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D50" w:rsidRDefault="00471D03" w:rsidP="00970217">
      <w:pPr>
        <w:jc w:val="center"/>
      </w:pPr>
      <w:r w:rsidRPr="00471D03">
        <w:rPr>
          <w:rFonts w:hint="eastAsia"/>
        </w:rPr>
        <w:t>地方独立行政法人大阪府立環境農林水産総合研究所</w:t>
      </w:r>
      <w:r>
        <w:rPr>
          <w:rFonts w:hint="eastAsia"/>
        </w:rPr>
        <w:t xml:space="preserve">　</w:t>
      </w:r>
      <w:r w:rsidRPr="00471D03">
        <w:rPr>
          <w:rFonts w:hint="eastAsia"/>
        </w:rPr>
        <w:t>業務方法書</w:t>
      </w:r>
    </w:p>
    <w:p w:rsidR="00471D03" w:rsidRPr="00970217" w:rsidRDefault="00471D03"/>
    <w:p w:rsidR="00471D03" w:rsidRDefault="00471D03" w:rsidP="00471D03">
      <w:r>
        <w:rPr>
          <w:rFonts w:hint="eastAsia"/>
        </w:rPr>
        <w:t>第１章</w:t>
      </w:r>
      <w:r>
        <w:t xml:space="preserve"> 総則</w:t>
      </w:r>
    </w:p>
    <w:p w:rsidR="00471D03" w:rsidRDefault="00471D03" w:rsidP="00471D03">
      <w:r>
        <w:rPr>
          <w:rFonts w:hint="eastAsia"/>
        </w:rPr>
        <w:t>（目的）</w:t>
      </w:r>
    </w:p>
    <w:p w:rsidR="00970217" w:rsidRDefault="00471D03" w:rsidP="00AB6CA6">
      <w:pPr>
        <w:ind w:left="210" w:hangingChars="100" w:hanging="210"/>
      </w:pPr>
      <w:r>
        <w:rPr>
          <w:rFonts w:hint="eastAsia"/>
        </w:rPr>
        <w:t>第１条</w:t>
      </w:r>
      <w:r w:rsidR="00F164A1">
        <w:rPr>
          <w:rFonts w:hint="eastAsia"/>
        </w:rPr>
        <w:t xml:space="preserve">　</w:t>
      </w:r>
      <w:r>
        <w:t>この業務方法書は、地方独立行政法人法（平成15年法律第118号。以下「法」という。）第22条</w:t>
      </w:r>
      <w:r>
        <w:rPr>
          <w:rFonts w:hint="eastAsia"/>
        </w:rPr>
        <w:t>第１項及び大阪府地方独立行政法人法施行細則（平成</w:t>
      </w:r>
      <w:r>
        <w:t>17年大阪府規則第30号）の規定に基づき、地方</w:t>
      </w:r>
      <w:r>
        <w:rPr>
          <w:rFonts w:hint="eastAsia"/>
        </w:rPr>
        <w:t>独立行政法人大阪府立環境農林水産総合研究所（以下「法人」という。）の業務の方法について基本的事項を定め、その業務の適正な運営に資することを目的とする。</w:t>
      </w:r>
    </w:p>
    <w:p w:rsidR="00471D03" w:rsidRDefault="00471D03" w:rsidP="00AB6CA6">
      <w:pPr>
        <w:ind w:left="210" w:hangingChars="100" w:hanging="210"/>
      </w:pPr>
      <w:r>
        <w:rPr>
          <w:rFonts w:hint="eastAsia"/>
        </w:rPr>
        <w:t>（業務運営の基本方針）</w:t>
      </w:r>
    </w:p>
    <w:p w:rsidR="00471D03" w:rsidRDefault="00471D03" w:rsidP="00AB6CA6">
      <w:pPr>
        <w:ind w:left="210" w:hangingChars="100" w:hanging="210"/>
      </w:pPr>
      <w:r>
        <w:rPr>
          <w:rFonts w:hint="eastAsia"/>
        </w:rPr>
        <w:t>第２条</w:t>
      </w:r>
      <w:r w:rsidR="00F164A1">
        <w:rPr>
          <w:rFonts w:hint="eastAsia"/>
        </w:rPr>
        <w:t xml:space="preserve">　</w:t>
      </w:r>
      <w:r>
        <w:rPr>
          <w:rFonts w:hint="eastAsia"/>
        </w:rPr>
        <w:t>法人は、法第</w:t>
      </w:r>
      <w:r>
        <w:t>25条第１項の規定により大阪府知事（以下「知事」という。）から指示された中</w:t>
      </w:r>
      <w:r>
        <w:rPr>
          <w:rFonts w:hint="eastAsia"/>
        </w:rPr>
        <w:t>期目標に基づき、業務の効果的かつ効率的な運営に努めるものとする。</w:t>
      </w:r>
    </w:p>
    <w:p w:rsidR="00471D03" w:rsidRDefault="00471D03"/>
    <w:p w:rsidR="00471D03" w:rsidRDefault="00471D03" w:rsidP="00471D03">
      <w:r>
        <w:rPr>
          <w:rFonts w:hint="eastAsia"/>
        </w:rPr>
        <w:t>第２章</w:t>
      </w:r>
      <w:r>
        <w:t xml:space="preserve"> 業務の方法</w:t>
      </w:r>
    </w:p>
    <w:p w:rsidR="00471D03" w:rsidRDefault="00471D03" w:rsidP="00471D03">
      <w:r>
        <w:rPr>
          <w:rFonts w:hint="eastAsia"/>
        </w:rPr>
        <w:t>（研究所の設置及び運営）</w:t>
      </w:r>
    </w:p>
    <w:p w:rsidR="00471D03" w:rsidRPr="00471D03" w:rsidRDefault="00471D03" w:rsidP="00AB6CA6">
      <w:pPr>
        <w:ind w:left="210" w:hangingChars="100" w:hanging="210"/>
      </w:pPr>
      <w:r>
        <w:rPr>
          <w:rFonts w:hint="eastAsia"/>
        </w:rPr>
        <w:t>第３条</w:t>
      </w:r>
      <w:r w:rsidR="00F164A1">
        <w:rPr>
          <w:rFonts w:hint="eastAsia"/>
        </w:rPr>
        <w:t xml:space="preserve">　</w:t>
      </w:r>
      <w:r>
        <w:t>法人は、環境、農林水産業及び食品産業に関する調査及び試験研究並びにこれらの成果の活用</w:t>
      </w:r>
      <w:r>
        <w:rPr>
          <w:rFonts w:hint="eastAsia"/>
        </w:rPr>
        <w:t>等を行うことによって、豊かな環境の保全及び創造、農林水産業の振興並びに安全で豊かな食の創造を図り、もって府民生活の向上に寄与するため、大阪府立環境農林水産総合研究所を設置し、これを運営するものとする。</w:t>
      </w:r>
    </w:p>
    <w:p w:rsidR="00471D03" w:rsidRDefault="00471D03" w:rsidP="00471D03">
      <w:r>
        <w:rPr>
          <w:rFonts w:hint="eastAsia"/>
        </w:rPr>
        <w:t>（法人の行う業務）</w:t>
      </w:r>
    </w:p>
    <w:p w:rsidR="00471D03" w:rsidRDefault="00471D03" w:rsidP="00471D03">
      <w:r>
        <w:rPr>
          <w:rFonts w:hint="eastAsia"/>
        </w:rPr>
        <w:t>第４条</w:t>
      </w:r>
      <w:r w:rsidR="00F164A1">
        <w:rPr>
          <w:rFonts w:hint="eastAsia"/>
        </w:rPr>
        <w:t xml:space="preserve">　</w:t>
      </w:r>
      <w:r>
        <w:rPr>
          <w:rFonts w:hint="eastAsia"/>
        </w:rPr>
        <w:t>法人は、定款第</w:t>
      </w:r>
      <w:r>
        <w:t>11条の規定に基づき、次の業務を行うものとする。</w:t>
      </w:r>
    </w:p>
    <w:p w:rsidR="00471D03" w:rsidRDefault="00471D03" w:rsidP="00AB6CA6">
      <w:pPr>
        <w:ind w:leftChars="100" w:left="420" w:hangingChars="100" w:hanging="210"/>
      </w:pPr>
      <w:r>
        <w:rPr>
          <w:rFonts w:hint="eastAsia"/>
        </w:rPr>
        <w:t>一</w:t>
      </w:r>
      <w:r w:rsidR="00AB6CA6">
        <w:rPr>
          <w:rFonts w:hint="eastAsia"/>
        </w:rPr>
        <w:t xml:space="preserve">　</w:t>
      </w:r>
      <w:r>
        <w:t>環境、農林水産業及び食品産業に関する調査、試験研究及び技術開発並びに緊急時において、大</w:t>
      </w:r>
      <w:r>
        <w:rPr>
          <w:rFonts w:hint="eastAsia"/>
        </w:rPr>
        <w:t>阪府からの要請に基づき、必要な支援を行うこと。</w:t>
      </w:r>
    </w:p>
    <w:p w:rsidR="00471D03" w:rsidRDefault="00471D03" w:rsidP="00AB6CA6">
      <w:pPr>
        <w:ind w:leftChars="100" w:left="420" w:hangingChars="100" w:hanging="210"/>
      </w:pPr>
      <w:r>
        <w:rPr>
          <w:rFonts w:hint="eastAsia"/>
        </w:rPr>
        <w:t>二</w:t>
      </w:r>
      <w:r w:rsidR="00AB6CA6">
        <w:rPr>
          <w:rFonts w:hint="eastAsia"/>
        </w:rPr>
        <w:t xml:space="preserve">　</w:t>
      </w:r>
      <w:r>
        <w:t>前号に掲げる業務に関する普及、技術支援及び人材育成を行うこと並びに試験及び分析の依頼に</w:t>
      </w:r>
      <w:r>
        <w:rPr>
          <w:rFonts w:hint="eastAsia"/>
        </w:rPr>
        <w:t>応じること。</w:t>
      </w:r>
    </w:p>
    <w:p w:rsidR="00471D03" w:rsidRDefault="00471D03" w:rsidP="00AB6CA6">
      <w:pPr>
        <w:ind w:firstLineChars="100" w:firstLine="210"/>
      </w:pPr>
      <w:r>
        <w:rPr>
          <w:rFonts w:hint="eastAsia"/>
        </w:rPr>
        <w:t>三</w:t>
      </w:r>
      <w:r w:rsidR="00AB6CA6">
        <w:rPr>
          <w:rFonts w:hint="eastAsia"/>
        </w:rPr>
        <w:t xml:space="preserve">　</w:t>
      </w:r>
      <w:r>
        <w:t>試験機器等の設備及び施設の提供を行うこと。</w:t>
      </w:r>
    </w:p>
    <w:p w:rsidR="00471D03" w:rsidRDefault="00471D03" w:rsidP="00AB6CA6">
      <w:pPr>
        <w:ind w:firstLineChars="100" w:firstLine="210"/>
      </w:pPr>
      <w:r>
        <w:rPr>
          <w:rFonts w:hint="eastAsia"/>
        </w:rPr>
        <w:t>四</w:t>
      </w:r>
      <w:r w:rsidR="00AB6CA6">
        <w:rPr>
          <w:rFonts w:hint="eastAsia"/>
        </w:rPr>
        <w:t xml:space="preserve">　</w:t>
      </w:r>
      <w:r>
        <w:t>前各号に掲げる業務に附帯する業務を行うこと。</w:t>
      </w:r>
    </w:p>
    <w:p w:rsidR="00471D03" w:rsidRPr="00471D03" w:rsidRDefault="00471D03" w:rsidP="00F46171">
      <w:pPr>
        <w:ind w:left="210" w:hangingChars="100" w:hanging="210"/>
      </w:pPr>
      <w:r>
        <w:rPr>
          <w:rFonts w:hint="eastAsia"/>
        </w:rPr>
        <w:t>２</w:t>
      </w:r>
      <w:r>
        <w:t xml:space="preserve"> 法人は、法人の目的の範囲内において、法人以外の者から受託し、又は法人以外の者と連携して、</w:t>
      </w:r>
      <w:r>
        <w:rPr>
          <w:rFonts w:hint="eastAsia"/>
        </w:rPr>
        <w:t>業務を行うことができる。</w:t>
      </w:r>
    </w:p>
    <w:p w:rsidR="00F164A1" w:rsidRDefault="00F164A1" w:rsidP="00471D03"/>
    <w:p w:rsidR="00471D03" w:rsidRDefault="00471D03" w:rsidP="00471D03">
      <w:r>
        <w:rPr>
          <w:rFonts w:hint="eastAsia"/>
        </w:rPr>
        <w:t>第３章</w:t>
      </w:r>
      <w:r>
        <w:t xml:space="preserve"> 業務の委託等</w:t>
      </w:r>
    </w:p>
    <w:p w:rsidR="00471D03" w:rsidRDefault="00471D03" w:rsidP="00471D03">
      <w:r>
        <w:rPr>
          <w:rFonts w:hint="eastAsia"/>
        </w:rPr>
        <w:t>（業務の委託）</w:t>
      </w:r>
    </w:p>
    <w:p w:rsidR="00471D03" w:rsidRDefault="00471D03" w:rsidP="00AB6CA6">
      <w:pPr>
        <w:ind w:left="210" w:hangingChars="100" w:hanging="210"/>
      </w:pPr>
      <w:r>
        <w:rPr>
          <w:rFonts w:hint="eastAsia"/>
        </w:rPr>
        <w:t>第５条</w:t>
      </w:r>
      <w:r w:rsidR="00F164A1">
        <w:rPr>
          <w:rFonts w:hint="eastAsia"/>
        </w:rPr>
        <w:t xml:space="preserve">　</w:t>
      </w:r>
      <w:r>
        <w:rPr>
          <w:rFonts w:hint="eastAsia"/>
        </w:rPr>
        <w:t>法人は、定款に規定する業務の一部を外部の者に委託することにより効率的にその業務を遂行することができると認められる場合、業務の一部を委託することができる。</w:t>
      </w:r>
    </w:p>
    <w:p w:rsidR="00471D03" w:rsidRDefault="00471D03" w:rsidP="00471D03">
      <w:r>
        <w:rPr>
          <w:rFonts w:hint="eastAsia"/>
        </w:rPr>
        <w:t>（委託契約）</w:t>
      </w:r>
    </w:p>
    <w:p w:rsidR="00471D03" w:rsidRDefault="00471D03" w:rsidP="00AB6CA6">
      <w:pPr>
        <w:ind w:left="210" w:hangingChars="100" w:hanging="210"/>
      </w:pPr>
      <w:r>
        <w:rPr>
          <w:rFonts w:hint="eastAsia"/>
        </w:rPr>
        <w:t>第６条</w:t>
      </w:r>
      <w:r w:rsidR="00F164A1">
        <w:rPr>
          <w:rFonts w:hint="eastAsia"/>
        </w:rPr>
        <w:t xml:space="preserve">　</w:t>
      </w:r>
      <w:r>
        <w:rPr>
          <w:rFonts w:hint="eastAsia"/>
        </w:rPr>
        <w:t>法人は、前条の規定により業務を委託するときは、受託者と業務に関する委託契約</w:t>
      </w:r>
      <w:r>
        <w:rPr>
          <w:rFonts w:hint="eastAsia"/>
        </w:rPr>
        <w:lastRenderedPageBreak/>
        <w:t>を締結するものとする。</w:t>
      </w:r>
    </w:p>
    <w:p w:rsidR="007E4B60" w:rsidRDefault="007E4B60" w:rsidP="007E4B60">
      <w:r>
        <w:rPr>
          <w:rFonts w:hint="eastAsia"/>
        </w:rPr>
        <w:t>（契約の方法）</w:t>
      </w:r>
    </w:p>
    <w:p w:rsidR="00471D03" w:rsidRPr="007E4B60" w:rsidRDefault="007E4B60" w:rsidP="00AB6CA6">
      <w:pPr>
        <w:ind w:left="210" w:hangingChars="100" w:hanging="210"/>
      </w:pPr>
      <w:r>
        <w:rPr>
          <w:rFonts w:hint="eastAsia"/>
        </w:rPr>
        <w:t>第７条</w:t>
      </w:r>
      <w:r w:rsidR="00F164A1">
        <w:rPr>
          <w:rFonts w:hint="eastAsia"/>
        </w:rPr>
        <w:t xml:space="preserve">　</w:t>
      </w:r>
      <w:r>
        <w:rPr>
          <w:rFonts w:hint="eastAsia"/>
        </w:rPr>
        <w:t>法人は、売買、賃借、請負その他の契約を締結する場合においては、一般競争に付するものとする。ただし、契約の性質又は目的が一般競争に適しない場合その他法人の規程で定める場合は、指名競争に付し、又は随意契約によることができるものとする。</w:t>
      </w:r>
    </w:p>
    <w:p w:rsidR="00471D03" w:rsidRPr="002C105D" w:rsidRDefault="00471D03"/>
    <w:p w:rsidR="00F164A1" w:rsidRPr="002C105D" w:rsidRDefault="00F164A1" w:rsidP="00F164A1">
      <w:r w:rsidRPr="002C105D">
        <w:rPr>
          <w:rFonts w:hint="eastAsia"/>
        </w:rPr>
        <w:t>第4章</w:t>
      </w:r>
      <w:r w:rsidR="0083526A" w:rsidRPr="002C105D">
        <w:rPr>
          <w:rFonts w:hint="eastAsia"/>
        </w:rPr>
        <w:t xml:space="preserve">　</w:t>
      </w:r>
      <w:r w:rsidRPr="002C105D">
        <w:t>内部統制システムの整備に関する事項</w:t>
      </w:r>
    </w:p>
    <w:p w:rsidR="00F164A1" w:rsidRPr="002C105D" w:rsidRDefault="00F164A1" w:rsidP="00F164A1">
      <w:r w:rsidRPr="002C105D">
        <w:rPr>
          <w:rFonts w:hint="eastAsia"/>
        </w:rPr>
        <w:t>（</w:t>
      </w:r>
      <w:r w:rsidRPr="002C105D">
        <w:t>内部統制に関する基本方針）</w:t>
      </w:r>
    </w:p>
    <w:p w:rsidR="007872B5" w:rsidRPr="002C105D" w:rsidRDefault="00F164A1" w:rsidP="0027336D">
      <w:pPr>
        <w:ind w:left="210" w:hangingChars="100" w:hanging="210"/>
      </w:pPr>
      <w:r w:rsidRPr="002C105D">
        <w:rPr>
          <w:rFonts w:hint="eastAsia"/>
        </w:rPr>
        <w:t>第</w:t>
      </w:r>
      <w:r w:rsidR="00970217" w:rsidRPr="002C105D">
        <w:rPr>
          <w:rFonts w:hint="eastAsia"/>
        </w:rPr>
        <w:t>8</w:t>
      </w:r>
      <w:r w:rsidRPr="002C105D">
        <w:t>条</w:t>
      </w:r>
      <w:r w:rsidRPr="002C105D">
        <w:rPr>
          <w:rFonts w:hint="eastAsia"/>
        </w:rPr>
        <w:t xml:space="preserve">　法人は</w:t>
      </w:r>
      <w:r w:rsidRPr="002C105D">
        <w:t>、</w:t>
      </w:r>
      <w:r w:rsidR="0063532D" w:rsidRPr="002C105D">
        <w:rPr>
          <w:rFonts w:hint="eastAsia"/>
        </w:rPr>
        <w:t>役員（監事を除く。）の職務の執行が、</w:t>
      </w:r>
      <w:r w:rsidR="00D6410C" w:rsidRPr="002C105D">
        <w:rPr>
          <w:rFonts w:hint="eastAsia"/>
        </w:rPr>
        <w:t>法</w:t>
      </w:r>
      <w:r w:rsidR="0029480E" w:rsidRPr="002C105D">
        <w:rPr>
          <w:rFonts w:hint="eastAsia"/>
        </w:rPr>
        <w:t>又は</w:t>
      </w:r>
      <w:r w:rsidR="00D6410C" w:rsidRPr="002C105D">
        <w:rPr>
          <w:rFonts w:hint="eastAsia"/>
        </w:rPr>
        <w:t>他の法令</w:t>
      </w:r>
      <w:r w:rsidR="0063532D" w:rsidRPr="002C105D">
        <w:rPr>
          <w:rFonts w:hint="eastAsia"/>
        </w:rPr>
        <w:t>に適合することを確保するための体制その他法人の業務の適正を確保するための体制を整備するとともに、継続的にその見直しを図るものとする。</w:t>
      </w:r>
    </w:p>
    <w:p w:rsidR="00F164A1" w:rsidRPr="002C105D" w:rsidRDefault="00F164A1" w:rsidP="00F164A1">
      <w:r w:rsidRPr="002C105D">
        <w:rPr>
          <w:rFonts w:hint="eastAsia"/>
        </w:rPr>
        <w:t>（</w:t>
      </w:r>
      <w:r w:rsidRPr="002C105D">
        <w:t>法人運営に関する基本的事項）</w:t>
      </w:r>
    </w:p>
    <w:p w:rsidR="00695587" w:rsidRPr="002C105D" w:rsidRDefault="00F164A1" w:rsidP="00F164A1">
      <w:r w:rsidRPr="002C105D">
        <w:rPr>
          <w:rFonts w:hint="eastAsia"/>
        </w:rPr>
        <w:t>第</w:t>
      </w:r>
      <w:r w:rsidR="00970217" w:rsidRPr="002C105D">
        <w:rPr>
          <w:rFonts w:hint="eastAsia"/>
        </w:rPr>
        <w:t>9</w:t>
      </w:r>
      <w:r w:rsidRPr="002C105D">
        <w:t>条</w:t>
      </w:r>
      <w:r w:rsidRPr="002C105D">
        <w:rPr>
          <w:rFonts w:hint="eastAsia"/>
        </w:rPr>
        <w:t xml:space="preserve">　</w:t>
      </w:r>
      <w:r w:rsidR="00E5503F" w:rsidRPr="002C105D">
        <w:rPr>
          <w:rFonts w:hint="eastAsia"/>
        </w:rPr>
        <w:t>法人は、法人の運営基本理念及び運営方針を策定するものとする。</w:t>
      </w:r>
    </w:p>
    <w:p w:rsidR="007872B5" w:rsidRPr="002C105D" w:rsidRDefault="00F164A1" w:rsidP="00F46171">
      <w:pPr>
        <w:ind w:left="210" w:hangingChars="100" w:hanging="210"/>
      </w:pPr>
      <w:r w:rsidRPr="002C105D">
        <w:rPr>
          <w:rFonts w:hint="eastAsia"/>
        </w:rPr>
        <w:t>２</w:t>
      </w:r>
      <w:r w:rsidRPr="002C105D">
        <w:t xml:space="preserve"> </w:t>
      </w:r>
      <w:r w:rsidRPr="002C105D">
        <w:rPr>
          <w:rFonts w:hint="eastAsia"/>
        </w:rPr>
        <w:t>法人</w:t>
      </w:r>
      <w:r w:rsidRPr="002C105D">
        <w:t>は、役員及び職員（ 以下「役職員」という。） の</w:t>
      </w:r>
      <w:r w:rsidR="007872B5" w:rsidRPr="002C105D">
        <w:rPr>
          <w:rFonts w:hint="eastAsia"/>
        </w:rPr>
        <w:t>倫理指針及び行動指針</w:t>
      </w:r>
      <w:r w:rsidRPr="002C105D">
        <w:t>を定</w:t>
      </w:r>
      <w:r w:rsidRPr="002C105D">
        <w:rPr>
          <w:rFonts w:hint="eastAsia"/>
        </w:rPr>
        <w:t>めるものとする。</w:t>
      </w:r>
    </w:p>
    <w:p w:rsidR="00F164A1" w:rsidRPr="002C105D" w:rsidRDefault="00F164A1" w:rsidP="00F164A1">
      <w:r w:rsidRPr="002C105D">
        <w:rPr>
          <w:rFonts w:hint="eastAsia"/>
        </w:rPr>
        <w:t>（</w:t>
      </w:r>
      <w:r w:rsidR="00041051" w:rsidRPr="002C105D">
        <w:rPr>
          <w:rFonts w:hint="eastAsia"/>
        </w:rPr>
        <w:t>理事</w:t>
      </w:r>
      <w:r w:rsidRPr="002C105D">
        <w:t>会の設置及び役員の分掌に関する事項）</w:t>
      </w:r>
    </w:p>
    <w:p w:rsidR="00F164A1" w:rsidRPr="002C105D" w:rsidRDefault="00F164A1" w:rsidP="00F164A1">
      <w:r w:rsidRPr="002C105D">
        <w:rPr>
          <w:rFonts w:hint="eastAsia"/>
        </w:rPr>
        <w:t>第</w:t>
      </w:r>
      <w:r w:rsidR="007872B5" w:rsidRPr="002C105D">
        <w:rPr>
          <w:rFonts w:hint="eastAsia"/>
        </w:rPr>
        <w:t>10</w:t>
      </w:r>
      <w:r w:rsidRPr="002C105D">
        <w:t>条</w:t>
      </w:r>
      <w:r w:rsidRPr="002C105D">
        <w:rPr>
          <w:rFonts w:hint="eastAsia"/>
        </w:rPr>
        <w:t xml:space="preserve">　法人</w:t>
      </w:r>
      <w:r w:rsidRPr="002C105D">
        <w:t>は、</w:t>
      </w:r>
      <w:r w:rsidRPr="002C105D">
        <w:rPr>
          <w:rFonts w:hint="eastAsia"/>
        </w:rPr>
        <w:t>理事会</w:t>
      </w:r>
      <w:r w:rsidRPr="002C105D">
        <w:t>の設置及び役員の分掌に関する</w:t>
      </w:r>
      <w:r w:rsidR="005905BF" w:rsidRPr="002C105D">
        <w:rPr>
          <w:rFonts w:hint="eastAsia"/>
        </w:rPr>
        <w:t>規程</w:t>
      </w:r>
      <w:r w:rsidR="00EA15A7" w:rsidRPr="002C105D">
        <w:rPr>
          <w:rFonts w:hint="eastAsia"/>
        </w:rPr>
        <w:t>等</w:t>
      </w:r>
      <w:r w:rsidRPr="002C105D">
        <w:t>を整備するものとする。</w:t>
      </w:r>
    </w:p>
    <w:p w:rsidR="00F164A1" w:rsidRPr="002C105D" w:rsidRDefault="00F164A1" w:rsidP="00F46171">
      <w:pPr>
        <w:ind w:firstLineChars="100" w:firstLine="210"/>
      </w:pPr>
      <w:r w:rsidRPr="002C105D">
        <w:rPr>
          <w:rFonts w:hint="eastAsia"/>
        </w:rPr>
        <w:t>同規程</w:t>
      </w:r>
      <w:r w:rsidR="004B40E5" w:rsidRPr="002C105D">
        <w:rPr>
          <w:rFonts w:hint="eastAsia"/>
        </w:rPr>
        <w:t>等</w:t>
      </w:r>
      <w:r w:rsidRPr="002C105D">
        <w:rPr>
          <w:rFonts w:hint="eastAsia"/>
        </w:rPr>
        <w:t>には、以下の事項を定める。</w:t>
      </w:r>
    </w:p>
    <w:p w:rsidR="00F164A1" w:rsidRPr="002C105D" w:rsidRDefault="00F46171" w:rsidP="00F46171">
      <w:pPr>
        <w:ind w:firstLineChars="100" w:firstLine="210"/>
      </w:pPr>
      <w:r w:rsidRPr="002C105D">
        <w:rPr>
          <w:rFonts w:hint="eastAsia"/>
        </w:rPr>
        <w:t xml:space="preserve">一　</w:t>
      </w:r>
      <w:r w:rsidR="00F164A1" w:rsidRPr="002C105D">
        <w:t>理事長を頂点とした意思決定ルールの明確化</w:t>
      </w:r>
    </w:p>
    <w:p w:rsidR="00F164A1" w:rsidRPr="002C105D" w:rsidRDefault="00F46171" w:rsidP="00F46171">
      <w:pPr>
        <w:ind w:firstLineChars="100" w:firstLine="210"/>
      </w:pPr>
      <w:r w:rsidRPr="002C105D">
        <w:rPr>
          <w:rFonts w:hint="eastAsia"/>
        </w:rPr>
        <w:t xml:space="preserve">二　</w:t>
      </w:r>
      <w:r w:rsidR="00F164A1" w:rsidRPr="002C105D">
        <w:t>理事長の意思決定を補佐する</w:t>
      </w:r>
      <w:r w:rsidR="00543881" w:rsidRPr="002C105D">
        <w:rPr>
          <w:rFonts w:hint="eastAsia"/>
        </w:rPr>
        <w:t>理事会</w:t>
      </w:r>
      <w:r w:rsidR="00F164A1" w:rsidRPr="002C105D">
        <w:t>の設置</w:t>
      </w:r>
    </w:p>
    <w:p w:rsidR="00F164A1" w:rsidRPr="002C105D" w:rsidRDefault="00F46171" w:rsidP="00F46171">
      <w:pPr>
        <w:ind w:firstLineChars="100" w:firstLine="210"/>
      </w:pPr>
      <w:r w:rsidRPr="002C105D">
        <w:rPr>
          <w:rFonts w:hint="eastAsia"/>
        </w:rPr>
        <w:t xml:space="preserve">三　</w:t>
      </w:r>
      <w:r w:rsidR="00F164A1" w:rsidRPr="002C105D">
        <w:t>役員の事務分掌明示による責任の明確化</w:t>
      </w:r>
    </w:p>
    <w:p w:rsidR="00F164A1" w:rsidRPr="002C105D" w:rsidRDefault="00F164A1" w:rsidP="00F164A1">
      <w:r w:rsidRPr="002C105D">
        <w:rPr>
          <w:rFonts w:hint="eastAsia"/>
        </w:rPr>
        <w:t>（</w:t>
      </w:r>
      <w:r w:rsidRPr="002C105D">
        <w:t>中期計画の策定及び評価に関する事項）</w:t>
      </w:r>
    </w:p>
    <w:p w:rsidR="00F164A1" w:rsidRPr="002C105D" w:rsidRDefault="00F164A1" w:rsidP="00F46171">
      <w:pPr>
        <w:ind w:left="210" w:hangingChars="100" w:hanging="210"/>
      </w:pPr>
      <w:r w:rsidRPr="002C105D">
        <w:rPr>
          <w:rFonts w:hint="eastAsia"/>
        </w:rPr>
        <w:t>第</w:t>
      </w:r>
      <w:r w:rsidR="007872B5" w:rsidRPr="002C105D">
        <w:rPr>
          <w:rFonts w:hint="eastAsia"/>
        </w:rPr>
        <w:t>11</w:t>
      </w:r>
      <w:r w:rsidRPr="002C105D">
        <w:t>条</w:t>
      </w:r>
      <w:r w:rsidR="00221A25" w:rsidRPr="002C105D">
        <w:rPr>
          <w:rFonts w:hint="eastAsia"/>
        </w:rPr>
        <w:t xml:space="preserve">　法人</w:t>
      </w:r>
      <w:r w:rsidRPr="002C105D">
        <w:t>は、中期計画の策定及び評価に関する規程</w:t>
      </w:r>
      <w:r w:rsidR="004B40E5" w:rsidRPr="002C105D">
        <w:rPr>
          <w:rFonts w:hint="eastAsia"/>
        </w:rPr>
        <w:t>等</w:t>
      </w:r>
      <w:r w:rsidRPr="002C105D">
        <w:t>を整備するものとする。同</w:t>
      </w:r>
      <w:r w:rsidRPr="002C105D">
        <w:rPr>
          <w:rFonts w:hint="eastAsia"/>
        </w:rPr>
        <w:t>規程</w:t>
      </w:r>
      <w:r w:rsidR="004B40E5" w:rsidRPr="002C105D">
        <w:rPr>
          <w:rFonts w:hint="eastAsia"/>
        </w:rPr>
        <w:t>等</w:t>
      </w:r>
      <w:r w:rsidRPr="002C105D">
        <w:rPr>
          <w:rFonts w:hint="eastAsia"/>
        </w:rPr>
        <w:t>には、以下の事項を定める。</w:t>
      </w:r>
    </w:p>
    <w:p w:rsidR="00221A25" w:rsidRPr="002C105D" w:rsidRDefault="00F46171" w:rsidP="00F46171">
      <w:pPr>
        <w:ind w:firstLineChars="100" w:firstLine="210"/>
      </w:pPr>
      <w:r w:rsidRPr="002C105D">
        <w:rPr>
          <w:rFonts w:hint="eastAsia"/>
        </w:rPr>
        <w:t xml:space="preserve">一　</w:t>
      </w:r>
      <w:r w:rsidR="00221A25" w:rsidRPr="002C105D">
        <w:t>中期計画の策定過程の整備</w:t>
      </w:r>
    </w:p>
    <w:p w:rsidR="00221A25" w:rsidRPr="002C105D" w:rsidRDefault="00F46171" w:rsidP="00F46171">
      <w:pPr>
        <w:ind w:firstLineChars="100" w:firstLine="210"/>
      </w:pPr>
      <w:r w:rsidRPr="002C105D">
        <w:rPr>
          <w:rFonts w:hint="eastAsia"/>
        </w:rPr>
        <w:t xml:space="preserve">二　</w:t>
      </w:r>
      <w:r w:rsidR="00221A25" w:rsidRPr="002C105D">
        <w:t>中期計画の進捗管理体制の整備</w:t>
      </w:r>
    </w:p>
    <w:p w:rsidR="00221A25" w:rsidRPr="002C105D" w:rsidRDefault="00F46171" w:rsidP="00F46171">
      <w:pPr>
        <w:ind w:firstLineChars="100" w:firstLine="210"/>
      </w:pPr>
      <w:r w:rsidRPr="002C105D">
        <w:rPr>
          <w:rFonts w:hint="eastAsia"/>
        </w:rPr>
        <w:t xml:space="preserve">三　</w:t>
      </w:r>
      <w:r w:rsidR="00221A25" w:rsidRPr="002C105D">
        <w:t>中期計画に基づき実施する業務の評価体制の整備</w:t>
      </w:r>
    </w:p>
    <w:p w:rsidR="00221A25" w:rsidRPr="002C105D" w:rsidRDefault="00F46171" w:rsidP="00F46171">
      <w:pPr>
        <w:ind w:firstLineChars="100" w:firstLine="210"/>
      </w:pPr>
      <w:r w:rsidRPr="002C105D">
        <w:rPr>
          <w:rFonts w:hint="eastAsia"/>
        </w:rPr>
        <w:t xml:space="preserve">四　</w:t>
      </w:r>
      <w:r w:rsidR="00221A25" w:rsidRPr="002C105D">
        <w:t>中期計画の進捗状況のモニタリング</w:t>
      </w:r>
    </w:p>
    <w:p w:rsidR="00221A25" w:rsidRPr="002C105D" w:rsidRDefault="00F46171" w:rsidP="00F46171">
      <w:pPr>
        <w:ind w:firstLineChars="100" w:firstLine="210"/>
      </w:pPr>
      <w:r w:rsidRPr="002C105D">
        <w:rPr>
          <w:rFonts w:hint="eastAsia"/>
        </w:rPr>
        <w:t xml:space="preserve">五　</w:t>
      </w:r>
      <w:r w:rsidR="00221A25" w:rsidRPr="002C105D">
        <w:t>部門の業務手順の作成</w:t>
      </w:r>
    </w:p>
    <w:p w:rsidR="00221A25" w:rsidRPr="002C105D" w:rsidRDefault="00F46171" w:rsidP="00F46171">
      <w:pPr>
        <w:ind w:firstLineChars="100" w:firstLine="210"/>
      </w:pPr>
      <w:r w:rsidRPr="002C105D">
        <w:rPr>
          <w:rFonts w:hint="eastAsia"/>
        </w:rPr>
        <w:t xml:space="preserve">六　</w:t>
      </w:r>
      <w:r w:rsidR="00221A25" w:rsidRPr="002C105D">
        <w:t>評価活動の適切な運営に関する以下の事項</w:t>
      </w:r>
    </w:p>
    <w:p w:rsidR="00221A25" w:rsidRPr="002C105D" w:rsidRDefault="000D1E28" w:rsidP="00F46171">
      <w:pPr>
        <w:ind w:firstLineChars="200" w:firstLine="420"/>
      </w:pPr>
      <w:r w:rsidRPr="002C105D">
        <w:rPr>
          <w:rFonts w:hint="eastAsia"/>
        </w:rPr>
        <w:t>イ</w:t>
      </w:r>
      <w:r w:rsidR="00F46171" w:rsidRPr="002C105D">
        <w:rPr>
          <w:rFonts w:hint="eastAsia"/>
        </w:rPr>
        <w:t xml:space="preserve">　</w:t>
      </w:r>
      <w:r w:rsidR="00221A25" w:rsidRPr="002C105D">
        <w:rPr>
          <w:rFonts w:hint="eastAsia"/>
        </w:rPr>
        <w:t>業務手順に沿った運営の確保</w:t>
      </w:r>
    </w:p>
    <w:p w:rsidR="00221A25" w:rsidRPr="002C105D" w:rsidRDefault="000D1E28" w:rsidP="00F46171">
      <w:pPr>
        <w:ind w:firstLineChars="200" w:firstLine="420"/>
      </w:pPr>
      <w:r w:rsidRPr="002C105D">
        <w:rPr>
          <w:rFonts w:hint="eastAsia"/>
        </w:rPr>
        <w:t>ロ</w:t>
      </w:r>
      <w:r w:rsidR="00221A25" w:rsidRPr="002C105D">
        <w:rPr>
          <w:rFonts w:hint="eastAsia"/>
        </w:rPr>
        <w:t xml:space="preserve">　業務手順に沿わない業務執行の把握</w:t>
      </w:r>
    </w:p>
    <w:p w:rsidR="00221A25" w:rsidRPr="002C105D" w:rsidRDefault="000D1E28" w:rsidP="00F46171">
      <w:pPr>
        <w:ind w:firstLineChars="200" w:firstLine="420"/>
      </w:pPr>
      <w:r w:rsidRPr="002C105D">
        <w:rPr>
          <w:rFonts w:hint="eastAsia"/>
        </w:rPr>
        <w:t>ハ</w:t>
      </w:r>
      <w:r w:rsidR="00F46171" w:rsidRPr="002C105D">
        <w:rPr>
          <w:rFonts w:hint="eastAsia"/>
        </w:rPr>
        <w:t xml:space="preserve">　</w:t>
      </w:r>
      <w:r w:rsidR="00221A25" w:rsidRPr="002C105D">
        <w:rPr>
          <w:rFonts w:hint="eastAsia"/>
        </w:rPr>
        <w:t>恣意的とならない業務実績評価</w:t>
      </w:r>
    </w:p>
    <w:p w:rsidR="00221A25" w:rsidRPr="002C105D" w:rsidRDefault="00F46171" w:rsidP="00F46171">
      <w:pPr>
        <w:ind w:firstLineChars="100" w:firstLine="210"/>
      </w:pPr>
      <w:r w:rsidRPr="002C105D">
        <w:rPr>
          <w:rFonts w:hint="eastAsia"/>
        </w:rPr>
        <w:t xml:space="preserve">七　</w:t>
      </w:r>
      <w:r w:rsidR="00221A25" w:rsidRPr="002C105D">
        <w:t>上記モニタリング及び自己評価を基にした適切な業務実績報告の作成</w:t>
      </w:r>
    </w:p>
    <w:p w:rsidR="00221A25" w:rsidRPr="002C105D" w:rsidRDefault="00221A25" w:rsidP="00221A25">
      <w:r w:rsidRPr="002C105D">
        <w:rPr>
          <w:rFonts w:hint="eastAsia"/>
        </w:rPr>
        <w:t>（</w:t>
      </w:r>
      <w:r w:rsidRPr="002C105D">
        <w:t>内部統制の推進に関する事項）</w:t>
      </w:r>
    </w:p>
    <w:p w:rsidR="00221A25" w:rsidRPr="002C105D" w:rsidRDefault="00221A25" w:rsidP="00F46171">
      <w:pPr>
        <w:ind w:left="210" w:hangingChars="100" w:hanging="210"/>
      </w:pPr>
      <w:r w:rsidRPr="002C105D">
        <w:rPr>
          <w:rFonts w:hint="eastAsia"/>
        </w:rPr>
        <w:t>第</w:t>
      </w:r>
      <w:r w:rsidR="007872B5" w:rsidRPr="002C105D">
        <w:rPr>
          <w:rFonts w:hint="eastAsia"/>
        </w:rPr>
        <w:t>12</w:t>
      </w:r>
      <w:r w:rsidRPr="002C105D">
        <w:t>条</w:t>
      </w:r>
      <w:r w:rsidRPr="002C105D">
        <w:rPr>
          <w:rFonts w:hint="eastAsia"/>
        </w:rPr>
        <w:t xml:space="preserve">　法人</w:t>
      </w:r>
      <w:r w:rsidRPr="002C105D">
        <w:t>は、内部統制の推進に関する規程</w:t>
      </w:r>
      <w:r w:rsidR="004B40E5" w:rsidRPr="002C105D">
        <w:rPr>
          <w:rFonts w:hint="eastAsia"/>
        </w:rPr>
        <w:t>等</w:t>
      </w:r>
      <w:r w:rsidRPr="002C105D">
        <w:t>を整備するものとする。同規程</w:t>
      </w:r>
      <w:r w:rsidR="004B40E5" w:rsidRPr="002C105D">
        <w:rPr>
          <w:rFonts w:hint="eastAsia"/>
        </w:rPr>
        <w:t>等</w:t>
      </w:r>
      <w:r w:rsidRPr="002C105D">
        <w:t>には、</w:t>
      </w:r>
      <w:r w:rsidRPr="002C105D">
        <w:rPr>
          <w:rFonts w:hint="eastAsia"/>
        </w:rPr>
        <w:lastRenderedPageBreak/>
        <w:t>以下の事項を定める。</w:t>
      </w:r>
    </w:p>
    <w:p w:rsidR="00221A25" w:rsidRPr="002C105D" w:rsidRDefault="00F46171" w:rsidP="00F46171">
      <w:pPr>
        <w:ind w:firstLineChars="100" w:firstLine="210"/>
      </w:pPr>
      <w:r w:rsidRPr="002C105D">
        <w:rPr>
          <w:rFonts w:hint="eastAsia"/>
        </w:rPr>
        <w:t xml:space="preserve">一　</w:t>
      </w:r>
      <w:r w:rsidR="00E96D5A" w:rsidRPr="002C105D">
        <w:rPr>
          <w:rFonts w:hint="eastAsia"/>
        </w:rPr>
        <w:t>内部統制体制の整備</w:t>
      </w:r>
    </w:p>
    <w:p w:rsidR="00221A25" w:rsidRPr="002C105D" w:rsidRDefault="00F46171" w:rsidP="00F46171">
      <w:pPr>
        <w:ind w:firstLineChars="100" w:firstLine="210"/>
      </w:pPr>
      <w:r w:rsidRPr="002C105D">
        <w:rPr>
          <w:rFonts w:hint="eastAsia"/>
        </w:rPr>
        <w:t xml:space="preserve">二　</w:t>
      </w:r>
      <w:r w:rsidR="00221A25" w:rsidRPr="002C105D">
        <w:t>内部統制を担当する役員の決定</w:t>
      </w:r>
    </w:p>
    <w:p w:rsidR="00221A25" w:rsidRPr="002C105D" w:rsidRDefault="00F46171" w:rsidP="00F46171">
      <w:pPr>
        <w:ind w:firstLineChars="100" w:firstLine="210"/>
      </w:pPr>
      <w:r w:rsidRPr="002C105D">
        <w:rPr>
          <w:rFonts w:hint="eastAsia"/>
        </w:rPr>
        <w:t xml:space="preserve">三　</w:t>
      </w:r>
      <w:r w:rsidR="00221A25" w:rsidRPr="002C105D">
        <w:t>内部統制推進部門の指定及び推進責任者の指定</w:t>
      </w:r>
    </w:p>
    <w:p w:rsidR="002F59C9" w:rsidRPr="002C105D" w:rsidRDefault="00F46171" w:rsidP="00F46171">
      <w:pPr>
        <w:ind w:firstLineChars="100" w:firstLine="210"/>
      </w:pPr>
      <w:r w:rsidRPr="002C105D">
        <w:rPr>
          <w:rFonts w:hint="eastAsia"/>
        </w:rPr>
        <w:t xml:space="preserve">四　</w:t>
      </w:r>
      <w:r w:rsidR="00221A25" w:rsidRPr="002C105D">
        <w:t>内部統制を担当する役員、内部統制推進部門及び推進責任者間における報告会の実</w:t>
      </w:r>
    </w:p>
    <w:p w:rsidR="00221A25" w:rsidRPr="002C105D" w:rsidRDefault="002F59C9" w:rsidP="00F46171">
      <w:pPr>
        <w:ind w:firstLineChars="100" w:firstLine="210"/>
      </w:pPr>
      <w:r w:rsidRPr="002C105D">
        <w:rPr>
          <w:rFonts w:hint="eastAsia"/>
        </w:rPr>
        <w:t xml:space="preserve">　</w:t>
      </w:r>
      <w:r w:rsidR="00221A25" w:rsidRPr="002C105D">
        <w:rPr>
          <w:rFonts w:hint="eastAsia"/>
        </w:rPr>
        <w:t>施</w:t>
      </w:r>
    </w:p>
    <w:p w:rsidR="00221A25" w:rsidRPr="002C105D" w:rsidRDefault="002F59C9" w:rsidP="00F46171">
      <w:pPr>
        <w:ind w:firstLineChars="100" w:firstLine="210"/>
      </w:pPr>
      <w:r w:rsidRPr="002C105D">
        <w:rPr>
          <w:rFonts w:hint="eastAsia"/>
        </w:rPr>
        <w:t>五</w:t>
      </w:r>
      <w:r w:rsidR="00F46171" w:rsidRPr="002C105D">
        <w:rPr>
          <w:rFonts w:hint="eastAsia"/>
        </w:rPr>
        <w:t xml:space="preserve">　</w:t>
      </w:r>
      <w:r w:rsidR="00221A25" w:rsidRPr="002C105D">
        <w:t>内部統制を担当する役員から</w:t>
      </w:r>
      <w:r w:rsidR="00611C36" w:rsidRPr="002C105D">
        <w:rPr>
          <w:rFonts w:hint="eastAsia"/>
        </w:rPr>
        <w:t>理事長</w:t>
      </w:r>
      <w:r w:rsidR="00221A25" w:rsidRPr="002C105D">
        <w:t>への報告及び改善策の検討</w:t>
      </w:r>
    </w:p>
    <w:p w:rsidR="00221A25" w:rsidRPr="002C105D" w:rsidRDefault="002F59C9" w:rsidP="00F46171">
      <w:pPr>
        <w:ind w:firstLineChars="100" w:firstLine="210"/>
      </w:pPr>
      <w:r w:rsidRPr="002C105D">
        <w:rPr>
          <w:rFonts w:hint="eastAsia"/>
        </w:rPr>
        <w:t>六</w:t>
      </w:r>
      <w:r w:rsidR="00F46171" w:rsidRPr="002C105D">
        <w:rPr>
          <w:rFonts w:hint="eastAsia"/>
        </w:rPr>
        <w:t xml:space="preserve">　</w:t>
      </w:r>
      <w:r w:rsidR="00221A25" w:rsidRPr="002C105D">
        <w:t>内部統制を担当する役員と職員との面談の実施</w:t>
      </w:r>
    </w:p>
    <w:p w:rsidR="00221A25" w:rsidRPr="002C105D" w:rsidRDefault="002F59C9" w:rsidP="00F46171">
      <w:pPr>
        <w:ind w:firstLineChars="100" w:firstLine="210"/>
      </w:pPr>
      <w:r w:rsidRPr="002C105D">
        <w:rPr>
          <w:rFonts w:hint="eastAsia"/>
        </w:rPr>
        <w:t>七</w:t>
      </w:r>
      <w:r w:rsidR="00F46171" w:rsidRPr="002C105D">
        <w:rPr>
          <w:rFonts w:hint="eastAsia"/>
        </w:rPr>
        <w:t xml:space="preserve">　</w:t>
      </w:r>
      <w:r w:rsidR="00221A25" w:rsidRPr="002C105D">
        <w:t>内部統制を担当する役員によるモニタリング体制の運用</w:t>
      </w:r>
    </w:p>
    <w:p w:rsidR="00221A25" w:rsidRPr="002C105D" w:rsidRDefault="002F59C9" w:rsidP="00F46171">
      <w:pPr>
        <w:ind w:firstLineChars="100" w:firstLine="210"/>
      </w:pPr>
      <w:r w:rsidRPr="002C105D">
        <w:rPr>
          <w:rFonts w:hint="eastAsia"/>
        </w:rPr>
        <w:t>八</w:t>
      </w:r>
      <w:r w:rsidR="00F46171" w:rsidRPr="002C105D">
        <w:rPr>
          <w:rFonts w:hint="eastAsia"/>
        </w:rPr>
        <w:t xml:space="preserve">　</w:t>
      </w:r>
      <w:r w:rsidR="00221A25" w:rsidRPr="002C105D">
        <w:t>内部統制推進部門におけるモニタリング体制の運用</w:t>
      </w:r>
    </w:p>
    <w:p w:rsidR="00221A25" w:rsidRPr="002C105D" w:rsidRDefault="002F59C9" w:rsidP="00F46171">
      <w:pPr>
        <w:ind w:firstLineChars="100" w:firstLine="210"/>
      </w:pPr>
      <w:r w:rsidRPr="002C105D">
        <w:rPr>
          <w:rFonts w:hint="eastAsia"/>
        </w:rPr>
        <w:t>九</w:t>
      </w:r>
      <w:r w:rsidR="00F46171" w:rsidRPr="002C105D">
        <w:rPr>
          <w:rFonts w:hint="eastAsia"/>
        </w:rPr>
        <w:t xml:space="preserve">　</w:t>
      </w:r>
      <w:r w:rsidR="00221A25" w:rsidRPr="002C105D">
        <w:t>研修会の実施</w:t>
      </w:r>
    </w:p>
    <w:p w:rsidR="00221A25" w:rsidRPr="002C105D" w:rsidRDefault="00F46171" w:rsidP="00F46171">
      <w:pPr>
        <w:ind w:firstLineChars="100" w:firstLine="210"/>
      </w:pPr>
      <w:r w:rsidRPr="002C105D">
        <w:rPr>
          <w:rFonts w:hint="eastAsia"/>
        </w:rPr>
        <w:t xml:space="preserve">十　</w:t>
      </w:r>
      <w:r w:rsidR="00221A25" w:rsidRPr="002C105D">
        <w:t>コンプライアンス違反等の事実発生時における対応方針等</w:t>
      </w:r>
    </w:p>
    <w:p w:rsidR="00221A25" w:rsidRPr="002C105D" w:rsidRDefault="00F46171" w:rsidP="00F46171">
      <w:pPr>
        <w:ind w:firstLineChars="100" w:firstLine="210"/>
      </w:pPr>
      <w:r w:rsidRPr="002C105D">
        <w:rPr>
          <w:rFonts w:hint="eastAsia"/>
        </w:rPr>
        <w:t>十</w:t>
      </w:r>
      <w:r w:rsidR="002F59C9" w:rsidRPr="002C105D">
        <w:rPr>
          <w:rFonts w:hint="eastAsia"/>
        </w:rPr>
        <w:t>一</w:t>
      </w:r>
      <w:r w:rsidRPr="002C105D">
        <w:rPr>
          <w:rFonts w:hint="eastAsia"/>
        </w:rPr>
        <w:t xml:space="preserve">　</w:t>
      </w:r>
      <w:r w:rsidR="00221A25" w:rsidRPr="002C105D">
        <w:t>反社会的勢力への対応方針等</w:t>
      </w:r>
    </w:p>
    <w:p w:rsidR="00221A25" w:rsidRPr="002C105D" w:rsidRDefault="00221A25" w:rsidP="00221A25">
      <w:r w:rsidRPr="002C105D">
        <w:rPr>
          <w:rFonts w:hint="eastAsia"/>
        </w:rPr>
        <w:t>（</w:t>
      </w:r>
      <w:r w:rsidRPr="002C105D">
        <w:t>リスク評価と対応に関する事項）</w:t>
      </w:r>
    </w:p>
    <w:p w:rsidR="00221A25" w:rsidRPr="002C105D" w:rsidRDefault="00221A25" w:rsidP="00F46171">
      <w:pPr>
        <w:ind w:left="210" w:hangingChars="100" w:hanging="210"/>
      </w:pPr>
      <w:r w:rsidRPr="002C105D">
        <w:rPr>
          <w:rFonts w:hint="eastAsia"/>
        </w:rPr>
        <w:t>第</w:t>
      </w:r>
      <w:r w:rsidR="007872B5" w:rsidRPr="002C105D">
        <w:rPr>
          <w:rFonts w:hint="eastAsia"/>
        </w:rPr>
        <w:t>13</w:t>
      </w:r>
      <w:r w:rsidRPr="002C105D">
        <w:t>条</w:t>
      </w:r>
      <w:r w:rsidRPr="002C105D">
        <w:rPr>
          <w:rFonts w:hint="eastAsia"/>
        </w:rPr>
        <w:t xml:space="preserve">　法人</w:t>
      </w:r>
      <w:r w:rsidRPr="002C105D">
        <w:t>は、業務実施の障害となる要因を事前にリスクとして識別、分析及び評</w:t>
      </w:r>
      <w:r w:rsidRPr="002C105D">
        <w:rPr>
          <w:rFonts w:hint="eastAsia"/>
        </w:rPr>
        <w:t>価し、当該リスクへの適切な対応を可能とする規程</w:t>
      </w:r>
      <w:r w:rsidR="004B40E5" w:rsidRPr="002C105D">
        <w:rPr>
          <w:rFonts w:hint="eastAsia"/>
        </w:rPr>
        <w:t>等</w:t>
      </w:r>
      <w:r w:rsidRPr="002C105D">
        <w:rPr>
          <w:rFonts w:hint="eastAsia"/>
        </w:rPr>
        <w:t>を整備するものとする。同規程</w:t>
      </w:r>
      <w:r w:rsidR="004B40E5" w:rsidRPr="002C105D">
        <w:rPr>
          <w:rFonts w:hint="eastAsia"/>
        </w:rPr>
        <w:t>等</w:t>
      </w:r>
      <w:r w:rsidRPr="002C105D">
        <w:rPr>
          <w:rFonts w:hint="eastAsia"/>
        </w:rPr>
        <w:t>には、以下の事項を定める。</w:t>
      </w:r>
    </w:p>
    <w:p w:rsidR="00221A25" w:rsidRPr="002C105D" w:rsidRDefault="00F46171" w:rsidP="00F46171">
      <w:pPr>
        <w:ind w:firstLineChars="100" w:firstLine="210"/>
      </w:pPr>
      <w:r w:rsidRPr="002C105D">
        <w:rPr>
          <w:rFonts w:hint="eastAsia"/>
        </w:rPr>
        <w:t xml:space="preserve">一　</w:t>
      </w:r>
      <w:r w:rsidR="00221A25" w:rsidRPr="002C105D">
        <w:t>リスク管理</w:t>
      </w:r>
      <w:r w:rsidR="00E96D5A" w:rsidRPr="002C105D">
        <w:rPr>
          <w:rFonts w:hint="eastAsia"/>
        </w:rPr>
        <w:t>体制の整備</w:t>
      </w:r>
    </w:p>
    <w:p w:rsidR="00221A25" w:rsidRPr="002C105D" w:rsidRDefault="00F46171" w:rsidP="00F46171">
      <w:pPr>
        <w:ind w:firstLineChars="100" w:firstLine="210"/>
      </w:pPr>
      <w:r w:rsidRPr="002C105D">
        <w:rPr>
          <w:rFonts w:hint="eastAsia"/>
        </w:rPr>
        <w:t xml:space="preserve">二　</w:t>
      </w:r>
      <w:r w:rsidR="00221A25" w:rsidRPr="002C105D">
        <w:t>業務部門ごとの業務フローの明確化</w:t>
      </w:r>
    </w:p>
    <w:p w:rsidR="00221A25" w:rsidRPr="002C105D" w:rsidRDefault="00F46171" w:rsidP="00F46171">
      <w:pPr>
        <w:ind w:firstLineChars="100" w:firstLine="210"/>
      </w:pPr>
      <w:r w:rsidRPr="002C105D">
        <w:rPr>
          <w:rFonts w:hint="eastAsia"/>
        </w:rPr>
        <w:t xml:space="preserve">三　</w:t>
      </w:r>
      <w:r w:rsidR="00221A25" w:rsidRPr="002C105D">
        <w:t>業務フローごとに内在するリスク因子の把握及びリスク発生原因の分析</w:t>
      </w:r>
    </w:p>
    <w:p w:rsidR="00221A25" w:rsidRPr="002C105D" w:rsidRDefault="00F46171" w:rsidP="00F46171">
      <w:pPr>
        <w:ind w:firstLineChars="100" w:firstLine="210"/>
      </w:pPr>
      <w:r w:rsidRPr="002C105D">
        <w:rPr>
          <w:rFonts w:hint="eastAsia"/>
        </w:rPr>
        <w:t xml:space="preserve">四　</w:t>
      </w:r>
      <w:r w:rsidR="00221A25" w:rsidRPr="002C105D">
        <w:t>把握したリスクに関する評価</w:t>
      </w:r>
    </w:p>
    <w:p w:rsidR="00221A25" w:rsidRPr="002C105D" w:rsidRDefault="00F46171" w:rsidP="00F46171">
      <w:pPr>
        <w:ind w:firstLineChars="100" w:firstLine="210"/>
      </w:pPr>
      <w:r w:rsidRPr="002C105D">
        <w:rPr>
          <w:rFonts w:hint="eastAsia"/>
        </w:rPr>
        <w:t xml:space="preserve">五　</w:t>
      </w:r>
      <w:r w:rsidR="00221A25" w:rsidRPr="002C105D">
        <w:t>リスク顕在時における対応方針、広報方針・体制</w:t>
      </w:r>
    </w:p>
    <w:p w:rsidR="00221A25" w:rsidRPr="002C105D" w:rsidRDefault="00F46171" w:rsidP="00F46171">
      <w:pPr>
        <w:ind w:firstLineChars="100" w:firstLine="210"/>
      </w:pPr>
      <w:r w:rsidRPr="002C105D">
        <w:rPr>
          <w:rFonts w:hint="eastAsia"/>
        </w:rPr>
        <w:t xml:space="preserve">六　</w:t>
      </w:r>
      <w:r w:rsidR="00221A25" w:rsidRPr="002C105D">
        <w:t>保有施設の点検及び必要な補修等</w:t>
      </w:r>
    </w:p>
    <w:p w:rsidR="00221A25" w:rsidRPr="002C105D" w:rsidRDefault="00F46171" w:rsidP="00F46171">
      <w:pPr>
        <w:ind w:firstLineChars="100" w:firstLine="210"/>
      </w:pPr>
      <w:r w:rsidRPr="002C105D">
        <w:rPr>
          <w:rFonts w:hint="eastAsia"/>
        </w:rPr>
        <w:t xml:space="preserve">七　</w:t>
      </w:r>
      <w:r w:rsidR="00221A25" w:rsidRPr="002C105D">
        <w:t>事故・災害等の緊急時に関する事項</w:t>
      </w:r>
    </w:p>
    <w:p w:rsidR="00221A25" w:rsidRPr="002C105D" w:rsidRDefault="000D1E28" w:rsidP="00221A25">
      <w:pPr>
        <w:ind w:firstLineChars="200" w:firstLine="420"/>
      </w:pPr>
      <w:r w:rsidRPr="002C105D">
        <w:rPr>
          <w:rFonts w:hint="eastAsia"/>
        </w:rPr>
        <w:t>イ</w:t>
      </w:r>
      <w:r w:rsidR="00221A25" w:rsidRPr="002C105D">
        <w:rPr>
          <w:rFonts w:hint="eastAsia"/>
        </w:rPr>
        <w:t xml:space="preserve">　防災業務計画及び事業継続計画の策定及び計画に基づく訓練等の実施</w:t>
      </w:r>
    </w:p>
    <w:p w:rsidR="00221A25" w:rsidRPr="002C105D" w:rsidRDefault="000D1E28" w:rsidP="00221A25">
      <w:pPr>
        <w:ind w:firstLineChars="200" w:firstLine="420"/>
      </w:pPr>
      <w:r w:rsidRPr="002C105D">
        <w:rPr>
          <w:rFonts w:hint="eastAsia"/>
        </w:rPr>
        <w:t>ロ</w:t>
      </w:r>
      <w:r w:rsidR="00221A25" w:rsidRPr="002C105D">
        <w:rPr>
          <w:rFonts w:hint="eastAsia"/>
        </w:rPr>
        <w:t xml:space="preserve">　事故・災害時の対策本部の設置、構成員の決定</w:t>
      </w:r>
    </w:p>
    <w:p w:rsidR="00221A25" w:rsidRPr="002C105D" w:rsidRDefault="000D1E28" w:rsidP="00221A25">
      <w:pPr>
        <w:ind w:firstLineChars="200" w:firstLine="420"/>
      </w:pPr>
      <w:r w:rsidRPr="002C105D">
        <w:rPr>
          <w:rFonts w:hint="eastAsia"/>
        </w:rPr>
        <w:t>ハ</w:t>
      </w:r>
      <w:r w:rsidR="00221A25" w:rsidRPr="002C105D">
        <w:rPr>
          <w:rFonts w:hint="eastAsia"/>
        </w:rPr>
        <w:t xml:space="preserve">　事故・災害時の初動体制の構築及び情報収集の迅速な実施</w:t>
      </w:r>
    </w:p>
    <w:p w:rsidR="00990BB1" w:rsidRPr="002C105D" w:rsidRDefault="00A7647E" w:rsidP="00990BB1">
      <w:r w:rsidRPr="002C105D">
        <w:rPr>
          <w:rFonts w:hint="eastAsia"/>
        </w:rPr>
        <w:t>（</w:t>
      </w:r>
      <w:r w:rsidR="00990BB1" w:rsidRPr="002C105D">
        <w:rPr>
          <w:rFonts w:hint="eastAsia"/>
        </w:rPr>
        <w:t>情報システムの整備と利用に関する事項）</w:t>
      </w:r>
    </w:p>
    <w:p w:rsidR="00990BB1" w:rsidRPr="002C105D" w:rsidRDefault="00990BB1" w:rsidP="00990BB1">
      <w:r w:rsidRPr="002C105D">
        <w:rPr>
          <w:rFonts w:hint="eastAsia"/>
        </w:rPr>
        <w:t>第</w:t>
      </w:r>
      <w:r w:rsidR="007872B5" w:rsidRPr="002C105D">
        <w:rPr>
          <w:rFonts w:hint="eastAsia"/>
        </w:rPr>
        <w:t>14</w:t>
      </w:r>
      <w:r w:rsidRPr="002C105D">
        <w:t>条</w:t>
      </w:r>
      <w:r w:rsidRPr="002C105D">
        <w:rPr>
          <w:rFonts w:hint="eastAsia"/>
        </w:rPr>
        <w:t xml:space="preserve">　法人</w:t>
      </w:r>
      <w:r w:rsidRPr="002C105D">
        <w:t>は、情報システムの整備及び利用に関する規程</w:t>
      </w:r>
      <w:r w:rsidR="004B40E5" w:rsidRPr="002C105D">
        <w:rPr>
          <w:rFonts w:hint="eastAsia"/>
        </w:rPr>
        <w:t>等</w:t>
      </w:r>
      <w:r w:rsidRPr="002C105D">
        <w:t>を整備するものとする。</w:t>
      </w:r>
    </w:p>
    <w:p w:rsidR="00990BB1" w:rsidRPr="002C105D" w:rsidRDefault="00990BB1" w:rsidP="00F46171">
      <w:pPr>
        <w:ind w:leftChars="100" w:left="210"/>
      </w:pPr>
      <w:r w:rsidRPr="002C105D">
        <w:rPr>
          <w:rFonts w:hint="eastAsia"/>
        </w:rPr>
        <w:t>同規程</w:t>
      </w:r>
      <w:r w:rsidR="004B40E5" w:rsidRPr="002C105D">
        <w:rPr>
          <w:rFonts w:hint="eastAsia"/>
        </w:rPr>
        <w:t>等</w:t>
      </w:r>
      <w:r w:rsidRPr="002C105D">
        <w:rPr>
          <w:rFonts w:hint="eastAsia"/>
        </w:rPr>
        <w:t>には、以下の事項を定める。なお、業務変更に伴う情報システムの改変は適宜速やかに行うものとする。</w:t>
      </w:r>
    </w:p>
    <w:p w:rsidR="00990BB1" w:rsidRPr="002C105D" w:rsidRDefault="00F46171" w:rsidP="00F46171">
      <w:pPr>
        <w:ind w:firstLineChars="100" w:firstLine="210"/>
      </w:pPr>
      <w:r w:rsidRPr="002C105D">
        <w:rPr>
          <w:rFonts w:hint="eastAsia"/>
        </w:rPr>
        <w:t xml:space="preserve">一　</w:t>
      </w:r>
      <w:r w:rsidR="00990BB1" w:rsidRPr="002C105D">
        <w:t>情報システムの整備に関する事項</w:t>
      </w:r>
    </w:p>
    <w:p w:rsidR="00990BB1" w:rsidRPr="002C105D" w:rsidRDefault="000D1E28" w:rsidP="00F46171">
      <w:pPr>
        <w:ind w:leftChars="200" w:left="630" w:hangingChars="100" w:hanging="210"/>
      </w:pPr>
      <w:r w:rsidRPr="002C105D">
        <w:rPr>
          <w:rFonts w:hint="eastAsia"/>
        </w:rPr>
        <w:t>イ</w:t>
      </w:r>
      <w:r w:rsidR="00990BB1" w:rsidRPr="002C105D">
        <w:rPr>
          <w:rFonts w:hint="eastAsia"/>
        </w:rPr>
        <w:t xml:space="preserve">　業務執行に係る意思決定プロセス、経費支出の承認プロセスに係るチェックシステムの構築</w:t>
      </w:r>
    </w:p>
    <w:p w:rsidR="00990BB1" w:rsidRPr="002C105D" w:rsidRDefault="000D1E28" w:rsidP="00990BB1">
      <w:pPr>
        <w:ind w:firstLineChars="200" w:firstLine="420"/>
      </w:pPr>
      <w:r w:rsidRPr="002C105D">
        <w:rPr>
          <w:rFonts w:hint="eastAsia"/>
        </w:rPr>
        <w:t>ロ</w:t>
      </w:r>
      <w:r w:rsidR="00990BB1" w:rsidRPr="002C105D">
        <w:rPr>
          <w:rFonts w:hint="eastAsia"/>
        </w:rPr>
        <w:t xml:space="preserve">　理事長の指示、法人のミッションが確実に役職員に伝達される仕組み</w:t>
      </w:r>
    </w:p>
    <w:p w:rsidR="00221A25" w:rsidRPr="002C105D" w:rsidRDefault="000D1E28" w:rsidP="00F46171">
      <w:pPr>
        <w:ind w:leftChars="200" w:left="630" w:hangingChars="100" w:hanging="210"/>
      </w:pPr>
      <w:r w:rsidRPr="002C105D">
        <w:rPr>
          <w:rFonts w:hint="eastAsia"/>
        </w:rPr>
        <w:t>ハ</w:t>
      </w:r>
      <w:r w:rsidR="00990BB1" w:rsidRPr="002C105D">
        <w:rPr>
          <w:rFonts w:hint="eastAsia"/>
        </w:rPr>
        <w:t xml:space="preserve">　職員から役員に必要な情報（</w:t>
      </w:r>
      <w:r w:rsidR="00990BB1" w:rsidRPr="002C105D">
        <w:t xml:space="preserve"> 特に、危機管理、内部統制に関する情報） が伝達さ</w:t>
      </w:r>
      <w:r w:rsidR="00990BB1" w:rsidRPr="002C105D">
        <w:rPr>
          <w:rFonts w:hint="eastAsia"/>
        </w:rPr>
        <w:lastRenderedPageBreak/>
        <w:t>れる仕組み</w:t>
      </w:r>
    </w:p>
    <w:p w:rsidR="00990BB1" w:rsidRPr="002C105D" w:rsidRDefault="0086287B" w:rsidP="0086287B">
      <w:pPr>
        <w:ind w:firstLineChars="100" w:firstLine="210"/>
      </w:pPr>
      <w:r w:rsidRPr="002C105D">
        <w:rPr>
          <w:rFonts w:hint="eastAsia"/>
        </w:rPr>
        <w:t xml:space="preserve">二　</w:t>
      </w:r>
      <w:r w:rsidR="00990BB1" w:rsidRPr="002C105D">
        <w:t>情報システムの利用に関する事項</w:t>
      </w:r>
    </w:p>
    <w:p w:rsidR="00990BB1" w:rsidRPr="002C105D" w:rsidRDefault="000D1E28" w:rsidP="00A7647E">
      <w:pPr>
        <w:ind w:firstLineChars="200" w:firstLine="420"/>
      </w:pPr>
      <w:r w:rsidRPr="002C105D">
        <w:rPr>
          <w:rFonts w:hint="eastAsia"/>
        </w:rPr>
        <w:t>イ</w:t>
      </w:r>
      <w:r w:rsidR="00A7647E" w:rsidRPr="002C105D">
        <w:rPr>
          <w:rFonts w:hint="eastAsia"/>
        </w:rPr>
        <w:t xml:space="preserve">　</w:t>
      </w:r>
      <w:r w:rsidR="00990BB1" w:rsidRPr="002C105D">
        <w:rPr>
          <w:rFonts w:hint="eastAsia"/>
        </w:rPr>
        <w:t>業務システムを活用した効率的な業務運営</w:t>
      </w:r>
    </w:p>
    <w:p w:rsidR="00990BB1" w:rsidRPr="002C105D" w:rsidRDefault="000D1E28" w:rsidP="00A7647E">
      <w:pPr>
        <w:ind w:firstLineChars="200" w:firstLine="420"/>
      </w:pPr>
      <w:r w:rsidRPr="002C105D">
        <w:rPr>
          <w:rFonts w:hint="eastAsia"/>
        </w:rPr>
        <w:t>ロ</w:t>
      </w:r>
      <w:r w:rsidR="00A7647E" w:rsidRPr="002C105D">
        <w:rPr>
          <w:rFonts w:hint="eastAsia"/>
        </w:rPr>
        <w:t xml:space="preserve">　</w:t>
      </w:r>
      <w:r w:rsidR="00990BB1" w:rsidRPr="002C105D">
        <w:rPr>
          <w:rFonts w:hint="eastAsia"/>
        </w:rPr>
        <w:t>情報を利用可能な形式に整えて活用できる以下の事項</w:t>
      </w:r>
    </w:p>
    <w:p w:rsidR="00653299" w:rsidRPr="002C105D" w:rsidRDefault="0086287B" w:rsidP="00A7647E">
      <w:pPr>
        <w:ind w:firstLineChars="300" w:firstLine="630"/>
      </w:pPr>
      <w:r w:rsidRPr="002C105D">
        <w:rPr>
          <w:rFonts w:hint="eastAsia"/>
        </w:rPr>
        <w:t>⑴</w:t>
      </w:r>
      <w:r w:rsidR="00653299" w:rsidRPr="002C105D">
        <w:rPr>
          <w:rFonts w:hint="eastAsia"/>
        </w:rPr>
        <w:t xml:space="preserve">　</w:t>
      </w:r>
      <w:r w:rsidR="00990BB1" w:rsidRPr="002C105D">
        <w:rPr>
          <w:rFonts w:hint="eastAsia"/>
        </w:rPr>
        <w:t>法人が保有するデータの所在情報の明示</w:t>
      </w:r>
    </w:p>
    <w:p w:rsidR="00653299" w:rsidRPr="002C105D" w:rsidRDefault="0086287B" w:rsidP="00A7647E">
      <w:pPr>
        <w:ind w:firstLineChars="300" w:firstLine="630"/>
      </w:pPr>
      <w:r w:rsidRPr="002C105D">
        <w:rPr>
          <w:rFonts w:hint="eastAsia"/>
        </w:rPr>
        <w:t>⑵</w:t>
      </w:r>
      <w:r w:rsidR="00653299" w:rsidRPr="002C105D">
        <w:rPr>
          <w:rFonts w:hint="eastAsia"/>
        </w:rPr>
        <w:t xml:space="preserve">　</w:t>
      </w:r>
      <w:r w:rsidR="00990BB1" w:rsidRPr="002C105D">
        <w:rPr>
          <w:rFonts w:hint="eastAsia"/>
        </w:rPr>
        <w:t>データへのアクセス権の設定</w:t>
      </w:r>
    </w:p>
    <w:p w:rsidR="000F3818" w:rsidRPr="002C105D" w:rsidRDefault="0086287B" w:rsidP="000F3818">
      <w:pPr>
        <w:ind w:firstLineChars="300" w:firstLine="630"/>
      </w:pPr>
      <w:r w:rsidRPr="002C105D">
        <w:rPr>
          <w:rFonts w:hint="eastAsia"/>
        </w:rPr>
        <w:t>⑶</w:t>
      </w:r>
      <w:r w:rsidR="00653299" w:rsidRPr="002C105D">
        <w:rPr>
          <w:rFonts w:hint="eastAsia"/>
        </w:rPr>
        <w:t xml:space="preserve">　</w:t>
      </w:r>
      <w:r w:rsidR="00990BB1" w:rsidRPr="002C105D">
        <w:rPr>
          <w:rFonts w:hint="eastAsia"/>
        </w:rPr>
        <w:t>データを汎用アプリケーションで利用可能とするツールの構築</w:t>
      </w:r>
    </w:p>
    <w:p w:rsidR="00653299" w:rsidRPr="002C105D" w:rsidRDefault="00653299" w:rsidP="000F3818">
      <w:r w:rsidRPr="002C105D">
        <w:rPr>
          <w:rFonts w:hint="eastAsia"/>
        </w:rPr>
        <w:t>（</w:t>
      </w:r>
      <w:r w:rsidRPr="002C105D">
        <w:t>情報セキュリティの確保及び個人情報保護に関する事項）</w:t>
      </w:r>
    </w:p>
    <w:p w:rsidR="00653299" w:rsidRPr="002C105D" w:rsidRDefault="00653299" w:rsidP="0086287B">
      <w:pPr>
        <w:ind w:left="210" w:hangingChars="100" w:hanging="210"/>
      </w:pPr>
      <w:r w:rsidRPr="002C105D">
        <w:rPr>
          <w:rFonts w:hint="eastAsia"/>
        </w:rPr>
        <w:t>第</w:t>
      </w:r>
      <w:r w:rsidR="007872B5" w:rsidRPr="002C105D">
        <w:rPr>
          <w:rFonts w:hint="eastAsia"/>
        </w:rPr>
        <w:t>15</w:t>
      </w:r>
      <w:r w:rsidRPr="002C105D">
        <w:t>条</w:t>
      </w:r>
      <w:r w:rsidRPr="002C105D">
        <w:rPr>
          <w:rFonts w:hint="eastAsia"/>
        </w:rPr>
        <w:t xml:space="preserve">　法人</w:t>
      </w:r>
      <w:r w:rsidRPr="002C105D">
        <w:t>は、情報セキュリティの確保及び個人情報保護に関する規程</w:t>
      </w:r>
      <w:r w:rsidR="004B40E5" w:rsidRPr="002C105D">
        <w:rPr>
          <w:rFonts w:hint="eastAsia"/>
        </w:rPr>
        <w:t>等</w:t>
      </w:r>
      <w:r w:rsidRPr="002C105D">
        <w:t>を整備する</w:t>
      </w:r>
      <w:r w:rsidRPr="002C105D">
        <w:rPr>
          <w:rFonts w:hint="eastAsia"/>
        </w:rPr>
        <w:t>ものとする。同規程</w:t>
      </w:r>
      <w:r w:rsidR="004B40E5" w:rsidRPr="002C105D">
        <w:rPr>
          <w:rFonts w:hint="eastAsia"/>
        </w:rPr>
        <w:t>等</w:t>
      </w:r>
      <w:r w:rsidRPr="002C105D">
        <w:rPr>
          <w:rFonts w:hint="eastAsia"/>
        </w:rPr>
        <w:t>には、以下の事項を定める。</w:t>
      </w:r>
    </w:p>
    <w:p w:rsidR="00653299" w:rsidRPr="002C105D" w:rsidRDefault="0086287B" w:rsidP="0086287B">
      <w:pPr>
        <w:ind w:firstLineChars="100" w:firstLine="210"/>
      </w:pPr>
      <w:r w:rsidRPr="002C105D">
        <w:rPr>
          <w:rFonts w:hint="eastAsia"/>
        </w:rPr>
        <w:t xml:space="preserve">一　</w:t>
      </w:r>
      <w:r w:rsidR="00653299" w:rsidRPr="002C105D">
        <w:t>情報セキュリティの確保に関する事項</w:t>
      </w:r>
    </w:p>
    <w:p w:rsidR="00653299" w:rsidRPr="002C105D" w:rsidRDefault="000D1E28" w:rsidP="000D1E28">
      <w:pPr>
        <w:ind w:leftChars="233" w:left="699" w:hangingChars="100" w:hanging="210"/>
      </w:pPr>
      <w:r w:rsidRPr="002C105D">
        <w:rPr>
          <w:rFonts w:hint="eastAsia"/>
        </w:rPr>
        <w:t>イ</w:t>
      </w:r>
      <w:r w:rsidR="00653299" w:rsidRPr="002C105D">
        <w:rPr>
          <w:rFonts w:hint="eastAsia"/>
        </w:rPr>
        <w:t xml:space="preserve">　情報システムのぜい弱性対策、アクセスログの定期的点検、情報リテラシーの向上など情報システムにまつわるリスクに対するコントロールが適切に整備・運用されていることを担保するための有効な手段の確保</w:t>
      </w:r>
    </w:p>
    <w:p w:rsidR="00653299" w:rsidRPr="002C105D" w:rsidRDefault="000D1E28" w:rsidP="00653299">
      <w:pPr>
        <w:ind w:firstLineChars="200" w:firstLine="420"/>
      </w:pPr>
      <w:r w:rsidRPr="002C105D">
        <w:rPr>
          <w:rFonts w:hint="eastAsia"/>
        </w:rPr>
        <w:t>ロ</w:t>
      </w:r>
      <w:r w:rsidR="00653299" w:rsidRPr="002C105D">
        <w:rPr>
          <w:rFonts w:hint="eastAsia"/>
        </w:rPr>
        <w:t xml:space="preserve">　情報漏えいの防止</w:t>
      </w:r>
    </w:p>
    <w:p w:rsidR="00653299" w:rsidRPr="002C105D" w:rsidRDefault="0086287B" w:rsidP="000D1E28">
      <w:pPr>
        <w:ind w:firstLineChars="100" w:firstLine="210"/>
      </w:pPr>
      <w:r w:rsidRPr="002C105D">
        <w:rPr>
          <w:rFonts w:hint="eastAsia"/>
        </w:rPr>
        <w:t xml:space="preserve">二　</w:t>
      </w:r>
      <w:r w:rsidR="00653299" w:rsidRPr="002C105D">
        <w:t>個人情報保護に関する事項</w:t>
      </w:r>
    </w:p>
    <w:p w:rsidR="00653299" w:rsidRPr="002C105D" w:rsidRDefault="000D1E28" w:rsidP="00653299">
      <w:pPr>
        <w:ind w:firstLineChars="200" w:firstLine="420"/>
      </w:pPr>
      <w:r w:rsidRPr="002C105D">
        <w:rPr>
          <w:rFonts w:hint="eastAsia"/>
        </w:rPr>
        <w:t>イ</w:t>
      </w:r>
      <w:r w:rsidR="00653299" w:rsidRPr="002C105D">
        <w:rPr>
          <w:rFonts w:hint="eastAsia"/>
        </w:rPr>
        <w:t xml:space="preserve">　個人情報保護に係る点検活動の実施</w:t>
      </w:r>
    </w:p>
    <w:p w:rsidR="00653299" w:rsidRPr="002C105D" w:rsidRDefault="000D1E28" w:rsidP="0086287B">
      <w:pPr>
        <w:ind w:leftChars="200" w:left="630" w:hangingChars="100" w:hanging="210"/>
      </w:pPr>
      <w:r w:rsidRPr="002C105D">
        <w:rPr>
          <w:rFonts w:hint="eastAsia"/>
        </w:rPr>
        <w:t>ロ</w:t>
      </w:r>
      <w:r w:rsidR="00653299" w:rsidRPr="002C105D">
        <w:rPr>
          <w:rFonts w:hint="eastAsia"/>
        </w:rPr>
        <w:t xml:space="preserve">　</w:t>
      </w:r>
      <w:r w:rsidR="00543881" w:rsidRPr="002C105D">
        <w:rPr>
          <w:rFonts w:hint="eastAsia"/>
        </w:rPr>
        <w:t>大阪府個人情報保護条例及び同規則に則した運用</w:t>
      </w:r>
    </w:p>
    <w:p w:rsidR="00653299" w:rsidRPr="002C105D" w:rsidRDefault="00653299" w:rsidP="00653299">
      <w:r w:rsidRPr="002C105D">
        <w:rPr>
          <w:rFonts w:hint="eastAsia"/>
        </w:rPr>
        <w:t>（</w:t>
      </w:r>
      <w:r w:rsidRPr="002C105D">
        <w:t>監事及び監事監査に関する事項）</w:t>
      </w:r>
    </w:p>
    <w:p w:rsidR="00653299" w:rsidRPr="002C105D" w:rsidRDefault="00653299" w:rsidP="00B43BE7">
      <w:pPr>
        <w:ind w:left="210" w:hangingChars="100" w:hanging="210"/>
      </w:pPr>
      <w:r w:rsidRPr="002C105D">
        <w:rPr>
          <w:rFonts w:hint="eastAsia"/>
        </w:rPr>
        <w:t>第</w:t>
      </w:r>
      <w:r w:rsidR="007872B5" w:rsidRPr="002C105D">
        <w:rPr>
          <w:rFonts w:hint="eastAsia"/>
        </w:rPr>
        <w:t>16</w:t>
      </w:r>
      <w:r w:rsidRPr="002C105D">
        <w:t>条</w:t>
      </w:r>
      <w:r w:rsidRPr="002C105D">
        <w:rPr>
          <w:rFonts w:hint="eastAsia"/>
        </w:rPr>
        <w:t xml:space="preserve">　法人</w:t>
      </w:r>
      <w:r w:rsidRPr="002C105D">
        <w:t>は、監事及び監事監査に関する規程</w:t>
      </w:r>
      <w:r w:rsidR="004B40E5" w:rsidRPr="002C105D">
        <w:rPr>
          <w:rFonts w:hint="eastAsia"/>
        </w:rPr>
        <w:t>等</w:t>
      </w:r>
      <w:r w:rsidRPr="002C105D">
        <w:t>を整備するものとする。同規程</w:t>
      </w:r>
      <w:r w:rsidR="004B40E5" w:rsidRPr="002C105D">
        <w:rPr>
          <w:rFonts w:hint="eastAsia"/>
        </w:rPr>
        <w:t>等</w:t>
      </w:r>
      <w:r w:rsidRPr="002C105D">
        <w:t>に</w:t>
      </w:r>
      <w:r w:rsidRPr="002C105D">
        <w:rPr>
          <w:rFonts w:hint="eastAsia"/>
        </w:rPr>
        <w:t>は、以下の事項を定める。</w:t>
      </w:r>
    </w:p>
    <w:p w:rsidR="00653299" w:rsidRPr="002C105D" w:rsidRDefault="0086287B" w:rsidP="0086287B">
      <w:pPr>
        <w:ind w:firstLineChars="100" w:firstLine="210"/>
      </w:pPr>
      <w:r w:rsidRPr="002C105D">
        <w:rPr>
          <w:rFonts w:hint="eastAsia"/>
        </w:rPr>
        <w:t xml:space="preserve">一　</w:t>
      </w:r>
      <w:r w:rsidR="00653299" w:rsidRPr="002C105D">
        <w:t>監事に関する事項</w:t>
      </w:r>
    </w:p>
    <w:p w:rsidR="00990BB1" w:rsidRPr="002C105D" w:rsidRDefault="000D1E28" w:rsidP="00653299">
      <w:pPr>
        <w:ind w:firstLineChars="200" w:firstLine="420"/>
      </w:pPr>
      <w:r w:rsidRPr="002C105D">
        <w:rPr>
          <w:rFonts w:hint="eastAsia"/>
        </w:rPr>
        <w:t>イ</w:t>
      </w:r>
      <w:r w:rsidR="00653299" w:rsidRPr="002C105D">
        <w:rPr>
          <w:rFonts w:hint="eastAsia"/>
        </w:rPr>
        <w:t xml:space="preserve">　監事監査規程の整備に対する監事の関与</w:t>
      </w:r>
    </w:p>
    <w:p w:rsidR="00653299" w:rsidRPr="002C105D" w:rsidRDefault="000D1E28" w:rsidP="00653299">
      <w:pPr>
        <w:ind w:firstLineChars="200" w:firstLine="420"/>
      </w:pPr>
      <w:r w:rsidRPr="002C105D">
        <w:rPr>
          <w:rFonts w:hint="eastAsia"/>
        </w:rPr>
        <w:t>ロ</w:t>
      </w:r>
      <w:r w:rsidR="00653299" w:rsidRPr="002C105D">
        <w:rPr>
          <w:rFonts w:hint="eastAsia"/>
        </w:rPr>
        <w:t xml:space="preserve">　理事長と常時意思疎通を確保する体制</w:t>
      </w:r>
    </w:p>
    <w:p w:rsidR="00653299" w:rsidRPr="002C105D" w:rsidRDefault="000D1E28" w:rsidP="00653299">
      <w:pPr>
        <w:ind w:firstLineChars="200" w:firstLine="420"/>
      </w:pPr>
      <w:r w:rsidRPr="002C105D">
        <w:rPr>
          <w:rFonts w:hint="eastAsia"/>
        </w:rPr>
        <w:t>ハ</w:t>
      </w:r>
      <w:r w:rsidR="00653299" w:rsidRPr="002C105D">
        <w:rPr>
          <w:rFonts w:hint="eastAsia"/>
        </w:rPr>
        <w:t xml:space="preserve">　補助者の独立性に関すること</w:t>
      </w:r>
    </w:p>
    <w:p w:rsidR="00653299" w:rsidRPr="002C105D" w:rsidRDefault="000D1E28" w:rsidP="00653299">
      <w:pPr>
        <w:ind w:firstLineChars="200" w:firstLine="420"/>
      </w:pPr>
      <w:r w:rsidRPr="002C105D">
        <w:rPr>
          <w:rFonts w:hint="eastAsia"/>
        </w:rPr>
        <w:t>ニ</w:t>
      </w:r>
      <w:r w:rsidR="0086287B" w:rsidRPr="002C105D">
        <w:rPr>
          <w:rFonts w:hint="eastAsia"/>
        </w:rPr>
        <w:t xml:space="preserve">　</w:t>
      </w:r>
      <w:r w:rsidR="00653299" w:rsidRPr="002C105D">
        <w:rPr>
          <w:rFonts w:hint="eastAsia"/>
        </w:rPr>
        <w:t>役員規程</w:t>
      </w:r>
      <w:r w:rsidR="004B40E5" w:rsidRPr="002C105D">
        <w:rPr>
          <w:rFonts w:hint="eastAsia"/>
        </w:rPr>
        <w:t>等</w:t>
      </w:r>
      <w:r w:rsidR="00653299" w:rsidRPr="002C105D">
        <w:rPr>
          <w:rFonts w:hint="eastAsia"/>
        </w:rPr>
        <w:t>における権限の明確化</w:t>
      </w:r>
    </w:p>
    <w:p w:rsidR="00653299" w:rsidRPr="002C105D" w:rsidRDefault="000D1E28" w:rsidP="00653299">
      <w:pPr>
        <w:ind w:firstLineChars="200" w:firstLine="420"/>
      </w:pPr>
      <w:r w:rsidRPr="002C105D">
        <w:rPr>
          <w:rFonts w:hint="eastAsia"/>
        </w:rPr>
        <w:t>ホ</w:t>
      </w:r>
      <w:r w:rsidR="00653299" w:rsidRPr="002C105D">
        <w:rPr>
          <w:rFonts w:hint="eastAsia"/>
        </w:rPr>
        <w:t xml:space="preserve">　監事と理事長との会合の定期的な実施</w:t>
      </w:r>
    </w:p>
    <w:p w:rsidR="00653299" w:rsidRPr="002C105D" w:rsidRDefault="0086287B" w:rsidP="0086287B">
      <w:pPr>
        <w:ind w:firstLineChars="100" w:firstLine="210"/>
      </w:pPr>
      <w:r w:rsidRPr="002C105D">
        <w:rPr>
          <w:rFonts w:hint="eastAsia"/>
        </w:rPr>
        <w:t xml:space="preserve">二　</w:t>
      </w:r>
      <w:r w:rsidR="00653299" w:rsidRPr="002C105D">
        <w:t>監事監査に関する事項</w:t>
      </w:r>
    </w:p>
    <w:p w:rsidR="00653299" w:rsidRPr="002C105D" w:rsidRDefault="000D1E28" w:rsidP="00653299">
      <w:pPr>
        <w:ind w:firstLineChars="200" w:firstLine="420"/>
      </w:pPr>
      <w:r w:rsidRPr="002C105D">
        <w:rPr>
          <w:rFonts w:hint="eastAsia"/>
        </w:rPr>
        <w:t>イ</w:t>
      </w:r>
      <w:r w:rsidR="00653299" w:rsidRPr="002C105D">
        <w:rPr>
          <w:rFonts w:hint="eastAsia"/>
        </w:rPr>
        <w:t xml:space="preserve">　監事監査規程に基づく監査への協力</w:t>
      </w:r>
    </w:p>
    <w:p w:rsidR="00653299" w:rsidRPr="002C105D" w:rsidRDefault="000D1E28" w:rsidP="00653299">
      <w:pPr>
        <w:ind w:firstLineChars="200" w:firstLine="420"/>
      </w:pPr>
      <w:r w:rsidRPr="002C105D">
        <w:rPr>
          <w:rFonts w:hint="eastAsia"/>
        </w:rPr>
        <w:t>ロ</w:t>
      </w:r>
      <w:r w:rsidR="00653299" w:rsidRPr="002C105D">
        <w:rPr>
          <w:rFonts w:hint="eastAsia"/>
        </w:rPr>
        <w:t xml:space="preserve">　補助者への協力</w:t>
      </w:r>
    </w:p>
    <w:p w:rsidR="00653299" w:rsidRPr="002C105D" w:rsidRDefault="000D1E28" w:rsidP="0086287B">
      <w:pPr>
        <w:ind w:firstLineChars="200" w:firstLine="420"/>
      </w:pPr>
      <w:r w:rsidRPr="002C105D">
        <w:rPr>
          <w:rFonts w:hint="eastAsia"/>
        </w:rPr>
        <w:t>ハ</w:t>
      </w:r>
      <w:r w:rsidR="00653299" w:rsidRPr="002C105D">
        <w:rPr>
          <w:rFonts w:hint="eastAsia"/>
        </w:rPr>
        <w:t xml:space="preserve">　監査結果に対する改善状況の報告</w:t>
      </w:r>
    </w:p>
    <w:p w:rsidR="00990BB1" w:rsidRPr="002C105D" w:rsidRDefault="000D1E28" w:rsidP="00653299">
      <w:pPr>
        <w:ind w:firstLineChars="200" w:firstLine="420"/>
      </w:pPr>
      <w:r w:rsidRPr="002C105D">
        <w:rPr>
          <w:rFonts w:hint="eastAsia"/>
        </w:rPr>
        <w:t>ニ</w:t>
      </w:r>
      <w:r w:rsidR="00653299" w:rsidRPr="002C105D">
        <w:rPr>
          <w:rFonts w:hint="eastAsia"/>
        </w:rPr>
        <w:t xml:space="preserve">　監査報告の</w:t>
      </w:r>
      <w:r w:rsidR="00543881" w:rsidRPr="002C105D">
        <w:rPr>
          <w:rFonts w:hint="eastAsia"/>
        </w:rPr>
        <w:t>知事</w:t>
      </w:r>
      <w:r w:rsidR="00653299" w:rsidRPr="002C105D">
        <w:rPr>
          <w:rFonts w:hint="eastAsia"/>
        </w:rPr>
        <w:t>及び理事長への報告</w:t>
      </w:r>
    </w:p>
    <w:p w:rsidR="00653299" w:rsidRPr="002C105D" w:rsidRDefault="0086287B" w:rsidP="0086287B">
      <w:pPr>
        <w:ind w:firstLineChars="100" w:firstLine="210"/>
      </w:pPr>
      <w:r w:rsidRPr="002C105D">
        <w:rPr>
          <w:rFonts w:hint="eastAsia"/>
        </w:rPr>
        <w:t xml:space="preserve">三　</w:t>
      </w:r>
      <w:r w:rsidR="00653299" w:rsidRPr="002C105D">
        <w:t>監事によるモニタリングに必要な以下の事項</w:t>
      </w:r>
    </w:p>
    <w:p w:rsidR="00653299" w:rsidRPr="002C105D" w:rsidRDefault="000D1E28" w:rsidP="00653299">
      <w:pPr>
        <w:ind w:firstLineChars="200" w:firstLine="420"/>
      </w:pPr>
      <w:r w:rsidRPr="002C105D">
        <w:rPr>
          <w:rFonts w:hint="eastAsia"/>
        </w:rPr>
        <w:t>イ</w:t>
      </w:r>
      <w:r w:rsidR="00653299" w:rsidRPr="002C105D">
        <w:rPr>
          <w:rFonts w:hint="eastAsia"/>
        </w:rPr>
        <w:t xml:space="preserve">　監事の</w:t>
      </w:r>
      <w:r w:rsidR="00543881" w:rsidRPr="002C105D">
        <w:rPr>
          <w:rFonts w:hint="eastAsia"/>
        </w:rPr>
        <w:t>理事会</w:t>
      </w:r>
      <w:r w:rsidR="00653299" w:rsidRPr="002C105D">
        <w:rPr>
          <w:rFonts w:hint="eastAsia"/>
        </w:rPr>
        <w:t>等重要な会議への出席</w:t>
      </w:r>
    </w:p>
    <w:p w:rsidR="00653299" w:rsidRPr="002C105D" w:rsidRDefault="000D1E28" w:rsidP="00653299">
      <w:pPr>
        <w:ind w:firstLineChars="200" w:firstLine="420"/>
      </w:pPr>
      <w:r w:rsidRPr="002C105D">
        <w:rPr>
          <w:rFonts w:hint="eastAsia"/>
        </w:rPr>
        <w:t>ロ</w:t>
      </w:r>
      <w:r w:rsidR="00653299" w:rsidRPr="002C105D">
        <w:rPr>
          <w:rFonts w:hint="eastAsia"/>
        </w:rPr>
        <w:t xml:space="preserve">　業務執行の意思決定に係る文書を監事が閲覧・調査できる仕組み</w:t>
      </w:r>
    </w:p>
    <w:p w:rsidR="001B5C72" w:rsidRPr="002C105D" w:rsidRDefault="00FA2A9E" w:rsidP="001B5C72">
      <w:pPr>
        <w:ind w:leftChars="200" w:left="630" w:hangingChars="100" w:hanging="210"/>
      </w:pPr>
      <w:r w:rsidRPr="002C105D">
        <w:rPr>
          <w:rFonts w:hint="eastAsia"/>
        </w:rPr>
        <w:t xml:space="preserve">ハ　</w:t>
      </w:r>
      <w:r w:rsidR="001B5C72" w:rsidRPr="002C105D">
        <w:rPr>
          <w:rFonts w:hint="eastAsia"/>
        </w:rPr>
        <w:t>法人</w:t>
      </w:r>
      <w:r w:rsidR="001B5C72" w:rsidRPr="002C105D">
        <w:t>の財産の状況を調査できる仕組み</w:t>
      </w:r>
    </w:p>
    <w:p w:rsidR="00653299" w:rsidRPr="002C105D" w:rsidRDefault="001B5C72" w:rsidP="00653299">
      <w:pPr>
        <w:ind w:firstLineChars="200" w:firstLine="420"/>
      </w:pPr>
      <w:r w:rsidRPr="002C105D">
        <w:rPr>
          <w:rFonts w:hint="eastAsia"/>
        </w:rPr>
        <w:lastRenderedPageBreak/>
        <w:t xml:space="preserve">ニ　</w:t>
      </w:r>
      <w:r w:rsidR="00653299" w:rsidRPr="002C105D">
        <w:rPr>
          <w:rFonts w:hint="eastAsia"/>
        </w:rPr>
        <w:t>監事と内部監査担当部門との連携</w:t>
      </w:r>
    </w:p>
    <w:p w:rsidR="00653299" w:rsidRPr="002C105D" w:rsidRDefault="00C36D35" w:rsidP="00653299">
      <w:pPr>
        <w:ind w:firstLineChars="200" w:firstLine="420"/>
      </w:pPr>
      <w:r w:rsidRPr="002C105D">
        <w:rPr>
          <w:rFonts w:hint="eastAsia"/>
        </w:rPr>
        <w:t>ホ</w:t>
      </w:r>
      <w:r w:rsidR="00653299" w:rsidRPr="002C105D">
        <w:rPr>
          <w:rFonts w:hint="eastAsia"/>
        </w:rPr>
        <w:t xml:space="preserve">　役職員の不正、違法、著しい不当事実の監事への報告義務</w:t>
      </w:r>
    </w:p>
    <w:p w:rsidR="00990BB1" w:rsidRPr="002C105D" w:rsidRDefault="002C09DD" w:rsidP="00653299">
      <w:pPr>
        <w:ind w:firstLineChars="200" w:firstLine="420"/>
      </w:pPr>
      <w:r w:rsidRPr="002C105D">
        <w:rPr>
          <w:rFonts w:hint="eastAsia"/>
        </w:rPr>
        <w:t>ヘ</w:t>
      </w:r>
      <w:r w:rsidR="00653299" w:rsidRPr="002C105D">
        <w:rPr>
          <w:rFonts w:hint="eastAsia"/>
        </w:rPr>
        <w:t xml:space="preserve">　監事から文書提出や説明を求められた場合の役職員の応答義務</w:t>
      </w:r>
    </w:p>
    <w:p w:rsidR="00653299" w:rsidRPr="002C105D" w:rsidRDefault="00653299" w:rsidP="00653299">
      <w:r w:rsidRPr="002C105D">
        <w:rPr>
          <w:rFonts w:hint="eastAsia"/>
        </w:rPr>
        <w:t>（</w:t>
      </w:r>
      <w:r w:rsidRPr="002C105D">
        <w:t>内部監査に関する事項）</w:t>
      </w:r>
    </w:p>
    <w:p w:rsidR="0086287B" w:rsidRPr="002C105D" w:rsidRDefault="00653299" w:rsidP="0086287B">
      <w:pPr>
        <w:ind w:left="210" w:hangingChars="100" w:hanging="210"/>
      </w:pPr>
      <w:r w:rsidRPr="002C105D">
        <w:rPr>
          <w:rFonts w:hint="eastAsia"/>
        </w:rPr>
        <w:t>第</w:t>
      </w:r>
      <w:r w:rsidR="007872B5" w:rsidRPr="002C105D">
        <w:rPr>
          <w:rFonts w:hint="eastAsia"/>
        </w:rPr>
        <w:t>17</w:t>
      </w:r>
      <w:r w:rsidRPr="002C105D">
        <w:t>条</w:t>
      </w:r>
      <w:r w:rsidRPr="002C105D">
        <w:rPr>
          <w:rFonts w:hint="eastAsia"/>
        </w:rPr>
        <w:t xml:space="preserve">　法人</w:t>
      </w:r>
      <w:r w:rsidRPr="002C105D">
        <w:t>は、内部監査を実施するとともに、内部監査の</w:t>
      </w:r>
      <w:r w:rsidRPr="002C105D">
        <w:rPr>
          <w:rFonts w:hint="eastAsia"/>
        </w:rPr>
        <w:t>結果に対する改善措置状況を理事長に報告するものとする。</w:t>
      </w:r>
    </w:p>
    <w:p w:rsidR="00653299" w:rsidRPr="002C105D" w:rsidRDefault="00653299" w:rsidP="00653299">
      <w:r w:rsidRPr="002C105D">
        <w:rPr>
          <w:rFonts w:hint="eastAsia"/>
        </w:rPr>
        <w:t>（</w:t>
      </w:r>
      <w:r w:rsidRPr="002C105D">
        <w:t>内部通報・外部通報に関する事項）</w:t>
      </w:r>
    </w:p>
    <w:p w:rsidR="00653299" w:rsidRPr="002C105D" w:rsidRDefault="00653299" w:rsidP="0086287B">
      <w:pPr>
        <w:ind w:left="210" w:hangingChars="100" w:hanging="210"/>
      </w:pPr>
      <w:r w:rsidRPr="002C105D">
        <w:rPr>
          <w:rFonts w:hint="eastAsia"/>
        </w:rPr>
        <w:t>第</w:t>
      </w:r>
      <w:r w:rsidR="007872B5" w:rsidRPr="002C105D">
        <w:rPr>
          <w:rFonts w:hint="eastAsia"/>
        </w:rPr>
        <w:t>18</w:t>
      </w:r>
      <w:r w:rsidRPr="002C105D">
        <w:t>条</w:t>
      </w:r>
      <w:r w:rsidRPr="002C105D">
        <w:rPr>
          <w:rFonts w:hint="eastAsia"/>
        </w:rPr>
        <w:t xml:space="preserve">　法人</w:t>
      </w:r>
      <w:r w:rsidRPr="002C105D">
        <w:t>は、内部通報及び外部通報に関する規程</w:t>
      </w:r>
      <w:r w:rsidR="004B40E5" w:rsidRPr="002C105D">
        <w:rPr>
          <w:rFonts w:hint="eastAsia"/>
        </w:rPr>
        <w:t>等</w:t>
      </w:r>
      <w:r w:rsidRPr="002C105D">
        <w:t>を整備するものとする。同規程</w:t>
      </w:r>
      <w:r w:rsidR="004B40E5" w:rsidRPr="002C105D">
        <w:rPr>
          <w:rFonts w:hint="eastAsia"/>
        </w:rPr>
        <w:t>等</w:t>
      </w:r>
      <w:r w:rsidRPr="002C105D">
        <w:rPr>
          <w:rFonts w:hint="eastAsia"/>
        </w:rPr>
        <w:t>には、以下の事項を定める。</w:t>
      </w:r>
    </w:p>
    <w:p w:rsidR="00653299" w:rsidRPr="002C105D" w:rsidRDefault="00EA33A6" w:rsidP="00EA33A6">
      <w:pPr>
        <w:ind w:firstLineChars="100" w:firstLine="210"/>
      </w:pPr>
      <w:r w:rsidRPr="002C105D">
        <w:rPr>
          <w:rFonts w:hint="eastAsia"/>
        </w:rPr>
        <w:t xml:space="preserve">一　</w:t>
      </w:r>
      <w:r w:rsidR="00653299" w:rsidRPr="002C105D">
        <w:t>内部通報窓口及び外部通報窓口の設置</w:t>
      </w:r>
    </w:p>
    <w:p w:rsidR="00653299" w:rsidRPr="002C105D" w:rsidRDefault="00EA33A6" w:rsidP="00EA33A6">
      <w:pPr>
        <w:ind w:firstLineChars="100" w:firstLine="210"/>
      </w:pPr>
      <w:r w:rsidRPr="002C105D">
        <w:rPr>
          <w:rFonts w:hint="eastAsia"/>
        </w:rPr>
        <w:t xml:space="preserve">二　</w:t>
      </w:r>
      <w:r w:rsidR="00653299" w:rsidRPr="002C105D">
        <w:t>内部通報者及び外部通報者の保護</w:t>
      </w:r>
    </w:p>
    <w:p w:rsidR="00990BB1" w:rsidRPr="002C105D" w:rsidRDefault="00EA33A6" w:rsidP="00EA33A6">
      <w:pPr>
        <w:ind w:leftChars="100" w:left="420" w:hangingChars="100" w:hanging="210"/>
      </w:pPr>
      <w:r w:rsidRPr="002C105D">
        <w:rPr>
          <w:rFonts w:hint="eastAsia"/>
        </w:rPr>
        <w:t xml:space="preserve">三　</w:t>
      </w:r>
      <w:r w:rsidR="00653299" w:rsidRPr="002C105D">
        <w:t>内部通報及び外部通報が、内部統制を担当する理事や監事に確実にかつ内密に報告</w:t>
      </w:r>
      <w:r w:rsidR="00653299" w:rsidRPr="002C105D">
        <w:rPr>
          <w:rFonts w:hint="eastAsia"/>
        </w:rPr>
        <w:t>される仕組みの整備</w:t>
      </w:r>
    </w:p>
    <w:p w:rsidR="00653299" w:rsidRPr="002C105D" w:rsidRDefault="00653299" w:rsidP="00653299">
      <w:r w:rsidRPr="002C105D">
        <w:rPr>
          <w:rFonts w:hint="eastAsia"/>
        </w:rPr>
        <w:t>（</w:t>
      </w:r>
      <w:r w:rsidRPr="002C105D">
        <w:t>入札・契約に関する事項）</w:t>
      </w:r>
    </w:p>
    <w:p w:rsidR="00653299" w:rsidRPr="002C105D" w:rsidRDefault="00653299" w:rsidP="00EA33A6">
      <w:pPr>
        <w:ind w:left="210" w:hangingChars="100" w:hanging="210"/>
      </w:pPr>
      <w:r w:rsidRPr="002C105D">
        <w:rPr>
          <w:rFonts w:hint="eastAsia"/>
        </w:rPr>
        <w:t>第</w:t>
      </w:r>
      <w:r w:rsidR="007872B5" w:rsidRPr="002C105D">
        <w:rPr>
          <w:rFonts w:hint="eastAsia"/>
        </w:rPr>
        <w:t>19</w:t>
      </w:r>
      <w:r w:rsidRPr="002C105D">
        <w:t>条</w:t>
      </w:r>
      <w:r w:rsidRPr="002C105D">
        <w:rPr>
          <w:rFonts w:hint="eastAsia"/>
        </w:rPr>
        <w:t xml:space="preserve">　法人</w:t>
      </w:r>
      <w:r w:rsidRPr="002C105D">
        <w:t>は、入札及び契約に関する規程</w:t>
      </w:r>
      <w:r w:rsidR="004B40E5" w:rsidRPr="002C105D">
        <w:rPr>
          <w:rFonts w:hint="eastAsia"/>
        </w:rPr>
        <w:t>等</w:t>
      </w:r>
      <w:r w:rsidRPr="002C105D">
        <w:t>を整備するものとする。同規程</w:t>
      </w:r>
      <w:r w:rsidR="004B40E5" w:rsidRPr="002C105D">
        <w:rPr>
          <w:rFonts w:hint="eastAsia"/>
        </w:rPr>
        <w:t>等</w:t>
      </w:r>
      <w:r w:rsidRPr="002C105D">
        <w:t>には、以</w:t>
      </w:r>
      <w:r w:rsidRPr="002C105D">
        <w:rPr>
          <w:rFonts w:hint="eastAsia"/>
        </w:rPr>
        <w:t>下の事項を定める。</w:t>
      </w:r>
    </w:p>
    <w:p w:rsidR="00A531E4" w:rsidRPr="002C105D" w:rsidRDefault="00B43BE7" w:rsidP="00EA33A6">
      <w:pPr>
        <w:ind w:firstLineChars="100" w:firstLine="210"/>
      </w:pPr>
      <w:r w:rsidRPr="002C105D">
        <w:rPr>
          <w:rFonts w:hint="eastAsia"/>
        </w:rPr>
        <w:t>一</w:t>
      </w:r>
      <w:r w:rsidR="00A531E4" w:rsidRPr="002C105D">
        <w:rPr>
          <w:rFonts w:hint="eastAsia"/>
        </w:rPr>
        <w:t xml:space="preserve">　</w:t>
      </w:r>
      <w:r w:rsidR="00E96D5A" w:rsidRPr="002C105D">
        <w:rPr>
          <w:rFonts w:hint="eastAsia"/>
        </w:rPr>
        <w:t>契約監視体制の整備</w:t>
      </w:r>
    </w:p>
    <w:p w:rsidR="00653299" w:rsidRPr="002C105D" w:rsidRDefault="001567E3" w:rsidP="00EA33A6">
      <w:pPr>
        <w:ind w:firstLineChars="100" w:firstLine="210"/>
      </w:pPr>
      <w:r w:rsidRPr="002C105D">
        <w:rPr>
          <w:rFonts w:hint="eastAsia"/>
        </w:rPr>
        <w:t>二</w:t>
      </w:r>
      <w:r w:rsidR="00EA33A6" w:rsidRPr="002C105D">
        <w:rPr>
          <w:rFonts w:hint="eastAsia"/>
        </w:rPr>
        <w:t xml:space="preserve">　</w:t>
      </w:r>
      <w:r w:rsidR="00653299" w:rsidRPr="002C105D">
        <w:t>入札不調等により中期計画の達成が困難となる場合の対応方針</w:t>
      </w:r>
    </w:p>
    <w:p w:rsidR="00653299" w:rsidRPr="002C105D" w:rsidRDefault="001567E3" w:rsidP="00EA33A6">
      <w:pPr>
        <w:ind w:firstLineChars="100" w:firstLine="210"/>
      </w:pPr>
      <w:r w:rsidRPr="002C105D">
        <w:rPr>
          <w:rFonts w:hint="eastAsia"/>
        </w:rPr>
        <w:t>三</w:t>
      </w:r>
      <w:r w:rsidR="00EA33A6" w:rsidRPr="002C105D">
        <w:rPr>
          <w:rFonts w:hint="eastAsia"/>
        </w:rPr>
        <w:t xml:space="preserve">　</w:t>
      </w:r>
      <w:r w:rsidR="00653299" w:rsidRPr="002C105D">
        <w:t>談合情報がある場合の緊急対応</w:t>
      </w:r>
    </w:p>
    <w:p w:rsidR="00653299" w:rsidRPr="002C105D" w:rsidRDefault="001567E3" w:rsidP="00EA33A6">
      <w:pPr>
        <w:ind w:firstLineChars="100" w:firstLine="210"/>
      </w:pPr>
      <w:r w:rsidRPr="002C105D">
        <w:rPr>
          <w:rFonts w:hint="eastAsia"/>
        </w:rPr>
        <w:t>四</w:t>
      </w:r>
      <w:r w:rsidR="00EA33A6" w:rsidRPr="002C105D">
        <w:rPr>
          <w:rFonts w:hint="eastAsia"/>
        </w:rPr>
        <w:t xml:space="preserve">　</w:t>
      </w:r>
      <w:r w:rsidR="00653299" w:rsidRPr="002C105D">
        <w:t>契約事務の適切な実施、相互けん制の確立</w:t>
      </w:r>
    </w:p>
    <w:p w:rsidR="00653299" w:rsidRPr="002C105D" w:rsidRDefault="001567E3" w:rsidP="00EA33A6">
      <w:pPr>
        <w:ind w:firstLineChars="100" w:firstLine="210"/>
      </w:pPr>
      <w:r w:rsidRPr="002C105D">
        <w:rPr>
          <w:rFonts w:hint="eastAsia"/>
        </w:rPr>
        <w:t>五</w:t>
      </w:r>
      <w:r w:rsidR="00EA33A6" w:rsidRPr="002C105D">
        <w:rPr>
          <w:rFonts w:hint="eastAsia"/>
        </w:rPr>
        <w:t xml:space="preserve">　</w:t>
      </w:r>
      <w:r w:rsidR="00653299" w:rsidRPr="002C105D">
        <w:t>随意契約とすることが</w:t>
      </w:r>
      <w:r w:rsidR="00543881" w:rsidRPr="002C105D">
        <w:rPr>
          <w:rFonts w:hint="eastAsia"/>
        </w:rPr>
        <w:t>可能</w:t>
      </w:r>
      <w:r w:rsidR="00653299" w:rsidRPr="002C105D">
        <w:t>な場合の明確化</w:t>
      </w:r>
    </w:p>
    <w:p w:rsidR="00E5666D" w:rsidRPr="002C105D" w:rsidRDefault="00E5666D" w:rsidP="00E5666D">
      <w:r w:rsidRPr="002C105D">
        <w:rPr>
          <w:rFonts w:hint="eastAsia"/>
        </w:rPr>
        <w:t>（</w:t>
      </w:r>
      <w:r w:rsidRPr="002C105D">
        <w:t>予算の適正な配分に関する事項）</w:t>
      </w:r>
    </w:p>
    <w:p w:rsidR="00E5666D" w:rsidRPr="002C105D" w:rsidRDefault="00E5666D" w:rsidP="00EA33A6">
      <w:pPr>
        <w:ind w:left="210" w:hangingChars="100" w:hanging="210"/>
      </w:pPr>
      <w:r w:rsidRPr="002C105D">
        <w:rPr>
          <w:rFonts w:hint="eastAsia"/>
        </w:rPr>
        <w:t>第</w:t>
      </w:r>
      <w:r w:rsidR="007872B5" w:rsidRPr="002C105D">
        <w:rPr>
          <w:rFonts w:hint="eastAsia"/>
        </w:rPr>
        <w:t>20</w:t>
      </w:r>
      <w:r w:rsidRPr="002C105D">
        <w:t>条</w:t>
      </w:r>
      <w:r w:rsidRPr="002C105D">
        <w:rPr>
          <w:rFonts w:hint="eastAsia"/>
        </w:rPr>
        <w:t xml:space="preserve">　法人</w:t>
      </w:r>
      <w:r w:rsidRPr="002C105D">
        <w:t>は、運営費交付金を原資とする予算の配分が適正に実施されることを確</w:t>
      </w:r>
      <w:r w:rsidRPr="002C105D">
        <w:rPr>
          <w:rFonts w:hint="eastAsia"/>
        </w:rPr>
        <w:t>保するための体制整備及び評価結果を</w:t>
      </w:r>
      <w:r w:rsidR="00543881" w:rsidRPr="002C105D">
        <w:rPr>
          <w:rFonts w:hint="eastAsia"/>
        </w:rPr>
        <w:t>法人</w:t>
      </w:r>
      <w:r w:rsidRPr="002C105D">
        <w:rPr>
          <w:rFonts w:hint="eastAsia"/>
        </w:rPr>
        <w:t>内部の予算配分等に活用する仕組みの構築を行うものとする。</w:t>
      </w:r>
    </w:p>
    <w:p w:rsidR="00E5666D" w:rsidRPr="002C105D" w:rsidRDefault="00E5666D" w:rsidP="00E5666D">
      <w:r w:rsidRPr="002C105D">
        <w:rPr>
          <w:rFonts w:hint="eastAsia"/>
        </w:rPr>
        <w:t>（</w:t>
      </w:r>
      <w:r w:rsidRPr="002C105D">
        <w:t>情報の適切な管理及び公開に関する事項）</w:t>
      </w:r>
    </w:p>
    <w:p w:rsidR="00221A25" w:rsidRPr="002C105D" w:rsidRDefault="00E5666D" w:rsidP="00EA33A6">
      <w:pPr>
        <w:ind w:left="210" w:hangingChars="100" w:hanging="210"/>
      </w:pPr>
      <w:r w:rsidRPr="002C105D">
        <w:rPr>
          <w:rFonts w:hint="eastAsia"/>
        </w:rPr>
        <w:t>第</w:t>
      </w:r>
      <w:r w:rsidR="00CD071A" w:rsidRPr="002C105D">
        <w:rPr>
          <w:rFonts w:hint="eastAsia"/>
        </w:rPr>
        <w:t>21</w:t>
      </w:r>
      <w:r w:rsidRPr="002C105D">
        <w:t>条</w:t>
      </w:r>
      <w:r w:rsidR="00876265" w:rsidRPr="002C105D">
        <w:rPr>
          <w:rFonts w:hint="eastAsia"/>
        </w:rPr>
        <w:t xml:space="preserve">　法人</w:t>
      </w:r>
      <w:r w:rsidRPr="002C105D">
        <w:t>は、情報の適切な管理及び公開に関し、文書管理規程</w:t>
      </w:r>
      <w:r w:rsidR="004B40E5" w:rsidRPr="002C105D">
        <w:rPr>
          <w:rFonts w:hint="eastAsia"/>
        </w:rPr>
        <w:t>等</w:t>
      </w:r>
      <w:r w:rsidRPr="002C105D">
        <w:t>を整備し、法人の</w:t>
      </w:r>
      <w:r w:rsidRPr="002C105D">
        <w:rPr>
          <w:rFonts w:hint="eastAsia"/>
        </w:rPr>
        <w:t>意思決定に係る文書が適切に管理されることを担保するとともに、財務情報を含む法人情報のホームページ等での公開に関する規程</w:t>
      </w:r>
      <w:r w:rsidR="004B40E5" w:rsidRPr="002C105D">
        <w:rPr>
          <w:rFonts w:hint="eastAsia"/>
        </w:rPr>
        <w:t>等</w:t>
      </w:r>
      <w:r w:rsidRPr="002C105D">
        <w:rPr>
          <w:rFonts w:hint="eastAsia"/>
        </w:rPr>
        <w:t>を整備するものとする。</w:t>
      </w:r>
    </w:p>
    <w:p w:rsidR="00876265" w:rsidRPr="002C105D" w:rsidRDefault="00876265" w:rsidP="00876265">
      <w:r w:rsidRPr="002C105D">
        <w:rPr>
          <w:rFonts w:hint="eastAsia"/>
        </w:rPr>
        <w:t>（</w:t>
      </w:r>
      <w:r w:rsidRPr="002C105D">
        <w:t>職員の人事・懲戒に関する事項）</w:t>
      </w:r>
    </w:p>
    <w:p w:rsidR="00876265" w:rsidRPr="002C105D" w:rsidRDefault="00876265" w:rsidP="00EA33A6">
      <w:pPr>
        <w:ind w:left="210" w:hangingChars="100" w:hanging="210"/>
      </w:pPr>
      <w:r w:rsidRPr="002C105D">
        <w:rPr>
          <w:rFonts w:hint="eastAsia"/>
        </w:rPr>
        <w:t>第</w:t>
      </w:r>
      <w:r w:rsidR="00CD071A" w:rsidRPr="002C105D">
        <w:rPr>
          <w:rFonts w:hint="eastAsia"/>
        </w:rPr>
        <w:t>22</w:t>
      </w:r>
      <w:r w:rsidRPr="002C105D">
        <w:t>条</w:t>
      </w:r>
      <w:r w:rsidRPr="002C105D">
        <w:rPr>
          <w:rFonts w:hint="eastAsia"/>
        </w:rPr>
        <w:t xml:space="preserve">　法人</w:t>
      </w:r>
      <w:r w:rsidRPr="002C105D">
        <w:t>は、職員の人事管理方針に関する規程</w:t>
      </w:r>
      <w:r w:rsidR="004B40E5" w:rsidRPr="002C105D">
        <w:rPr>
          <w:rFonts w:hint="eastAsia"/>
        </w:rPr>
        <w:t>等</w:t>
      </w:r>
      <w:r w:rsidRPr="002C105D">
        <w:t>を整備するものとする。同規程</w:t>
      </w:r>
      <w:r w:rsidR="004B40E5" w:rsidRPr="002C105D">
        <w:rPr>
          <w:rFonts w:hint="eastAsia"/>
        </w:rPr>
        <w:t>等</w:t>
      </w:r>
      <w:r w:rsidRPr="002C105D">
        <w:t>に</w:t>
      </w:r>
      <w:r w:rsidRPr="002C105D">
        <w:rPr>
          <w:rFonts w:hint="eastAsia"/>
        </w:rPr>
        <w:t>は、以下の事項を定める。</w:t>
      </w:r>
    </w:p>
    <w:p w:rsidR="00876265" w:rsidRPr="002C105D" w:rsidRDefault="00EA33A6" w:rsidP="00EA33A6">
      <w:pPr>
        <w:ind w:firstLineChars="100" w:firstLine="210"/>
      </w:pPr>
      <w:r w:rsidRPr="002C105D">
        <w:rPr>
          <w:rFonts w:hint="eastAsia"/>
        </w:rPr>
        <w:t xml:space="preserve">一　</w:t>
      </w:r>
      <w:r w:rsidR="00876265" w:rsidRPr="002C105D">
        <w:t>業務の適正を確保するための定期的な人事ローテーション</w:t>
      </w:r>
    </w:p>
    <w:p w:rsidR="00876265" w:rsidRPr="002C105D" w:rsidRDefault="00EA33A6" w:rsidP="00EA33A6">
      <w:pPr>
        <w:ind w:firstLineChars="100" w:firstLine="210"/>
      </w:pPr>
      <w:r w:rsidRPr="002C105D">
        <w:rPr>
          <w:rFonts w:hint="eastAsia"/>
        </w:rPr>
        <w:t xml:space="preserve">二　</w:t>
      </w:r>
      <w:r w:rsidR="00876265" w:rsidRPr="002C105D">
        <w:t>職員の懲戒基準</w:t>
      </w:r>
    </w:p>
    <w:p w:rsidR="00876265" w:rsidRPr="002C105D" w:rsidRDefault="00876265" w:rsidP="00876265">
      <w:r w:rsidRPr="002C105D">
        <w:rPr>
          <w:rFonts w:hint="eastAsia"/>
        </w:rPr>
        <w:t>（</w:t>
      </w:r>
      <w:r w:rsidRPr="002C105D">
        <w:t>研究開発業務に関する事項）</w:t>
      </w:r>
    </w:p>
    <w:p w:rsidR="00876265" w:rsidRPr="002C105D" w:rsidRDefault="00876265" w:rsidP="00EA33A6">
      <w:pPr>
        <w:ind w:left="210" w:hangingChars="100" w:hanging="210"/>
      </w:pPr>
      <w:r w:rsidRPr="002C105D">
        <w:rPr>
          <w:rFonts w:hint="eastAsia"/>
        </w:rPr>
        <w:t>第</w:t>
      </w:r>
      <w:r w:rsidR="00CD071A" w:rsidRPr="002C105D">
        <w:rPr>
          <w:rFonts w:hint="eastAsia"/>
        </w:rPr>
        <w:t>23</w:t>
      </w:r>
      <w:r w:rsidRPr="002C105D">
        <w:t>条</w:t>
      </w:r>
      <w:r w:rsidRPr="002C105D">
        <w:rPr>
          <w:rFonts w:hint="eastAsia"/>
        </w:rPr>
        <w:t xml:space="preserve">　法人</w:t>
      </w:r>
      <w:r w:rsidRPr="002C105D">
        <w:t>は、研究開発業務の評価及び研究開発業務における不正防止に関する規</w:t>
      </w:r>
      <w:r w:rsidRPr="002C105D">
        <w:rPr>
          <w:rFonts w:hint="eastAsia"/>
        </w:rPr>
        <w:t>程</w:t>
      </w:r>
      <w:r w:rsidR="004B40E5" w:rsidRPr="002C105D">
        <w:rPr>
          <w:rFonts w:hint="eastAsia"/>
        </w:rPr>
        <w:t>等</w:t>
      </w:r>
      <w:r w:rsidRPr="002C105D">
        <w:rPr>
          <w:rFonts w:hint="eastAsia"/>
        </w:rPr>
        <w:lastRenderedPageBreak/>
        <w:t>を整備するものとする。同規程</w:t>
      </w:r>
      <w:r w:rsidR="004B40E5" w:rsidRPr="002C105D">
        <w:rPr>
          <w:rFonts w:hint="eastAsia"/>
        </w:rPr>
        <w:t>等</w:t>
      </w:r>
      <w:r w:rsidRPr="002C105D">
        <w:rPr>
          <w:rFonts w:hint="eastAsia"/>
        </w:rPr>
        <w:t>には、以下の事項を定める。</w:t>
      </w:r>
    </w:p>
    <w:p w:rsidR="00876265" w:rsidRPr="002C105D" w:rsidRDefault="00EA33A6" w:rsidP="00EA33A6">
      <w:pPr>
        <w:ind w:firstLineChars="100" w:firstLine="210"/>
      </w:pPr>
      <w:r w:rsidRPr="002C105D">
        <w:rPr>
          <w:rFonts w:hint="eastAsia"/>
        </w:rPr>
        <w:t xml:space="preserve">一　</w:t>
      </w:r>
      <w:r w:rsidR="00876265" w:rsidRPr="002C105D">
        <w:t>研究開発業務の評価に関する事項</w:t>
      </w:r>
    </w:p>
    <w:p w:rsidR="00876265" w:rsidRPr="002C105D" w:rsidRDefault="00EA33A6" w:rsidP="00876265">
      <w:pPr>
        <w:ind w:firstLineChars="200" w:firstLine="420"/>
      </w:pPr>
      <w:r w:rsidRPr="002C105D">
        <w:rPr>
          <w:rFonts w:hint="eastAsia"/>
        </w:rPr>
        <w:t>イ</w:t>
      </w:r>
      <w:r w:rsidR="00876265" w:rsidRPr="002C105D">
        <w:rPr>
          <w:rFonts w:hint="eastAsia"/>
        </w:rPr>
        <w:t xml:space="preserve">　研究統括部門における研究評価体制の確立</w:t>
      </w:r>
    </w:p>
    <w:p w:rsidR="00876265" w:rsidRPr="002C105D" w:rsidRDefault="00EA33A6" w:rsidP="00876265">
      <w:pPr>
        <w:ind w:firstLineChars="200" w:firstLine="420"/>
      </w:pPr>
      <w:r w:rsidRPr="002C105D">
        <w:rPr>
          <w:rFonts w:hint="eastAsia"/>
        </w:rPr>
        <w:t>ロ</w:t>
      </w:r>
      <w:r w:rsidR="00876265" w:rsidRPr="002C105D">
        <w:rPr>
          <w:rFonts w:hint="eastAsia"/>
        </w:rPr>
        <w:t xml:space="preserve">　研究予算の配分基準の明確化</w:t>
      </w:r>
    </w:p>
    <w:p w:rsidR="00653299" w:rsidRPr="002C105D" w:rsidRDefault="000D1E28" w:rsidP="000D1E28">
      <w:pPr>
        <w:ind w:firstLineChars="100" w:firstLine="210"/>
      </w:pPr>
      <w:r w:rsidRPr="002C105D">
        <w:rPr>
          <w:rFonts w:hint="eastAsia"/>
        </w:rPr>
        <w:t xml:space="preserve">二　</w:t>
      </w:r>
      <w:r w:rsidR="00876265" w:rsidRPr="002C105D">
        <w:t>研究開発業務における不正防止に関する事項</w:t>
      </w:r>
    </w:p>
    <w:p w:rsidR="00876265" w:rsidRPr="002C105D" w:rsidRDefault="000D1E28" w:rsidP="00876265">
      <w:pPr>
        <w:ind w:firstLineChars="200" w:firstLine="420"/>
      </w:pPr>
      <w:r w:rsidRPr="002C105D">
        <w:rPr>
          <w:rFonts w:hint="eastAsia"/>
        </w:rPr>
        <w:t>イ</w:t>
      </w:r>
      <w:r w:rsidR="00876265" w:rsidRPr="002C105D">
        <w:rPr>
          <w:rFonts w:hint="eastAsia"/>
        </w:rPr>
        <w:t xml:space="preserve">　厳格なルールを要する研究におけるリスク要因の認識と明確化</w:t>
      </w:r>
    </w:p>
    <w:p w:rsidR="00876265" w:rsidRPr="002C105D" w:rsidRDefault="000D1E28" w:rsidP="00876265">
      <w:pPr>
        <w:ind w:firstLineChars="200" w:firstLine="420"/>
      </w:pPr>
      <w:r w:rsidRPr="002C105D">
        <w:rPr>
          <w:rFonts w:hint="eastAsia"/>
        </w:rPr>
        <w:t>ロ</w:t>
      </w:r>
      <w:r w:rsidR="00876265" w:rsidRPr="002C105D">
        <w:rPr>
          <w:rFonts w:hint="eastAsia"/>
        </w:rPr>
        <w:t xml:space="preserve">　研究費の適正経理</w:t>
      </w:r>
    </w:p>
    <w:p w:rsidR="00876265" w:rsidRPr="002C105D" w:rsidRDefault="000D1E28" w:rsidP="00876265">
      <w:pPr>
        <w:ind w:firstLineChars="200" w:firstLine="420"/>
      </w:pPr>
      <w:r w:rsidRPr="002C105D">
        <w:rPr>
          <w:rFonts w:hint="eastAsia"/>
        </w:rPr>
        <w:t>ハ</w:t>
      </w:r>
      <w:r w:rsidR="00876265" w:rsidRPr="002C105D">
        <w:rPr>
          <w:rFonts w:hint="eastAsia"/>
        </w:rPr>
        <w:t xml:space="preserve">　経費執行の内部けん制</w:t>
      </w:r>
    </w:p>
    <w:p w:rsidR="00876265" w:rsidRPr="002C105D" w:rsidRDefault="000D1E28" w:rsidP="00876265">
      <w:pPr>
        <w:ind w:firstLineChars="200" w:firstLine="420"/>
      </w:pPr>
      <w:r w:rsidRPr="002C105D">
        <w:rPr>
          <w:rFonts w:hint="eastAsia"/>
        </w:rPr>
        <w:t>ニ</w:t>
      </w:r>
      <w:r w:rsidR="00876265" w:rsidRPr="002C105D">
        <w:rPr>
          <w:rFonts w:hint="eastAsia"/>
        </w:rPr>
        <w:t xml:space="preserve">　論文ねつ造等研究不正の防止</w:t>
      </w:r>
    </w:p>
    <w:p w:rsidR="00876265" w:rsidRPr="002C105D" w:rsidRDefault="000D1E28" w:rsidP="00876265">
      <w:pPr>
        <w:ind w:firstLineChars="200" w:firstLine="420"/>
      </w:pPr>
      <w:r w:rsidRPr="002C105D">
        <w:rPr>
          <w:rFonts w:hint="eastAsia"/>
        </w:rPr>
        <w:t>ホ</w:t>
      </w:r>
      <w:r w:rsidR="00876265" w:rsidRPr="002C105D">
        <w:rPr>
          <w:rFonts w:hint="eastAsia"/>
        </w:rPr>
        <w:t xml:space="preserve">　研究内容の漏えい防止</w:t>
      </w:r>
    </w:p>
    <w:p w:rsidR="00876265" w:rsidRPr="002C105D" w:rsidRDefault="00FC698B" w:rsidP="00876265">
      <w:pPr>
        <w:ind w:firstLineChars="200" w:firstLine="420"/>
      </w:pPr>
      <w:r w:rsidRPr="002C105D">
        <w:rPr>
          <w:rFonts w:hint="eastAsia"/>
        </w:rPr>
        <w:t>へ</w:t>
      </w:r>
      <w:r w:rsidR="00876265" w:rsidRPr="002C105D">
        <w:rPr>
          <w:rFonts w:hint="eastAsia"/>
        </w:rPr>
        <w:t xml:space="preserve">　研究開発資金の管理状況把握</w:t>
      </w:r>
    </w:p>
    <w:p w:rsidR="00876265" w:rsidRPr="002C105D" w:rsidRDefault="00876265" w:rsidP="00876265">
      <w:r w:rsidRPr="002C105D">
        <w:rPr>
          <w:rFonts w:hint="eastAsia"/>
        </w:rPr>
        <w:t>（</w:t>
      </w:r>
      <w:r w:rsidRPr="002C105D">
        <w:t>役員等の損害賠償責任に関する事項）</w:t>
      </w:r>
      <w:r w:rsidR="006112B2" w:rsidRPr="002C105D">
        <w:rPr>
          <w:rFonts w:hint="eastAsia"/>
        </w:rPr>
        <w:t xml:space="preserve">　　</w:t>
      </w:r>
    </w:p>
    <w:p w:rsidR="004B75CE" w:rsidRPr="009D6DD9" w:rsidRDefault="00876265" w:rsidP="004B75CE">
      <w:pPr>
        <w:ind w:left="210" w:hangingChars="100" w:hanging="210"/>
        <w:rPr>
          <w:color w:val="FF0000"/>
          <w:u w:val="single"/>
        </w:rPr>
      </w:pPr>
      <w:r w:rsidRPr="006D47EA">
        <w:rPr>
          <w:rFonts w:hint="eastAsia"/>
        </w:rPr>
        <w:t>第</w:t>
      </w:r>
      <w:r w:rsidR="00040902" w:rsidRPr="006D47EA">
        <w:rPr>
          <w:rFonts w:hint="eastAsia"/>
        </w:rPr>
        <w:t>24</w:t>
      </w:r>
      <w:r w:rsidRPr="006D47EA">
        <w:t>条</w:t>
      </w:r>
      <w:r w:rsidRPr="006D47EA">
        <w:rPr>
          <w:rFonts w:hint="eastAsia"/>
        </w:rPr>
        <w:t xml:space="preserve">　</w:t>
      </w:r>
      <w:r w:rsidR="004B75CE" w:rsidRPr="006D47EA">
        <w:t>法人は、役員の法第19条の2第1項の</w:t>
      </w:r>
      <w:r w:rsidR="004B75CE" w:rsidRPr="006D47EA">
        <w:rPr>
          <w:rFonts w:hint="eastAsia"/>
        </w:rPr>
        <w:t>規定による損害</w:t>
      </w:r>
      <w:r w:rsidR="004B75CE" w:rsidRPr="006D47EA">
        <w:t>賠償責任について、</w:t>
      </w:r>
      <w:r w:rsidR="004B75CE" w:rsidRPr="006D47EA">
        <w:rPr>
          <w:rFonts w:hint="eastAsia"/>
        </w:rPr>
        <w:t>同条第４項に定める</w:t>
      </w:r>
      <w:r w:rsidR="004B75CE" w:rsidRPr="006D47EA">
        <w:t>要件に該当する場合には、知事の承認によって、</w:t>
      </w:r>
      <w:r w:rsidR="004B75CE" w:rsidRPr="006D47EA">
        <w:rPr>
          <w:rFonts w:hint="eastAsia"/>
        </w:rPr>
        <w:t>当該役員等が</w:t>
      </w:r>
      <w:r w:rsidR="004B75CE" w:rsidRPr="006D47EA">
        <w:t>賠償</w:t>
      </w:r>
      <w:r w:rsidR="004B75CE" w:rsidRPr="006D47EA">
        <w:rPr>
          <w:rFonts w:hint="eastAsia"/>
        </w:rPr>
        <w:t>の</w:t>
      </w:r>
      <w:r w:rsidR="004B75CE" w:rsidRPr="006D47EA">
        <w:t>責任</w:t>
      </w:r>
      <w:r w:rsidR="004B75CE" w:rsidRPr="006D47EA">
        <w:rPr>
          <w:rFonts w:hint="eastAsia"/>
        </w:rPr>
        <w:t>を負う</w:t>
      </w:r>
      <w:r w:rsidR="004B75CE" w:rsidRPr="006D47EA">
        <w:t>額から</w:t>
      </w:r>
      <w:r w:rsidR="004B75CE" w:rsidRPr="006D47EA">
        <w:rPr>
          <w:rFonts w:hint="eastAsia"/>
        </w:rPr>
        <w:t>大阪府地方独立行政法人の役員等の損害賠償責任の一部の免除に関する条例で定める</w:t>
      </w:r>
      <w:r w:rsidR="004B75CE" w:rsidRPr="00075861">
        <w:rPr>
          <w:rFonts w:hint="eastAsia"/>
        </w:rPr>
        <w:t>額</w:t>
      </w:r>
      <w:r w:rsidR="004B75CE" w:rsidRPr="00075861">
        <w:t>を控除して得た額を限度として、免除することができる。</w:t>
      </w:r>
    </w:p>
    <w:p w:rsidR="00653299" w:rsidRPr="002C105D" w:rsidRDefault="00653299" w:rsidP="00B223CB"/>
    <w:p w:rsidR="007E4B60" w:rsidRPr="002C105D" w:rsidRDefault="007E4B60" w:rsidP="007E4B60">
      <w:r w:rsidRPr="002C105D">
        <w:rPr>
          <w:rFonts w:hint="eastAsia"/>
        </w:rPr>
        <w:t>第</w:t>
      </w:r>
      <w:r w:rsidR="00040902" w:rsidRPr="002C105D">
        <w:rPr>
          <w:rFonts w:hint="eastAsia"/>
        </w:rPr>
        <w:t>5</w:t>
      </w:r>
      <w:r w:rsidRPr="002C105D">
        <w:rPr>
          <w:rFonts w:hint="eastAsia"/>
        </w:rPr>
        <w:t>章</w:t>
      </w:r>
      <w:r w:rsidR="00BD3D54" w:rsidRPr="002C105D">
        <w:rPr>
          <w:rFonts w:hint="eastAsia"/>
        </w:rPr>
        <w:t xml:space="preserve">　</w:t>
      </w:r>
      <w:r w:rsidRPr="002C105D">
        <w:rPr>
          <w:rFonts w:hint="eastAsia"/>
        </w:rPr>
        <w:t>雑則</w:t>
      </w:r>
    </w:p>
    <w:p w:rsidR="007E4B60" w:rsidRPr="002C105D" w:rsidRDefault="007E4B60" w:rsidP="000D1E28">
      <w:pPr>
        <w:ind w:left="210" w:hangingChars="100" w:hanging="210"/>
      </w:pPr>
      <w:r w:rsidRPr="002C105D">
        <w:rPr>
          <w:rFonts w:hint="eastAsia"/>
        </w:rPr>
        <w:t>第</w:t>
      </w:r>
      <w:r w:rsidR="00040902" w:rsidRPr="002C105D">
        <w:rPr>
          <w:rFonts w:hint="eastAsia"/>
        </w:rPr>
        <w:t>25</w:t>
      </w:r>
      <w:r w:rsidRPr="002C105D">
        <w:rPr>
          <w:rFonts w:hint="eastAsia"/>
        </w:rPr>
        <w:t>条</w:t>
      </w:r>
      <w:r w:rsidR="000D1E28" w:rsidRPr="002C105D">
        <w:rPr>
          <w:rFonts w:hint="eastAsia"/>
        </w:rPr>
        <w:t xml:space="preserve">　</w:t>
      </w:r>
      <w:r w:rsidRPr="002C105D">
        <w:rPr>
          <w:rFonts w:hint="eastAsia"/>
        </w:rPr>
        <w:t>法人は、この業務方法書に定めるもののほか、その業務に関し必要な事項については、別に定めるものとする。</w:t>
      </w:r>
    </w:p>
    <w:p w:rsidR="000D1E28" w:rsidRPr="002C105D" w:rsidRDefault="000D1E28" w:rsidP="007E4B60"/>
    <w:p w:rsidR="007E4B60" w:rsidRPr="002C105D" w:rsidRDefault="007E4B60" w:rsidP="007E4B60">
      <w:r w:rsidRPr="002C105D">
        <w:rPr>
          <w:rFonts w:hint="eastAsia"/>
        </w:rPr>
        <w:t>附</w:t>
      </w:r>
      <w:r w:rsidR="004B3A7E" w:rsidRPr="002C105D">
        <w:rPr>
          <w:rFonts w:hint="eastAsia"/>
        </w:rPr>
        <w:t xml:space="preserve">　</w:t>
      </w:r>
      <w:r w:rsidRPr="002C105D">
        <w:rPr>
          <w:rFonts w:hint="eastAsia"/>
        </w:rPr>
        <w:t>則</w:t>
      </w:r>
    </w:p>
    <w:p w:rsidR="00471D03" w:rsidRPr="002C105D" w:rsidRDefault="007E4B60" w:rsidP="00B223CB">
      <w:pPr>
        <w:ind w:firstLineChars="100" w:firstLine="210"/>
      </w:pPr>
      <w:r w:rsidRPr="002C105D">
        <w:rPr>
          <w:rFonts w:hint="eastAsia"/>
        </w:rPr>
        <w:t>この業務方法書は、知事の認可の日から施行する。</w:t>
      </w:r>
    </w:p>
    <w:p w:rsidR="005623CF" w:rsidRPr="002C105D" w:rsidRDefault="005623CF" w:rsidP="005623CF"/>
    <w:p w:rsidR="00533D80" w:rsidRPr="002C105D" w:rsidRDefault="00533D80" w:rsidP="00533D80">
      <w:r w:rsidRPr="002C105D">
        <w:rPr>
          <w:rFonts w:hint="eastAsia"/>
        </w:rPr>
        <w:t>附　則</w:t>
      </w:r>
    </w:p>
    <w:p w:rsidR="00533D80" w:rsidRPr="002C105D" w:rsidRDefault="00533D80" w:rsidP="00533D80">
      <w:r w:rsidRPr="002C105D">
        <w:rPr>
          <w:rFonts w:hint="eastAsia"/>
        </w:rPr>
        <w:t>（施行期日）</w:t>
      </w:r>
    </w:p>
    <w:p w:rsidR="00533D80" w:rsidRPr="002C105D" w:rsidRDefault="00533D80" w:rsidP="00533D80">
      <w:r w:rsidRPr="002C105D">
        <w:t>1　この業務方法書は、平成30年４月１日から施行する。</w:t>
      </w:r>
    </w:p>
    <w:p w:rsidR="00533D80" w:rsidRPr="002C105D" w:rsidRDefault="00533D80" w:rsidP="00533D80">
      <w:r w:rsidRPr="002C105D">
        <w:rPr>
          <w:rFonts w:hint="eastAsia"/>
        </w:rPr>
        <w:t>（規程等の整備に関する期限）</w:t>
      </w:r>
    </w:p>
    <w:p w:rsidR="00471D03" w:rsidRDefault="00533D80" w:rsidP="004B3A7E">
      <w:pPr>
        <w:ind w:left="210" w:hangingChars="100" w:hanging="210"/>
      </w:pPr>
      <w:r w:rsidRPr="002C105D">
        <w:t>2　第11条及び第18条に掲げる事項を実施するために必要な規程等については、平成30年6月30日までに必要な整備を行うものとする。ただし、外部との調整に時間を要するなど特別な理由が生じた場合は、平成30年6月30日以降、速やかに整備するものとする。</w:t>
      </w:r>
      <w:bookmarkStart w:id="0" w:name="_GoBack"/>
      <w:bookmarkEnd w:id="0"/>
    </w:p>
    <w:p w:rsidR="00B223CB" w:rsidRDefault="00B223CB" w:rsidP="004B3A7E">
      <w:pPr>
        <w:ind w:left="210" w:hangingChars="100" w:hanging="210"/>
      </w:pPr>
    </w:p>
    <w:p w:rsidR="00B223CB" w:rsidRPr="006D47EA" w:rsidRDefault="00B223CB" w:rsidP="00B223CB">
      <w:pPr>
        <w:ind w:left="210" w:hangingChars="100" w:hanging="210"/>
      </w:pPr>
      <w:r w:rsidRPr="006D47EA">
        <w:rPr>
          <w:rFonts w:hint="eastAsia"/>
        </w:rPr>
        <w:t>附　則</w:t>
      </w:r>
    </w:p>
    <w:p w:rsidR="00B223CB" w:rsidRPr="006D47EA" w:rsidRDefault="00B223CB" w:rsidP="00B223CB">
      <w:pPr>
        <w:ind w:leftChars="100" w:left="210"/>
      </w:pPr>
      <w:r w:rsidRPr="006D47EA">
        <w:t>この業務方法書は、</w:t>
      </w:r>
      <w:r w:rsidRPr="006D47EA">
        <w:rPr>
          <w:rFonts w:hint="eastAsia"/>
        </w:rPr>
        <w:t>令和2</w:t>
      </w:r>
      <w:r w:rsidRPr="006D47EA">
        <w:t>年４月１日から施行する。</w:t>
      </w:r>
    </w:p>
    <w:sectPr w:rsidR="00B223CB" w:rsidRPr="006D47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B0E" w:rsidRDefault="007F2B0E" w:rsidP="00BB41E8">
      <w:r>
        <w:separator/>
      </w:r>
    </w:p>
  </w:endnote>
  <w:endnote w:type="continuationSeparator" w:id="0">
    <w:p w:rsidR="007F2B0E" w:rsidRDefault="007F2B0E" w:rsidP="00BB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B0E" w:rsidRDefault="007F2B0E" w:rsidP="00BB41E8">
      <w:r>
        <w:separator/>
      </w:r>
    </w:p>
  </w:footnote>
  <w:footnote w:type="continuationSeparator" w:id="0">
    <w:p w:rsidR="007F2B0E" w:rsidRDefault="007F2B0E" w:rsidP="00BB4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03"/>
    <w:rsid w:val="00030BD0"/>
    <w:rsid w:val="00040902"/>
    <w:rsid w:val="00041051"/>
    <w:rsid w:val="000D1E28"/>
    <w:rsid w:val="000F3818"/>
    <w:rsid w:val="00111265"/>
    <w:rsid w:val="00140A51"/>
    <w:rsid w:val="001567E3"/>
    <w:rsid w:val="001B5C72"/>
    <w:rsid w:val="001C1194"/>
    <w:rsid w:val="001C5CAA"/>
    <w:rsid w:val="00221A25"/>
    <w:rsid w:val="0027336D"/>
    <w:rsid w:val="0029480E"/>
    <w:rsid w:val="002C09DD"/>
    <w:rsid w:val="002C105D"/>
    <w:rsid w:val="002F166F"/>
    <w:rsid w:val="002F59C9"/>
    <w:rsid w:val="00346491"/>
    <w:rsid w:val="003D66F8"/>
    <w:rsid w:val="0044670B"/>
    <w:rsid w:val="00456BFE"/>
    <w:rsid w:val="00471D03"/>
    <w:rsid w:val="004B3A7E"/>
    <w:rsid w:val="004B40E5"/>
    <w:rsid w:val="004B75CE"/>
    <w:rsid w:val="0050091D"/>
    <w:rsid w:val="00531378"/>
    <w:rsid w:val="00533D80"/>
    <w:rsid w:val="00543881"/>
    <w:rsid w:val="005623CF"/>
    <w:rsid w:val="005905BF"/>
    <w:rsid w:val="006112B2"/>
    <w:rsid w:val="00611C36"/>
    <w:rsid w:val="0063532D"/>
    <w:rsid w:val="00653299"/>
    <w:rsid w:val="00657E26"/>
    <w:rsid w:val="00674D99"/>
    <w:rsid w:val="00695587"/>
    <w:rsid w:val="006D47EA"/>
    <w:rsid w:val="00724019"/>
    <w:rsid w:val="007872B5"/>
    <w:rsid w:val="007B2194"/>
    <w:rsid w:val="007E4B60"/>
    <w:rsid w:val="007F2B0E"/>
    <w:rsid w:val="00813674"/>
    <w:rsid w:val="00827291"/>
    <w:rsid w:val="0083526A"/>
    <w:rsid w:val="0086287B"/>
    <w:rsid w:val="00876265"/>
    <w:rsid w:val="008D345B"/>
    <w:rsid w:val="00957030"/>
    <w:rsid w:val="00970217"/>
    <w:rsid w:val="00976D75"/>
    <w:rsid w:val="00990BB1"/>
    <w:rsid w:val="009D3369"/>
    <w:rsid w:val="009E3D95"/>
    <w:rsid w:val="00A073D6"/>
    <w:rsid w:val="00A13E6A"/>
    <w:rsid w:val="00A47623"/>
    <w:rsid w:val="00A531E4"/>
    <w:rsid w:val="00A67D7C"/>
    <w:rsid w:val="00A7647E"/>
    <w:rsid w:val="00AB6CA6"/>
    <w:rsid w:val="00AE4690"/>
    <w:rsid w:val="00B0655D"/>
    <w:rsid w:val="00B223CB"/>
    <w:rsid w:val="00B43BE7"/>
    <w:rsid w:val="00B558F0"/>
    <w:rsid w:val="00B63FCF"/>
    <w:rsid w:val="00BB41E8"/>
    <w:rsid w:val="00BB5781"/>
    <w:rsid w:val="00BD3D54"/>
    <w:rsid w:val="00C07EEE"/>
    <w:rsid w:val="00C24953"/>
    <w:rsid w:val="00C36D35"/>
    <w:rsid w:val="00C518B8"/>
    <w:rsid w:val="00C73946"/>
    <w:rsid w:val="00CD071A"/>
    <w:rsid w:val="00CD3B67"/>
    <w:rsid w:val="00CE0BAD"/>
    <w:rsid w:val="00D6410C"/>
    <w:rsid w:val="00D84E2D"/>
    <w:rsid w:val="00DA4DB3"/>
    <w:rsid w:val="00E5503F"/>
    <w:rsid w:val="00E5666D"/>
    <w:rsid w:val="00E91A0C"/>
    <w:rsid w:val="00E96D5A"/>
    <w:rsid w:val="00EA15A7"/>
    <w:rsid w:val="00EA33A6"/>
    <w:rsid w:val="00F164A1"/>
    <w:rsid w:val="00F46171"/>
    <w:rsid w:val="00FA2A9E"/>
    <w:rsid w:val="00FB2BAE"/>
    <w:rsid w:val="00FC6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058D354-62DF-4AF3-90CE-BB276B82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8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18B8"/>
    <w:rPr>
      <w:rFonts w:asciiTheme="majorHAnsi" w:eastAsiaTheme="majorEastAsia" w:hAnsiTheme="majorHAnsi" w:cstheme="majorBidi"/>
      <w:sz w:val="18"/>
      <w:szCs w:val="18"/>
    </w:rPr>
  </w:style>
  <w:style w:type="paragraph" w:styleId="a5">
    <w:name w:val="header"/>
    <w:basedOn w:val="a"/>
    <w:link w:val="a6"/>
    <w:uiPriority w:val="99"/>
    <w:unhideWhenUsed/>
    <w:rsid w:val="00BB41E8"/>
    <w:pPr>
      <w:tabs>
        <w:tab w:val="center" w:pos="4252"/>
        <w:tab w:val="right" w:pos="8504"/>
      </w:tabs>
      <w:snapToGrid w:val="0"/>
    </w:pPr>
  </w:style>
  <w:style w:type="character" w:customStyle="1" w:styleId="a6">
    <w:name w:val="ヘッダー (文字)"/>
    <w:basedOn w:val="a0"/>
    <w:link w:val="a5"/>
    <w:uiPriority w:val="99"/>
    <w:rsid w:val="00BB41E8"/>
  </w:style>
  <w:style w:type="paragraph" w:styleId="a7">
    <w:name w:val="footer"/>
    <w:basedOn w:val="a"/>
    <w:link w:val="a8"/>
    <w:uiPriority w:val="99"/>
    <w:unhideWhenUsed/>
    <w:rsid w:val="00BB41E8"/>
    <w:pPr>
      <w:tabs>
        <w:tab w:val="center" w:pos="4252"/>
        <w:tab w:val="right" w:pos="8504"/>
      </w:tabs>
      <w:snapToGrid w:val="0"/>
    </w:pPr>
  </w:style>
  <w:style w:type="character" w:customStyle="1" w:styleId="a8">
    <w:name w:val="フッター (文字)"/>
    <w:basedOn w:val="a0"/>
    <w:link w:val="a7"/>
    <w:uiPriority w:val="99"/>
    <w:rsid w:val="00BB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739</Words>
  <Characters>4215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茂弘</dc:creator>
  <cp:keywords/>
  <dc:description/>
  <cp:lastModifiedBy>山内 茂弘</cp:lastModifiedBy>
  <cp:revision>14</cp:revision>
  <cp:lastPrinted>2018-03-20T07:03:00Z</cp:lastPrinted>
  <dcterms:created xsi:type="dcterms:W3CDTF">2018-03-19T23:58:00Z</dcterms:created>
  <dcterms:modified xsi:type="dcterms:W3CDTF">2020-03-06T00:44:00Z</dcterms:modified>
</cp:coreProperties>
</file>