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280074" w:rsidP="003973C9">
      <w:pPr>
        <w:jc w:val="center"/>
        <w:rPr>
          <w:sz w:val="36"/>
          <w:szCs w:val="36"/>
        </w:rPr>
      </w:pPr>
      <w:r>
        <w:rPr>
          <w:rFonts w:hint="eastAsia"/>
          <w:sz w:val="36"/>
          <w:szCs w:val="36"/>
        </w:rPr>
        <w:t>令和２</w:t>
      </w:r>
      <w:r w:rsidR="003973C9"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280074">
        <w:rPr>
          <w:rFonts w:hint="eastAsia"/>
          <w:sz w:val="36"/>
          <w:szCs w:val="36"/>
        </w:rPr>
        <w:t>９</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 xml:space="preserve">自　</w:t>
      </w:r>
      <w:r w:rsidR="00280074">
        <w:rPr>
          <w:rFonts w:hint="eastAsia"/>
          <w:sz w:val="24"/>
          <w:szCs w:val="24"/>
        </w:rPr>
        <w:t xml:space="preserve">令和　</w:t>
      </w:r>
      <w:r w:rsidR="00280074">
        <w:rPr>
          <w:rFonts w:hint="eastAsia"/>
          <w:sz w:val="24"/>
          <w:szCs w:val="24"/>
        </w:rPr>
        <w:t>2</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DA5AED" w:rsidP="003973C9">
      <w:pPr>
        <w:jc w:val="center"/>
        <w:rPr>
          <w:sz w:val="24"/>
          <w:szCs w:val="24"/>
        </w:rPr>
      </w:pPr>
      <w:r>
        <w:rPr>
          <w:rFonts w:hint="eastAsia"/>
          <w:sz w:val="24"/>
          <w:szCs w:val="24"/>
        </w:rPr>
        <w:t xml:space="preserve">至　令和　</w:t>
      </w:r>
      <w:r w:rsidR="00280074">
        <w:rPr>
          <w:rFonts w:hint="eastAsia"/>
          <w:sz w:val="24"/>
          <w:szCs w:val="24"/>
        </w:rPr>
        <w:t>3</w:t>
      </w:r>
      <w:r w:rsidR="003973C9" w:rsidRPr="003973C9">
        <w:rPr>
          <w:rFonts w:hint="eastAsia"/>
          <w:sz w:val="24"/>
          <w:szCs w:val="24"/>
        </w:rPr>
        <w:t>年</w:t>
      </w:r>
      <w:r w:rsidR="00C948FF">
        <w:rPr>
          <w:rFonts w:hint="eastAsia"/>
          <w:sz w:val="24"/>
          <w:szCs w:val="24"/>
        </w:rPr>
        <w:t>3</w:t>
      </w:r>
      <w:r w:rsidR="003973C9" w:rsidRPr="003973C9">
        <w:rPr>
          <w:rFonts w:hint="eastAsia"/>
          <w:sz w:val="24"/>
          <w:szCs w:val="24"/>
        </w:rPr>
        <w:t>月</w:t>
      </w:r>
      <w:r w:rsidR="00C948FF">
        <w:rPr>
          <w:rFonts w:hint="eastAsia"/>
          <w:sz w:val="24"/>
          <w:szCs w:val="24"/>
        </w:rPr>
        <w:t>31</w:t>
      </w:r>
      <w:r w:rsidR="003973C9"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w:t>
      </w:r>
      <w:r w:rsidR="00A95D02">
        <w:rPr>
          <w:rFonts w:hint="eastAsia"/>
          <w:kern w:val="0"/>
          <w:sz w:val="22"/>
        </w:rPr>
        <w:t>・</w:t>
      </w:r>
      <w:r>
        <w:rPr>
          <w:rFonts w:hint="eastAsia"/>
          <w:kern w:val="0"/>
          <w:sz w:val="22"/>
        </w:rPr>
        <w:t>フロー計算書・・・・・・・・・・・・・・・・・・・・・・・・４</w:t>
      </w:r>
    </w:p>
    <w:p w:rsidR="00C87651" w:rsidRDefault="00C87651" w:rsidP="00C87651">
      <w:pPr>
        <w:rPr>
          <w:kern w:val="0"/>
          <w:sz w:val="22"/>
        </w:rPr>
      </w:pPr>
      <w:r>
        <w:rPr>
          <w:rFonts w:hint="eastAsia"/>
          <w:kern w:val="0"/>
          <w:sz w:val="22"/>
        </w:rPr>
        <w:t>４　利益の処分に関する書類</w:t>
      </w:r>
      <w:r w:rsidR="00D75857">
        <w:rPr>
          <w:rFonts w:hint="eastAsia"/>
          <w:kern w:val="0"/>
          <w:sz w:val="22"/>
        </w:rPr>
        <w:t>・・</w:t>
      </w:r>
      <w:r>
        <w:rPr>
          <w:rFonts w:hint="eastAsia"/>
          <w:kern w:val="0"/>
          <w:sz w:val="22"/>
        </w:rPr>
        <w:t>・・</w:t>
      </w:r>
      <w:r w:rsidR="00D75857">
        <w:rPr>
          <w:rFonts w:hint="eastAsia"/>
          <w:kern w:val="0"/>
          <w:sz w:val="22"/>
        </w:rPr>
        <w:t>・</w:t>
      </w:r>
      <w:r>
        <w:rPr>
          <w:rFonts w:hint="eastAsia"/>
          <w:kern w:val="0"/>
          <w:sz w:val="22"/>
        </w:rPr>
        <w:t>・・・・・・・・・・・・・・・・・・・・５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BF0608" w:rsidRDefault="00C87651" w:rsidP="00C87651">
      <w:pPr>
        <w:rPr>
          <w:kern w:val="0"/>
          <w:sz w:val="22"/>
        </w:rPr>
        <w:sectPr w:rsidR="00BF060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w:t>
      </w:r>
      <w:r w:rsidR="0076428D">
        <w:rPr>
          <w:rFonts w:hint="eastAsia"/>
          <w:kern w:val="0"/>
          <w:sz w:val="22"/>
        </w:rPr>
        <w:t>１</w:t>
      </w:r>
    </w:p>
    <w:p w:rsidR="00BF0608" w:rsidRPr="000A0D92" w:rsidRDefault="00BF0608" w:rsidP="00BF0608">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lastRenderedPageBreak/>
        <w:t>貸借対照表</w:t>
      </w:r>
    </w:p>
    <w:p w:rsidR="00BF0608" w:rsidRPr="000A0D92" w:rsidRDefault="00BF0608" w:rsidP="00BF0608">
      <w:pPr>
        <w:ind w:rightChars="-11" w:right="-23"/>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（令和</w:t>
      </w:r>
      <w:r>
        <w:rPr>
          <w:rFonts w:ascii="ＭＳ Ｐ明朝" w:eastAsia="ＭＳ Ｐ明朝" w:hAnsi="ＭＳ Ｐ明朝" w:hint="eastAsia"/>
          <w:sz w:val="18"/>
          <w:szCs w:val="18"/>
        </w:rPr>
        <w:t>3</w:t>
      </w:r>
      <w:r w:rsidRPr="000A0D92">
        <w:rPr>
          <w:rFonts w:ascii="ＭＳ Ｐ明朝" w:eastAsia="ＭＳ Ｐ明朝" w:hAnsi="ＭＳ Ｐ明朝" w:hint="eastAsia"/>
          <w:sz w:val="18"/>
          <w:szCs w:val="18"/>
        </w:rPr>
        <w:t>年3月31日現在）</w:t>
      </w:r>
    </w:p>
    <w:p w:rsidR="00BF0608" w:rsidRPr="000A0D92" w:rsidRDefault="00BF0608" w:rsidP="00BF0608">
      <w:pPr>
        <w:ind w:rightChars="258" w:right="542"/>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559"/>
        <w:gridCol w:w="1559"/>
        <w:gridCol w:w="1559"/>
        <w:gridCol w:w="1399"/>
      </w:tblGrid>
      <w:tr w:rsidR="00BF0608" w:rsidRPr="000A0D92" w:rsidTr="00C56FA3">
        <w:trPr>
          <w:trHeight w:val="397"/>
        </w:trPr>
        <w:tc>
          <w:tcPr>
            <w:tcW w:w="3227" w:type="dxa"/>
            <w:gridSpan w:val="2"/>
            <w:tcBorders>
              <w:bottom w:val="nil"/>
              <w:right w:val="nil"/>
            </w:tcBorders>
            <w:vAlign w:val="bottom"/>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資産の部</w:t>
            </w:r>
          </w:p>
        </w:tc>
        <w:tc>
          <w:tcPr>
            <w:tcW w:w="1701" w:type="dxa"/>
            <w:gridSpan w:val="2"/>
            <w:tcBorders>
              <w:left w:val="nil"/>
              <w:bottom w:val="nil"/>
              <w:right w:val="nil"/>
            </w:tcBorders>
            <w:vAlign w:val="bottom"/>
          </w:tcPr>
          <w:p w:rsidR="00BF0608" w:rsidRPr="000A0D92" w:rsidRDefault="00BF0608" w:rsidP="00C56FA3">
            <w:pPr>
              <w:jc w:val="right"/>
              <w:rPr>
                <w:rFonts w:ascii="ＭＳ Ｐ明朝" w:eastAsia="ＭＳ Ｐ明朝" w:hAnsi="ＭＳ Ｐ明朝"/>
                <w:b/>
                <w:sz w:val="20"/>
                <w:szCs w:val="20"/>
              </w:rPr>
            </w:pPr>
          </w:p>
        </w:tc>
        <w:tc>
          <w:tcPr>
            <w:tcW w:w="1559" w:type="dxa"/>
            <w:tcBorders>
              <w:left w:val="nil"/>
              <w:bottom w:val="nil"/>
              <w:right w:val="nil"/>
            </w:tcBorders>
            <w:vAlign w:val="bottom"/>
          </w:tcPr>
          <w:p w:rsidR="00BF0608" w:rsidRPr="000A0D92" w:rsidRDefault="00BF0608" w:rsidP="00C56FA3">
            <w:pPr>
              <w:ind w:right="200"/>
              <w:jc w:val="right"/>
              <w:rPr>
                <w:rFonts w:ascii="ＭＳ Ｐ明朝" w:eastAsia="ＭＳ Ｐ明朝" w:hAnsi="ＭＳ Ｐ明朝"/>
                <w:sz w:val="20"/>
                <w:szCs w:val="20"/>
              </w:rPr>
            </w:pPr>
          </w:p>
        </w:tc>
        <w:tc>
          <w:tcPr>
            <w:tcW w:w="1559" w:type="dxa"/>
            <w:tcBorders>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Ｉ　固定資産</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１ 有形固定資産</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土地</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3,820,933,160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建物</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4,124,198,105</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w:t>
            </w:r>
            <w:r>
              <w:rPr>
                <w:rFonts w:ascii="ＭＳ Ｐ明朝" w:eastAsia="ＭＳ Ｐ明朝" w:hAnsi="ＭＳ Ｐ明朝" w:hint="eastAsia"/>
                <w:sz w:val="20"/>
                <w:szCs w:val="20"/>
              </w:rPr>
              <w:t>1,174,561,011</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2,949,637,094</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構築物</w:t>
            </w:r>
          </w:p>
        </w:tc>
        <w:tc>
          <w:tcPr>
            <w:tcW w:w="1701" w:type="dxa"/>
            <w:gridSpan w:val="2"/>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340,288,741</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hint="eastAsia"/>
                <w:sz w:val="20"/>
                <w:szCs w:val="20"/>
              </w:rPr>
              <w:t>△129,073,763</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211,214,978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機械装置</w:t>
            </w:r>
          </w:p>
        </w:tc>
        <w:tc>
          <w:tcPr>
            <w:tcW w:w="1701" w:type="dxa"/>
            <w:gridSpan w:val="2"/>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738,816,260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hint="eastAsia"/>
                <w:sz w:val="20"/>
                <w:szCs w:val="20"/>
              </w:rPr>
              <w:t>△568,229,812</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170,586,448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船舶</w:t>
            </w:r>
          </w:p>
        </w:tc>
        <w:tc>
          <w:tcPr>
            <w:tcW w:w="1701" w:type="dxa"/>
            <w:gridSpan w:val="2"/>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200,393</w:t>
            </w:r>
            <w:r w:rsidRPr="000A0D92">
              <w:rPr>
                <w:rFonts w:ascii="ＭＳ Ｐ明朝" w:eastAsia="ＭＳ Ｐ明朝" w:hAnsi="ＭＳ Ｐ明朝" w:hint="eastAsia"/>
                <w:sz w:val="20"/>
                <w:szCs w:val="20"/>
              </w:rPr>
              <w:t>,181</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hint="eastAsia"/>
                <w:sz w:val="20"/>
                <w:szCs w:val="20"/>
              </w:rPr>
              <w:t>△137,761,013</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62,632,168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車両運搬具</w:t>
            </w:r>
            <w:r w:rsidRPr="000A0D92">
              <w:rPr>
                <w:rFonts w:ascii="ＭＳ Ｐ明朝" w:eastAsia="ＭＳ Ｐ明朝" w:hAnsi="ＭＳ Ｐ明朝" w:hint="eastAsia"/>
                <w:sz w:val="20"/>
                <w:szCs w:val="20"/>
              </w:rPr>
              <w:tab/>
            </w:r>
          </w:p>
        </w:tc>
        <w:tc>
          <w:tcPr>
            <w:tcW w:w="1701" w:type="dxa"/>
            <w:gridSpan w:val="2"/>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D60310">
              <w:rPr>
                <w:rFonts w:ascii="ＭＳ Ｐ明朝" w:eastAsia="ＭＳ Ｐ明朝" w:hAnsi="ＭＳ Ｐ明朝"/>
                <w:sz w:val="20"/>
                <w:szCs w:val="20"/>
              </w:rPr>
              <w:t>28,696,405</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hint="eastAsia"/>
                <w:sz w:val="20"/>
                <w:szCs w:val="20"/>
              </w:rPr>
              <w:t>△23,565,304</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5,131,101</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工具器具備品</w:t>
            </w:r>
          </w:p>
        </w:tc>
        <w:tc>
          <w:tcPr>
            <w:tcW w:w="1701" w:type="dxa"/>
            <w:gridSpan w:val="2"/>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464,430,660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減価償却累計額</w:t>
            </w:r>
          </w:p>
        </w:tc>
        <w:tc>
          <w:tcPr>
            <w:tcW w:w="1701" w:type="dxa"/>
            <w:gridSpan w:val="2"/>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hint="eastAsia"/>
                <w:sz w:val="20"/>
                <w:szCs w:val="20"/>
              </w:rPr>
              <w:t>△355,488,626</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108,942,034</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有形固定資産合計</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7,329,076,983</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２ 無形固定資産</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ソフトウエア</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5,843,075</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無形固定資産合計</w:t>
            </w:r>
          </w:p>
        </w:tc>
        <w:tc>
          <w:tcPr>
            <w:tcW w:w="1559" w:type="dxa"/>
            <w:tcBorders>
              <w:top w:val="single" w:sz="4" w:space="0" w:color="auto"/>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5,843,075</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left w:val="single" w:sz="4" w:space="0" w:color="auto"/>
              <w:bottom w:val="nil"/>
              <w:right w:val="nil"/>
            </w:tcBorders>
            <w:vAlign w:val="bottom"/>
          </w:tcPr>
          <w:p w:rsidR="00BF0608" w:rsidRPr="000A0D92" w:rsidRDefault="00BF0608" w:rsidP="00C56FA3">
            <w:pPr>
              <w:ind w:firstLineChars="210" w:firstLine="420"/>
              <w:rPr>
                <w:rFonts w:ascii="ＭＳ Ｐ明朝" w:eastAsia="ＭＳ Ｐ明朝" w:hAnsi="ＭＳ Ｐ明朝"/>
                <w:sz w:val="20"/>
                <w:szCs w:val="20"/>
              </w:rPr>
            </w:pPr>
            <w:r w:rsidRPr="000A0D92">
              <w:rPr>
                <w:rFonts w:ascii="ＭＳ Ｐ明朝" w:eastAsia="ＭＳ Ｐ明朝" w:hAnsi="ＭＳ Ｐ明朝" w:hint="eastAsia"/>
                <w:sz w:val="20"/>
                <w:szCs w:val="20"/>
              </w:rPr>
              <w:t>３ 投資その他の資産</w:t>
            </w:r>
          </w:p>
        </w:tc>
        <w:tc>
          <w:tcPr>
            <w:tcW w:w="1701" w:type="dxa"/>
            <w:gridSpan w:val="2"/>
            <w:tcBorders>
              <w:top w:val="nil"/>
              <w:left w:val="nil"/>
              <w:bottom w:val="nil"/>
              <w:right w:val="nil"/>
            </w:tcBorders>
            <w:vAlign w:val="bottom"/>
          </w:tcPr>
          <w:p w:rsidR="00BF0608" w:rsidRPr="000A0D92" w:rsidRDefault="00BF0608" w:rsidP="00C56FA3">
            <w:pPr>
              <w:ind w:firstLineChars="500" w:firstLine="1000"/>
              <w:rPr>
                <w:rFonts w:ascii="ＭＳ Ｐ明朝" w:eastAsia="ＭＳ Ｐ明朝" w:hAnsi="ＭＳ Ｐ明朝"/>
                <w:sz w:val="20"/>
                <w:szCs w:val="20"/>
              </w:rPr>
            </w:pPr>
          </w:p>
        </w:tc>
        <w:tc>
          <w:tcPr>
            <w:tcW w:w="1559" w:type="dxa"/>
            <w:tcBorders>
              <w:top w:val="nil"/>
              <w:left w:val="nil"/>
              <w:bottom w:val="nil"/>
              <w:right w:val="nil"/>
            </w:tcBorders>
            <w:shd w:val="clear" w:color="auto" w:fill="auto"/>
            <w:vAlign w:val="bottom"/>
          </w:tcPr>
          <w:p w:rsidR="00BF0608" w:rsidRPr="000A0D92" w:rsidRDefault="00BF0608" w:rsidP="00C56FA3"/>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ind w:firstLineChars="500" w:firstLine="1000"/>
              <w:rPr>
                <w:rFonts w:ascii="ＭＳ Ｐ明朝" w:eastAsia="ＭＳ Ｐ明朝" w:hAnsi="ＭＳ Ｐ明朝"/>
                <w:sz w:val="20"/>
                <w:szCs w:val="20"/>
              </w:rPr>
            </w:pPr>
            <w:r w:rsidRPr="000A0D92">
              <w:rPr>
                <w:rFonts w:ascii="ＭＳ Ｐ明朝" w:eastAsia="ＭＳ Ｐ明朝" w:hAnsi="ＭＳ Ｐ明朝" w:hint="eastAsia"/>
                <w:sz w:val="20"/>
                <w:szCs w:val="20"/>
              </w:rPr>
              <w:t>長期前払費用</w:t>
            </w:r>
          </w:p>
        </w:tc>
        <w:tc>
          <w:tcPr>
            <w:tcW w:w="1559" w:type="dxa"/>
            <w:tcBorders>
              <w:top w:val="nil"/>
              <w:left w:val="nil"/>
              <w:bottom w:val="single" w:sz="4" w:space="0" w:color="auto"/>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670,811</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ind w:firstLineChars="800" w:firstLine="1600"/>
              <w:rPr>
                <w:rFonts w:ascii="ＭＳ Ｐ明朝" w:eastAsia="ＭＳ Ｐ明朝" w:hAnsi="ＭＳ Ｐ明朝"/>
                <w:sz w:val="20"/>
                <w:szCs w:val="20"/>
              </w:rPr>
            </w:pPr>
            <w:r w:rsidRPr="000A0D92">
              <w:rPr>
                <w:rFonts w:ascii="ＭＳ Ｐ明朝" w:eastAsia="ＭＳ Ｐ明朝" w:hAnsi="ＭＳ Ｐ明朝" w:hint="eastAsia"/>
                <w:sz w:val="20"/>
                <w:szCs w:val="20"/>
              </w:rPr>
              <w:t>投資その他の資産合計</w:t>
            </w:r>
          </w:p>
        </w:tc>
        <w:tc>
          <w:tcPr>
            <w:tcW w:w="1559" w:type="dxa"/>
            <w:tcBorders>
              <w:top w:val="single" w:sz="4" w:space="0" w:color="auto"/>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670,811</w:t>
            </w:r>
          </w:p>
        </w:tc>
        <w:tc>
          <w:tcPr>
            <w:tcW w:w="1559" w:type="dxa"/>
            <w:tcBorders>
              <w:top w:val="nil"/>
              <w:left w:val="nil"/>
              <w:bottom w:val="nil"/>
              <w:right w:val="nil"/>
            </w:tcBorders>
            <w:vAlign w:val="bottom"/>
          </w:tcPr>
          <w:p w:rsidR="00BF0608" w:rsidRPr="000A0D92" w:rsidRDefault="00BF0608" w:rsidP="00C56FA3">
            <w:pPr>
              <w:wordWrap w:val="0"/>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固定資産合計</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7,335,590,869</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流動資産</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現金及び預金</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188,854,233</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未収入金</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wordWrap w:val="0"/>
              <w:jc w:val="right"/>
              <w:rPr>
                <w:rFonts w:ascii="ＭＳ Ｐ明朝" w:eastAsia="ＭＳ Ｐ明朝" w:hAnsi="ＭＳ Ｐ明朝"/>
                <w:sz w:val="20"/>
                <w:szCs w:val="20"/>
              </w:rPr>
            </w:pPr>
            <w:r w:rsidRPr="00CE6042">
              <w:rPr>
                <w:rFonts w:ascii="ＭＳ Ｐ明朝" w:eastAsia="ＭＳ Ｐ明朝" w:hAnsi="ＭＳ Ｐ明朝"/>
                <w:sz w:val="20"/>
                <w:szCs w:val="20"/>
              </w:rPr>
              <w:t>112,239,824</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未成研究支出金</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228,826,548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未成事業支出金</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11,467,458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3227" w:type="dxa"/>
            <w:gridSpan w:val="2"/>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その他の流動資産</w:t>
            </w: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6,283,649</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流動資産合計</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547,671,712</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資産合計</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double" w:sz="4" w:space="0" w:color="auto"/>
            </w:tcBorders>
            <w:vAlign w:val="bottom"/>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7,883,262,581</w:t>
            </w:r>
          </w:p>
        </w:tc>
      </w:tr>
      <w:tr w:rsidR="00BF0608" w:rsidRPr="000A0D92" w:rsidTr="00C56FA3">
        <w:trPr>
          <w:trHeight w:hRule="exact" w:val="110"/>
        </w:trPr>
        <w:tc>
          <w:tcPr>
            <w:tcW w:w="3227" w:type="dxa"/>
            <w:gridSpan w:val="2"/>
            <w:tcBorders>
              <w:top w:val="nil"/>
              <w:bottom w:val="single" w:sz="4" w:space="0" w:color="auto"/>
              <w:right w:val="nil"/>
            </w:tcBorders>
            <w:vAlign w:val="bottom"/>
          </w:tcPr>
          <w:p w:rsidR="00BF0608" w:rsidRPr="000A0D92" w:rsidRDefault="00BF0608" w:rsidP="00C56FA3">
            <w:pPr>
              <w:spacing w:line="60" w:lineRule="auto"/>
              <w:rPr>
                <w:rFonts w:ascii="ＭＳ Ｐ明朝" w:eastAsia="ＭＳ Ｐ明朝" w:hAnsi="ＭＳ Ｐ明朝"/>
                <w:sz w:val="20"/>
                <w:szCs w:val="20"/>
              </w:rPr>
            </w:pPr>
          </w:p>
        </w:tc>
        <w:tc>
          <w:tcPr>
            <w:tcW w:w="1701" w:type="dxa"/>
            <w:gridSpan w:val="2"/>
            <w:tcBorders>
              <w:top w:val="nil"/>
              <w:left w:val="nil"/>
              <w:bottom w:val="single" w:sz="4" w:space="0" w:color="auto"/>
              <w:right w:val="nil"/>
            </w:tcBorders>
            <w:vAlign w:val="bottom"/>
          </w:tcPr>
          <w:p w:rsidR="00BF0608" w:rsidRPr="000A0D92" w:rsidRDefault="00BF0608" w:rsidP="00C56FA3">
            <w:pPr>
              <w:spacing w:line="60" w:lineRule="auto"/>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spacing w:line="60" w:lineRule="auto"/>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spacing w:line="60" w:lineRule="auto"/>
              <w:jc w:val="right"/>
              <w:rPr>
                <w:rFonts w:ascii="ＭＳ Ｐ明朝" w:eastAsia="ＭＳ Ｐ明朝" w:hAnsi="ＭＳ Ｐ明朝"/>
                <w:sz w:val="20"/>
                <w:szCs w:val="20"/>
              </w:rPr>
            </w:pPr>
          </w:p>
        </w:tc>
        <w:tc>
          <w:tcPr>
            <w:tcW w:w="1399" w:type="dxa"/>
            <w:tcBorders>
              <w:top w:val="double" w:sz="4" w:space="0" w:color="auto"/>
              <w:left w:val="nil"/>
              <w:bottom w:val="single" w:sz="4" w:space="0" w:color="auto"/>
            </w:tcBorders>
            <w:vAlign w:val="bottom"/>
          </w:tcPr>
          <w:p w:rsidR="00BF0608" w:rsidRPr="000A0D92" w:rsidRDefault="00BF0608" w:rsidP="00C56FA3">
            <w:pPr>
              <w:spacing w:line="60" w:lineRule="auto"/>
              <w:jc w:val="right"/>
              <w:rPr>
                <w:rFonts w:ascii="ＭＳ Ｐ明朝" w:eastAsia="ＭＳ Ｐ明朝" w:hAnsi="ＭＳ Ｐ明朝"/>
                <w:sz w:val="20"/>
                <w:szCs w:val="20"/>
              </w:rPr>
            </w:pPr>
          </w:p>
        </w:tc>
      </w:tr>
      <w:tr w:rsidR="00BF0608" w:rsidRPr="000A0D92" w:rsidTr="00C56FA3">
        <w:trPr>
          <w:trHeight w:val="110"/>
        </w:trPr>
        <w:tc>
          <w:tcPr>
            <w:tcW w:w="3227" w:type="dxa"/>
            <w:gridSpan w:val="2"/>
            <w:tcBorders>
              <w:top w:val="nil"/>
              <w:left w:val="nil"/>
              <w:bottom w:val="nil"/>
              <w:right w:val="nil"/>
            </w:tcBorders>
            <w:vAlign w:val="bottom"/>
          </w:tcPr>
          <w:p w:rsidR="00BF0608" w:rsidRDefault="00BF0608" w:rsidP="00C56FA3">
            <w:pPr>
              <w:rPr>
                <w:rFonts w:ascii="ＭＳ Ｐ明朝" w:eastAsia="ＭＳ Ｐ明朝" w:hAnsi="ＭＳ Ｐ明朝"/>
                <w:sz w:val="20"/>
                <w:szCs w:val="20"/>
              </w:rPr>
            </w:pPr>
          </w:p>
          <w:p w:rsidR="00BF0608" w:rsidRDefault="00BF0608" w:rsidP="00C56FA3">
            <w:pPr>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c>
          <w:tcPr>
            <w:tcW w:w="1701" w:type="dxa"/>
            <w:gridSpan w:val="2"/>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Default="00BF0608" w:rsidP="00C56FA3">
            <w:pPr>
              <w:ind w:right="800"/>
              <w:rPr>
                <w:rFonts w:ascii="ＭＳ Ｐ明朝" w:eastAsia="ＭＳ Ｐ明朝" w:hAnsi="ＭＳ Ｐ明朝"/>
                <w:sz w:val="20"/>
                <w:szCs w:val="20"/>
              </w:rPr>
            </w:pPr>
          </w:p>
          <w:p w:rsidR="00BF0608" w:rsidRPr="000A0D92" w:rsidRDefault="00BF0608" w:rsidP="00C56FA3">
            <w:pPr>
              <w:ind w:right="800"/>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right w:val="nil"/>
            </w:tcBorders>
            <w:vAlign w:val="bottom"/>
          </w:tcPr>
          <w:p w:rsidR="00BF0608" w:rsidRPr="000A0D92" w:rsidRDefault="00BF0608" w:rsidP="00C56FA3">
            <w:pPr>
              <w:ind w:right="800"/>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single" w:sz="4" w:space="0" w:color="auto"/>
              <w:bottom w:val="nil"/>
              <w:right w:val="nil"/>
            </w:tcBorders>
            <w:vAlign w:val="bottom"/>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lastRenderedPageBreak/>
              <w:t>負債の部</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single" w:sz="4" w:space="0" w:color="auto"/>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Ｉ　固定負債</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資産見返負債</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資産見返運営費交付金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327,039,439</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CE6042">
              <w:rPr>
                <w:rFonts w:ascii="ＭＳ Ｐ明朝" w:eastAsia="ＭＳ Ｐ明朝" w:hAnsi="ＭＳ Ｐ明朝" w:hint="eastAsia"/>
                <w:sz w:val="20"/>
                <w:szCs w:val="20"/>
              </w:rPr>
              <w:t>資産見返補助金等</w:t>
            </w:r>
          </w:p>
        </w:tc>
        <w:tc>
          <w:tcPr>
            <w:tcW w:w="1559" w:type="dxa"/>
            <w:tcBorders>
              <w:top w:val="nil"/>
              <w:left w:val="nil"/>
              <w:bottom w:val="nil"/>
              <w:right w:val="nil"/>
            </w:tcBorders>
            <w:vAlign w:val="bottom"/>
          </w:tcPr>
          <w:p w:rsidR="00BF0608" w:rsidRPr="00CE604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67,958,568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25,381,862</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400" w:firstLine="800"/>
              <w:rPr>
                <w:rFonts w:ascii="ＭＳ Ｐ明朝" w:eastAsia="ＭＳ Ｐ明朝" w:hAnsi="ＭＳ Ｐ明朝"/>
                <w:sz w:val="18"/>
                <w:szCs w:val="18"/>
              </w:rPr>
            </w:pPr>
            <w:r w:rsidRPr="000A0D92">
              <w:rPr>
                <w:rFonts w:ascii="ＭＳ Ｐ明朝" w:eastAsia="ＭＳ Ｐ明朝" w:hAnsi="ＭＳ Ｐ明朝" w:hint="eastAsia"/>
                <w:sz w:val="20"/>
                <w:szCs w:val="20"/>
              </w:rPr>
              <w:t>資産見返物品受贈額</w:t>
            </w:r>
          </w:p>
        </w:tc>
        <w:tc>
          <w:tcPr>
            <w:tcW w:w="1559" w:type="dxa"/>
            <w:tcBorders>
              <w:top w:val="nil"/>
              <w:left w:val="nil"/>
              <w:bottom w:val="single" w:sz="4" w:space="0" w:color="auto"/>
              <w:right w:val="nil"/>
            </w:tcBorders>
            <w:vAlign w:val="bottom"/>
          </w:tcPr>
          <w:p w:rsidR="00BF0608" w:rsidRPr="000A0D92" w:rsidRDefault="00BF0608" w:rsidP="00C56FA3">
            <w:pPr>
              <w:wordWrap w:val="0"/>
              <w:jc w:val="right"/>
              <w:rPr>
                <w:rFonts w:ascii="ＭＳ Ｐ明朝" w:eastAsia="ＭＳ Ｐ明朝" w:hAnsi="ＭＳ Ｐ明朝"/>
                <w:sz w:val="20"/>
                <w:szCs w:val="20"/>
              </w:rPr>
            </w:pPr>
            <w:r w:rsidRPr="00CE6042">
              <w:rPr>
                <w:rFonts w:ascii="ＭＳ Ｐ明朝" w:eastAsia="ＭＳ Ｐ明朝" w:hAnsi="ＭＳ Ｐ明朝"/>
                <w:sz w:val="20"/>
                <w:szCs w:val="20"/>
              </w:rPr>
              <w:t>62,272,849</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482,652,718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長期リース債務</w:t>
            </w: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86,245,446</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固定負債合計</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568,898,164</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Ⅱ　流動負債</w:t>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運営費交付金債務</w:t>
            </w:r>
          </w:p>
        </w:tc>
        <w:tc>
          <w:tcPr>
            <w:tcW w:w="1559" w:type="dxa"/>
            <w:tcBorders>
              <w:top w:val="nil"/>
              <w:left w:val="nil"/>
              <w:bottom w:val="nil"/>
              <w:right w:val="nil"/>
            </w:tcBorders>
            <w:vAlign w:val="bottom"/>
          </w:tcPr>
          <w:p w:rsidR="00BF0608" w:rsidRPr="000A0D92" w:rsidRDefault="00BF0608" w:rsidP="00C56FA3">
            <w:pPr>
              <w:ind w:firstLineChars="100" w:firstLine="200"/>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ind w:firstLineChars="100" w:firstLine="200"/>
              <w:jc w:val="right"/>
              <w:rPr>
                <w:rFonts w:ascii="ＭＳ Ｐ明朝" w:eastAsia="ＭＳ Ｐ明朝" w:hAnsi="ＭＳ Ｐ明朝"/>
                <w:sz w:val="20"/>
                <w:szCs w:val="20"/>
              </w:rPr>
            </w:pPr>
            <w:r w:rsidRPr="00CE6042">
              <w:rPr>
                <w:rFonts w:ascii="ＭＳ Ｐ明朝" w:eastAsia="ＭＳ Ｐ明朝" w:hAnsi="ＭＳ Ｐ明朝"/>
                <w:sz w:val="20"/>
                <w:szCs w:val="20"/>
              </w:rPr>
              <w:t>12,976,075</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寄附金債務</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6</w:t>
            </w:r>
            <w:r w:rsidRPr="000A0D92">
              <w:rPr>
                <w:rFonts w:ascii="ＭＳ Ｐ明朝" w:eastAsia="ＭＳ Ｐ明朝" w:hAnsi="ＭＳ Ｐ明朝" w:hint="eastAsia"/>
                <w:sz w:val="20"/>
                <w:szCs w:val="20"/>
              </w:rPr>
              <w:t>7</w:t>
            </w:r>
            <w:r w:rsidRPr="000A0D92">
              <w:rPr>
                <w:rFonts w:ascii="ＭＳ Ｐ明朝" w:eastAsia="ＭＳ Ｐ明朝" w:hAnsi="ＭＳ Ｐ明朝"/>
                <w:sz w:val="20"/>
                <w:szCs w:val="20"/>
              </w:rPr>
              <w:t>,000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未払金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CE6042">
              <w:rPr>
                <w:rFonts w:ascii="ＭＳ Ｐ明朝" w:eastAsia="ＭＳ Ｐ明朝" w:hAnsi="ＭＳ Ｐ明朝"/>
                <w:sz w:val="20"/>
                <w:szCs w:val="20"/>
              </w:rPr>
              <w:t>193,556,734</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A77ED5">
              <w:rPr>
                <w:rFonts w:ascii="ＭＳ Ｐ明朝" w:eastAsia="ＭＳ Ｐ明朝" w:hAnsi="ＭＳ Ｐ明朝" w:hint="eastAsia"/>
                <w:sz w:val="20"/>
                <w:szCs w:val="20"/>
              </w:rPr>
              <w:t>未払消費税等</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CE604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8,849,800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リース債務</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59,543,618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前受金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242,780,628</w:t>
            </w: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3369" w:type="dxa"/>
            <w:gridSpan w:val="3"/>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預り金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shd w:val="clear" w:color="auto" w:fill="auto"/>
            <w:vAlign w:val="bottom"/>
          </w:tcPr>
          <w:p w:rsidR="00BF0608" w:rsidRPr="0017650A"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19,170,838</w:t>
            </w: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流動負債合計</w:t>
            </w:r>
          </w:p>
        </w:tc>
        <w:tc>
          <w:tcPr>
            <w:tcW w:w="1559" w:type="dxa"/>
            <w:tcBorders>
              <w:top w:val="single" w:sz="4" w:space="0" w:color="auto"/>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3E1CFE">
              <w:rPr>
                <w:rFonts w:ascii="ＭＳ Ｐ明朝" w:eastAsia="ＭＳ Ｐ明朝" w:hAnsi="ＭＳ Ｐ明朝"/>
                <w:sz w:val="20"/>
                <w:szCs w:val="20"/>
              </w:rPr>
              <w:t>536,944,693</w:t>
            </w:r>
          </w:p>
        </w:tc>
        <w:tc>
          <w:tcPr>
            <w:tcW w:w="1399" w:type="dxa"/>
            <w:tcBorders>
              <w:top w:val="nil"/>
              <w:left w:val="nil"/>
              <w:bottom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負債合計</w:t>
            </w: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single" w:sz="4" w:space="0" w:color="auto"/>
            </w:tcBorders>
            <w:shd w:val="clear" w:color="auto" w:fill="auto"/>
            <w:vAlign w:val="bottom"/>
          </w:tcPr>
          <w:p w:rsidR="00BF0608" w:rsidRPr="0097108B" w:rsidRDefault="00BF0608" w:rsidP="00C56FA3">
            <w:pPr>
              <w:jc w:val="right"/>
              <w:rPr>
                <w:rFonts w:ascii="ＭＳ Ｐ明朝" w:eastAsia="ＭＳ Ｐ明朝" w:hAnsi="ＭＳ Ｐ明朝"/>
                <w:sz w:val="20"/>
                <w:szCs w:val="20"/>
                <w:highlight w:val="yellow"/>
              </w:rPr>
            </w:pPr>
            <w:r w:rsidRPr="003E1CFE">
              <w:rPr>
                <w:rFonts w:ascii="ＭＳ Ｐ明朝" w:eastAsia="ＭＳ Ｐ明朝" w:hAnsi="ＭＳ Ｐ明朝"/>
                <w:sz w:val="20"/>
                <w:szCs w:val="20"/>
              </w:rPr>
              <w:t>1,105,842,857</w:t>
            </w: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純資産の部</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single" w:sz="4" w:space="0" w:color="auto"/>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Ⅰ 資本金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地方公共団体出資金</w:t>
            </w: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4,958,618,700</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資本金合計</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0A0D92">
              <w:rPr>
                <w:rFonts w:ascii="ＭＳ Ｐ明朝" w:eastAsia="ＭＳ Ｐ明朝" w:hAnsi="ＭＳ Ｐ明朝"/>
                <w:sz w:val="20"/>
                <w:szCs w:val="20"/>
              </w:rPr>
              <w:t>4,958,618,700</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Ⅱ 資本剰余金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資本剰余金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3,218,264,498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損益外減価償却累計額（－）</w:t>
            </w:r>
          </w:p>
        </w:tc>
        <w:tc>
          <w:tcPr>
            <w:tcW w:w="1559" w:type="dxa"/>
            <w:tcBorders>
              <w:top w:val="nil"/>
              <w:left w:val="nil"/>
              <w:bottom w:val="single" w:sz="4" w:space="0" w:color="auto"/>
              <w:right w:val="nil"/>
            </w:tcBorders>
            <w:vAlign w:val="bottom"/>
          </w:tcPr>
          <w:p w:rsidR="00BF0608" w:rsidRPr="000A0D92" w:rsidRDefault="00BF0608" w:rsidP="00C56FA3">
            <w:pPr>
              <w:ind w:leftChars="-118" w:left="-248"/>
              <w:jc w:val="right"/>
              <w:rPr>
                <w:rFonts w:ascii="ＭＳ Ｐ明朝" w:eastAsia="ＭＳ Ｐ明朝" w:hAnsi="ＭＳ Ｐ明朝"/>
                <w:sz w:val="20"/>
                <w:szCs w:val="20"/>
              </w:rPr>
            </w:pPr>
            <w:r w:rsidRPr="00A77ED5">
              <w:rPr>
                <w:rFonts w:ascii="ＭＳ Ｐ明朝" w:eastAsia="ＭＳ Ｐ明朝" w:hAnsi="ＭＳ Ｐ明朝" w:hint="eastAsia"/>
                <w:sz w:val="20"/>
                <w:szCs w:val="20"/>
              </w:rPr>
              <w:t>△1,472,846,369</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資本剰余金合計</w:t>
            </w: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u w:val="single"/>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1,745,418,129</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Ⅲ 利益剰余金</w:t>
            </w:r>
            <w:r w:rsidRPr="000A0D92">
              <w:rPr>
                <w:rFonts w:ascii="ＭＳ Ｐ明朝" w:eastAsia="ＭＳ Ｐ明朝" w:hAnsi="ＭＳ Ｐ明朝" w:hint="eastAsia"/>
                <w:sz w:val="20"/>
                <w:szCs w:val="20"/>
              </w:rPr>
              <w:tab/>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u w:val="single"/>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leftChars="300" w:left="630"/>
              <w:rPr>
                <w:rFonts w:ascii="ＭＳ Ｐ明朝" w:eastAsia="ＭＳ Ｐ明朝" w:hAnsi="ＭＳ Ｐ明朝"/>
                <w:sz w:val="20"/>
                <w:szCs w:val="20"/>
              </w:rPr>
            </w:pPr>
            <w:r w:rsidRPr="000A0D92">
              <w:rPr>
                <w:rFonts w:ascii="ＭＳ Ｐ明朝" w:eastAsia="ＭＳ Ｐ明朝" w:hAnsi="ＭＳ Ｐ明朝" w:hint="eastAsia"/>
                <w:sz w:val="20"/>
                <w:szCs w:val="20"/>
              </w:rPr>
              <w:t>前中期目標等期間繰越積立金</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r w:rsidRPr="00A77ED5">
              <w:rPr>
                <w:rFonts w:ascii="ＭＳ Ｐ明朝" w:eastAsia="ＭＳ Ｐ明朝" w:hAnsi="ＭＳ Ｐ明朝"/>
                <w:sz w:val="20"/>
                <w:szCs w:val="20"/>
              </w:rPr>
              <w:t>46,857,337</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当期未処分利益</w:t>
            </w:r>
            <w:r w:rsidRPr="000A0D92">
              <w:rPr>
                <w:rFonts w:ascii="ＭＳ Ｐ明朝" w:eastAsia="ＭＳ Ｐ明朝" w:hAnsi="ＭＳ Ｐ明朝" w:hint="eastAsia"/>
                <w:sz w:val="20"/>
                <w:szCs w:val="20"/>
              </w:rPr>
              <w:tab/>
            </w:r>
            <w:r w:rsidRPr="000A0D92">
              <w:rPr>
                <w:rFonts w:ascii="ＭＳ Ｐ明朝" w:eastAsia="ＭＳ Ｐ明朝" w:hAnsi="ＭＳ Ｐ明朝" w:hint="eastAsia"/>
                <w:sz w:val="20"/>
                <w:szCs w:val="20"/>
              </w:rPr>
              <w:tab/>
            </w:r>
          </w:p>
        </w:tc>
        <w:tc>
          <w:tcPr>
            <w:tcW w:w="1559" w:type="dxa"/>
            <w:tcBorders>
              <w:top w:val="nil"/>
              <w:left w:val="nil"/>
              <w:bottom w:val="single" w:sz="4" w:space="0" w:color="auto"/>
              <w:right w:val="nil"/>
            </w:tcBorders>
            <w:shd w:val="clear" w:color="auto" w:fill="auto"/>
            <w:vAlign w:val="bottom"/>
          </w:tcPr>
          <w:p w:rsidR="00BF0608" w:rsidRPr="0097108B" w:rsidRDefault="00BF0608" w:rsidP="00C56FA3">
            <w:pPr>
              <w:jc w:val="right"/>
              <w:rPr>
                <w:rFonts w:ascii="ＭＳ Ｐ明朝" w:eastAsia="ＭＳ Ｐ明朝" w:hAnsi="ＭＳ Ｐ明朝"/>
                <w:sz w:val="20"/>
                <w:szCs w:val="20"/>
                <w:highlight w:val="yellow"/>
              </w:rPr>
            </w:pPr>
            <w:r w:rsidRPr="0017650A">
              <w:rPr>
                <w:rFonts w:ascii="ＭＳ Ｐ明朝" w:eastAsia="ＭＳ Ｐ明朝" w:hAnsi="ＭＳ Ｐ明朝"/>
                <w:sz w:val="20"/>
                <w:szCs w:val="20"/>
              </w:rPr>
              <w:t>26,525,558</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shd w:val="clear" w:color="auto" w:fill="auto"/>
            <w:vAlign w:val="bottom"/>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（うち当期総利益）</w:t>
            </w:r>
          </w:p>
        </w:tc>
        <w:tc>
          <w:tcPr>
            <w:tcW w:w="1559" w:type="dxa"/>
            <w:tcBorders>
              <w:top w:val="single" w:sz="4" w:space="0" w:color="auto"/>
              <w:left w:val="nil"/>
              <w:bottom w:val="nil"/>
              <w:right w:val="nil"/>
            </w:tcBorders>
            <w:vAlign w:val="bottom"/>
          </w:tcPr>
          <w:p w:rsidR="00BF0608" w:rsidRPr="0097108B" w:rsidRDefault="00BF0608" w:rsidP="00C56FA3">
            <w:pPr>
              <w:jc w:val="right"/>
              <w:rPr>
                <w:rFonts w:ascii="ＭＳ Ｐ明朝" w:eastAsia="ＭＳ Ｐ明朝" w:hAnsi="ＭＳ Ｐ明朝"/>
                <w:sz w:val="20"/>
                <w:szCs w:val="20"/>
                <w:highlight w:val="yellow"/>
              </w:rPr>
            </w:pPr>
            <w:r>
              <w:rPr>
                <w:rFonts w:ascii="ＭＳ Ｐ明朝" w:eastAsia="ＭＳ Ｐ明朝" w:hAnsi="ＭＳ Ｐ明朝" w:hint="eastAsia"/>
                <w:sz w:val="20"/>
                <w:szCs w:val="20"/>
              </w:rPr>
              <w:t>（</w:t>
            </w:r>
            <w:r w:rsidRPr="0017650A">
              <w:rPr>
                <w:rFonts w:ascii="ＭＳ Ｐ明朝" w:eastAsia="ＭＳ Ｐ明朝" w:hAnsi="ＭＳ Ｐ明朝"/>
                <w:sz w:val="20"/>
                <w:szCs w:val="20"/>
              </w:rPr>
              <w:t>26,525,558</w:t>
            </w:r>
            <w:r>
              <w:rPr>
                <w:rFonts w:ascii="ＭＳ Ｐ明朝" w:eastAsia="ＭＳ Ｐ明朝" w:hAnsi="ＭＳ Ｐ明朝" w:hint="eastAsia"/>
                <w:sz w:val="20"/>
                <w:szCs w:val="20"/>
              </w:rPr>
              <w:t>）</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利益剰余金合計</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u w:val="single"/>
              </w:rPr>
            </w:pPr>
          </w:p>
        </w:tc>
        <w:tc>
          <w:tcPr>
            <w:tcW w:w="1559" w:type="dxa"/>
            <w:tcBorders>
              <w:top w:val="nil"/>
              <w:left w:val="nil"/>
              <w:bottom w:val="single" w:sz="4" w:space="0" w:color="auto"/>
              <w:right w:val="nil"/>
            </w:tcBorders>
            <w:shd w:val="clear" w:color="auto" w:fill="auto"/>
            <w:vAlign w:val="bottom"/>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73,382,895</w:t>
            </w:r>
          </w:p>
        </w:tc>
        <w:tc>
          <w:tcPr>
            <w:tcW w:w="1399" w:type="dxa"/>
            <w:tcBorders>
              <w:top w:val="nil"/>
              <w:left w:val="nil"/>
              <w:bottom w:val="nil"/>
            </w:tcBorders>
            <w:vAlign w:val="bottom"/>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純資産合計</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single" w:sz="4" w:space="0" w:color="auto"/>
            </w:tcBorders>
            <w:shd w:val="clear" w:color="auto" w:fill="auto"/>
            <w:vAlign w:val="bottom"/>
          </w:tcPr>
          <w:p w:rsidR="00BF0608" w:rsidRPr="0097108B" w:rsidRDefault="00BF0608" w:rsidP="00C56FA3">
            <w:pPr>
              <w:jc w:val="right"/>
              <w:rPr>
                <w:rFonts w:ascii="ＭＳ Ｐ明朝" w:eastAsia="ＭＳ Ｐ明朝" w:hAnsi="ＭＳ Ｐ明朝"/>
                <w:sz w:val="20"/>
                <w:szCs w:val="20"/>
                <w:highlight w:val="yellow"/>
              </w:rPr>
            </w:pPr>
            <w:r w:rsidRPr="0017650A">
              <w:rPr>
                <w:rFonts w:ascii="ＭＳ Ｐ明朝" w:eastAsia="ＭＳ Ｐ明朝" w:hAnsi="ＭＳ Ｐ明朝"/>
                <w:sz w:val="20"/>
                <w:szCs w:val="20"/>
              </w:rPr>
              <w:t>6,777,419,724</w:t>
            </w:r>
          </w:p>
        </w:tc>
      </w:tr>
      <w:tr w:rsidR="00BF0608" w:rsidRPr="000A0D92" w:rsidTr="00C56FA3">
        <w:trPr>
          <w:trHeight w:hRule="exact" w:val="397"/>
        </w:trPr>
        <w:tc>
          <w:tcPr>
            <w:tcW w:w="4928" w:type="dxa"/>
            <w:gridSpan w:val="4"/>
            <w:tcBorders>
              <w:top w:val="nil"/>
              <w:bottom w:val="nil"/>
              <w:right w:val="nil"/>
            </w:tcBorders>
            <w:vAlign w:val="bottom"/>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負債純資産合計</w:t>
            </w: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single" w:sz="4" w:space="0" w:color="auto"/>
              <w:left w:val="nil"/>
              <w:bottom w:val="double" w:sz="4" w:space="0" w:color="auto"/>
            </w:tcBorders>
            <w:vAlign w:val="bottom"/>
          </w:tcPr>
          <w:p w:rsidR="00BF0608" w:rsidRPr="000A0D92" w:rsidRDefault="00BF0608" w:rsidP="00C56FA3">
            <w:pPr>
              <w:jc w:val="right"/>
              <w:rPr>
                <w:rFonts w:ascii="ＭＳ Ｐ明朝" w:eastAsia="ＭＳ Ｐ明朝" w:hAnsi="ＭＳ Ｐ明朝"/>
                <w:sz w:val="20"/>
                <w:szCs w:val="20"/>
              </w:rPr>
            </w:pPr>
            <w:r w:rsidRPr="003E1CFE">
              <w:rPr>
                <w:rFonts w:ascii="ＭＳ Ｐ明朝" w:eastAsia="ＭＳ Ｐ明朝" w:hAnsi="ＭＳ Ｐ明朝"/>
                <w:sz w:val="20"/>
                <w:szCs w:val="20"/>
              </w:rPr>
              <w:t>7,883,262,581</w:t>
            </w:r>
          </w:p>
        </w:tc>
      </w:tr>
      <w:tr w:rsidR="00BF0608" w:rsidRPr="000A0D92" w:rsidTr="00C56FA3">
        <w:trPr>
          <w:trHeight w:hRule="exact" w:val="397"/>
        </w:trPr>
        <w:tc>
          <w:tcPr>
            <w:tcW w:w="2126" w:type="dxa"/>
            <w:tcBorders>
              <w:top w:val="nil"/>
              <w:bottom w:val="single" w:sz="4" w:space="0" w:color="auto"/>
              <w:right w:val="nil"/>
            </w:tcBorders>
            <w:vAlign w:val="bottom"/>
          </w:tcPr>
          <w:p w:rsidR="00BF0608" w:rsidRPr="000A0D92" w:rsidRDefault="00BF0608" w:rsidP="00C56FA3">
            <w:pPr>
              <w:rPr>
                <w:rFonts w:ascii="ＭＳ Ｐ明朝" w:eastAsia="ＭＳ Ｐ明朝" w:hAnsi="ＭＳ Ｐ明朝"/>
                <w:sz w:val="20"/>
                <w:szCs w:val="20"/>
              </w:rPr>
            </w:pPr>
          </w:p>
        </w:tc>
        <w:tc>
          <w:tcPr>
            <w:tcW w:w="2802" w:type="dxa"/>
            <w:gridSpan w:val="3"/>
            <w:tcBorders>
              <w:top w:val="nil"/>
              <w:left w:val="nil"/>
              <w:bottom w:val="single" w:sz="4" w:space="0" w:color="auto"/>
              <w:right w:val="nil"/>
            </w:tcBorders>
            <w:vAlign w:val="bottom"/>
          </w:tcPr>
          <w:p w:rsidR="00BF0608" w:rsidRPr="000A0D92" w:rsidRDefault="00BF0608" w:rsidP="00C56FA3">
            <w:pPr>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BF0608" w:rsidRPr="000A0D92" w:rsidRDefault="00BF0608" w:rsidP="00C56FA3">
            <w:pPr>
              <w:jc w:val="right"/>
              <w:rPr>
                <w:rFonts w:ascii="ＭＳ Ｐ明朝" w:eastAsia="ＭＳ Ｐ明朝" w:hAnsi="ＭＳ Ｐ明朝"/>
                <w:sz w:val="20"/>
                <w:szCs w:val="20"/>
              </w:rPr>
            </w:pPr>
          </w:p>
        </w:tc>
        <w:tc>
          <w:tcPr>
            <w:tcW w:w="1399" w:type="dxa"/>
            <w:tcBorders>
              <w:top w:val="nil"/>
              <w:left w:val="nil"/>
              <w:bottom w:val="single" w:sz="4" w:space="0" w:color="auto"/>
            </w:tcBorders>
            <w:vAlign w:val="bottom"/>
          </w:tcPr>
          <w:p w:rsidR="00BF0608" w:rsidRPr="000A0D92" w:rsidRDefault="00BF0608" w:rsidP="00C56FA3">
            <w:pPr>
              <w:jc w:val="right"/>
              <w:rPr>
                <w:rFonts w:ascii="ＭＳ Ｐ明朝" w:eastAsia="ＭＳ Ｐ明朝" w:hAnsi="ＭＳ Ｐ明朝"/>
                <w:sz w:val="20"/>
                <w:szCs w:val="20"/>
              </w:rPr>
            </w:pPr>
          </w:p>
        </w:tc>
      </w:tr>
    </w:tbl>
    <w:p w:rsidR="00BF0608" w:rsidRPr="000A0D92" w:rsidRDefault="00BF0608" w:rsidP="00BF0608">
      <w:pPr>
        <w:spacing w:line="20" w:lineRule="exact"/>
      </w:pPr>
    </w:p>
    <w:p w:rsidR="00BF0608" w:rsidRPr="000A0D92" w:rsidRDefault="00BF0608" w:rsidP="00BF0608">
      <w:pPr>
        <w:spacing w:line="20" w:lineRule="exact"/>
      </w:pPr>
      <w:r w:rsidRPr="000A0D92">
        <w:br w:type="textWrapping" w:clear="all"/>
      </w:r>
    </w:p>
    <w:p w:rsidR="00BF0608"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lastRenderedPageBreak/>
        <w:t>損益計算書</w:t>
      </w:r>
    </w:p>
    <w:p w:rsidR="00BF0608" w:rsidRPr="000A0D92" w:rsidRDefault="00BF0608" w:rsidP="00BF0608">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w:t>
      </w:r>
      <w:r>
        <w:rPr>
          <w:rFonts w:ascii="ＭＳ Ｐ明朝" w:eastAsia="ＭＳ Ｐ明朝" w:hAnsi="ＭＳ Ｐ明朝" w:hint="eastAsia"/>
          <w:sz w:val="18"/>
          <w:szCs w:val="18"/>
        </w:rPr>
        <w:t>令和2</w:t>
      </w:r>
      <w:r w:rsidRPr="000A0D92">
        <w:rPr>
          <w:rFonts w:ascii="ＭＳ Ｐ明朝" w:eastAsia="ＭＳ Ｐ明朝" w:hAnsi="ＭＳ Ｐ明朝" w:hint="eastAsia"/>
          <w:sz w:val="18"/>
          <w:szCs w:val="18"/>
        </w:rPr>
        <w:t>年4月1日～令和</w:t>
      </w:r>
      <w:r>
        <w:rPr>
          <w:rFonts w:ascii="ＭＳ Ｐ明朝" w:eastAsia="ＭＳ Ｐ明朝" w:hAnsi="ＭＳ Ｐ明朝" w:hint="eastAsia"/>
          <w:sz w:val="18"/>
          <w:szCs w:val="18"/>
        </w:rPr>
        <w:t>3</w:t>
      </w:r>
      <w:r w:rsidRPr="000A0D92">
        <w:rPr>
          <w:rFonts w:ascii="ＭＳ Ｐ明朝" w:eastAsia="ＭＳ Ｐ明朝" w:hAnsi="ＭＳ Ｐ明朝" w:hint="eastAsia"/>
          <w:sz w:val="18"/>
          <w:szCs w:val="18"/>
        </w:rPr>
        <w:t>年3月31日）</w:t>
      </w:r>
    </w:p>
    <w:p w:rsidR="00BF0608" w:rsidRPr="000A0D92" w:rsidRDefault="00BF0608" w:rsidP="00BF0608">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ayout w:type="fixed"/>
        <w:tblLook w:val="04A0" w:firstRow="1" w:lastRow="0" w:firstColumn="1" w:lastColumn="0" w:noHBand="0" w:noVBand="1"/>
      </w:tblPr>
      <w:tblGrid>
        <w:gridCol w:w="2268"/>
        <w:gridCol w:w="1588"/>
        <w:gridCol w:w="1134"/>
        <w:gridCol w:w="1418"/>
        <w:gridCol w:w="1417"/>
        <w:gridCol w:w="1559"/>
      </w:tblGrid>
      <w:tr w:rsidR="00BF0608" w:rsidRPr="000A0D92" w:rsidTr="00C56FA3">
        <w:trPr>
          <w:trHeight w:hRule="exact" w:val="332"/>
        </w:trPr>
        <w:tc>
          <w:tcPr>
            <w:tcW w:w="2268" w:type="dxa"/>
            <w:tcBorders>
              <w:top w:val="single" w:sz="4" w:space="0" w:color="auto"/>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経常費用</w:t>
            </w:r>
          </w:p>
        </w:tc>
        <w:tc>
          <w:tcPr>
            <w:tcW w:w="2722" w:type="dxa"/>
            <w:gridSpan w:val="2"/>
            <w:tcBorders>
              <w:top w:val="single" w:sz="4" w:space="0" w:color="auto"/>
              <w:left w:val="nil"/>
              <w:bottom w:val="nil"/>
              <w:right w:val="nil"/>
            </w:tcBorders>
          </w:tcPr>
          <w:p w:rsidR="00BF0608" w:rsidRPr="000A0D92" w:rsidRDefault="00BF0608" w:rsidP="00C56FA3">
            <w:pPr>
              <w:rPr>
                <w:rFonts w:ascii="ＭＳ Ｐ明朝" w:eastAsia="ＭＳ Ｐ明朝" w:hAnsi="ＭＳ Ｐ明朝"/>
                <w:b/>
                <w:sz w:val="20"/>
                <w:szCs w:val="20"/>
              </w:rPr>
            </w:pPr>
          </w:p>
        </w:tc>
        <w:tc>
          <w:tcPr>
            <w:tcW w:w="1418" w:type="dxa"/>
            <w:tcBorders>
              <w:top w:val="single" w:sz="4" w:space="0" w:color="auto"/>
              <w:left w:val="nil"/>
              <w:bottom w:val="nil"/>
              <w:right w:val="nil"/>
            </w:tcBorders>
          </w:tcPr>
          <w:p w:rsidR="00BF0608" w:rsidRPr="000A0D92" w:rsidRDefault="00BF0608"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417"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業務費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E33333">
              <w:rPr>
                <w:rFonts w:ascii="ＭＳ Ｐ明朝" w:eastAsia="ＭＳ Ｐ明朝" w:hAnsi="ＭＳ Ｐ明朝" w:hint="eastAsia"/>
                <w:sz w:val="20"/>
                <w:szCs w:val="20"/>
              </w:rPr>
              <w:t>業務部門人件費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wordWrap w:val="0"/>
              <w:jc w:val="right"/>
              <w:rPr>
                <w:rFonts w:ascii="ＭＳ Ｐ明朝" w:eastAsia="ＭＳ Ｐ明朝" w:hAnsi="ＭＳ Ｐ明朝"/>
                <w:sz w:val="20"/>
                <w:szCs w:val="20"/>
              </w:rPr>
            </w:pPr>
            <w:r w:rsidRPr="00E33333">
              <w:rPr>
                <w:rFonts w:ascii="ＭＳ Ｐ明朝" w:eastAsia="ＭＳ Ｐ明朝" w:hAnsi="ＭＳ Ｐ明朝"/>
                <w:sz w:val="20"/>
                <w:szCs w:val="20"/>
              </w:rPr>
              <w:t>886,507,386</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研究経費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D85307" w:rsidRDefault="00BF0608" w:rsidP="00C56FA3">
            <w:pPr>
              <w:wordWrap w:val="0"/>
              <w:jc w:val="right"/>
              <w:rPr>
                <w:rFonts w:ascii="ＭＳ Ｐ明朝" w:eastAsia="ＭＳ Ｐ明朝" w:hAnsi="ＭＳ Ｐ明朝"/>
                <w:sz w:val="20"/>
                <w:szCs w:val="20"/>
              </w:rPr>
            </w:pPr>
            <w:r w:rsidRPr="0097108B">
              <w:rPr>
                <w:rFonts w:ascii="ＭＳ Ｐ明朝" w:eastAsia="ＭＳ Ｐ明朝" w:hAnsi="ＭＳ Ｐ明朝"/>
                <w:sz w:val="20"/>
                <w:szCs w:val="20"/>
              </w:rPr>
              <w:t>129,581,585</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減価償却費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97108B">
              <w:rPr>
                <w:rFonts w:ascii="ＭＳ Ｐ明朝" w:eastAsia="ＭＳ Ｐ明朝" w:hAnsi="ＭＳ Ｐ明朝"/>
                <w:sz w:val="20"/>
                <w:szCs w:val="20"/>
              </w:rPr>
              <w:t>86,103,233</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60,779,250</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受託事業費</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97108B">
              <w:rPr>
                <w:rFonts w:ascii="ＭＳ Ｐ明朝" w:eastAsia="ＭＳ Ｐ明朝" w:hAnsi="ＭＳ Ｐ明朝"/>
                <w:sz w:val="20"/>
                <w:szCs w:val="20"/>
              </w:rPr>
              <w:t>71,124,286</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17650A">
              <w:rPr>
                <w:rFonts w:ascii="ＭＳ Ｐ明朝" w:eastAsia="ＭＳ Ｐ明朝" w:hAnsi="ＭＳ Ｐ明朝"/>
                <w:sz w:val="20"/>
                <w:szCs w:val="20"/>
              </w:rPr>
              <w:t>1,234,095,740</w:t>
            </w: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1554"/>
        </w:trPr>
        <w:tc>
          <w:tcPr>
            <w:tcW w:w="2268" w:type="dxa"/>
            <w:tcBorders>
              <w:top w:val="nil"/>
              <w:bottom w:val="nil"/>
              <w:right w:val="nil"/>
            </w:tcBorders>
          </w:tcPr>
          <w:p w:rsidR="00BF0608" w:rsidRDefault="00BF0608" w:rsidP="00C56FA3">
            <w:pPr>
              <w:spacing w:line="300" w:lineRule="exact"/>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一般管理費</w:t>
            </w:r>
          </w:p>
          <w:p w:rsidR="00BF0608" w:rsidRDefault="00BF0608" w:rsidP="00C56FA3">
            <w:pPr>
              <w:spacing w:line="300" w:lineRule="exact"/>
              <w:ind w:firstLineChars="230" w:firstLine="460"/>
              <w:rPr>
                <w:rFonts w:ascii="ＭＳ Ｐ明朝" w:eastAsia="ＭＳ Ｐ明朝" w:hAnsi="ＭＳ Ｐ明朝"/>
                <w:sz w:val="20"/>
                <w:szCs w:val="20"/>
              </w:rPr>
            </w:pPr>
            <w:r>
              <w:rPr>
                <w:rFonts w:ascii="ＭＳ Ｐ明朝" w:eastAsia="ＭＳ Ｐ明朝" w:hAnsi="ＭＳ Ｐ明朝" w:hint="eastAsia"/>
                <w:sz w:val="20"/>
                <w:szCs w:val="20"/>
              </w:rPr>
              <w:t xml:space="preserve">　役員人件費</w:t>
            </w:r>
          </w:p>
          <w:p w:rsidR="00BF0608" w:rsidRDefault="00BF0608" w:rsidP="00C56FA3">
            <w:pPr>
              <w:spacing w:line="300" w:lineRule="exact"/>
              <w:ind w:firstLineChars="230" w:firstLine="460"/>
              <w:rPr>
                <w:rFonts w:ascii="ＭＳ Ｐ明朝" w:eastAsia="ＭＳ Ｐ明朝" w:hAnsi="ＭＳ Ｐ明朝"/>
                <w:sz w:val="20"/>
                <w:szCs w:val="20"/>
              </w:rPr>
            </w:pPr>
            <w:r>
              <w:rPr>
                <w:rFonts w:ascii="ＭＳ Ｐ明朝" w:eastAsia="ＭＳ Ｐ明朝" w:hAnsi="ＭＳ Ｐ明朝" w:hint="eastAsia"/>
                <w:sz w:val="20"/>
                <w:szCs w:val="20"/>
              </w:rPr>
              <w:t xml:space="preserve"> 管理部門人件費</w:t>
            </w:r>
          </w:p>
          <w:p w:rsidR="00BF0608" w:rsidRDefault="00BF0608" w:rsidP="00C56FA3">
            <w:pPr>
              <w:spacing w:line="300" w:lineRule="exact"/>
              <w:ind w:firstLineChars="280" w:firstLine="560"/>
              <w:rPr>
                <w:rFonts w:ascii="ＭＳ Ｐ明朝" w:eastAsia="ＭＳ Ｐ明朝" w:hAnsi="ＭＳ Ｐ明朝"/>
                <w:sz w:val="20"/>
                <w:szCs w:val="20"/>
              </w:rPr>
            </w:pPr>
            <w:r>
              <w:rPr>
                <w:rFonts w:ascii="ＭＳ Ｐ明朝" w:eastAsia="ＭＳ Ｐ明朝" w:hAnsi="ＭＳ Ｐ明朝" w:hint="eastAsia"/>
                <w:sz w:val="20"/>
                <w:szCs w:val="20"/>
              </w:rPr>
              <w:t>管理経費</w:t>
            </w:r>
          </w:p>
          <w:p w:rsidR="00BF0608" w:rsidRPr="000A0D92" w:rsidRDefault="00BF0608" w:rsidP="00C56FA3">
            <w:pPr>
              <w:spacing w:line="300" w:lineRule="exact"/>
              <w:ind w:firstLineChars="280" w:firstLine="560"/>
              <w:rPr>
                <w:rFonts w:ascii="ＭＳ Ｐ明朝" w:eastAsia="ＭＳ Ｐ明朝" w:hAnsi="ＭＳ Ｐ明朝"/>
                <w:sz w:val="20"/>
                <w:szCs w:val="20"/>
              </w:rPr>
            </w:pPr>
            <w:r>
              <w:rPr>
                <w:rFonts w:ascii="ＭＳ Ｐ明朝" w:eastAsia="ＭＳ Ｐ明朝" w:hAnsi="ＭＳ Ｐ明朝" w:hint="eastAsia"/>
                <w:sz w:val="20"/>
                <w:szCs w:val="20"/>
              </w:rPr>
              <w:t>減価償却費</w:t>
            </w:r>
          </w:p>
        </w:tc>
        <w:tc>
          <w:tcPr>
            <w:tcW w:w="2722" w:type="dxa"/>
            <w:gridSpan w:val="2"/>
            <w:tcBorders>
              <w:top w:val="nil"/>
              <w:left w:val="nil"/>
              <w:bottom w:val="nil"/>
              <w:right w:val="nil"/>
            </w:tcBorders>
          </w:tcPr>
          <w:p w:rsidR="00BF0608" w:rsidRDefault="00BF0608" w:rsidP="00C56FA3">
            <w:pPr>
              <w:spacing w:line="300" w:lineRule="exact"/>
              <w:rPr>
                <w:rFonts w:ascii="ＭＳ Ｐ明朝" w:eastAsia="ＭＳ Ｐ明朝" w:hAnsi="ＭＳ Ｐ明朝"/>
                <w:sz w:val="20"/>
                <w:szCs w:val="20"/>
              </w:rPr>
            </w:pPr>
          </w:p>
          <w:p w:rsidR="00BF0608" w:rsidRDefault="00BF0608" w:rsidP="00C56FA3">
            <w:pPr>
              <w:spacing w:line="300" w:lineRule="exact"/>
              <w:rPr>
                <w:rFonts w:ascii="ＭＳ Ｐ明朝" w:eastAsia="ＭＳ Ｐ明朝" w:hAnsi="ＭＳ Ｐ明朝"/>
                <w:sz w:val="20"/>
                <w:szCs w:val="20"/>
              </w:rPr>
            </w:pPr>
          </w:p>
          <w:p w:rsidR="00BF0608" w:rsidRDefault="00BF0608" w:rsidP="00C56FA3">
            <w:pPr>
              <w:spacing w:line="300" w:lineRule="exact"/>
              <w:rPr>
                <w:rFonts w:ascii="ＭＳ Ｐ明朝" w:eastAsia="ＭＳ Ｐ明朝" w:hAnsi="ＭＳ Ｐ明朝"/>
                <w:sz w:val="20"/>
                <w:szCs w:val="20"/>
              </w:rPr>
            </w:pPr>
          </w:p>
          <w:p w:rsidR="00BF0608" w:rsidRDefault="00BF0608" w:rsidP="00C56FA3">
            <w:pPr>
              <w:spacing w:line="300" w:lineRule="exact"/>
              <w:rPr>
                <w:rFonts w:ascii="ＭＳ Ｐ明朝" w:eastAsia="ＭＳ Ｐ明朝" w:hAnsi="ＭＳ Ｐ明朝"/>
                <w:sz w:val="20"/>
                <w:szCs w:val="20"/>
              </w:rPr>
            </w:pPr>
          </w:p>
          <w:p w:rsidR="00BF0608" w:rsidRPr="000A0D92" w:rsidRDefault="00BF0608" w:rsidP="00C56FA3">
            <w:pPr>
              <w:spacing w:line="300" w:lineRule="exac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BF0608" w:rsidRDefault="00BF0608" w:rsidP="00C56FA3">
            <w:pPr>
              <w:spacing w:line="300" w:lineRule="exact"/>
              <w:jc w:val="right"/>
              <w:rPr>
                <w:rFonts w:ascii="ＭＳ Ｐ明朝" w:eastAsia="ＭＳ Ｐ明朝" w:hAnsi="ＭＳ Ｐ明朝"/>
                <w:sz w:val="20"/>
                <w:szCs w:val="20"/>
              </w:rPr>
            </w:pPr>
          </w:p>
          <w:p w:rsidR="00BF0608" w:rsidRDefault="00BF0608" w:rsidP="00C56FA3">
            <w:pPr>
              <w:spacing w:line="300" w:lineRule="exact"/>
              <w:jc w:val="right"/>
              <w:rPr>
                <w:rFonts w:ascii="ＭＳ Ｐ明朝" w:eastAsia="ＭＳ Ｐ明朝" w:hAnsi="ＭＳ Ｐ明朝"/>
                <w:sz w:val="20"/>
                <w:szCs w:val="20"/>
              </w:rPr>
            </w:pPr>
            <w:r w:rsidRPr="00043E60">
              <w:rPr>
                <w:rFonts w:ascii="ＭＳ Ｐ明朝" w:eastAsia="ＭＳ Ｐ明朝" w:hAnsi="ＭＳ Ｐ明朝"/>
                <w:sz w:val="20"/>
                <w:szCs w:val="20"/>
              </w:rPr>
              <w:t>44,442,878</w:t>
            </w:r>
          </w:p>
          <w:p w:rsidR="00BF0608" w:rsidRDefault="00BF0608" w:rsidP="00C56FA3">
            <w:pPr>
              <w:spacing w:line="300" w:lineRule="exact"/>
              <w:jc w:val="right"/>
              <w:rPr>
                <w:rFonts w:ascii="ＭＳ Ｐ明朝" w:eastAsia="ＭＳ Ｐ明朝" w:hAnsi="ＭＳ Ｐ明朝"/>
                <w:sz w:val="20"/>
                <w:szCs w:val="20"/>
              </w:rPr>
            </w:pPr>
            <w:r w:rsidRPr="00E33333">
              <w:rPr>
                <w:rFonts w:ascii="ＭＳ Ｐ明朝" w:eastAsia="ＭＳ Ｐ明朝" w:hAnsi="ＭＳ Ｐ明朝"/>
                <w:sz w:val="20"/>
                <w:szCs w:val="20"/>
              </w:rPr>
              <w:t xml:space="preserve">324,591,506 </w:t>
            </w:r>
            <w:r w:rsidRPr="0017650A">
              <w:rPr>
                <w:rFonts w:ascii="ＭＳ Ｐ明朝" w:eastAsia="ＭＳ Ｐ明朝" w:hAnsi="ＭＳ Ｐ明朝"/>
                <w:sz w:val="20"/>
                <w:szCs w:val="20"/>
              </w:rPr>
              <w:t xml:space="preserve"> 219,914,518</w:t>
            </w:r>
          </w:p>
          <w:p w:rsidR="00BF0608" w:rsidRPr="000A0D92" w:rsidRDefault="00BF0608" w:rsidP="00C56FA3">
            <w:pPr>
              <w:spacing w:line="300" w:lineRule="exact"/>
              <w:jc w:val="right"/>
              <w:rPr>
                <w:rFonts w:ascii="ＭＳ Ｐ明朝" w:eastAsia="ＭＳ Ｐ明朝" w:hAnsi="ＭＳ Ｐ明朝"/>
                <w:sz w:val="20"/>
                <w:szCs w:val="20"/>
              </w:rPr>
            </w:pPr>
            <w:r w:rsidRPr="00043E60">
              <w:rPr>
                <w:rFonts w:ascii="ＭＳ Ｐ明朝" w:eastAsia="ＭＳ Ｐ明朝" w:hAnsi="ＭＳ Ｐ明朝"/>
                <w:sz w:val="20"/>
                <w:szCs w:val="20"/>
              </w:rPr>
              <w:t>34,595,873</w:t>
            </w:r>
          </w:p>
        </w:tc>
        <w:tc>
          <w:tcPr>
            <w:tcW w:w="1417" w:type="dxa"/>
            <w:tcBorders>
              <w:top w:val="nil"/>
              <w:left w:val="nil"/>
              <w:bottom w:val="nil"/>
              <w:right w:val="nil"/>
            </w:tcBorders>
          </w:tcPr>
          <w:p w:rsidR="00BF0608" w:rsidRDefault="00BF0608" w:rsidP="00C56FA3">
            <w:pPr>
              <w:spacing w:line="300" w:lineRule="exact"/>
              <w:jc w:val="right"/>
              <w:rPr>
                <w:rFonts w:ascii="ＭＳ Ｐ明朝" w:eastAsia="ＭＳ Ｐ明朝" w:hAnsi="ＭＳ Ｐ明朝"/>
                <w:sz w:val="20"/>
                <w:szCs w:val="20"/>
              </w:rPr>
            </w:pPr>
          </w:p>
          <w:p w:rsidR="00BF0608" w:rsidRDefault="00BF0608" w:rsidP="00C56FA3">
            <w:pPr>
              <w:spacing w:line="300" w:lineRule="exact"/>
              <w:jc w:val="right"/>
              <w:rPr>
                <w:rFonts w:ascii="ＭＳ Ｐ明朝" w:eastAsia="ＭＳ Ｐ明朝" w:hAnsi="ＭＳ Ｐ明朝"/>
                <w:sz w:val="20"/>
                <w:szCs w:val="20"/>
              </w:rPr>
            </w:pPr>
          </w:p>
          <w:p w:rsidR="00BF0608" w:rsidRDefault="00BF0608" w:rsidP="00C56FA3">
            <w:pPr>
              <w:spacing w:line="300" w:lineRule="exact"/>
              <w:jc w:val="right"/>
              <w:rPr>
                <w:rFonts w:ascii="ＭＳ Ｐ明朝" w:eastAsia="ＭＳ Ｐ明朝" w:hAnsi="ＭＳ Ｐ明朝"/>
                <w:sz w:val="20"/>
                <w:szCs w:val="20"/>
              </w:rPr>
            </w:pPr>
          </w:p>
          <w:p w:rsidR="00BF0608" w:rsidRDefault="00BF0608" w:rsidP="00C56FA3">
            <w:pPr>
              <w:spacing w:line="300" w:lineRule="exact"/>
              <w:jc w:val="right"/>
              <w:rPr>
                <w:rFonts w:ascii="ＭＳ Ｐ明朝" w:eastAsia="ＭＳ Ｐ明朝" w:hAnsi="ＭＳ Ｐ明朝"/>
                <w:sz w:val="20"/>
                <w:szCs w:val="20"/>
              </w:rPr>
            </w:pPr>
          </w:p>
          <w:p w:rsidR="00BF0608" w:rsidRPr="0097108B" w:rsidRDefault="00BF0608" w:rsidP="00C56FA3">
            <w:pPr>
              <w:spacing w:line="300" w:lineRule="exact"/>
              <w:jc w:val="right"/>
              <w:rPr>
                <w:rFonts w:ascii="ＭＳ Ｐ明朝" w:eastAsia="ＭＳ Ｐ明朝" w:hAnsi="ＭＳ Ｐ明朝"/>
                <w:sz w:val="20"/>
                <w:szCs w:val="20"/>
              </w:rPr>
            </w:pPr>
            <w:r w:rsidRPr="0017650A">
              <w:rPr>
                <w:rFonts w:ascii="ＭＳ Ｐ明朝" w:eastAsia="ＭＳ Ｐ明朝" w:hAnsi="ＭＳ Ｐ明朝"/>
                <w:sz w:val="20"/>
                <w:szCs w:val="20"/>
              </w:rPr>
              <w:t>623,544,775</w:t>
            </w:r>
          </w:p>
        </w:tc>
        <w:tc>
          <w:tcPr>
            <w:tcW w:w="1559" w:type="dxa"/>
            <w:tcBorders>
              <w:top w:val="nil"/>
              <w:left w:val="nil"/>
              <w:bottom w:val="nil"/>
            </w:tcBorders>
          </w:tcPr>
          <w:p w:rsidR="00BF0608" w:rsidRDefault="00BF0608" w:rsidP="00C56FA3">
            <w:pPr>
              <w:spacing w:line="300" w:lineRule="exact"/>
              <w:jc w:val="right"/>
              <w:rPr>
                <w:rFonts w:ascii="ＭＳ Ｐ明朝" w:eastAsia="ＭＳ Ｐ明朝" w:hAnsi="ＭＳ Ｐ明朝"/>
                <w:sz w:val="20"/>
                <w:szCs w:val="20"/>
              </w:rPr>
            </w:pPr>
          </w:p>
          <w:p w:rsidR="00BF0608" w:rsidRDefault="00BF0608" w:rsidP="00C56FA3">
            <w:pPr>
              <w:spacing w:line="300" w:lineRule="exact"/>
              <w:jc w:val="right"/>
              <w:rPr>
                <w:rFonts w:ascii="ＭＳ Ｐ明朝" w:eastAsia="ＭＳ Ｐ明朝" w:hAnsi="ＭＳ Ｐ明朝"/>
                <w:sz w:val="20"/>
                <w:szCs w:val="20"/>
              </w:rPr>
            </w:pPr>
          </w:p>
          <w:p w:rsidR="00BF0608" w:rsidRPr="000A0D92" w:rsidRDefault="00BF0608" w:rsidP="00C56FA3">
            <w:pPr>
              <w:spacing w:line="300" w:lineRule="exact"/>
              <w:jc w:val="right"/>
              <w:rPr>
                <w:rFonts w:ascii="ＭＳ Ｐ明朝" w:eastAsia="ＭＳ Ｐ明朝" w:hAnsi="ＭＳ Ｐ明朝"/>
                <w:sz w:val="20"/>
                <w:szCs w:val="20"/>
              </w:rPr>
            </w:pPr>
          </w:p>
        </w:tc>
      </w:tr>
      <w:tr w:rsidR="00BF0608" w:rsidRPr="000A0D92" w:rsidTr="00C56FA3">
        <w:trPr>
          <w:trHeight w:hRule="exact" w:val="419"/>
        </w:trPr>
        <w:tc>
          <w:tcPr>
            <w:tcW w:w="2268" w:type="dxa"/>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2722" w:type="dxa"/>
            <w:gridSpan w:val="2"/>
            <w:tcBorders>
              <w:top w:val="nil"/>
              <w:left w:val="nil"/>
              <w:bottom w:val="nil"/>
              <w:right w:val="nil"/>
            </w:tcBorders>
          </w:tcPr>
          <w:p w:rsidR="00BF0608"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経常費用合計</w:t>
            </w:r>
          </w:p>
          <w:p w:rsidR="00BF0608" w:rsidRDefault="00BF0608" w:rsidP="00C56FA3">
            <w:pPr>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1,857,640,515</w:t>
            </w:r>
          </w:p>
        </w:tc>
      </w:tr>
      <w:tr w:rsidR="00BF0608" w:rsidRPr="000A0D92" w:rsidTr="00C56FA3">
        <w:trPr>
          <w:trHeight w:hRule="exact" w:val="74"/>
        </w:trPr>
        <w:tc>
          <w:tcPr>
            <w:tcW w:w="2268" w:type="dxa"/>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経常収益</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運営費交付金収益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1,658,882,222</w:t>
            </w: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7,408,000</w:t>
            </w: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受託研究収益</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国または地方公共団体からの受託研究収益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 xml:space="preserve">5,237,000 </w:t>
            </w:r>
            <w:r w:rsidRPr="000A0D92">
              <w:rPr>
                <w:rFonts w:ascii="ＭＳ Ｐ明朝" w:eastAsia="ＭＳ Ｐ明朝" w:hAnsi="ＭＳ Ｐ明朝"/>
                <w:sz w:val="20"/>
                <w:szCs w:val="20"/>
              </w:rPr>
              <w:t xml:space="preserve">   </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その他の受託研究等収益</w:t>
            </w:r>
          </w:p>
        </w:tc>
        <w:tc>
          <w:tcPr>
            <w:tcW w:w="1418"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56,797,053</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62,034,053</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2268" w:type="dxa"/>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受託事業収益</w:t>
            </w:r>
          </w:p>
        </w:tc>
        <w:tc>
          <w:tcPr>
            <w:tcW w:w="2722" w:type="dxa"/>
            <w:gridSpan w:val="2"/>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国または地方公共団体からの受託事業収益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53,124,384</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その他の受託事業等収益</w:t>
            </w:r>
          </w:p>
        </w:tc>
        <w:tc>
          <w:tcPr>
            <w:tcW w:w="1418"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19,358,297</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72,482,681</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補助金等収益</w:t>
            </w:r>
          </w:p>
        </w:tc>
        <w:tc>
          <w:tcPr>
            <w:tcW w:w="1418"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D85307">
              <w:rPr>
                <w:rFonts w:ascii="ＭＳ Ｐ明朝" w:eastAsia="ＭＳ Ｐ明朝" w:hAnsi="ＭＳ Ｐ明朝"/>
                <w:sz w:val="20"/>
                <w:szCs w:val="20"/>
              </w:rPr>
              <w:t>8,776,590</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5,756,274</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依頼試験手数料収益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651,200</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農産物売払収益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4,325,207</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資産見返負債戻入</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資産見返運営費交付金戻入</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36,536,450</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530529">
              <w:rPr>
                <w:rFonts w:ascii="ＭＳ Ｐ明朝" w:eastAsia="ＭＳ Ｐ明朝" w:hAnsi="ＭＳ Ｐ明朝" w:hint="eastAsia"/>
                <w:sz w:val="20"/>
                <w:szCs w:val="20"/>
              </w:rPr>
              <w:t>資産見返補助金等戻入</w:t>
            </w:r>
          </w:p>
        </w:tc>
        <w:tc>
          <w:tcPr>
            <w:tcW w:w="1418" w:type="dxa"/>
            <w:tcBorders>
              <w:top w:val="nil"/>
              <w:left w:val="nil"/>
              <w:bottom w:val="nil"/>
              <w:right w:val="nil"/>
            </w:tcBorders>
          </w:tcPr>
          <w:p w:rsidR="00BF0608" w:rsidRPr="00530529"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53,532</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資産見返寄附金等戻入</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2,167,427</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資産見返物品受贈額戻入</w:t>
            </w:r>
          </w:p>
          <w:p w:rsidR="00BF0608" w:rsidRPr="000A0D92" w:rsidRDefault="00BF0608" w:rsidP="00C56FA3">
            <w:pPr>
              <w:ind w:firstLineChars="300" w:firstLine="600"/>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 xml:space="preserve">3,103,097 </w:t>
            </w:r>
            <w:r w:rsidRPr="000A0D92">
              <w:rPr>
                <w:rFonts w:ascii="ＭＳ Ｐ明朝" w:eastAsia="ＭＳ Ｐ明朝" w:hAnsi="ＭＳ Ｐ明朝"/>
                <w:sz w:val="20"/>
                <w:szCs w:val="20"/>
              </w:rPr>
              <w:t xml:space="preserve">  </w:t>
            </w:r>
          </w:p>
        </w:tc>
        <w:tc>
          <w:tcPr>
            <w:tcW w:w="1417" w:type="dxa"/>
            <w:tcBorders>
              <w:top w:val="nil"/>
              <w:left w:val="nil"/>
              <w:bottom w:val="nil"/>
              <w:right w:val="nil"/>
            </w:tcBorders>
            <w:shd w:val="clear" w:color="auto" w:fill="auto"/>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 xml:space="preserve">41,860,506 </w:t>
            </w:r>
            <w:r w:rsidRPr="000A0D92">
              <w:rPr>
                <w:rFonts w:ascii="ＭＳ Ｐ明朝" w:eastAsia="ＭＳ Ｐ明朝" w:hAnsi="ＭＳ Ｐ明朝"/>
                <w:sz w:val="20"/>
                <w:szCs w:val="20"/>
              </w:rPr>
              <w:t xml:space="preserve">  </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雑益</w:t>
            </w:r>
          </w:p>
        </w:tc>
        <w:tc>
          <w:tcPr>
            <w:tcW w:w="1418"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科学研究費補助金等間接経費収益</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4,344,000</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その他の雑益</w:t>
            </w:r>
          </w:p>
        </w:tc>
        <w:tc>
          <w:tcPr>
            <w:tcW w:w="1418"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16,931,616</w:t>
            </w:r>
          </w:p>
        </w:tc>
        <w:tc>
          <w:tcPr>
            <w:tcW w:w="1417"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21,275,616</w:t>
            </w:r>
          </w:p>
        </w:tc>
        <w:tc>
          <w:tcPr>
            <w:tcW w:w="1559"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r>
      <w:tr w:rsidR="00BF0608" w:rsidRPr="000A0D92" w:rsidTr="00C56FA3">
        <w:trPr>
          <w:trHeight w:hRule="exact" w:val="332"/>
        </w:trPr>
        <w:tc>
          <w:tcPr>
            <w:tcW w:w="4990" w:type="dxa"/>
            <w:gridSpan w:val="3"/>
            <w:tcBorders>
              <w:top w:val="nil"/>
              <w:bottom w:val="nil"/>
              <w:right w:val="nil"/>
            </w:tcBorders>
          </w:tcPr>
          <w:p w:rsidR="00BF0608" w:rsidRPr="000A0D92" w:rsidRDefault="00BF0608" w:rsidP="00C56FA3">
            <w:pPr>
              <w:ind w:leftChars="100" w:left="210" w:firstLineChars="1000" w:firstLine="2000"/>
              <w:rPr>
                <w:rFonts w:ascii="ＭＳ Ｐ明朝" w:eastAsia="ＭＳ Ｐ明朝" w:hAnsi="ＭＳ Ｐ明朝"/>
                <w:sz w:val="20"/>
                <w:szCs w:val="20"/>
              </w:rPr>
            </w:pPr>
            <w:r w:rsidRPr="000A0D92">
              <w:rPr>
                <w:rFonts w:ascii="ＭＳ Ｐ明朝" w:eastAsia="ＭＳ Ｐ明朝" w:hAnsi="ＭＳ Ｐ明朝" w:hint="eastAsia"/>
                <w:sz w:val="20"/>
                <w:szCs w:val="20"/>
              </w:rPr>
              <w:t>経常収益合計</w:t>
            </w: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59" w:type="dxa"/>
            <w:tcBorders>
              <w:top w:val="nil"/>
              <w:left w:val="nil"/>
              <w:bottom w:val="single" w:sz="4" w:space="0" w:color="auto"/>
              <w:right w:val="single" w:sz="4" w:space="0" w:color="auto"/>
            </w:tcBorders>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 xml:space="preserve">1,883,452,349 </w:t>
            </w:r>
            <w:r w:rsidRPr="000A0D92">
              <w:rPr>
                <w:rFonts w:ascii="ＭＳ Ｐ明朝" w:eastAsia="ＭＳ Ｐ明朝" w:hAnsi="ＭＳ Ｐ明朝"/>
                <w:sz w:val="20"/>
                <w:szCs w:val="20"/>
              </w:rPr>
              <w:t xml:space="preserve">      </w:t>
            </w:r>
          </w:p>
        </w:tc>
      </w:tr>
      <w:tr w:rsidR="00BF0608" w:rsidRPr="000A0D92" w:rsidTr="00C56FA3">
        <w:trPr>
          <w:trHeight w:hRule="exact" w:val="332"/>
        </w:trPr>
        <w:tc>
          <w:tcPr>
            <w:tcW w:w="3856"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経常利益</w:t>
            </w:r>
          </w:p>
        </w:tc>
        <w:tc>
          <w:tcPr>
            <w:tcW w:w="1418"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559" w:type="dxa"/>
            <w:tcBorders>
              <w:top w:val="single" w:sz="4" w:space="0" w:color="auto"/>
              <w:left w:val="nil"/>
              <w:bottom w:val="nil"/>
              <w:right w:val="single" w:sz="4" w:space="0" w:color="auto"/>
            </w:tcBorders>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25,811,834</w:t>
            </w:r>
          </w:p>
        </w:tc>
      </w:tr>
      <w:tr w:rsidR="00BF0608" w:rsidRPr="000A0D92" w:rsidTr="00C56FA3">
        <w:trPr>
          <w:trHeight w:hRule="exact" w:val="304"/>
        </w:trPr>
        <w:tc>
          <w:tcPr>
            <w:tcW w:w="3856" w:type="dxa"/>
            <w:gridSpan w:val="2"/>
            <w:tcBorders>
              <w:top w:val="nil"/>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臨時損失</w:t>
            </w:r>
          </w:p>
        </w:tc>
        <w:tc>
          <w:tcPr>
            <w:tcW w:w="1134"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559" w:type="dxa"/>
            <w:tcBorders>
              <w:top w:val="nil"/>
              <w:left w:val="nil"/>
              <w:bottom w:val="nil"/>
              <w:right w:val="single" w:sz="4" w:space="0" w:color="auto"/>
            </w:tcBorders>
          </w:tcPr>
          <w:p w:rsidR="00BF0608" w:rsidRDefault="00BF0608" w:rsidP="00C56FA3">
            <w:pPr>
              <w:wordWrap w:val="0"/>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79"/>
        </w:trPr>
        <w:tc>
          <w:tcPr>
            <w:tcW w:w="3856" w:type="dxa"/>
            <w:gridSpan w:val="2"/>
            <w:tcBorders>
              <w:top w:val="nil"/>
              <w:bottom w:val="nil"/>
              <w:right w:val="nil"/>
            </w:tcBorders>
          </w:tcPr>
          <w:p w:rsidR="00BF0608" w:rsidRPr="000A0D92" w:rsidRDefault="00BF0608" w:rsidP="00C56FA3">
            <w:pPr>
              <w:ind w:firstLineChars="150" w:firstLine="300"/>
              <w:rPr>
                <w:rFonts w:ascii="ＭＳ Ｐ明朝" w:eastAsia="ＭＳ Ｐ明朝" w:hAnsi="ＭＳ Ｐ明朝"/>
                <w:sz w:val="20"/>
                <w:szCs w:val="20"/>
              </w:rPr>
            </w:pPr>
            <w:r w:rsidRPr="000A0D92">
              <w:rPr>
                <w:rFonts w:ascii="ＭＳ Ｐ明朝" w:eastAsia="ＭＳ Ｐ明朝" w:hAnsi="ＭＳ Ｐ明朝" w:hint="eastAsia"/>
                <w:sz w:val="20"/>
                <w:szCs w:val="20"/>
              </w:rPr>
              <w:t>固定資産除却損</w:t>
            </w:r>
          </w:p>
        </w:tc>
        <w:tc>
          <w:tcPr>
            <w:tcW w:w="1134"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ind w:firstLineChars="250" w:firstLine="500"/>
              <w:jc w:val="right"/>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sidRPr="00530529">
              <w:rPr>
                <w:rFonts w:ascii="ＭＳ Ｐ明朝" w:eastAsia="ＭＳ Ｐ明朝" w:hAnsi="ＭＳ Ｐ明朝"/>
                <w:sz w:val="20"/>
                <w:szCs w:val="20"/>
              </w:rPr>
              <w:t>677,600</w:t>
            </w:r>
          </w:p>
        </w:tc>
        <w:tc>
          <w:tcPr>
            <w:tcW w:w="1559" w:type="dxa"/>
            <w:tcBorders>
              <w:top w:val="nil"/>
              <w:left w:val="nil"/>
              <w:bottom w:val="single" w:sz="4" w:space="0" w:color="auto"/>
              <w:right w:val="single" w:sz="4" w:space="0" w:color="auto"/>
            </w:tcBorders>
          </w:tcPr>
          <w:p w:rsidR="00BF0608" w:rsidRDefault="00BF0608" w:rsidP="00C56FA3">
            <w:pPr>
              <w:wordWrap w:val="0"/>
              <w:jc w:val="right"/>
              <w:rPr>
                <w:rFonts w:ascii="ＭＳ Ｐ明朝" w:eastAsia="ＭＳ Ｐ明朝" w:hAnsi="ＭＳ Ｐ明朝"/>
                <w:sz w:val="20"/>
                <w:szCs w:val="20"/>
              </w:rPr>
            </w:pPr>
            <w:r w:rsidRPr="00530529">
              <w:rPr>
                <w:rFonts w:ascii="ＭＳ Ｐ明朝" w:eastAsia="ＭＳ Ｐ明朝" w:hAnsi="ＭＳ Ｐ明朝"/>
                <w:sz w:val="20"/>
                <w:szCs w:val="20"/>
              </w:rPr>
              <w:t>677,600</w:t>
            </w:r>
          </w:p>
          <w:p w:rsidR="00BF0608"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79"/>
        </w:trPr>
        <w:tc>
          <w:tcPr>
            <w:tcW w:w="3856" w:type="dxa"/>
            <w:gridSpan w:val="2"/>
            <w:tcBorders>
              <w:top w:val="nil"/>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当期純利益</w:t>
            </w: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BF0608" w:rsidRPr="000A0D92" w:rsidRDefault="00BF0608" w:rsidP="00C56FA3">
            <w:pPr>
              <w:wordWrap w:val="0"/>
              <w:ind w:right="600"/>
              <w:jc w:val="right"/>
              <w:rPr>
                <w:rFonts w:ascii="ＭＳ Ｐ明朝" w:eastAsia="ＭＳ Ｐ明朝" w:hAnsi="ＭＳ Ｐ明朝"/>
                <w:sz w:val="20"/>
                <w:szCs w:val="20"/>
              </w:rPr>
            </w:pPr>
          </w:p>
        </w:tc>
        <w:tc>
          <w:tcPr>
            <w:tcW w:w="1559" w:type="dxa"/>
            <w:tcBorders>
              <w:top w:val="single" w:sz="4" w:space="0" w:color="auto"/>
              <w:left w:val="nil"/>
              <w:bottom w:val="nil"/>
              <w:right w:val="single" w:sz="4" w:space="0" w:color="auto"/>
            </w:tcBorders>
          </w:tcPr>
          <w:p w:rsidR="00BF0608" w:rsidRPr="000A0D92" w:rsidRDefault="00BF0608" w:rsidP="00C56FA3">
            <w:pPr>
              <w:ind w:firstLineChars="200" w:firstLine="400"/>
              <w:jc w:val="right"/>
              <w:rPr>
                <w:rFonts w:ascii="ＭＳ Ｐ明朝" w:eastAsia="ＭＳ Ｐ明朝" w:hAnsi="ＭＳ Ｐ明朝"/>
                <w:sz w:val="20"/>
                <w:szCs w:val="20"/>
              </w:rPr>
            </w:pPr>
            <w:r w:rsidRPr="00C97861">
              <w:rPr>
                <w:rFonts w:ascii="ＭＳ Ｐ明朝" w:eastAsia="ＭＳ Ｐ明朝" w:hAnsi="ＭＳ Ｐ明朝"/>
                <w:sz w:val="20"/>
                <w:szCs w:val="20"/>
              </w:rPr>
              <w:t xml:space="preserve">25,134,234 </w:t>
            </w:r>
            <w:r w:rsidRPr="00E33333">
              <w:rPr>
                <w:rFonts w:ascii="ＭＳ Ｐ明朝" w:eastAsia="ＭＳ Ｐ明朝" w:hAnsi="ＭＳ Ｐ明朝"/>
                <w:sz w:val="20"/>
                <w:szCs w:val="20"/>
              </w:rPr>
              <w:t xml:space="preserve"> </w:t>
            </w:r>
            <w:r w:rsidRPr="00530529">
              <w:rPr>
                <w:rFonts w:ascii="ＭＳ Ｐ明朝" w:eastAsia="ＭＳ Ｐ明朝" w:hAnsi="ＭＳ Ｐ明朝"/>
                <w:sz w:val="20"/>
                <w:szCs w:val="20"/>
              </w:rPr>
              <w:t xml:space="preserve"> </w:t>
            </w:r>
            <w:r w:rsidRPr="000A0D92">
              <w:rPr>
                <w:rFonts w:ascii="ＭＳ Ｐ明朝" w:eastAsia="ＭＳ Ｐ明朝" w:hAnsi="ＭＳ Ｐ明朝"/>
                <w:sz w:val="20"/>
                <w:szCs w:val="20"/>
              </w:rPr>
              <w:t xml:space="preserve">     </w:t>
            </w:r>
            <w:r w:rsidRPr="000A0D92">
              <w:rPr>
                <w:rFonts w:ascii="ＭＳ Ｐ明朝" w:eastAsia="ＭＳ Ｐ明朝" w:hAnsi="ＭＳ Ｐ明朝" w:hint="eastAsia"/>
                <w:sz w:val="20"/>
                <w:szCs w:val="20"/>
              </w:rPr>
              <w:t xml:space="preserve">02　　　</w:t>
            </w:r>
          </w:p>
        </w:tc>
      </w:tr>
      <w:tr w:rsidR="00BF0608" w:rsidRPr="000A0D92" w:rsidTr="00C56FA3">
        <w:trPr>
          <w:trHeight w:hRule="exact" w:val="379"/>
        </w:trPr>
        <w:tc>
          <w:tcPr>
            <w:tcW w:w="3856" w:type="dxa"/>
            <w:gridSpan w:val="2"/>
            <w:tcBorders>
              <w:top w:val="nil"/>
              <w:left w:val="single" w:sz="4" w:space="0" w:color="auto"/>
              <w:bottom w:val="nil"/>
              <w:right w:val="nil"/>
            </w:tcBorders>
          </w:tcPr>
          <w:p w:rsidR="00BF0608" w:rsidRPr="000A0D92" w:rsidRDefault="00BF0608" w:rsidP="00C56FA3">
            <w:pPr>
              <w:ind w:firstLineChars="150" w:firstLine="300"/>
              <w:rPr>
                <w:rFonts w:ascii="ＭＳ Ｐ明朝" w:eastAsia="ＭＳ Ｐ明朝" w:hAnsi="ＭＳ Ｐ明朝"/>
                <w:sz w:val="20"/>
                <w:szCs w:val="20"/>
              </w:rPr>
            </w:pPr>
            <w:r w:rsidRPr="000A0D92">
              <w:rPr>
                <w:rFonts w:ascii="ＭＳ Ｐ明朝" w:eastAsia="ＭＳ Ｐ明朝" w:hAnsi="ＭＳ Ｐ明朝" w:hint="eastAsia"/>
                <w:sz w:val="20"/>
                <w:szCs w:val="20"/>
              </w:rPr>
              <w:t>前中期目標等期間繰越積立金取崩額</w:t>
            </w:r>
          </w:p>
        </w:tc>
        <w:tc>
          <w:tcPr>
            <w:tcW w:w="1134"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559" w:type="dxa"/>
            <w:tcBorders>
              <w:top w:val="nil"/>
              <w:left w:val="nil"/>
              <w:bottom w:val="single" w:sz="4" w:space="0" w:color="auto"/>
              <w:right w:val="single" w:sz="4" w:space="0" w:color="auto"/>
            </w:tcBorders>
          </w:tcPr>
          <w:p w:rsidR="00BF0608" w:rsidRPr="000A0D92" w:rsidRDefault="00BF0608" w:rsidP="00C56FA3">
            <w:pPr>
              <w:wordWrap w:val="0"/>
              <w:jc w:val="right"/>
              <w:rPr>
                <w:rFonts w:ascii="ＭＳ Ｐ明朝" w:eastAsia="ＭＳ Ｐ明朝" w:hAnsi="ＭＳ Ｐ明朝"/>
                <w:sz w:val="20"/>
                <w:szCs w:val="20"/>
              </w:rPr>
            </w:pPr>
            <w:r w:rsidRPr="00530529">
              <w:rPr>
                <w:rFonts w:ascii="ＭＳ Ｐ明朝" w:eastAsia="ＭＳ Ｐ明朝" w:hAnsi="ＭＳ Ｐ明朝"/>
                <w:sz w:val="20"/>
                <w:szCs w:val="20"/>
              </w:rPr>
              <w:t>1,391,324</w:t>
            </w:r>
          </w:p>
        </w:tc>
      </w:tr>
      <w:tr w:rsidR="00BF0608" w:rsidRPr="000A0D92" w:rsidTr="00C56FA3">
        <w:trPr>
          <w:trHeight w:hRule="exact" w:val="352"/>
        </w:trPr>
        <w:tc>
          <w:tcPr>
            <w:tcW w:w="3856" w:type="dxa"/>
            <w:gridSpan w:val="2"/>
            <w:tcBorders>
              <w:top w:val="nil"/>
              <w:left w:val="single" w:sz="4" w:space="0" w:color="auto"/>
              <w:bottom w:val="nil"/>
              <w:right w:val="nil"/>
            </w:tcBorders>
            <w:vAlign w:val="center"/>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当期総利益</w:t>
            </w:r>
          </w:p>
          <w:p w:rsidR="00BF0608" w:rsidRPr="000A0D92" w:rsidRDefault="00BF0608" w:rsidP="00C56FA3">
            <w:pPr>
              <w:ind w:firstLineChars="100" w:firstLine="180"/>
              <w:rPr>
                <w:rFonts w:ascii="ＭＳ Ｐ明朝" w:eastAsia="ＭＳ Ｐ明朝" w:hAnsi="ＭＳ Ｐ明朝"/>
                <w:sz w:val="18"/>
                <w:szCs w:val="18"/>
              </w:rPr>
            </w:pPr>
          </w:p>
        </w:tc>
        <w:tc>
          <w:tcPr>
            <w:tcW w:w="1134" w:type="dxa"/>
            <w:tcBorders>
              <w:top w:val="nil"/>
              <w:left w:val="nil"/>
              <w:bottom w:val="nil"/>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c>
          <w:tcPr>
            <w:tcW w:w="1418" w:type="dxa"/>
            <w:tcBorders>
              <w:top w:val="nil"/>
              <w:left w:val="nil"/>
              <w:bottom w:val="nil"/>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rPr>
                <w:rFonts w:ascii="ＭＳ Ｐ明朝" w:eastAsia="ＭＳ Ｐ明朝" w:hAnsi="ＭＳ Ｐ明朝"/>
                <w:sz w:val="20"/>
                <w:szCs w:val="20"/>
              </w:rPr>
            </w:pPr>
          </w:p>
        </w:tc>
        <w:tc>
          <w:tcPr>
            <w:tcW w:w="1559" w:type="dxa"/>
            <w:tcBorders>
              <w:top w:val="single" w:sz="4" w:space="0" w:color="auto"/>
              <w:left w:val="nil"/>
              <w:bottom w:val="double" w:sz="4" w:space="0" w:color="auto"/>
              <w:right w:val="single" w:sz="4" w:space="0" w:color="auto"/>
            </w:tcBorders>
            <w:vAlign w:val="center"/>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 xml:space="preserve">26,525,558 </w:t>
            </w:r>
            <w:r w:rsidRPr="00E33333">
              <w:rPr>
                <w:rFonts w:ascii="ＭＳ Ｐ明朝" w:eastAsia="ＭＳ Ｐ明朝" w:hAnsi="ＭＳ Ｐ明朝"/>
                <w:sz w:val="20"/>
                <w:szCs w:val="20"/>
              </w:rPr>
              <w:t xml:space="preserve"> </w:t>
            </w:r>
            <w:r w:rsidRPr="000A0D92">
              <w:rPr>
                <w:rFonts w:ascii="ＭＳ Ｐ明朝" w:eastAsia="ＭＳ Ｐ明朝" w:hAnsi="ＭＳ Ｐ明朝"/>
                <w:sz w:val="20"/>
                <w:szCs w:val="20"/>
              </w:rPr>
              <w:t xml:space="preserve">       </w:t>
            </w:r>
          </w:p>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389"/>
        </w:trPr>
        <w:tc>
          <w:tcPr>
            <w:tcW w:w="3856" w:type="dxa"/>
            <w:gridSpan w:val="2"/>
            <w:vMerge w:val="restart"/>
            <w:tcBorders>
              <w:top w:val="nil"/>
              <w:left w:val="single" w:sz="4" w:space="0" w:color="auto"/>
              <w:bottom w:val="single" w:sz="4" w:space="0" w:color="auto"/>
              <w:right w:val="nil"/>
            </w:tcBorders>
          </w:tcPr>
          <w:p w:rsidR="00BF0608" w:rsidRPr="000A0D92" w:rsidRDefault="00BF0608" w:rsidP="00C56FA3">
            <w:pPr>
              <w:ind w:firstLineChars="100" w:firstLine="200"/>
              <w:rPr>
                <w:rFonts w:ascii="ＭＳ Ｐ明朝" w:eastAsia="ＭＳ Ｐ明朝" w:hAnsi="ＭＳ Ｐ明朝"/>
                <w:sz w:val="20"/>
                <w:szCs w:val="20"/>
              </w:rPr>
            </w:pPr>
          </w:p>
        </w:tc>
        <w:tc>
          <w:tcPr>
            <w:tcW w:w="1134" w:type="dxa"/>
            <w:vMerge w:val="restart"/>
            <w:tcBorders>
              <w:top w:val="nil"/>
              <w:left w:val="nil"/>
              <w:bottom w:val="single" w:sz="4" w:space="0" w:color="auto"/>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jc w:val="left"/>
              <w:rPr>
                <w:rFonts w:ascii="ＭＳ Ｐ明朝" w:eastAsia="ＭＳ Ｐ明朝" w:hAnsi="ＭＳ Ｐ明朝"/>
                <w:sz w:val="20"/>
                <w:szCs w:val="20"/>
              </w:rPr>
            </w:pPr>
          </w:p>
        </w:tc>
        <w:tc>
          <w:tcPr>
            <w:tcW w:w="1418" w:type="dxa"/>
            <w:vMerge w:val="restart"/>
            <w:tcBorders>
              <w:top w:val="nil"/>
              <w:left w:val="nil"/>
              <w:bottom w:val="single" w:sz="4" w:space="0" w:color="auto"/>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jc w:val="left"/>
              <w:rPr>
                <w:rFonts w:ascii="ＭＳ Ｐ明朝" w:eastAsia="ＭＳ Ｐ明朝" w:hAnsi="ＭＳ Ｐ明朝"/>
                <w:sz w:val="20"/>
                <w:szCs w:val="20"/>
              </w:rPr>
            </w:pPr>
          </w:p>
        </w:tc>
        <w:tc>
          <w:tcPr>
            <w:tcW w:w="1417" w:type="dxa"/>
            <w:vMerge w:val="restart"/>
            <w:tcBorders>
              <w:top w:val="nil"/>
              <w:left w:val="nil"/>
              <w:bottom w:val="single" w:sz="4" w:space="0" w:color="auto"/>
              <w:right w:val="nil"/>
            </w:tcBorders>
          </w:tcPr>
          <w:p w:rsidR="00BF0608" w:rsidRPr="000A0D92" w:rsidRDefault="00BF0608" w:rsidP="00C56FA3">
            <w:pPr>
              <w:jc w:val="left"/>
              <w:rPr>
                <w:rFonts w:ascii="ＭＳ Ｐ明朝" w:eastAsia="ＭＳ Ｐ明朝" w:hAnsi="ＭＳ Ｐ明朝"/>
                <w:sz w:val="20"/>
                <w:szCs w:val="20"/>
              </w:rPr>
            </w:pPr>
          </w:p>
          <w:p w:rsidR="00BF0608" w:rsidRPr="000A0D92" w:rsidRDefault="00BF0608" w:rsidP="00C56FA3">
            <w:pPr>
              <w:jc w:val="left"/>
              <w:rPr>
                <w:rFonts w:ascii="ＭＳ Ｐ明朝" w:eastAsia="ＭＳ Ｐ明朝" w:hAnsi="ＭＳ Ｐ明朝"/>
                <w:sz w:val="20"/>
                <w:szCs w:val="20"/>
              </w:rPr>
            </w:pPr>
          </w:p>
        </w:tc>
        <w:tc>
          <w:tcPr>
            <w:tcW w:w="1559" w:type="dxa"/>
            <w:tcBorders>
              <w:top w:val="double" w:sz="4" w:space="0" w:color="auto"/>
              <w:left w:val="nil"/>
              <w:bottom w:val="nil"/>
              <w:right w:val="single" w:sz="4" w:space="0" w:color="auto"/>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hRule="exact" w:val="17"/>
        </w:trPr>
        <w:tc>
          <w:tcPr>
            <w:tcW w:w="3856" w:type="dxa"/>
            <w:gridSpan w:val="2"/>
            <w:vMerge/>
            <w:tcBorders>
              <w:top w:val="nil"/>
              <w:left w:val="single" w:sz="4" w:space="0" w:color="auto"/>
              <w:bottom w:val="single" w:sz="4" w:space="0" w:color="auto"/>
              <w:right w:val="nil"/>
            </w:tcBorders>
          </w:tcPr>
          <w:p w:rsidR="00BF0608" w:rsidRPr="000A0D92" w:rsidRDefault="00BF0608" w:rsidP="00C56FA3">
            <w:pPr>
              <w:ind w:firstLineChars="100" w:firstLine="200"/>
              <w:rPr>
                <w:rFonts w:ascii="ＭＳ Ｐ明朝" w:eastAsia="ＭＳ Ｐ明朝" w:hAnsi="ＭＳ Ｐ明朝"/>
                <w:sz w:val="20"/>
                <w:szCs w:val="20"/>
              </w:rPr>
            </w:pPr>
          </w:p>
        </w:tc>
        <w:tc>
          <w:tcPr>
            <w:tcW w:w="1134" w:type="dxa"/>
            <w:vMerge/>
            <w:tcBorders>
              <w:top w:val="nil"/>
              <w:left w:val="nil"/>
              <w:bottom w:val="single" w:sz="4" w:space="0" w:color="auto"/>
              <w:right w:val="nil"/>
            </w:tcBorders>
          </w:tcPr>
          <w:p w:rsidR="00BF0608" w:rsidRPr="000A0D92" w:rsidRDefault="00BF0608" w:rsidP="00C56FA3">
            <w:pPr>
              <w:rPr>
                <w:rFonts w:ascii="ＭＳ Ｐ明朝" w:eastAsia="ＭＳ Ｐ明朝" w:hAnsi="ＭＳ Ｐ明朝"/>
                <w:sz w:val="20"/>
                <w:szCs w:val="20"/>
              </w:rPr>
            </w:pPr>
          </w:p>
        </w:tc>
        <w:tc>
          <w:tcPr>
            <w:tcW w:w="1418" w:type="dxa"/>
            <w:vMerge/>
            <w:tcBorders>
              <w:top w:val="nil"/>
              <w:left w:val="nil"/>
              <w:bottom w:val="single" w:sz="4" w:space="0" w:color="auto"/>
              <w:right w:val="nil"/>
            </w:tcBorders>
          </w:tcPr>
          <w:p w:rsidR="00BF0608" w:rsidRPr="000A0D92" w:rsidRDefault="00BF0608" w:rsidP="00C56FA3">
            <w:pPr>
              <w:rPr>
                <w:rFonts w:ascii="ＭＳ Ｐ明朝" w:eastAsia="ＭＳ Ｐ明朝" w:hAnsi="ＭＳ Ｐ明朝"/>
                <w:sz w:val="20"/>
                <w:szCs w:val="20"/>
              </w:rPr>
            </w:pPr>
          </w:p>
        </w:tc>
        <w:tc>
          <w:tcPr>
            <w:tcW w:w="1417" w:type="dxa"/>
            <w:vMerge/>
            <w:tcBorders>
              <w:top w:val="nil"/>
              <w:left w:val="nil"/>
              <w:bottom w:val="single" w:sz="4" w:space="0" w:color="auto"/>
              <w:right w:val="nil"/>
            </w:tcBorders>
          </w:tcPr>
          <w:p w:rsidR="00BF0608" w:rsidRPr="000A0D92" w:rsidRDefault="00BF0608" w:rsidP="00C56FA3">
            <w:pPr>
              <w:rPr>
                <w:rFonts w:ascii="ＭＳ Ｐ明朝" w:eastAsia="ＭＳ Ｐ明朝" w:hAnsi="ＭＳ Ｐ明朝"/>
                <w:sz w:val="20"/>
                <w:szCs w:val="20"/>
              </w:rPr>
            </w:pPr>
          </w:p>
        </w:tc>
        <w:tc>
          <w:tcPr>
            <w:tcW w:w="1559" w:type="dxa"/>
            <w:tcBorders>
              <w:top w:val="nil"/>
              <w:left w:val="nil"/>
              <w:bottom w:val="single" w:sz="4" w:space="0" w:color="auto"/>
              <w:right w:val="single" w:sz="4" w:space="0" w:color="auto"/>
            </w:tcBorders>
          </w:tcPr>
          <w:p w:rsidR="00BF0608" w:rsidRPr="000A0D92" w:rsidRDefault="00BF0608" w:rsidP="00C56FA3">
            <w:pPr>
              <w:jc w:val="right"/>
              <w:rPr>
                <w:rFonts w:ascii="ＭＳ Ｐ明朝" w:eastAsia="ＭＳ Ｐ明朝" w:hAnsi="ＭＳ Ｐ明朝"/>
                <w:sz w:val="20"/>
                <w:szCs w:val="20"/>
              </w:rPr>
            </w:pPr>
          </w:p>
        </w:tc>
      </w:tr>
    </w:tbl>
    <w:p w:rsidR="00BF0608" w:rsidRPr="000A0D92" w:rsidRDefault="00BF0608" w:rsidP="00BF0608">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lastRenderedPageBreak/>
        <w:t>キャッシュ・フロー計算書</w:t>
      </w:r>
    </w:p>
    <w:p w:rsidR="00BF0608" w:rsidRPr="000A0D92" w:rsidRDefault="00BF0608" w:rsidP="00BF0608">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w:t>
      </w:r>
      <w:r>
        <w:rPr>
          <w:rFonts w:ascii="ＭＳ Ｐ明朝" w:eastAsia="ＭＳ Ｐ明朝" w:hAnsi="ＭＳ Ｐ明朝" w:hint="eastAsia"/>
          <w:sz w:val="18"/>
          <w:szCs w:val="18"/>
        </w:rPr>
        <w:t>令和2</w:t>
      </w:r>
      <w:r w:rsidRPr="000A0D92">
        <w:rPr>
          <w:rFonts w:ascii="ＭＳ Ｐ明朝" w:eastAsia="ＭＳ Ｐ明朝" w:hAnsi="ＭＳ Ｐ明朝" w:hint="eastAsia"/>
          <w:sz w:val="18"/>
          <w:szCs w:val="18"/>
        </w:rPr>
        <w:t>年4月1日～令和</w:t>
      </w:r>
      <w:r>
        <w:rPr>
          <w:rFonts w:ascii="ＭＳ Ｐ明朝" w:eastAsia="ＭＳ Ｐ明朝" w:hAnsi="ＭＳ Ｐ明朝" w:hint="eastAsia"/>
          <w:sz w:val="18"/>
          <w:szCs w:val="18"/>
        </w:rPr>
        <w:t>3</w:t>
      </w:r>
      <w:r w:rsidRPr="000A0D92">
        <w:rPr>
          <w:rFonts w:ascii="ＭＳ Ｐ明朝" w:eastAsia="ＭＳ Ｐ明朝" w:hAnsi="ＭＳ Ｐ明朝" w:hint="eastAsia"/>
          <w:sz w:val="18"/>
          <w:szCs w:val="18"/>
        </w:rPr>
        <w:t>年3月31日）</w:t>
      </w:r>
    </w:p>
    <w:p w:rsidR="00BF0608" w:rsidRPr="000A0D92" w:rsidRDefault="00BF0608" w:rsidP="00BF0608">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BF0608" w:rsidRPr="000A0D92" w:rsidTr="00C56FA3">
        <w:trPr>
          <w:trHeight w:val="283"/>
        </w:trPr>
        <w:tc>
          <w:tcPr>
            <w:tcW w:w="4820" w:type="dxa"/>
            <w:gridSpan w:val="2"/>
            <w:tcBorders>
              <w:top w:val="single" w:sz="4" w:space="0" w:color="auto"/>
              <w:bottom w:val="nil"/>
              <w:right w:val="nil"/>
            </w:tcBorders>
          </w:tcPr>
          <w:p w:rsidR="00BF0608" w:rsidRPr="000A0D92" w:rsidRDefault="00BF0608" w:rsidP="00C56FA3">
            <w:pPr>
              <w:rPr>
                <w:rFonts w:ascii="ＭＳ Ｐ明朝" w:eastAsia="ＭＳ Ｐ明朝" w:hAnsi="ＭＳ Ｐ明朝"/>
                <w:b/>
                <w:sz w:val="20"/>
                <w:szCs w:val="20"/>
              </w:rPr>
            </w:pPr>
            <w:r w:rsidRPr="000A0D92">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BF0608" w:rsidRPr="000A0D92" w:rsidRDefault="00BF0608"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原材料、商品又はサービスの購入による支出</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人件費支出</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その他の業務支出</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運営費交付金収入 </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運営費交付金等の返還による支出</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受託研究等収入</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受託事業等収入</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試験等手数料収入</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農産物販売収入</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p w:rsidR="00BF0608"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補助金等収入</w:t>
            </w:r>
          </w:p>
          <w:p w:rsidR="00BF0608" w:rsidRPr="000A0D92" w:rsidRDefault="00BF0608" w:rsidP="00C56FA3">
            <w:pPr>
              <w:ind w:firstLineChars="300" w:firstLine="600"/>
              <w:rPr>
                <w:rFonts w:ascii="ＭＳ Ｐ明朝" w:eastAsia="ＭＳ Ｐ明朝" w:hAnsi="ＭＳ Ｐ明朝"/>
                <w:sz w:val="20"/>
                <w:szCs w:val="20"/>
              </w:rPr>
            </w:pPr>
            <w:r w:rsidRPr="00403C0A">
              <w:rPr>
                <w:rFonts w:ascii="ＭＳ Ｐ明朝" w:eastAsia="ＭＳ Ｐ明朝" w:hAnsi="ＭＳ Ｐ明朝" w:hint="eastAsia"/>
                <w:sz w:val="20"/>
                <w:szCs w:val="20"/>
              </w:rPr>
              <w:t>寄附金収入</w:t>
            </w:r>
          </w:p>
          <w:p w:rsidR="00BF0608"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預り科研費補助金等受払</w:t>
            </w:r>
          </w:p>
          <w:p w:rsidR="00BF0608" w:rsidRPr="000A0D92" w:rsidRDefault="00BF0608" w:rsidP="00C56FA3">
            <w:pPr>
              <w:ind w:firstLineChars="300" w:firstLine="600"/>
              <w:rPr>
                <w:rFonts w:ascii="ＭＳ Ｐ明朝" w:eastAsia="ＭＳ Ｐ明朝" w:hAnsi="ＭＳ Ｐ明朝"/>
                <w:sz w:val="20"/>
                <w:szCs w:val="20"/>
              </w:rPr>
            </w:pPr>
            <w:r w:rsidRPr="00403C0A">
              <w:rPr>
                <w:rFonts w:ascii="ＭＳ Ｐ明朝" w:eastAsia="ＭＳ Ｐ明朝" w:hAnsi="ＭＳ Ｐ明朝" w:hint="eastAsia"/>
                <w:sz w:val="20"/>
                <w:szCs w:val="20"/>
              </w:rPr>
              <w:t>還付消費税等受取額</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150,022,795</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1,334,726,735</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336,644,630</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1,746,617,000</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 xml:space="preserve">   </w:t>
            </w:r>
            <w:r w:rsidRPr="00403C0A">
              <w:rPr>
                <w:rFonts w:ascii="ＭＳ Ｐ明朝" w:eastAsia="ＭＳ Ｐ明朝" w:hAnsi="ＭＳ Ｐ明朝" w:hint="eastAsia"/>
                <w:sz w:val="20"/>
                <w:szCs w:val="20"/>
              </w:rPr>
              <w:t>△</w:t>
            </w:r>
            <w:r>
              <w:rPr>
                <w:rFonts w:ascii="ＭＳ Ｐ明朝" w:eastAsia="ＭＳ Ｐ明朝" w:hAnsi="ＭＳ Ｐ明朝"/>
                <w:sz w:val="20"/>
                <w:szCs w:val="20"/>
              </w:rPr>
              <w:t>37,560,491</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 xml:space="preserve">160,612,218     </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74,965,028</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651,200          4,325,207</w:t>
            </w:r>
          </w:p>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7,408,000</w:t>
            </w:r>
          </w:p>
          <w:p w:rsidR="00BF0608"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22,073,079</w:t>
            </w:r>
          </w:p>
          <w:p w:rsidR="00BF0608"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3,000,000</w:t>
            </w:r>
          </w:p>
          <w:p w:rsidR="00BF0608"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sz w:val="20"/>
                <w:szCs w:val="20"/>
              </w:rPr>
              <w:t xml:space="preserve">    2,545,003</w:t>
            </w:r>
          </w:p>
          <w:p w:rsidR="00BF0608" w:rsidRPr="00403C0A" w:rsidRDefault="00BF0608" w:rsidP="00C56FA3">
            <w:pPr>
              <w:jc w:val="right"/>
              <w:rPr>
                <w:rFonts w:ascii="ＭＳ Ｐ明朝" w:eastAsia="ＭＳ Ｐ明朝" w:hAnsi="ＭＳ Ｐ明朝"/>
                <w:sz w:val="20"/>
                <w:szCs w:val="20"/>
              </w:rPr>
            </w:pPr>
            <w:r w:rsidRPr="0078123D">
              <w:rPr>
                <w:rFonts w:ascii="ＭＳ Ｐ明朝" w:eastAsia="ＭＳ Ｐ明朝" w:hAnsi="ＭＳ Ｐ明朝"/>
                <w:sz w:val="20"/>
                <w:szCs w:val="20"/>
              </w:rPr>
              <w:t xml:space="preserve">1,425,300 </w:t>
            </w:r>
            <w:r>
              <w:rPr>
                <w:rFonts w:ascii="ＭＳ Ｐ明朝" w:eastAsia="ＭＳ Ｐ明朝" w:hAnsi="ＭＳ Ｐ明朝" w:hint="eastAsia"/>
                <w:sz w:val="20"/>
                <w:szCs w:val="20"/>
              </w:rPr>
              <w:t>23,491,868</w:t>
            </w:r>
            <w:r w:rsidRPr="00403C0A">
              <w:rPr>
                <w:rFonts w:ascii="ＭＳ Ｐ明朝" w:eastAsia="ＭＳ Ｐ明朝" w:hAnsi="ＭＳ Ｐ明朝"/>
                <w:sz w:val="20"/>
                <w:szCs w:val="20"/>
              </w:rPr>
              <w:t xml:space="preserve">    </w:t>
            </w:r>
          </w:p>
        </w:tc>
      </w:tr>
      <w:tr w:rsidR="00BF0608" w:rsidRPr="000A0D92" w:rsidTr="00C56FA3">
        <w:trPr>
          <w:trHeight w:val="283"/>
        </w:trPr>
        <w:tc>
          <w:tcPr>
            <w:tcW w:w="2126" w:type="dxa"/>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小計</w:t>
            </w:r>
          </w:p>
        </w:tc>
        <w:tc>
          <w:tcPr>
            <w:tcW w:w="2694" w:type="dxa"/>
            <w:tcBorders>
              <w:top w:val="nil"/>
              <w:left w:val="nil"/>
              <w:bottom w:val="nil"/>
              <w:right w:val="nil"/>
            </w:tcBorders>
          </w:tcPr>
          <w:p w:rsidR="00BF0608" w:rsidRPr="000A0D92" w:rsidRDefault="00BF0608"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188,159,252</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188,159,252</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6237"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hint="eastAsia"/>
                <w:sz w:val="20"/>
                <w:szCs w:val="20"/>
              </w:rPr>
              <w:t>86,439,615</w:t>
            </w:r>
          </w:p>
        </w:tc>
      </w:tr>
      <w:tr w:rsidR="00BF0608" w:rsidRPr="000A0D92" w:rsidTr="00C56FA3">
        <w:trPr>
          <w:trHeight w:val="283"/>
        </w:trPr>
        <w:tc>
          <w:tcPr>
            <w:tcW w:w="6237" w:type="dxa"/>
            <w:gridSpan w:val="3"/>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有形固定資産及び無形固定資産の</w:t>
            </w:r>
            <w:r>
              <w:rPr>
                <w:rFonts w:ascii="ＭＳ Ｐ明朝" w:eastAsia="ＭＳ Ｐ明朝" w:hAnsi="ＭＳ Ｐ明朝" w:hint="eastAsia"/>
                <w:sz w:val="20"/>
                <w:szCs w:val="20"/>
              </w:rPr>
              <w:t>除却</w:t>
            </w:r>
            <w:r w:rsidRPr="000A0D92">
              <w:rPr>
                <w:rFonts w:ascii="ＭＳ Ｐ明朝" w:eastAsia="ＭＳ Ｐ明朝" w:hAnsi="ＭＳ Ｐ明朝" w:hint="eastAsia"/>
                <w:sz w:val="20"/>
                <w:szCs w:val="20"/>
              </w:rPr>
              <w:t>による支出</w:t>
            </w: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18"/>
                <w:szCs w:val="18"/>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677,600</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hint="eastAsia"/>
                <w:sz w:val="20"/>
                <w:szCs w:val="20"/>
              </w:rPr>
              <w:t>87,117,215</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76,124,545</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r>
              <w:rPr>
                <w:rFonts w:ascii="ＭＳ Ｐ明朝" w:eastAsia="ＭＳ Ｐ明朝" w:hAnsi="ＭＳ Ｐ明朝"/>
                <w:sz w:val="20"/>
                <w:szCs w:val="20"/>
              </w:rPr>
              <w:t>76,124,545</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F0608" w:rsidRPr="00403C0A" w:rsidRDefault="00BF0608" w:rsidP="00C56FA3">
            <w:pPr>
              <w:jc w:val="right"/>
              <w:rPr>
                <w:rFonts w:ascii="ＭＳ Ｐ明朝" w:eastAsia="ＭＳ Ｐ明朝" w:hAnsi="ＭＳ Ｐ明朝"/>
                <w:sz w:val="20"/>
                <w:szCs w:val="20"/>
              </w:rPr>
            </w:pPr>
            <w:r w:rsidRPr="00403C0A">
              <w:rPr>
                <w:rFonts w:ascii="ＭＳ Ｐ明朝" w:eastAsia="ＭＳ Ｐ明朝" w:hAnsi="ＭＳ Ｐ明朝" w:hint="eastAsia"/>
                <w:sz w:val="20"/>
                <w:szCs w:val="20"/>
              </w:rPr>
              <w:t>－</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Ⅴ　資金</w:t>
            </w:r>
            <w:r>
              <w:rPr>
                <w:rFonts w:ascii="ＭＳ Ｐ明朝" w:eastAsia="ＭＳ Ｐ明朝" w:hAnsi="ＭＳ Ｐ明朝" w:hint="eastAsia"/>
                <w:sz w:val="20"/>
                <w:szCs w:val="20"/>
              </w:rPr>
              <w:t>増加</w:t>
            </w:r>
            <w:r w:rsidRPr="000A0D92">
              <w:rPr>
                <w:rFonts w:ascii="ＭＳ Ｐ明朝" w:eastAsia="ＭＳ Ｐ明朝" w:hAnsi="ＭＳ Ｐ明朝" w:hint="eastAsia"/>
                <w:sz w:val="20"/>
                <w:szCs w:val="20"/>
              </w:rPr>
              <w:t>額</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r w:rsidRPr="001A56D2">
              <w:rPr>
                <w:rFonts w:ascii="ＭＳ Ｐ明朝" w:eastAsia="ＭＳ Ｐ明朝" w:hAnsi="ＭＳ Ｐ明朝"/>
                <w:sz w:val="20"/>
                <w:szCs w:val="20"/>
              </w:rPr>
              <w:t>24,917,492</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F0608" w:rsidRPr="00403C0A" w:rsidRDefault="00BF0608" w:rsidP="00C56FA3">
            <w:pPr>
              <w:jc w:val="right"/>
              <w:rPr>
                <w:rFonts w:ascii="ＭＳ Ｐ明朝" w:eastAsia="ＭＳ Ｐ明朝" w:hAnsi="ＭＳ Ｐ明朝"/>
                <w:sz w:val="20"/>
                <w:szCs w:val="20"/>
              </w:rPr>
            </w:pPr>
            <w:r w:rsidRPr="001A56D2">
              <w:rPr>
                <w:rFonts w:ascii="ＭＳ Ｐ明朝" w:eastAsia="ＭＳ Ｐ明朝" w:hAnsi="ＭＳ Ｐ明朝"/>
                <w:sz w:val="20"/>
                <w:szCs w:val="20"/>
              </w:rPr>
              <w:t>163,936,741</w:t>
            </w: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BF0608" w:rsidRPr="00403C0A"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820"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BF0608" w:rsidRPr="00403C0A" w:rsidRDefault="00BF0608" w:rsidP="00C56FA3">
            <w:pPr>
              <w:jc w:val="right"/>
              <w:rPr>
                <w:rFonts w:ascii="ＭＳ Ｐ明朝" w:eastAsia="ＭＳ Ｐ明朝" w:hAnsi="ＭＳ Ｐ明朝"/>
                <w:sz w:val="20"/>
                <w:szCs w:val="20"/>
              </w:rPr>
            </w:pPr>
            <w:r w:rsidRPr="001A56D2">
              <w:rPr>
                <w:rFonts w:ascii="ＭＳ Ｐ明朝" w:eastAsia="ＭＳ Ｐ明朝" w:hAnsi="ＭＳ Ｐ明朝"/>
                <w:sz w:val="20"/>
                <w:szCs w:val="20"/>
              </w:rPr>
              <w:t>188,854,233</w:t>
            </w:r>
          </w:p>
        </w:tc>
      </w:tr>
      <w:tr w:rsidR="00BF0608" w:rsidRPr="000A0D92" w:rsidTr="00C56FA3">
        <w:trPr>
          <w:trHeight w:val="50"/>
        </w:trPr>
        <w:tc>
          <w:tcPr>
            <w:tcW w:w="4820" w:type="dxa"/>
            <w:gridSpan w:val="2"/>
            <w:tcBorders>
              <w:top w:val="nil"/>
              <w:bottom w:val="single" w:sz="4" w:space="0" w:color="auto"/>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p>
        </w:tc>
        <w:tc>
          <w:tcPr>
            <w:tcW w:w="1134"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BF0608" w:rsidRPr="000A0D92" w:rsidRDefault="00BF0608" w:rsidP="00C56FA3">
            <w:pPr>
              <w:jc w:val="right"/>
              <w:rPr>
                <w:rFonts w:ascii="ＭＳ Ｐ明朝" w:eastAsia="ＭＳ Ｐ明朝" w:hAnsi="ＭＳ Ｐ明朝"/>
                <w:sz w:val="20"/>
                <w:szCs w:val="20"/>
              </w:rPr>
            </w:pPr>
          </w:p>
        </w:tc>
      </w:tr>
    </w:tbl>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lastRenderedPageBreak/>
        <w:t>利益の処分に関する書類</w:t>
      </w:r>
    </w:p>
    <w:p w:rsidR="00BF0608" w:rsidRPr="000A0D92" w:rsidRDefault="00BF0608" w:rsidP="00BF0608">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(令和</w:t>
      </w:r>
      <w:r>
        <w:rPr>
          <w:rFonts w:ascii="ＭＳ Ｐ明朝" w:eastAsia="ＭＳ Ｐ明朝" w:hAnsi="ＭＳ Ｐ明朝" w:hint="eastAsia"/>
          <w:sz w:val="18"/>
          <w:szCs w:val="18"/>
        </w:rPr>
        <w:t xml:space="preserve"> 3</w:t>
      </w:r>
      <w:r w:rsidRPr="000A0D92">
        <w:rPr>
          <w:rFonts w:ascii="ＭＳ Ｐ明朝" w:eastAsia="ＭＳ Ｐ明朝" w:hAnsi="ＭＳ Ｐ明朝" w:hint="eastAsia"/>
          <w:sz w:val="18"/>
          <w:szCs w:val="18"/>
        </w:rPr>
        <w:t>年</w:t>
      </w:r>
      <w:r>
        <w:rPr>
          <w:rFonts w:ascii="ＭＳ Ｐ明朝" w:eastAsia="ＭＳ Ｐ明朝" w:hAnsi="ＭＳ Ｐ明朝" w:hint="eastAsia"/>
          <w:sz w:val="18"/>
          <w:szCs w:val="18"/>
        </w:rPr>
        <w:t>9</w:t>
      </w:r>
      <w:r w:rsidRPr="000A0D92">
        <w:rPr>
          <w:rFonts w:ascii="ＭＳ Ｐ明朝" w:eastAsia="ＭＳ Ｐ明朝" w:hAnsi="ＭＳ Ｐ明朝" w:hint="eastAsia"/>
          <w:sz w:val="18"/>
          <w:szCs w:val="18"/>
        </w:rPr>
        <w:t>月</w:t>
      </w:r>
      <w:r>
        <w:rPr>
          <w:rFonts w:ascii="ＭＳ Ｐ明朝" w:eastAsia="ＭＳ Ｐ明朝" w:hAnsi="ＭＳ Ｐ明朝" w:hint="eastAsia"/>
          <w:sz w:val="18"/>
          <w:szCs w:val="18"/>
        </w:rPr>
        <w:t>16</w:t>
      </w:r>
      <w:r w:rsidRPr="000A0D92">
        <w:rPr>
          <w:rFonts w:ascii="ＭＳ Ｐ明朝" w:eastAsia="ＭＳ Ｐ明朝" w:hAnsi="ＭＳ Ｐ明朝" w:hint="eastAsia"/>
          <w:sz w:val="18"/>
          <w:szCs w:val="18"/>
        </w:rPr>
        <w:t>日)</w:t>
      </w:r>
    </w:p>
    <w:p w:rsidR="00BF0608" w:rsidRPr="000A0D92" w:rsidRDefault="00BF0608" w:rsidP="00BF0608">
      <w:pPr>
        <w:jc w:val="left"/>
        <w:rPr>
          <w:rFonts w:ascii="ＭＳ Ｐ明朝" w:eastAsia="ＭＳ Ｐ明朝" w:hAnsi="ＭＳ Ｐ明朝"/>
          <w:sz w:val="22"/>
        </w:rPr>
      </w:pPr>
    </w:p>
    <w:p w:rsidR="00BF0608" w:rsidRPr="000A0D92" w:rsidRDefault="00BF0608" w:rsidP="00BF0608">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983"/>
        <w:gridCol w:w="284"/>
        <w:gridCol w:w="473"/>
        <w:gridCol w:w="1936"/>
        <w:gridCol w:w="1843"/>
      </w:tblGrid>
      <w:tr w:rsidR="00BF0608" w:rsidRPr="000A0D92" w:rsidTr="00C56FA3">
        <w:tc>
          <w:tcPr>
            <w:tcW w:w="4820" w:type="dxa"/>
            <w:gridSpan w:val="4"/>
          </w:tcPr>
          <w:p w:rsidR="00BF0608" w:rsidRPr="000A0D92" w:rsidRDefault="00BF0608" w:rsidP="00C56FA3">
            <w:pPr>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Ⅰ  当期未処分利益</w:t>
            </w: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left"/>
              <w:rPr>
                <w:rFonts w:ascii="ＭＳ Ｐ明朝" w:eastAsia="ＭＳ Ｐ明朝" w:hAnsi="ＭＳ Ｐ明朝"/>
                <w:sz w:val="20"/>
                <w:szCs w:val="20"/>
              </w:rPr>
            </w:pPr>
          </w:p>
        </w:tc>
        <w:tc>
          <w:tcPr>
            <w:tcW w:w="1843" w:type="dxa"/>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26,525,558</w:t>
            </w:r>
          </w:p>
        </w:tc>
      </w:tr>
      <w:tr w:rsidR="00BF0608" w:rsidRPr="000A0D92" w:rsidTr="00C56FA3">
        <w:tc>
          <w:tcPr>
            <w:tcW w:w="4820" w:type="dxa"/>
            <w:gridSpan w:val="4"/>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left"/>
              <w:rPr>
                <w:rFonts w:ascii="ＭＳ Ｐ明朝" w:eastAsia="ＭＳ Ｐ明朝" w:hAnsi="ＭＳ Ｐ明朝"/>
                <w:sz w:val="20"/>
                <w:szCs w:val="20"/>
              </w:rPr>
            </w:pPr>
          </w:p>
        </w:tc>
        <w:tc>
          <w:tcPr>
            <w:tcW w:w="1843" w:type="dxa"/>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c>
          <w:tcPr>
            <w:tcW w:w="4536" w:type="dxa"/>
            <w:gridSpan w:val="3"/>
          </w:tcPr>
          <w:p w:rsidR="00BF0608" w:rsidRPr="000A0D92" w:rsidRDefault="00BF0608" w:rsidP="00C56FA3">
            <w:pPr>
              <w:ind w:firstLineChars="300" w:firstLine="60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当期総利益</w:t>
            </w: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26,525,558</w:t>
            </w:r>
          </w:p>
        </w:tc>
        <w:tc>
          <w:tcPr>
            <w:tcW w:w="1843" w:type="dxa"/>
          </w:tcPr>
          <w:p w:rsidR="00BF0608" w:rsidRPr="000A0D92" w:rsidRDefault="00BF0608" w:rsidP="00C56FA3">
            <w:pPr>
              <w:jc w:val="left"/>
              <w:rPr>
                <w:rFonts w:ascii="ＭＳ Ｐ明朝" w:eastAsia="ＭＳ Ｐ明朝" w:hAnsi="ＭＳ Ｐ明朝"/>
                <w:sz w:val="20"/>
                <w:szCs w:val="20"/>
              </w:rPr>
            </w:pPr>
          </w:p>
        </w:tc>
      </w:tr>
      <w:tr w:rsidR="00BF0608" w:rsidRPr="000A0D92" w:rsidTr="00C56FA3">
        <w:tc>
          <w:tcPr>
            <w:tcW w:w="4536" w:type="dxa"/>
            <w:gridSpan w:val="3"/>
          </w:tcPr>
          <w:p w:rsidR="00BF0608" w:rsidRPr="000A0D92" w:rsidRDefault="00BF0608" w:rsidP="00C56FA3">
            <w:pPr>
              <w:jc w:val="left"/>
              <w:rPr>
                <w:rFonts w:ascii="ＭＳ Ｐ明朝" w:eastAsia="ＭＳ Ｐ明朝" w:hAnsi="ＭＳ Ｐ明朝"/>
                <w:sz w:val="20"/>
                <w:szCs w:val="20"/>
              </w:rPr>
            </w:pP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left"/>
              <w:rPr>
                <w:rFonts w:ascii="ＭＳ Ｐ明朝" w:eastAsia="ＭＳ Ｐ明朝" w:hAnsi="ＭＳ Ｐ明朝"/>
                <w:sz w:val="20"/>
                <w:szCs w:val="20"/>
              </w:rPr>
            </w:pPr>
          </w:p>
        </w:tc>
        <w:tc>
          <w:tcPr>
            <w:tcW w:w="1843" w:type="dxa"/>
          </w:tcPr>
          <w:p w:rsidR="00BF0608" w:rsidRPr="000A0D92" w:rsidRDefault="00BF0608" w:rsidP="00C56FA3">
            <w:pPr>
              <w:jc w:val="left"/>
              <w:rPr>
                <w:rFonts w:ascii="ＭＳ Ｐ明朝" w:eastAsia="ＭＳ Ｐ明朝" w:hAnsi="ＭＳ Ｐ明朝"/>
                <w:sz w:val="20"/>
                <w:szCs w:val="20"/>
              </w:rPr>
            </w:pPr>
          </w:p>
        </w:tc>
      </w:tr>
      <w:tr w:rsidR="00BF0608" w:rsidRPr="000A0D92" w:rsidTr="00C56FA3">
        <w:tc>
          <w:tcPr>
            <w:tcW w:w="4536" w:type="dxa"/>
            <w:gridSpan w:val="3"/>
          </w:tcPr>
          <w:p w:rsidR="00BF0608" w:rsidRPr="000A0D92" w:rsidRDefault="00BF0608" w:rsidP="00C56FA3">
            <w:pPr>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Ⅱ  利益処分額</w:t>
            </w: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left"/>
              <w:rPr>
                <w:rFonts w:ascii="ＭＳ Ｐ明朝" w:eastAsia="ＭＳ Ｐ明朝" w:hAnsi="ＭＳ Ｐ明朝"/>
                <w:sz w:val="20"/>
                <w:szCs w:val="20"/>
              </w:rPr>
            </w:pPr>
          </w:p>
        </w:tc>
        <w:tc>
          <w:tcPr>
            <w:tcW w:w="1843" w:type="dxa"/>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c>
          <w:tcPr>
            <w:tcW w:w="4536" w:type="dxa"/>
            <w:gridSpan w:val="3"/>
          </w:tcPr>
          <w:p w:rsidR="00BF0608" w:rsidRPr="000A0D92" w:rsidRDefault="00BF0608" w:rsidP="00C56FA3">
            <w:pPr>
              <w:jc w:val="left"/>
              <w:rPr>
                <w:rFonts w:ascii="ＭＳ Ｐ明朝" w:eastAsia="ＭＳ Ｐ明朝" w:hAnsi="ＭＳ Ｐ明朝"/>
                <w:sz w:val="20"/>
                <w:szCs w:val="20"/>
              </w:rPr>
            </w:pP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tcPr>
          <w:p w:rsidR="00BF0608" w:rsidRPr="000A0D92" w:rsidRDefault="00BF0608" w:rsidP="00C56FA3">
            <w:pPr>
              <w:jc w:val="left"/>
              <w:rPr>
                <w:rFonts w:ascii="ＭＳ Ｐ明朝" w:eastAsia="ＭＳ Ｐ明朝" w:hAnsi="ＭＳ Ｐ明朝"/>
                <w:sz w:val="20"/>
                <w:szCs w:val="20"/>
              </w:rPr>
            </w:pPr>
          </w:p>
        </w:tc>
        <w:tc>
          <w:tcPr>
            <w:tcW w:w="1843" w:type="dxa"/>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c>
          <w:tcPr>
            <w:tcW w:w="4536" w:type="dxa"/>
            <w:gridSpan w:val="3"/>
          </w:tcPr>
          <w:p w:rsidR="00BF0608" w:rsidRPr="000A0D92" w:rsidRDefault="00BF0608" w:rsidP="00C56FA3">
            <w:pPr>
              <w:pStyle w:val="af0"/>
              <w:numPr>
                <w:ilvl w:val="0"/>
                <w:numId w:val="2"/>
              </w:numPr>
              <w:ind w:leftChars="0"/>
              <w:jc w:val="left"/>
              <w:rPr>
                <w:rFonts w:ascii="ＭＳ Ｐ明朝" w:eastAsia="ＭＳ Ｐ明朝" w:hAnsi="ＭＳ Ｐ明朝"/>
                <w:sz w:val="20"/>
                <w:szCs w:val="20"/>
              </w:rPr>
            </w:pPr>
            <w:r w:rsidRPr="000A0D92">
              <w:rPr>
                <w:rFonts w:ascii="ＭＳ Ｐ明朝" w:eastAsia="ＭＳ Ｐ明朝" w:hAnsi="ＭＳ Ｐ明朝" w:hint="eastAsia"/>
                <w:sz w:val="20"/>
                <w:szCs w:val="20"/>
              </w:rPr>
              <w:t>積立金</w:t>
            </w: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shd w:val="clear" w:color="auto" w:fill="auto"/>
          </w:tcPr>
          <w:p w:rsidR="00BF0608" w:rsidRPr="000A0D92"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1843" w:type="dxa"/>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c>
          <w:tcPr>
            <w:tcW w:w="4536" w:type="dxa"/>
            <w:gridSpan w:val="3"/>
          </w:tcPr>
          <w:p w:rsidR="00BF0608" w:rsidRPr="00F446AA" w:rsidRDefault="00BF0608" w:rsidP="00C56FA3">
            <w:pPr>
              <w:jc w:val="left"/>
              <w:rPr>
                <w:rFonts w:ascii="ＭＳ Ｐ明朝" w:eastAsia="ＭＳ Ｐ明朝" w:hAnsi="ＭＳ Ｐ明朝"/>
                <w:sz w:val="20"/>
                <w:szCs w:val="20"/>
              </w:rPr>
            </w:pPr>
          </w:p>
        </w:tc>
        <w:tc>
          <w:tcPr>
            <w:tcW w:w="284" w:type="dxa"/>
          </w:tcPr>
          <w:p w:rsidR="00BF0608" w:rsidRPr="000A0D92" w:rsidRDefault="00BF0608" w:rsidP="00C56FA3">
            <w:pPr>
              <w:jc w:val="left"/>
              <w:rPr>
                <w:rFonts w:ascii="ＭＳ Ｐ明朝" w:eastAsia="ＭＳ Ｐ明朝" w:hAnsi="ＭＳ Ｐ明朝"/>
                <w:sz w:val="20"/>
                <w:szCs w:val="20"/>
              </w:rPr>
            </w:pPr>
          </w:p>
        </w:tc>
        <w:tc>
          <w:tcPr>
            <w:tcW w:w="473" w:type="dxa"/>
          </w:tcPr>
          <w:p w:rsidR="00BF0608" w:rsidRPr="000A0D92" w:rsidRDefault="00BF0608" w:rsidP="00C56FA3">
            <w:pPr>
              <w:jc w:val="left"/>
              <w:rPr>
                <w:rFonts w:ascii="ＭＳ Ｐ明朝" w:eastAsia="ＭＳ Ｐ明朝" w:hAnsi="ＭＳ Ｐ明朝"/>
                <w:sz w:val="20"/>
                <w:szCs w:val="20"/>
              </w:rPr>
            </w:pPr>
          </w:p>
        </w:tc>
        <w:tc>
          <w:tcPr>
            <w:tcW w:w="1936" w:type="dxa"/>
            <w:shd w:val="clear" w:color="auto" w:fill="auto"/>
          </w:tcPr>
          <w:p w:rsidR="00BF0608" w:rsidRPr="000A0D92" w:rsidRDefault="00BF0608" w:rsidP="00C56FA3">
            <w:pPr>
              <w:jc w:val="right"/>
              <w:rPr>
                <w:rFonts w:ascii="ＭＳ Ｐ明朝" w:eastAsia="ＭＳ Ｐ明朝" w:hAnsi="ＭＳ Ｐ明朝"/>
                <w:sz w:val="20"/>
                <w:szCs w:val="20"/>
              </w:rPr>
            </w:pPr>
          </w:p>
        </w:tc>
        <w:tc>
          <w:tcPr>
            <w:tcW w:w="1843" w:type="dxa"/>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c>
          <w:tcPr>
            <w:tcW w:w="5293" w:type="dxa"/>
            <w:gridSpan w:val="5"/>
          </w:tcPr>
          <w:p w:rsidR="00BF0608" w:rsidRPr="000A0D92" w:rsidRDefault="00BF0608" w:rsidP="00C56FA3">
            <w:pPr>
              <w:ind w:leftChars="200" w:left="820" w:hangingChars="200" w:hanging="4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（2）　</w:t>
            </w:r>
            <w:r w:rsidRPr="00F446AA">
              <w:rPr>
                <w:rFonts w:ascii="ＭＳ Ｐ明朝" w:eastAsia="ＭＳ Ｐ明朝" w:hAnsi="ＭＳ Ｐ明朝" w:hint="eastAsia"/>
                <w:sz w:val="20"/>
                <w:szCs w:val="20"/>
              </w:rPr>
              <w:t>地方独立行政法人法第40 条第3 項の規定により大阪府知事の承認を受け</w:t>
            </w:r>
            <w:r>
              <w:rPr>
                <w:rFonts w:ascii="ＭＳ Ｐ明朝" w:eastAsia="ＭＳ Ｐ明朝" w:hAnsi="ＭＳ Ｐ明朝" w:hint="eastAsia"/>
                <w:sz w:val="20"/>
                <w:szCs w:val="20"/>
              </w:rPr>
              <w:t>た</w:t>
            </w:r>
            <w:r w:rsidRPr="00F446AA">
              <w:rPr>
                <w:rFonts w:ascii="ＭＳ Ｐ明朝" w:eastAsia="ＭＳ Ｐ明朝" w:hAnsi="ＭＳ Ｐ明朝" w:hint="eastAsia"/>
                <w:sz w:val="20"/>
                <w:szCs w:val="20"/>
              </w:rPr>
              <w:t>額</w:t>
            </w:r>
          </w:p>
        </w:tc>
        <w:tc>
          <w:tcPr>
            <w:tcW w:w="1936" w:type="dxa"/>
            <w:shd w:val="clear" w:color="auto" w:fill="auto"/>
          </w:tcPr>
          <w:p w:rsidR="00BF0608" w:rsidRPr="000A0D92" w:rsidRDefault="00BF0608" w:rsidP="00C56FA3">
            <w:pPr>
              <w:jc w:val="right"/>
              <w:rPr>
                <w:rFonts w:ascii="ＭＳ Ｐ明朝" w:eastAsia="ＭＳ Ｐ明朝" w:hAnsi="ＭＳ Ｐ明朝"/>
                <w:sz w:val="20"/>
                <w:szCs w:val="20"/>
              </w:rPr>
            </w:pPr>
          </w:p>
        </w:tc>
        <w:tc>
          <w:tcPr>
            <w:tcW w:w="1843" w:type="dxa"/>
          </w:tcPr>
          <w:p w:rsidR="00BF0608" w:rsidRPr="000A0D92" w:rsidRDefault="00BF0608" w:rsidP="00C56FA3">
            <w:pPr>
              <w:jc w:val="left"/>
              <w:rPr>
                <w:rFonts w:ascii="ＭＳ Ｐ明朝" w:eastAsia="ＭＳ Ｐ明朝" w:hAnsi="ＭＳ Ｐ明朝"/>
                <w:sz w:val="20"/>
                <w:szCs w:val="20"/>
              </w:rPr>
            </w:pPr>
          </w:p>
        </w:tc>
      </w:tr>
      <w:tr w:rsidR="00BF0608" w:rsidRPr="000A0D92" w:rsidTr="00C56FA3">
        <w:tc>
          <w:tcPr>
            <w:tcW w:w="5293" w:type="dxa"/>
            <w:gridSpan w:val="5"/>
          </w:tcPr>
          <w:p w:rsidR="00BF0608" w:rsidRDefault="00BF0608" w:rsidP="00C56FA3">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技術力・研究力の向上等、調査研究体制の強化</w:t>
            </w:r>
          </w:p>
          <w:p w:rsidR="00BF0608" w:rsidRPr="000A0D92" w:rsidRDefault="00BF0608" w:rsidP="00C56FA3">
            <w:pPr>
              <w:ind w:firstLineChars="500" w:firstLine="1000"/>
              <w:jc w:val="left"/>
              <w:rPr>
                <w:rFonts w:ascii="ＭＳ Ｐ明朝" w:eastAsia="ＭＳ Ｐ明朝" w:hAnsi="ＭＳ Ｐ明朝"/>
                <w:sz w:val="20"/>
                <w:szCs w:val="20"/>
              </w:rPr>
            </w:pPr>
            <w:r w:rsidRPr="00F446AA">
              <w:rPr>
                <w:rFonts w:ascii="ＭＳ Ｐ明朝" w:eastAsia="ＭＳ Ｐ明朝" w:hAnsi="ＭＳ Ｐ明朝" w:hint="eastAsia"/>
                <w:sz w:val="20"/>
                <w:szCs w:val="20"/>
              </w:rPr>
              <w:t>のための目的積立金</w:t>
            </w:r>
          </w:p>
        </w:tc>
        <w:tc>
          <w:tcPr>
            <w:tcW w:w="1936" w:type="dxa"/>
            <w:tcBorders>
              <w:top w:val="nil"/>
              <w:bottom w:val="single" w:sz="4" w:space="0" w:color="auto"/>
            </w:tcBorders>
          </w:tcPr>
          <w:p w:rsidR="00BF0608"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26,525,558</w:t>
            </w:r>
          </w:p>
        </w:tc>
        <w:tc>
          <w:tcPr>
            <w:tcW w:w="1843" w:type="dxa"/>
            <w:tcBorders>
              <w:top w:val="nil"/>
              <w:bottom w:val="single" w:sz="4" w:space="0" w:color="auto"/>
              <w:right w:val="single" w:sz="4" w:space="0" w:color="auto"/>
            </w:tcBorders>
          </w:tcPr>
          <w:p w:rsidR="00BF0608"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26,525,558</w:t>
            </w:r>
          </w:p>
        </w:tc>
      </w:tr>
      <w:tr w:rsidR="00BF0608" w:rsidRPr="000A0D92" w:rsidTr="00C56FA3">
        <w:tc>
          <w:tcPr>
            <w:tcW w:w="1813" w:type="dxa"/>
          </w:tcPr>
          <w:p w:rsidR="00BF0608" w:rsidRPr="000A0D92" w:rsidRDefault="00BF0608" w:rsidP="00C56FA3">
            <w:pPr>
              <w:jc w:val="left"/>
              <w:rPr>
                <w:rFonts w:ascii="ＭＳ Ｐ明朝" w:eastAsia="ＭＳ Ｐ明朝" w:hAnsi="ＭＳ Ｐ明朝"/>
                <w:sz w:val="20"/>
                <w:szCs w:val="20"/>
              </w:rPr>
            </w:pPr>
          </w:p>
        </w:tc>
        <w:tc>
          <w:tcPr>
            <w:tcW w:w="1740" w:type="dxa"/>
          </w:tcPr>
          <w:p w:rsidR="00BF0608" w:rsidRPr="000A0D92" w:rsidRDefault="00BF0608" w:rsidP="00C56FA3">
            <w:pPr>
              <w:jc w:val="left"/>
              <w:rPr>
                <w:rFonts w:ascii="ＭＳ Ｐ明朝" w:eastAsia="ＭＳ Ｐ明朝" w:hAnsi="ＭＳ Ｐ明朝"/>
                <w:sz w:val="20"/>
                <w:szCs w:val="20"/>
              </w:rPr>
            </w:pPr>
          </w:p>
        </w:tc>
        <w:tc>
          <w:tcPr>
            <w:tcW w:w="1740" w:type="dxa"/>
            <w:gridSpan w:val="3"/>
          </w:tcPr>
          <w:p w:rsidR="00BF0608" w:rsidRPr="000A0D92" w:rsidRDefault="00BF0608" w:rsidP="00C56FA3">
            <w:pPr>
              <w:jc w:val="left"/>
              <w:rPr>
                <w:rFonts w:ascii="ＭＳ Ｐ明朝" w:eastAsia="ＭＳ Ｐ明朝" w:hAnsi="ＭＳ Ｐ明朝"/>
                <w:sz w:val="20"/>
                <w:szCs w:val="20"/>
              </w:rPr>
            </w:pPr>
          </w:p>
        </w:tc>
        <w:tc>
          <w:tcPr>
            <w:tcW w:w="1936" w:type="dxa"/>
            <w:tcBorders>
              <w:top w:val="single" w:sz="4" w:space="0" w:color="auto"/>
            </w:tcBorders>
          </w:tcPr>
          <w:p w:rsidR="00BF0608" w:rsidRPr="000A0D92" w:rsidRDefault="00BF0608" w:rsidP="00C56FA3">
            <w:pPr>
              <w:jc w:val="left"/>
              <w:rPr>
                <w:rFonts w:ascii="ＭＳ Ｐ明朝" w:eastAsia="ＭＳ Ｐ明朝" w:hAnsi="ＭＳ Ｐ明朝"/>
                <w:sz w:val="20"/>
                <w:szCs w:val="20"/>
              </w:rPr>
            </w:pPr>
          </w:p>
        </w:tc>
        <w:tc>
          <w:tcPr>
            <w:tcW w:w="1843" w:type="dxa"/>
            <w:tcBorders>
              <w:top w:val="single" w:sz="4" w:space="0" w:color="auto"/>
            </w:tcBorders>
          </w:tcPr>
          <w:p w:rsidR="00BF0608" w:rsidRPr="000A0D92" w:rsidRDefault="00BF0608" w:rsidP="00C56FA3">
            <w:pPr>
              <w:jc w:val="left"/>
              <w:rPr>
                <w:rFonts w:ascii="ＭＳ Ｐ明朝" w:eastAsia="ＭＳ Ｐ明朝" w:hAnsi="ＭＳ Ｐ明朝"/>
                <w:sz w:val="20"/>
                <w:szCs w:val="20"/>
              </w:rPr>
            </w:pPr>
          </w:p>
        </w:tc>
      </w:tr>
    </w:tbl>
    <w:p w:rsidR="00BF0608" w:rsidRPr="000A0D92" w:rsidRDefault="00BF0608" w:rsidP="00BF0608">
      <w:pPr>
        <w:jc w:val="left"/>
        <w:rPr>
          <w:rFonts w:ascii="ＭＳ Ｐ明朝" w:eastAsia="ＭＳ Ｐ明朝" w:hAnsi="ＭＳ Ｐ明朝"/>
          <w:sz w:val="22"/>
        </w:rPr>
      </w:pPr>
    </w:p>
    <w:p w:rsidR="00BF0608" w:rsidRPr="000A0D92" w:rsidRDefault="00BF0608" w:rsidP="00BF0608">
      <w:pPr>
        <w:jc w:val="left"/>
        <w:rPr>
          <w:rFonts w:ascii="ＭＳ Ｐ明朝" w:eastAsia="ＭＳ Ｐ明朝" w:hAnsi="ＭＳ Ｐ明朝"/>
          <w:sz w:val="22"/>
        </w:rPr>
      </w:pPr>
    </w:p>
    <w:p w:rsidR="00BF0608" w:rsidRPr="000A0D92" w:rsidRDefault="00BF0608" w:rsidP="00BF0608">
      <w:pPr>
        <w:jc w:val="left"/>
        <w:rPr>
          <w:rFonts w:ascii="ＭＳ Ｐ明朝" w:eastAsia="ＭＳ Ｐ明朝" w:hAnsi="ＭＳ Ｐ明朝"/>
          <w:sz w:val="22"/>
        </w:rPr>
      </w:pPr>
    </w:p>
    <w:p w:rsidR="00BF0608" w:rsidRPr="000A0D92" w:rsidRDefault="00BF0608" w:rsidP="00BF0608">
      <w:pPr>
        <w:jc w:val="left"/>
        <w:rPr>
          <w:rFonts w:ascii="ＭＳ Ｐ明朝" w:eastAsia="ＭＳ Ｐ明朝" w:hAnsi="ＭＳ Ｐ明朝"/>
          <w:sz w:val="20"/>
          <w:szCs w:val="20"/>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p>
    <w:p w:rsidR="00BF0608" w:rsidRPr="000A0D92" w:rsidRDefault="00BF0608" w:rsidP="00BF0608">
      <w:pPr>
        <w:jc w:val="center"/>
        <w:rPr>
          <w:rFonts w:ascii="ＭＳ Ｐ明朝" w:eastAsia="ＭＳ Ｐ明朝" w:hAnsi="ＭＳ Ｐ明朝"/>
          <w:sz w:val="24"/>
          <w:szCs w:val="24"/>
        </w:rPr>
      </w:pPr>
      <w:r w:rsidRPr="000A0D92">
        <w:rPr>
          <w:rFonts w:ascii="ＭＳ Ｐ明朝" w:eastAsia="ＭＳ Ｐ明朝" w:hAnsi="ＭＳ Ｐ明朝" w:hint="eastAsia"/>
          <w:sz w:val="24"/>
          <w:szCs w:val="24"/>
        </w:rPr>
        <w:lastRenderedPageBreak/>
        <w:t>行政サービス実施コスト計算書</w:t>
      </w:r>
    </w:p>
    <w:p w:rsidR="00BF0608" w:rsidRPr="000A0D92" w:rsidRDefault="00BF0608" w:rsidP="00BF0608">
      <w:pPr>
        <w:jc w:val="center"/>
        <w:rPr>
          <w:rFonts w:ascii="ＭＳ Ｐ明朝" w:eastAsia="ＭＳ Ｐ明朝" w:hAnsi="ＭＳ Ｐ明朝"/>
          <w:sz w:val="18"/>
          <w:szCs w:val="18"/>
        </w:rPr>
      </w:pPr>
      <w:r w:rsidRPr="000A0D92">
        <w:rPr>
          <w:rFonts w:ascii="ＭＳ Ｐ明朝" w:eastAsia="ＭＳ Ｐ明朝" w:hAnsi="ＭＳ Ｐ明朝" w:hint="eastAsia"/>
          <w:sz w:val="18"/>
          <w:szCs w:val="18"/>
        </w:rPr>
        <w:t>（</w:t>
      </w:r>
      <w:r>
        <w:rPr>
          <w:rFonts w:ascii="ＭＳ Ｐ明朝" w:eastAsia="ＭＳ Ｐ明朝" w:hAnsi="ＭＳ Ｐ明朝" w:hint="eastAsia"/>
          <w:sz w:val="18"/>
          <w:szCs w:val="18"/>
        </w:rPr>
        <w:t>令和2</w:t>
      </w:r>
      <w:r w:rsidRPr="000A0D92">
        <w:rPr>
          <w:rFonts w:ascii="ＭＳ Ｐ明朝" w:eastAsia="ＭＳ Ｐ明朝" w:hAnsi="ＭＳ Ｐ明朝" w:hint="eastAsia"/>
          <w:sz w:val="18"/>
          <w:szCs w:val="18"/>
        </w:rPr>
        <w:t>年4月1日～令和</w:t>
      </w:r>
      <w:r>
        <w:rPr>
          <w:rFonts w:ascii="ＭＳ Ｐ明朝" w:eastAsia="ＭＳ Ｐ明朝" w:hAnsi="ＭＳ Ｐ明朝" w:hint="eastAsia"/>
          <w:sz w:val="18"/>
          <w:szCs w:val="18"/>
        </w:rPr>
        <w:t>3</w:t>
      </w:r>
      <w:r w:rsidRPr="000A0D92">
        <w:rPr>
          <w:rFonts w:ascii="ＭＳ Ｐ明朝" w:eastAsia="ＭＳ Ｐ明朝" w:hAnsi="ＭＳ Ｐ明朝" w:hint="eastAsia"/>
          <w:sz w:val="18"/>
          <w:szCs w:val="18"/>
        </w:rPr>
        <w:t>年3月31日）</w:t>
      </w:r>
    </w:p>
    <w:p w:rsidR="00BF0608" w:rsidRPr="000A0D92" w:rsidRDefault="00BF0608" w:rsidP="00BF0608">
      <w:pPr>
        <w:ind w:rightChars="326" w:right="685"/>
        <w:jc w:val="right"/>
        <w:rPr>
          <w:rFonts w:ascii="ＭＳ Ｐ明朝" w:eastAsia="ＭＳ Ｐ明朝" w:hAnsi="ＭＳ Ｐ明朝"/>
          <w:sz w:val="18"/>
          <w:szCs w:val="18"/>
        </w:rPr>
      </w:pPr>
      <w:r w:rsidRPr="000A0D9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552"/>
        <w:gridCol w:w="1417"/>
        <w:gridCol w:w="1560"/>
        <w:gridCol w:w="1424"/>
      </w:tblGrid>
      <w:tr w:rsidR="00BF0608" w:rsidRPr="000A0D92" w:rsidTr="00C56FA3">
        <w:trPr>
          <w:trHeight w:val="283"/>
        </w:trPr>
        <w:tc>
          <w:tcPr>
            <w:tcW w:w="2126" w:type="dxa"/>
            <w:tcBorders>
              <w:top w:val="single" w:sz="4" w:space="0" w:color="auto"/>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Ｉ　業務費用</w:t>
            </w:r>
          </w:p>
        </w:tc>
        <w:tc>
          <w:tcPr>
            <w:tcW w:w="2552" w:type="dxa"/>
            <w:tcBorders>
              <w:top w:val="single" w:sz="4" w:space="0" w:color="auto"/>
              <w:left w:val="nil"/>
              <w:bottom w:val="nil"/>
              <w:right w:val="nil"/>
            </w:tcBorders>
          </w:tcPr>
          <w:p w:rsidR="00BF0608" w:rsidRPr="000A0D92" w:rsidRDefault="00BF0608"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BF0608" w:rsidRPr="000A0D92" w:rsidRDefault="00BF0608" w:rsidP="00C56FA3">
            <w:pPr>
              <w:ind w:right="200"/>
              <w:jc w:val="right"/>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１ 損益計算書上の費用</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2126"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業務費</w:t>
            </w:r>
          </w:p>
        </w:tc>
        <w:tc>
          <w:tcPr>
            <w:tcW w:w="2552"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3B64B7" w:rsidRDefault="00BF0608" w:rsidP="00C56FA3">
            <w:pPr>
              <w:jc w:val="right"/>
              <w:rPr>
                <w:rFonts w:ascii="ＭＳ Ｐ明朝" w:eastAsia="ＭＳ Ｐ明朝" w:hAnsi="ＭＳ Ｐ明朝"/>
                <w:sz w:val="20"/>
                <w:szCs w:val="20"/>
                <w:highlight w:val="yellow"/>
              </w:rPr>
            </w:pPr>
            <w:r w:rsidRPr="00C97861">
              <w:rPr>
                <w:rFonts w:ascii="ＭＳ Ｐ明朝" w:eastAsia="ＭＳ Ｐ明朝" w:hAnsi="ＭＳ Ｐ明朝"/>
                <w:sz w:val="20"/>
                <w:szCs w:val="20"/>
              </w:rPr>
              <w:t>1,234,095,740</w:t>
            </w: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2126" w:type="dxa"/>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一般管理費</w:t>
            </w:r>
          </w:p>
        </w:tc>
        <w:tc>
          <w:tcPr>
            <w:tcW w:w="2552"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3B64B7" w:rsidRDefault="00BF0608" w:rsidP="00C56FA3">
            <w:pPr>
              <w:jc w:val="right"/>
              <w:rPr>
                <w:rFonts w:ascii="ＭＳ Ｐ明朝" w:eastAsia="ＭＳ Ｐ明朝" w:hAnsi="ＭＳ Ｐ明朝"/>
                <w:sz w:val="20"/>
                <w:szCs w:val="20"/>
                <w:highlight w:val="yellow"/>
              </w:rPr>
            </w:pPr>
            <w:r w:rsidRPr="00C97861">
              <w:rPr>
                <w:rFonts w:ascii="ＭＳ Ｐ明朝" w:eastAsia="ＭＳ Ｐ明朝" w:hAnsi="ＭＳ Ｐ明朝"/>
                <w:sz w:val="20"/>
                <w:szCs w:val="20"/>
              </w:rPr>
              <w:t>623,544,775</w:t>
            </w:r>
          </w:p>
        </w:tc>
        <w:tc>
          <w:tcPr>
            <w:tcW w:w="1560" w:type="dxa"/>
            <w:tcBorders>
              <w:top w:val="nil"/>
              <w:left w:val="nil"/>
              <w:bottom w:val="nil"/>
              <w:right w:val="nil"/>
            </w:tcBorders>
            <w:shd w:val="clear" w:color="auto" w:fill="auto"/>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2126" w:type="dxa"/>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r w:rsidRPr="000A0D92">
              <w:rPr>
                <w:rFonts w:ascii="ＭＳ Ｐ明朝" w:eastAsia="ＭＳ Ｐ明朝" w:hAnsi="ＭＳ Ｐ明朝" w:hint="eastAsia"/>
                <w:sz w:val="20"/>
                <w:szCs w:val="20"/>
              </w:rPr>
              <w:t xml:space="preserve">　 臨時損失</w:t>
            </w:r>
          </w:p>
        </w:tc>
        <w:tc>
          <w:tcPr>
            <w:tcW w:w="2552" w:type="dxa"/>
            <w:tcBorders>
              <w:top w:val="nil"/>
              <w:left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sz w:val="20"/>
                <w:szCs w:val="20"/>
              </w:rPr>
              <w:t>677,600</w:t>
            </w: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r>
              <w:rPr>
                <w:rFonts w:ascii="ＭＳ Ｐ明朝" w:eastAsia="ＭＳ Ｐ明朝" w:hAnsi="ＭＳ Ｐ明朝"/>
                <w:sz w:val="20"/>
                <w:szCs w:val="20"/>
              </w:rPr>
              <w:t>1,85</w:t>
            </w:r>
            <w:r>
              <w:rPr>
                <w:rFonts w:ascii="ＭＳ Ｐ明朝" w:eastAsia="ＭＳ Ｐ明朝" w:hAnsi="ＭＳ Ｐ明朝" w:hint="eastAsia"/>
                <w:sz w:val="20"/>
                <w:szCs w:val="20"/>
              </w:rPr>
              <w:t>8</w:t>
            </w:r>
            <w:r w:rsidRPr="00C97861">
              <w:rPr>
                <w:rFonts w:ascii="ＭＳ Ｐ明朝" w:eastAsia="ＭＳ Ｐ明朝" w:hAnsi="ＭＳ Ｐ明朝"/>
                <w:sz w:val="20"/>
                <w:szCs w:val="20"/>
              </w:rPr>
              <w:t>,</w:t>
            </w:r>
            <w:r>
              <w:rPr>
                <w:rFonts w:ascii="ＭＳ Ｐ明朝" w:eastAsia="ＭＳ Ｐ明朝" w:hAnsi="ＭＳ Ｐ明朝" w:hint="eastAsia"/>
                <w:sz w:val="20"/>
                <w:szCs w:val="20"/>
              </w:rPr>
              <w:t>318</w:t>
            </w:r>
            <w:r w:rsidRPr="00C97861">
              <w:rPr>
                <w:rFonts w:ascii="ＭＳ Ｐ明朝" w:eastAsia="ＭＳ Ｐ明朝" w:hAnsi="ＭＳ Ｐ明朝"/>
                <w:sz w:val="20"/>
                <w:szCs w:val="20"/>
              </w:rPr>
              <w:t>,</w:t>
            </w:r>
            <w:r>
              <w:rPr>
                <w:rFonts w:ascii="ＭＳ Ｐ明朝" w:eastAsia="ＭＳ Ｐ明朝" w:hAnsi="ＭＳ Ｐ明朝" w:hint="eastAsia"/>
                <w:sz w:val="20"/>
                <w:szCs w:val="20"/>
              </w:rPr>
              <w:t>1</w:t>
            </w:r>
            <w:r w:rsidRPr="00C97861">
              <w:rPr>
                <w:rFonts w:ascii="ＭＳ Ｐ明朝" w:eastAsia="ＭＳ Ｐ明朝" w:hAnsi="ＭＳ Ｐ明朝"/>
                <w:sz w:val="20"/>
                <w:szCs w:val="20"/>
              </w:rPr>
              <w:t>15</w:t>
            </w: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100" w:firstLine="200"/>
              <w:rPr>
                <w:rFonts w:ascii="ＭＳ Ｐ明朝" w:eastAsia="ＭＳ Ｐ明朝" w:hAnsi="ＭＳ Ｐ明朝"/>
                <w:sz w:val="20"/>
                <w:szCs w:val="20"/>
              </w:rPr>
            </w:pPr>
            <w:r w:rsidRPr="000A0D92">
              <w:rPr>
                <w:rFonts w:ascii="ＭＳ Ｐ明朝" w:eastAsia="ＭＳ Ｐ明朝" w:hAnsi="ＭＳ Ｐ明朝" w:hint="eastAsia"/>
                <w:sz w:val="20"/>
                <w:szCs w:val="20"/>
              </w:rPr>
              <w:t>２ (控除)自己収入等</w:t>
            </w:r>
          </w:p>
        </w:tc>
        <w:tc>
          <w:tcPr>
            <w:tcW w:w="1417"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農業大学校授業料収益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受託研究収益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受託事業収益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寄附金収益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依頼試験手数料収益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農産物売払収益</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資産見返寄附金等戻入</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雑益</w:t>
            </w:r>
          </w:p>
        </w:tc>
        <w:tc>
          <w:tcPr>
            <w:tcW w:w="1417" w:type="dxa"/>
            <w:tcBorders>
              <w:top w:val="nil"/>
              <w:left w:val="nil"/>
              <w:bottom w:val="single" w:sz="4" w:space="0" w:color="auto"/>
              <w:right w:val="nil"/>
            </w:tcBorders>
          </w:tcPr>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7,408,000</w:t>
            </w:r>
          </w:p>
          <w:p w:rsidR="00BF0608" w:rsidRPr="00922C2E" w:rsidRDefault="00BF0608" w:rsidP="00C56FA3">
            <w:pPr>
              <w:ind w:leftChars="-49" w:left="-103"/>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62,034,053</w:t>
            </w:r>
          </w:p>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72,482,681</w:t>
            </w:r>
          </w:p>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5,756,274</w:t>
            </w:r>
          </w:p>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651,200</w:t>
            </w:r>
          </w:p>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BB69B1">
              <w:rPr>
                <w:rFonts w:ascii="ＭＳ Ｐ明朝" w:eastAsia="ＭＳ Ｐ明朝" w:hAnsi="ＭＳ Ｐ明朝"/>
                <w:sz w:val="20"/>
                <w:szCs w:val="20"/>
              </w:rPr>
              <w:t>4,325,207</w:t>
            </w:r>
          </w:p>
          <w:p w:rsidR="00BF0608" w:rsidRPr="00922C2E" w:rsidRDefault="00BF0608" w:rsidP="00C56FA3">
            <w:pPr>
              <w:jc w:val="right"/>
              <w:rPr>
                <w:rFonts w:ascii="ＭＳ Ｐ明朝" w:eastAsia="ＭＳ Ｐ明朝" w:hAnsi="ＭＳ Ｐ明朝"/>
                <w:sz w:val="20"/>
                <w:szCs w:val="20"/>
                <w:highlight w:val="yellow"/>
              </w:rPr>
            </w:pPr>
            <w:r w:rsidRPr="00BB69B1">
              <w:rPr>
                <w:rFonts w:ascii="ＭＳ Ｐ明朝" w:eastAsia="ＭＳ Ｐ明朝" w:hAnsi="ＭＳ Ｐ明朝" w:hint="eastAsia"/>
                <w:sz w:val="20"/>
                <w:szCs w:val="20"/>
              </w:rPr>
              <w:t>△</w:t>
            </w:r>
            <w:r w:rsidRPr="00102B5B">
              <w:rPr>
                <w:rFonts w:ascii="ＭＳ Ｐ明朝" w:eastAsia="ＭＳ Ｐ明朝" w:hAnsi="ＭＳ Ｐ明朝"/>
                <w:sz w:val="20"/>
                <w:szCs w:val="20"/>
              </w:rPr>
              <w:t>2,167,427</w:t>
            </w:r>
          </w:p>
          <w:p w:rsidR="00BF0608" w:rsidRPr="000A0D92" w:rsidRDefault="00BF0608" w:rsidP="00C56FA3">
            <w:pPr>
              <w:jc w:val="right"/>
              <w:rPr>
                <w:rFonts w:ascii="ＭＳ Ｐ明朝" w:eastAsia="ＭＳ Ｐ明朝" w:hAnsi="ＭＳ Ｐ明朝"/>
                <w:sz w:val="20"/>
                <w:szCs w:val="20"/>
              </w:rPr>
            </w:pPr>
            <w:r w:rsidRPr="00BB69B1">
              <w:rPr>
                <w:rFonts w:ascii="ＭＳ Ｐ明朝" w:eastAsia="ＭＳ Ｐ明朝" w:hAnsi="ＭＳ Ｐ明朝" w:hint="eastAsia"/>
                <w:sz w:val="20"/>
                <w:szCs w:val="20"/>
              </w:rPr>
              <w:t>△</w:t>
            </w:r>
            <w:r w:rsidRPr="00102B5B">
              <w:rPr>
                <w:rFonts w:ascii="ＭＳ Ｐ明朝" w:eastAsia="ＭＳ Ｐ明朝" w:hAnsi="ＭＳ Ｐ明朝"/>
                <w:sz w:val="20"/>
                <w:szCs w:val="20"/>
              </w:rPr>
              <w:t>12,200,406</w:t>
            </w:r>
          </w:p>
        </w:tc>
        <w:tc>
          <w:tcPr>
            <w:tcW w:w="1560"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r w:rsidRPr="00BB69B1">
              <w:rPr>
                <w:rFonts w:ascii="ＭＳ Ｐ明朝" w:eastAsia="ＭＳ Ｐ明朝" w:hAnsi="ＭＳ Ｐ明朝" w:hint="eastAsia"/>
                <w:sz w:val="20"/>
                <w:szCs w:val="20"/>
              </w:rPr>
              <w:t>△</w:t>
            </w:r>
            <w:r>
              <w:rPr>
                <w:rFonts w:ascii="ＭＳ Ｐ明朝" w:eastAsia="ＭＳ Ｐ明朝" w:hAnsi="ＭＳ Ｐ明朝" w:hint="eastAsia"/>
                <w:sz w:val="20"/>
                <w:szCs w:val="20"/>
              </w:rPr>
              <w:t>167</w:t>
            </w:r>
            <w:r w:rsidRPr="00102B5B">
              <w:rPr>
                <w:rFonts w:ascii="ＭＳ Ｐ明朝" w:eastAsia="ＭＳ Ｐ明朝" w:hAnsi="ＭＳ Ｐ明朝" w:hint="eastAsia"/>
                <w:sz w:val="20"/>
                <w:szCs w:val="20"/>
              </w:rPr>
              <w:t>,025,248</w:t>
            </w: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r w:rsidRPr="000A0D92">
              <w:rPr>
                <w:rFonts w:ascii="ＭＳ Ｐ明朝" w:eastAsia="ＭＳ Ｐ明朝" w:hAnsi="ＭＳ Ｐ明朝" w:hint="eastAsia"/>
                <w:sz w:val="20"/>
                <w:szCs w:val="20"/>
              </w:rPr>
              <w:t>業務費用合計</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BF0608" w:rsidRPr="00C97861"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hint="eastAsia"/>
                <w:sz w:val="20"/>
                <w:szCs w:val="20"/>
              </w:rPr>
              <w:t>1,691,</w:t>
            </w:r>
            <w:r>
              <w:rPr>
                <w:rFonts w:ascii="ＭＳ Ｐ明朝" w:eastAsia="ＭＳ Ｐ明朝" w:hAnsi="ＭＳ Ｐ明朝" w:hint="eastAsia"/>
                <w:sz w:val="20"/>
                <w:szCs w:val="20"/>
              </w:rPr>
              <w:t>292</w:t>
            </w:r>
            <w:r w:rsidRPr="00C97861">
              <w:rPr>
                <w:rFonts w:ascii="ＭＳ Ｐ明朝" w:eastAsia="ＭＳ Ｐ明朝" w:hAnsi="ＭＳ Ｐ明朝" w:hint="eastAsia"/>
                <w:sz w:val="20"/>
                <w:szCs w:val="20"/>
              </w:rPr>
              <w:t>,</w:t>
            </w:r>
            <w:r>
              <w:rPr>
                <w:rFonts w:ascii="ＭＳ Ｐ明朝" w:eastAsia="ＭＳ Ｐ明朝" w:hAnsi="ＭＳ Ｐ明朝" w:hint="eastAsia"/>
                <w:sz w:val="20"/>
                <w:szCs w:val="20"/>
              </w:rPr>
              <w:t>867</w:t>
            </w: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Ⅱ　損益外減価償却相当額</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922C2E" w:rsidRDefault="00BF0608" w:rsidP="00C56FA3">
            <w:pPr>
              <w:jc w:val="right"/>
              <w:rPr>
                <w:rFonts w:ascii="ＭＳ Ｐ明朝" w:eastAsia="ＭＳ Ｐ明朝" w:hAnsi="ＭＳ Ｐ明朝"/>
                <w:sz w:val="20"/>
                <w:szCs w:val="20"/>
                <w:highlight w:val="yellow"/>
              </w:rPr>
            </w:pPr>
            <w:r w:rsidRPr="00102B5B">
              <w:rPr>
                <w:rFonts w:ascii="ＭＳ Ｐ明朝" w:eastAsia="ＭＳ Ｐ明朝" w:hAnsi="ＭＳ Ｐ明朝"/>
                <w:sz w:val="20"/>
                <w:szCs w:val="20"/>
              </w:rPr>
              <w:t>229,108,280</w:t>
            </w: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Ⅲ　引当外賞与増加見積額</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BF0608" w:rsidRPr="00C97861" w:rsidRDefault="00BF0608" w:rsidP="00C56FA3">
            <w:pPr>
              <w:jc w:val="right"/>
              <w:rPr>
                <w:rFonts w:ascii="ＭＳ Ｐ明朝" w:eastAsia="ＭＳ Ｐ明朝" w:hAnsi="ＭＳ Ｐ明朝"/>
                <w:sz w:val="20"/>
                <w:szCs w:val="20"/>
              </w:rPr>
            </w:pPr>
            <w:r w:rsidRPr="00C97861">
              <w:rPr>
                <w:rFonts w:ascii="ＭＳ Ｐ明朝" w:eastAsia="ＭＳ Ｐ明朝" w:hAnsi="ＭＳ Ｐ明朝"/>
                <w:sz w:val="20"/>
                <w:szCs w:val="20"/>
              </w:rPr>
              <w:t>4,353,638</w:t>
            </w: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Ⅳ　引当外退職給付増加見積額</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BF0608" w:rsidRPr="00C97861" w:rsidRDefault="00BF0608" w:rsidP="00C56FA3">
            <w:pPr>
              <w:wordWrap w:val="0"/>
              <w:jc w:val="right"/>
              <w:rPr>
                <w:rFonts w:ascii="ＭＳ Ｐ明朝" w:eastAsia="ＭＳ Ｐ明朝" w:hAnsi="ＭＳ Ｐ明朝"/>
                <w:sz w:val="20"/>
                <w:szCs w:val="20"/>
              </w:rPr>
            </w:pPr>
            <w:r w:rsidRPr="00C97861">
              <w:rPr>
                <w:rFonts w:ascii="ＭＳ Ｐ明朝" w:eastAsia="ＭＳ Ｐ明朝" w:hAnsi="ＭＳ Ｐ明朝"/>
                <w:sz w:val="20"/>
                <w:szCs w:val="20"/>
              </w:rPr>
              <w:t>52,284,674</w:t>
            </w: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jc w:val="right"/>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Ⅴ　機会費用</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国又は地方公共団体財産の無償又は減額</w:t>
            </w:r>
          </w:p>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された使用料による賃借取引の機会費用</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p w:rsidR="00BF0608" w:rsidRPr="000A0D92" w:rsidRDefault="00BF0608" w:rsidP="00C56FA3">
            <w:pPr>
              <w:jc w:val="right"/>
              <w:rPr>
                <w:rFonts w:ascii="ＭＳ Ｐ明朝" w:eastAsia="ＭＳ Ｐ明朝" w:hAnsi="ＭＳ Ｐ明朝"/>
                <w:sz w:val="20"/>
                <w:szCs w:val="20"/>
              </w:rPr>
            </w:pPr>
            <w:r w:rsidRPr="00593589">
              <w:rPr>
                <w:rFonts w:ascii="ＭＳ Ｐ明朝" w:eastAsia="ＭＳ Ｐ明朝" w:hAnsi="ＭＳ Ｐ明朝"/>
                <w:sz w:val="20"/>
                <w:szCs w:val="20"/>
              </w:rPr>
              <w:t>2,268,700</w:t>
            </w: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300" w:firstLine="600"/>
              <w:rPr>
                <w:rFonts w:ascii="ＭＳ Ｐ明朝" w:eastAsia="ＭＳ Ｐ明朝" w:hAnsi="ＭＳ Ｐ明朝"/>
                <w:sz w:val="20"/>
                <w:szCs w:val="20"/>
              </w:rPr>
            </w:pPr>
            <w:r w:rsidRPr="000A0D92">
              <w:rPr>
                <w:rFonts w:ascii="ＭＳ Ｐ明朝" w:eastAsia="ＭＳ Ｐ明朝" w:hAnsi="ＭＳ Ｐ明朝" w:hint="eastAsia"/>
                <w:sz w:val="20"/>
                <w:szCs w:val="20"/>
              </w:rPr>
              <w:t>大阪府出資の機会費用</w:t>
            </w:r>
            <w:r w:rsidRPr="000A0D92">
              <w:rPr>
                <w:rFonts w:ascii="ＭＳ Ｐ明朝" w:eastAsia="ＭＳ Ｐ明朝" w:hAnsi="ＭＳ Ｐ明朝" w:hint="eastAsia"/>
                <w:sz w:val="20"/>
                <w:szCs w:val="20"/>
              </w:rPr>
              <w:tab/>
            </w:r>
          </w:p>
        </w:tc>
        <w:tc>
          <w:tcPr>
            <w:tcW w:w="1417" w:type="dxa"/>
            <w:tcBorders>
              <w:top w:val="nil"/>
              <w:left w:val="nil"/>
              <w:bottom w:val="single" w:sz="4" w:space="0" w:color="auto"/>
              <w:right w:val="nil"/>
            </w:tcBorders>
          </w:tcPr>
          <w:p w:rsidR="00BF0608" w:rsidRPr="000A0D92"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8</w:t>
            </w:r>
            <w:r w:rsidRPr="00E01CF4">
              <w:rPr>
                <w:rFonts w:ascii="ＭＳ Ｐ明朝" w:eastAsia="ＭＳ Ｐ明朝" w:hAnsi="ＭＳ Ｐ明朝"/>
                <w:sz w:val="20"/>
                <w:szCs w:val="20"/>
              </w:rPr>
              <w:t>,</w:t>
            </w:r>
            <w:r>
              <w:rPr>
                <w:rFonts w:ascii="ＭＳ Ｐ明朝" w:eastAsia="ＭＳ Ｐ明朝" w:hAnsi="ＭＳ Ｐ明朝" w:hint="eastAsia"/>
                <w:sz w:val="20"/>
                <w:szCs w:val="20"/>
              </w:rPr>
              <w:t>069</w:t>
            </w:r>
            <w:r w:rsidRPr="00E01CF4">
              <w:rPr>
                <w:rFonts w:ascii="ＭＳ Ｐ明朝" w:eastAsia="ＭＳ Ｐ明朝" w:hAnsi="ＭＳ Ｐ明朝"/>
                <w:sz w:val="20"/>
                <w:szCs w:val="20"/>
              </w:rPr>
              <w:t>,</w:t>
            </w:r>
            <w:r>
              <w:rPr>
                <w:rFonts w:ascii="ＭＳ Ｐ明朝" w:eastAsia="ＭＳ Ｐ明朝" w:hAnsi="ＭＳ Ｐ明朝" w:hint="eastAsia"/>
                <w:sz w:val="20"/>
                <w:szCs w:val="20"/>
              </w:rPr>
              <w:t>0</w:t>
            </w:r>
            <w:r w:rsidRPr="00E01CF4">
              <w:rPr>
                <w:rFonts w:ascii="ＭＳ Ｐ明朝" w:eastAsia="ＭＳ Ｐ明朝" w:hAnsi="ＭＳ Ｐ明朝"/>
                <w:sz w:val="20"/>
                <w:szCs w:val="20"/>
              </w:rPr>
              <w:t>00</w:t>
            </w: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single" w:sz="4" w:space="0" w:color="auto"/>
            </w:tcBorders>
          </w:tcPr>
          <w:p w:rsidR="00BF0608" w:rsidRPr="000A0D92" w:rsidRDefault="00BF0608" w:rsidP="00C56FA3">
            <w:pPr>
              <w:jc w:val="right"/>
              <w:rPr>
                <w:rFonts w:ascii="ＭＳ Ｐ明朝" w:eastAsia="ＭＳ Ｐ明朝" w:hAnsi="ＭＳ Ｐ明朝"/>
                <w:sz w:val="20"/>
                <w:szCs w:val="20"/>
              </w:rPr>
            </w:pPr>
            <w:r w:rsidRPr="00593589">
              <w:rPr>
                <w:rFonts w:ascii="ＭＳ Ｐ明朝" w:eastAsia="ＭＳ Ｐ明朝" w:hAnsi="ＭＳ Ｐ明朝"/>
                <w:sz w:val="20"/>
                <w:szCs w:val="20"/>
              </w:rPr>
              <w:t>10,337,700</w:t>
            </w:r>
          </w:p>
        </w:tc>
      </w:tr>
      <w:tr w:rsidR="00BF0608" w:rsidRPr="000A0D92" w:rsidTr="00C56FA3">
        <w:trPr>
          <w:trHeight w:val="283"/>
        </w:trPr>
        <w:tc>
          <w:tcPr>
            <w:tcW w:w="4678" w:type="dxa"/>
            <w:gridSpan w:val="2"/>
            <w:tcBorders>
              <w:top w:val="nil"/>
              <w:bottom w:val="nil"/>
              <w:right w:val="nil"/>
            </w:tcBorders>
          </w:tcPr>
          <w:p w:rsidR="00BF0608" w:rsidRPr="000A0D92" w:rsidRDefault="00BF0608" w:rsidP="00C56FA3">
            <w:pPr>
              <w:ind w:firstLineChars="200" w:firstLine="400"/>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BF0608" w:rsidRPr="000A0D92" w:rsidRDefault="00BF0608" w:rsidP="00C56FA3">
            <w:pPr>
              <w:rPr>
                <w:rFonts w:ascii="ＭＳ Ｐ明朝" w:eastAsia="ＭＳ Ｐ明朝" w:hAnsi="ＭＳ Ｐ明朝"/>
                <w:sz w:val="20"/>
                <w:szCs w:val="20"/>
              </w:rPr>
            </w:pPr>
          </w:p>
        </w:tc>
      </w:tr>
      <w:tr w:rsidR="00BF0608" w:rsidRPr="004F4563" w:rsidTr="00C56FA3">
        <w:trPr>
          <w:trHeight w:val="283"/>
        </w:trPr>
        <w:tc>
          <w:tcPr>
            <w:tcW w:w="4678" w:type="dxa"/>
            <w:gridSpan w:val="2"/>
            <w:tcBorders>
              <w:top w:val="nil"/>
              <w:bottom w:val="nil"/>
              <w:right w:val="nil"/>
            </w:tcBorders>
          </w:tcPr>
          <w:p w:rsidR="00BF0608" w:rsidRPr="000A0D92" w:rsidRDefault="00BF0608" w:rsidP="00C56FA3">
            <w:pPr>
              <w:rPr>
                <w:rFonts w:ascii="ＭＳ Ｐ明朝" w:eastAsia="ＭＳ Ｐ明朝" w:hAnsi="ＭＳ Ｐ明朝"/>
                <w:sz w:val="20"/>
                <w:szCs w:val="20"/>
              </w:rPr>
            </w:pPr>
            <w:r w:rsidRPr="000A0D92">
              <w:rPr>
                <w:rFonts w:ascii="ＭＳ Ｐ明朝" w:eastAsia="ＭＳ Ｐ明朝" w:hAnsi="ＭＳ Ｐ明朝" w:hint="eastAsia"/>
                <w:sz w:val="20"/>
                <w:szCs w:val="20"/>
              </w:rPr>
              <w:t>Ⅵ　行政サービス実施コスト</w:t>
            </w:r>
          </w:p>
        </w:tc>
        <w:tc>
          <w:tcPr>
            <w:tcW w:w="1417"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BF0608" w:rsidRPr="000A0D92" w:rsidRDefault="00BF0608" w:rsidP="00C56FA3">
            <w:pPr>
              <w:jc w:val="right"/>
              <w:rPr>
                <w:rFonts w:ascii="ＭＳ Ｐ明朝" w:eastAsia="ＭＳ Ｐ明朝" w:hAnsi="ＭＳ Ｐ明朝"/>
                <w:sz w:val="20"/>
                <w:szCs w:val="20"/>
              </w:rPr>
            </w:pPr>
          </w:p>
        </w:tc>
        <w:tc>
          <w:tcPr>
            <w:tcW w:w="1424" w:type="dxa"/>
            <w:tcBorders>
              <w:top w:val="nil"/>
              <w:left w:val="nil"/>
              <w:bottom w:val="double" w:sz="4" w:space="0" w:color="auto"/>
            </w:tcBorders>
            <w:shd w:val="clear" w:color="auto" w:fill="auto"/>
          </w:tcPr>
          <w:p w:rsidR="00BF0608" w:rsidRPr="004F4563" w:rsidRDefault="00BF0608"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1,987,377,159</w:t>
            </w:r>
          </w:p>
        </w:tc>
      </w:tr>
      <w:tr w:rsidR="00BF0608" w:rsidRPr="004F4563" w:rsidTr="00C56FA3">
        <w:trPr>
          <w:trHeight w:val="283"/>
        </w:trPr>
        <w:tc>
          <w:tcPr>
            <w:tcW w:w="4678" w:type="dxa"/>
            <w:gridSpan w:val="2"/>
            <w:tcBorders>
              <w:top w:val="nil"/>
              <w:bottom w:val="single" w:sz="4" w:space="0" w:color="auto"/>
              <w:right w:val="nil"/>
            </w:tcBorders>
          </w:tcPr>
          <w:p w:rsidR="00BF0608" w:rsidRPr="004F4563" w:rsidRDefault="00BF0608"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BF0608" w:rsidRPr="004F4563" w:rsidRDefault="00BF0608" w:rsidP="00C56FA3">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BF0608" w:rsidRPr="004F4563" w:rsidRDefault="00BF0608" w:rsidP="00C56FA3">
            <w:pPr>
              <w:jc w:val="right"/>
              <w:rPr>
                <w:rFonts w:ascii="ＭＳ Ｐ明朝" w:eastAsia="ＭＳ Ｐ明朝" w:hAnsi="ＭＳ Ｐ明朝"/>
                <w:sz w:val="20"/>
                <w:szCs w:val="20"/>
              </w:rPr>
            </w:pPr>
          </w:p>
        </w:tc>
        <w:tc>
          <w:tcPr>
            <w:tcW w:w="1424" w:type="dxa"/>
            <w:tcBorders>
              <w:top w:val="double" w:sz="4" w:space="0" w:color="auto"/>
              <w:left w:val="nil"/>
              <w:bottom w:val="single" w:sz="4" w:space="0" w:color="auto"/>
            </w:tcBorders>
          </w:tcPr>
          <w:p w:rsidR="00BF0608" w:rsidRPr="004F4563" w:rsidRDefault="00BF0608" w:rsidP="00C56FA3">
            <w:pPr>
              <w:rPr>
                <w:rFonts w:ascii="ＭＳ Ｐ明朝" w:eastAsia="ＭＳ Ｐ明朝" w:hAnsi="ＭＳ Ｐ明朝"/>
                <w:sz w:val="20"/>
                <w:szCs w:val="20"/>
              </w:rPr>
            </w:pPr>
          </w:p>
        </w:tc>
      </w:tr>
    </w:tbl>
    <w:p w:rsidR="00BF0608" w:rsidRPr="004F4563" w:rsidRDefault="00BF0608" w:rsidP="00BF0608">
      <w:pPr>
        <w:jc w:val="center"/>
        <w:rPr>
          <w:rFonts w:ascii="ＭＳ Ｐ明朝" w:eastAsia="ＭＳ Ｐ明朝" w:hAnsi="ＭＳ Ｐ明朝"/>
          <w:sz w:val="24"/>
          <w:szCs w:val="24"/>
        </w:rPr>
      </w:pPr>
    </w:p>
    <w:p w:rsidR="00BF0608" w:rsidRPr="004F4563" w:rsidRDefault="00BF0608" w:rsidP="00BF0608">
      <w:pPr>
        <w:rPr>
          <w:rFonts w:ascii="ＭＳ Ｐ明朝" w:eastAsia="ＭＳ Ｐ明朝" w:hAnsi="ＭＳ Ｐ明朝"/>
          <w:sz w:val="24"/>
          <w:szCs w:val="24"/>
        </w:rPr>
      </w:pPr>
    </w:p>
    <w:p w:rsidR="00BF0608" w:rsidRPr="004F4563" w:rsidRDefault="00BF0608" w:rsidP="00BF0608">
      <w:pPr>
        <w:rPr>
          <w:rFonts w:ascii="ＭＳ Ｐ明朝" w:eastAsia="ＭＳ Ｐ明朝" w:hAnsi="ＭＳ Ｐ明朝"/>
          <w:sz w:val="24"/>
          <w:szCs w:val="24"/>
        </w:rPr>
      </w:pPr>
    </w:p>
    <w:p w:rsidR="00BF0608" w:rsidRPr="004F4563" w:rsidRDefault="00BF0608" w:rsidP="00BF0608">
      <w:pPr>
        <w:tabs>
          <w:tab w:val="left" w:pos="1065"/>
        </w:tabs>
        <w:rPr>
          <w:rFonts w:ascii="ＭＳ Ｐ明朝" w:eastAsia="ＭＳ Ｐ明朝" w:hAnsi="ＭＳ Ｐ明朝"/>
          <w:sz w:val="24"/>
          <w:szCs w:val="24"/>
        </w:rPr>
      </w:pPr>
      <w:r w:rsidRPr="004F4563">
        <w:rPr>
          <w:rFonts w:ascii="ＭＳ Ｐ明朝" w:eastAsia="ＭＳ Ｐ明朝" w:hAnsi="ＭＳ Ｐ明朝"/>
          <w:sz w:val="24"/>
          <w:szCs w:val="24"/>
        </w:rPr>
        <w:tab/>
      </w:r>
    </w:p>
    <w:p w:rsidR="00BF0608" w:rsidRDefault="00BF0608" w:rsidP="00C87651">
      <w:pPr>
        <w:rPr>
          <w:sz w:val="28"/>
          <w:szCs w:val="28"/>
        </w:rPr>
        <w:sectPr w:rsidR="00BF0608" w:rsidSect="00BF0608">
          <w:footerReference w:type="default" r:id="rId15"/>
          <w:pgSz w:w="11906" w:h="16838"/>
          <w:pgMar w:top="720" w:right="720" w:bottom="720" w:left="720" w:header="454" w:footer="283" w:gutter="0"/>
          <w:pgNumType w:fmt="numberInDash" w:start="1"/>
          <w:cols w:space="425"/>
          <w:docGrid w:type="lines" w:linePitch="360"/>
        </w:sectPr>
      </w:pPr>
    </w:p>
    <w:p w:rsidR="00BF0608" w:rsidRPr="00BF0608" w:rsidRDefault="00BF0608" w:rsidP="00BF0608">
      <w:pPr>
        <w:jc w:val="center"/>
        <w:rPr>
          <w:color w:val="000000" w:themeColor="text1"/>
          <w:sz w:val="24"/>
          <w:szCs w:val="24"/>
        </w:rPr>
      </w:pPr>
      <w:r w:rsidRPr="00BF0608">
        <w:rPr>
          <w:rFonts w:hint="eastAsia"/>
          <w:color w:val="000000" w:themeColor="text1"/>
          <w:sz w:val="24"/>
          <w:szCs w:val="24"/>
        </w:rPr>
        <w:lastRenderedPageBreak/>
        <w:t>注　　記</w:t>
      </w:r>
    </w:p>
    <w:p w:rsidR="00BF0608" w:rsidRPr="00BF0608" w:rsidRDefault="00BF0608" w:rsidP="00BF0608">
      <w:pPr>
        <w:rPr>
          <w:color w:val="000000" w:themeColor="text1"/>
          <w:sz w:val="18"/>
          <w:szCs w:val="18"/>
        </w:rPr>
      </w:pPr>
      <w:r w:rsidRPr="00BF0608">
        <w:rPr>
          <w:rFonts w:hint="eastAsia"/>
          <w:color w:val="000000" w:themeColor="text1"/>
          <w:sz w:val="18"/>
          <w:szCs w:val="18"/>
        </w:rPr>
        <w:t>Ⅰ　重要な会計方針</w:t>
      </w:r>
    </w:p>
    <w:p w:rsidR="00BF0608" w:rsidRPr="00BF0608" w:rsidRDefault="00BF0608" w:rsidP="00BF0608">
      <w:pPr>
        <w:spacing w:line="340" w:lineRule="exact"/>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運営費交付金収益の計上基準</w:t>
      </w:r>
    </w:p>
    <w:p w:rsidR="00BF0608" w:rsidRPr="00BF0608" w:rsidRDefault="00BF0608" w:rsidP="00BF0608">
      <w:pPr>
        <w:ind w:firstLineChars="400" w:firstLine="720"/>
        <w:rPr>
          <w:color w:val="000000" w:themeColor="text1"/>
          <w:sz w:val="18"/>
          <w:szCs w:val="18"/>
        </w:rPr>
      </w:pPr>
      <w:r w:rsidRPr="00BF0608">
        <w:rPr>
          <w:rFonts w:hint="eastAsia"/>
          <w:color w:val="000000" w:themeColor="text1"/>
          <w:sz w:val="18"/>
          <w:szCs w:val="18"/>
        </w:rPr>
        <w:t>業務達成基準を採用しております。</w:t>
      </w:r>
    </w:p>
    <w:p w:rsidR="00BF0608" w:rsidRPr="00BF0608" w:rsidRDefault="00BF0608" w:rsidP="00BF0608">
      <w:pPr>
        <w:ind w:leftChars="300" w:left="630" w:firstLineChars="50" w:firstLine="90"/>
        <w:rPr>
          <w:color w:val="000000" w:themeColor="text1"/>
          <w:sz w:val="18"/>
          <w:szCs w:val="18"/>
        </w:rPr>
      </w:pPr>
      <w:r w:rsidRPr="00BF0608">
        <w:rPr>
          <w:rFonts w:hint="eastAsia"/>
          <w:color w:val="000000" w:themeColor="text1"/>
          <w:sz w:val="18"/>
          <w:szCs w:val="18"/>
        </w:rPr>
        <w:t>なお、業務の進行状況と運営費交付金の対応関係が明確である活動を除く管理部門の活動については、期間進行基準を採用しております。</w:t>
      </w:r>
    </w:p>
    <w:p w:rsidR="00BF0608" w:rsidRPr="00BF0608" w:rsidRDefault="00BF0608" w:rsidP="00BF0608">
      <w:pPr>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減価償却の会計処理方法</w:t>
      </w:r>
    </w:p>
    <w:p w:rsidR="00BF0608" w:rsidRPr="00BF0608" w:rsidRDefault="00BF0608" w:rsidP="00BF0608">
      <w:pPr>
        <w:numPr>
          <w:ilvl w:val="0"/>
          <w:numId w:val="5"/>
        </w:numPr>
        <w:rPr>
          <w:color w:val="000000" w:themeColor="text1"/>
          <w:sz w:val="18"/>
          <w:szCs w:val="18"/>
        </w:rPr>
      </w:pPr>
      <w:r w:rsidRPr="00BF0608">
        <w:rPr>
          <w:rFonts w:hint="eastAsia"/>
          <w:color w:val="000000" w:themeColor="text1"/>
          <w:sz w:val="18"/>
          <w:szCs w:val="18"/>
        </w:rPr>
        <w:t>有形固定資産（リース資産を除く）</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定額法を採用しております。</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耐用年数については、法人税法上の耐用年数を基準としております。なお、受託研究等収入により購入した償却資産については、当該受託研究期間を耐用年数としております。</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主な資産の耐用年数は以下のとおりであります。</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建物　　　　　２年～５０年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構築物　　　　５年～５０年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機械装置　　　２年～１８年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船舶　　　　　８年～１２年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車両運搬具　　２年～　７年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工具器具備品　２年～１４年</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また、特定の償却資産（地方独立行政法人会計基準第８７）の減価償却相当額については、損益外減価償却累計額として資本剰余金から控除しております。</w:t>
      </w:r>
    </w:p>
    <w:p w:rsidR="00BF0608" w:rsidRPr="00BF0608" w:rsidRDefault="00BF0608" w:rsidP="00BF0608">
      <w:pPr>
        <w:numPr>
          <w:ilvl w:val="0"/>
          <w:numId w:val="5"/>
        </w:numPr>
        <w:rPr>
          <w:color w:val="000000" w:themeColor="text1"/>
          <w:sz w:val="18"/>
          <w:szCs w:val="18"/>
        </w:rPr>
      </w:pPr>
      <w:r w:rsidRPr="00BF0608">
        <w:rPr>
          <w:rFonts w:hint="eastAsia"/>
          <w:color w:val="000000" w:themeColor="text1"/>
          <w:sz w:val="18"/>
          <w:szCs w:val="18"/>
        </w:rPr>
        <w:t>無形固定資産（リース資産を除く）</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定額法を採用しております。</w:t>
      </w:r>
    </w:p>
    <w:p w:rsidR="00BF0608" w:rsidRPr="00BF0608" w:rsidRDefault="00BF0608" w:rsidP="00BF0608">
      <w:pPr>
        <w:ind w:left="780" w:rightChars="-84" w:right="-176"/>
        <w:rPr>
          <w:color w:val="000000" w:themeColor="text1"/>
          <w:sz w:val="18"/>
          <w:szCs w:val="18"/>
        </w:rPr>
      </w:pPr>
      <w:r w:rsidRPr="00BF0608">
        <w:rPr>
          <w:rFonts w:hint="eastAsia"/>
          <w:color w:val="000000" w:themeColor="text1"/>
          <w:sz w:val="18"/>
          <w:szCs w:val="18"/>
        </w:rPr>
        <w:t>なお、法人内利用のソフトウエアについては、法人内における利用可能期間（５年）に基づいて償却しております。</w:t>
      </w:r>
    </w:p>
    <w:p w:rsidR="00BF0608" w:rsidRPr="00BF0608" w:rsidRDefault="00BF0608" w:rsidP="00BF0608">
      <w:pPr>
        <w:numPr>
          <w:ilvl w:val="0"/>
          <w:numId w:val="5"/>
        </w:numPr>
        <w:rPr>
          <w:color w:val="000000" w:themeColor="text1"/>
          <w:sz w:val="18"/>
          <w:szCs w:val="18"/>
        </w:rPr>
      </w:pPr>
      <w:r w:rsidRPr="00BF0608">
        <w:rPr>
          <w:rFonts w:hint="eastAsia"/>
          <w:color w:val="000000" w:themeColor="text1"/>
          <w:sz w:val="18"/>
          <w:szCs w:val="18"/>
        </w:rPr>
        <w:t>リース資産</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リース期間を耐用年数とし、残存価額を零とする定額法によっております。</w:t>
      </w:r>
    </w:p>
    <w:p w:rsidR="00BF0608" w:rsidRPr="00BF0608" w:rsidRDefault="00BF0608" w:rsidP="00BF0608">
      <w:pPr>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引当金の計上基準</w:t>
      </w:r>
    </w:p>
    <w:p w:rsidR="00BF0608" w:rsidRPr="00BF0608" w:rsidRDefault="00BF0608" w:rsidP="00BF0608">
      <w:pPr>
        <w:numPr>
          <w:ilvl w:val="0"/>
          <w:numId w:val="7"/>
        </w:numPr>
        <w:rPr>
          <w:color w:val="000000" w:themeColor="text1"/>
          <w:sz w:val="18"/>
          <w:szCs w:val="18"/>
        </w:rPr>
      </w:pPr>
      <w:r w:rsidRPr="00BF0608">
        <w:rPr>
          <w:rFonts w:hint="eastAsia"/>
          <w:color w:val="000000" w:themeColor="text1"/>
          <w:sz w:val="18"/>
          <w:szCs w:val="18"/>
        </w:rPr>
        <w:t>賞与引当金</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役員及び職員に対して支給する賞与については、運営費交付金により財源措置がなされるため、賞与引当金は計上しておりません。</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なお、行政サービス実施コスト計算書における引当外賞与増加見積額は、地方独立行政法人会計基準第８８第２項に基づき計算された引当外賞与の増加見積額を計上しております。</w:t>
      </w:r>
    </w:p>
    <w:p w:rsidR="00BF0608" w:rsidRPr="00BF0608" w:rsidRDefault="00BF0608" w:rsidP="00BF0608">
      <w:pPr>
        <w:numPr>
          <w:ilvl w:val="0"/>
          <w:numId w:val="7"/>
        </w:numPr>
        <w:rPr>
          <w:color w:val="000000" w:themeColor="text1"/>
          <w:sz w:val="18"/>
          <w:szCs w:val="18"/>
        </w:rPr>
      </w:pPr>
      <w:r w:rsidRPr="00BF0608">
        <w:rPr>
          <w:rFonts w:hint="eastAsia"/>
          <w:color w:val="000000" w:themeColor="text1"/>
          <w:sz w:val="18"/>
          <w:szCs w:val="18"/>
        </w:rPr>
        <w:t>退職給付に係る引当金及び見積額の計上基準</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役員及び職員の退職一時金については、運営費交付金により財源措置がなされるため、退職給付に係る引当金は計上しておりません。</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なお、行政サービス実施コスト計算書における引当外退職給付増加見積額は、地方独立行政法人会計基準第８９第４項に基づき計算された退職一時金に係る退職給付債務の当期増加額を計上しております。</w:t>
      </w: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lastRenderedPageBreak/>
        <w:t>たな卸資産の評価基準及び評価方法</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未成研究支出金及び未成事業支出金については、個別法による低価法を採用しております。</w:t>
      </w:r>
    </w:p>
    <w:p w:rsidR="00BF0608" w:rsidRPr="00BF0608" w:rsidRDefault="00BF0608" w:rsidP="00BF0608">
      <w:pPr>
        <w:ind w:left="780"/>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行政サービス実施コスト計算書における機会費用の計上方法</w:t>
      </w:r>
    </w:p>
    <w:p w:rsidR="00BF0608" w:rsidRPr="00BF0608" w:rsidRDefault="00BF0608" w:rsidP="00BF0608">
      <w:pPr>
        <w:numPr>
          <w:ilvl w:val="0"/>
          <w:numId w:val="12"/>
        </w:numPr>
        <w:rPr>
          <w:color w:val="000000" w:themeColor="text1"/>
          <w:sz w:val="18"/>
          <w:szCs w:val="18"/>
        </w:rPr>
      </w:pPr>
      <w:r w:rsidRPr="00BF0608">
        <w:rPr>
          <w:rFonts w:hint="eastAsia"/>
          <w:color w:val="000000" w:themeColor="text1"/>
          <w:sz w:val="18"/>
          <w:szCs w:val="18"/>
        </w:rPr>
        <w:t>国又は地方公共団体財産の無償又は減額された使用料による貸借取引の機会費用の計算方法</w:t>
      </w:r>
    </w:p>
    <w:p w:rsidR="00BF0608" w:rsidRPr="00BF0608" w:rsidRDefault="00BF0608" w:rsidP="00BF0608">
      <w:pPr>
        <w:ind w:left="780"/>
        <w:rPr>
          <w:color w:val="000000" w:themeColor="text1"/>
          <w:sz w:val="18"/>
          <w:szCs w:val="18"/>
        </w:rPr>
      </w:pPr>
      <w:r w:rsidRPr="00BF0608">
        <w:rPr>
          <w:rFonts w:hint="eastAsia"/>
          <w:color w:val="000000" w:themeColor="text1"/>
          <w:sz w:val="18"/>
          <w:szCs w:val="18"/>
        </w:rPr>
        <w:t>土地については、原則として路線価に基づき相続税標準価格を算出し、大阪府公有財産規則における貸付料率を参考に計算しております。</w:t>
      </w:r>
    </w:p>
    <w:p w:rsidR="00BF0608" w:rsidRPr="00BF0608" w:rsidRDefault="00BF0608" w:rsidP="00BF0608">
      <w:pPr>
        <w:numPr>
          <w:ilvl w:val="0"/>
          <w:numId w:val="12"/>
        </w:numPr>
        <w:rPr>
          <w:color w:val="000000" w:themeColor="text1"/>
          <w:sz w:val="18"/>
          <w:szCs w:val="18"/>
        </w:rPr>
      </w:pPr>
      <w:r w:rsidRPr="00BF0608">
        <w:rPr>
          <w:rFonts w:hint="eastAsia"/>
          <w:color w:val="000000" w:themeColor="text1"/>
          <w:sz w:val="18"/>
          <w:szCs w:val="18"/>
        </w:rPr>
        <w:t>地方公共団体出資等の機会費用の計算に使用した利率</w:t>
      </w:r>
    </w:p>
    <w:p w:rsidR="00BF0608" w:rsidRPr="00BF0608" w:rsidRDefault="00BF0608" w:rsidP="00BF0608">
      <w:pPr>
        <w:ind w:leftChars="400" w:left="840"/>
        <w:rPr>
          <w:color w:val="000000" w:themeColor="text1"/>
          <w:sz w:val="18"/>
          <w:szCs w:val="18"/>
        </w:rPr>
      </w:pPr>
      <w:r w:rsidRPr="00BF0608">
        <w:rPr>
          <w:rFonts w:hint="eastAsia"/>
          <w:color w:val="000000" w:themeColor="text1"/>
          <w:sz w:val="18"/>
          <w:szCs w:val="18"/>
        </w:rPr>
        <w:t>10</w:t>
      </w:r>
      <w:r w:rsidRPr="00BF0608">
        <w:rPr>
          <w:rFonts w:hint="eastAsia"/>
          <w:color w:val="000000" w:themeColor="text1"/>
          <w:sz w:val="18"/>
          <w:szCs w:val="18"/>
        </w:rPr>
        <w:t>年利付国債の令和</w:t>
      </w:r>
      <w:r w:rsidRPr="00BF0608">
        <w:rPr>
          <w:rFonts w:hint="eastAsia"/>
          <w:color w:val="000000" w:themeColor="text1"/>
          <w:sz w:val="18"/>
          <w:szCs w:val="18"/>
        </w:rPr>
        <w:t>3</w:t>
      </w:r>
      <w:r w:rsidRPr="00BF0608">
        <w:rPr>
          <w:rFonts w:hint="eastAsia"/>
          <w:color w:val="000000" w:themeColor="text1"/>
          <w:sz w:val="18"/>
          <w:szCs w:val="18"/>
        </w:rPr>
        <w:t>年</w:t>
      </w:r>
      <w:r w:rsidRPr="00BF0608">
        <w:rPr>
          <w:rFonts w:hint="eastAsia"/>
          <w:color w:val="000000" w:themeColor="text1"/>
          <w:sz w:val="18"/>
          <w:szCs w:val="18"/>
        </w:rPr>
        <w:t>3</w:t>
      </w:r>
      <w:r w:rsidRPr="00BF0608">
        <w:rPr>
          <w:rFonts w:hint="eastAsia"/>
          <w:color w:val="000000" w:themeColor="text1"/>
          <w:sz w:val="18"/>
          <w:szCs w:val="18"/>
        </w:rPr>
        <w:t>月末の利回りを参考に</w:t>
      </w:r>
      <w:r w:rsidRPr="00BF0608">
        <w:rPr>
          <w:rFonts w:hint="eastAsia"/>
          <w:color w:val="000000" w:themeColor="text1"/>
          <w:sz w:val="18"/>
          <w:szCs w:val="18"/>
        </w:rPr>
        <w:t>0.120</w:t>
      </w:r>
      <w:r w:rsidRPr="00BF0608">
        <w:rPr>
          <w:rFonts w:hint="eastAsia"/>
          <w:color w:val="000000" w:themeColor="text1"/>
          <w:sz w:val="18"/>
          <w:szCs w:val="18"/>
        </w:rPr>
        <w:t>％で計算しております。</w:t>
      </w:r>
    </w:p>
    <w:p w:rsidR="00BF0608" w:rsidRPr="00BF0608" w:rsidRDefault="00BF0608" w:rsidP="00BF0608">
      <w:pPr>
        <w:ind w:leftChars="400" w:left="840"/>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リース取引の処理方法</w:t>
      </w:r>
    </w:p>
    <w:p w:rsidR="00BF0608" w:rsidRPr="00BF0608" w:rsidRDefault="00BF0608" w:rsidP="00BF0608">
      <w:pPr>
        <w:ind w:leftChars="400" w:left="840"/>
        <w:rPr>
          <w:color w:val="000000" w:themeColor="text1"/>
          <w:sz w:val="18"/>
          <w:szCs w:val="18"/>
        </w:rPr>
      </w:pPr>
      <w:r w:rsidRPr="00BF0608">
        <w:rPr>
          <w:rFonts w:hint="eastAsia"/>
          <w:color w:val="000000" w:themeColor="text1"/>
          <w:sz w:val="18"/>
          <w:szCs w:val="18"/>
        </w:rPr>
        <w:t>リース料総額が</w:t>
      </w:r>
      <w:r w:rsidRPr="00BF0608">
        <w:rPr>
          <w:rFonts w:hint="eastAsia"/>
          <w:color w:val="000000" w:themeColor="text1"/>
          <w:sz w:val="18"/>
          <w:szCs w:val="18"/>
        </w:rPr>
        <w:t>300</w:t>
      </w:r>
      <w:r w:rsidRPr="00BF0608">
        <w:rPr>
          <w:rFonts w:hint="eastAsia"/>
          <w:color w:val="000000" w:themeColor="text1"/>
          <w:sz w:val="18"/>
          <w:szCs w:val="18"/>
        </w:rPr>
        <w:t>万円を超えるファイナンス・リース取引については、通常の売買取引に係る方法に準じた会計処理によっております。</w:t>
      </w:r>
    </w:p>
    <w:p w:rsidR="00BF0608" w:rsidRPr="00BF0608" w:rsidRDefault="00BF0608" w:rsidP="00BF0608">
      <w:pPr>
        <w:ind w:leftChars="400" w:left="840"/>
        <w:rPr>
          <w:color w:val="000000" w:themeColor="text1"/>
          <w:sz w:val="18"/>
          <w:szCs w:val="18"/>
        </w:rPr>
      </w:pPr>
      <w:r w:rsidRPr="00BF0608">
        <w:rPr>
          <w:rFonts w:hint="eastAsia"/>
          <w:color w:val="000000" w:themeColor="text1"/>
          <w:sz w:val="18"/>
          <w:szCs w:val="18"/>
        </w:rPr>
        <w:t>また、リース料総額が</w:t>
      </w:r>
      <w:r w:rsidRPr="00BF0608">
        <w:rPr>
          <w:rFonts w:hint="eastAsia"/>
          <w:color w:val="000000" w:themeColor="text1"/>
          <w:sz w:val="18"/>
          <w:szCs w:val="18"/>
        </w:rPr>
        <w:t>300</w:t>
      </w:r>
      <w:r w:rsidRPr="00BF0608">
        <w:rPr>
          <w:rFonts w:hint="eastAsia"/>
          <w:color w:val="000000" w:themeColor="text1"/>
          <w:sz w:val="18"/>
          <w:szCs w:val="18"/>
        </w:rPr>
        <w:t>万円以下のファイナンス・リース取引については、通常の賃貸借取引に係る方法に準じた会計処理によっております。</w:t>
      </w:r>
    </w:p>
    <w:p w:rsidR="00BF0608" w:rsidRPr="00BF0608" w:rsidRDefault="00BF0608" w:rsidP="00BF0608">
      <w:pPr>
        <w:ind w:left="570"/>
        <w:rPr>
          <w:color w:val="000000" w:themeColor="text1"/>
          <w:sz w:val="18"/>
          <w:szCs w:val="18"/>
        </w:rPr>
      </w:pPr>
    </w:p>
    <w:p w:rsidR="00BF0608" w:rsidRPr="00BF0608" w:rsidRDefault="00BF0608" w:rsidP="00BF0608">
      <w:pPr>
        <w:numPr>
          <w:ilvl w:val="0"/>
          <w:numId w:val="4"/>
        </w:numPr>
        <w:rPr>
          <w:color w:val="000000" w:themeColor="text1"/>
          <w:sz w:val="18"/>
          <w:szCs w:val="18"/>
        </w:rPr>
      </w:pPr>
      <w:r w:rsidRPr="00BF0608">
        <w:rPr>
          <w:rFonts w:hint="eastAsia"/>
          <w:color w:val="000000" w:themeColor="text1"/>
          <w:sz w:val="18"/>
          <w:szCs w:val="18"/>
        </w:rPr>
        <w:t>消費税等の会計処理</w:t>
      </w:r>
    </w:p>
    <w:p w:rsidR="00BF0608" w:rsidRPr="00BF0608" w:rsidRDefault="00BF0608" w:rsidP="00BF0608">
      <w:pPr>
        <w:ind w:left="709" w:firstLineChars="100" w:firstLine="180"/>
        <w:rPr>
          <w:color w:val="000000" w:themeColor="text1"/>
          <w:sz w:val="18"/>
          <w:szCs w:val="18"/>
        </w:rPr>
      </w:pPr>
      <w:r w:rsidRPr="00BF0608">
        <w:rPr>
          <w:rFonts w:hint="eastAsia"/>
          <w:color w:val="000000" w:themeColor="text1"/>
          <w:sz w:val="18"/>
          <w:szCs w:val="18"/>
        </w:rPr>
        <w:t>消費税及び地方消費税の会計処理方法は、税込方式によっております。</w:t>
      </w:r>
    </w:p>
    <w:p w:rsidR="00BF0608" w:rsidRPr="00BF0608" w:rsidRDefault="00BF0608" w:rsidP="00BF0608">
      <w:pPr>
        <w:rPr>
          <w:color w:val="000000" w:themeColor="text1"/>
          <w:sz w:val="18"/>
          <w:szCs w:val="18"/>
        </w:rPr>
      </w:pPr>
    </w:p>
    <w:p w:rsidR="00BF0608" w:rsidRPr="00BF0608" w:rsidRDefault="00BF0608" w:rsidP="00BF0608">
      <w:pPr>
        <w:rPr>
          <w:color w:val="000000" w:themeColor="text1"/>
          <w:sz w:val="18"/>
          <w:szCs w:val="18"/>
        </w:rPr>
      </w:pPr>
      <w:r w:rsidRPr="00BF0608">
        <w:rPr>
          <w:rFonts w:hint="eastAsia"/>
          <w:color w:val="000000" w:themeColor="text1"/>
          <w:sz w:val="18"/>
          <w:szCs w:val="18"/>
        </w:rPr>
        <w:t xml:space="preserve">　</w:t>
      </w:r>
      <w:r w:rsidRPr="00BF0608">
        <w:rPr>
          <w:rFonts w:hint="eastAsia"/>
          <w:color w:val="000000" w:themeColor="text1"/>
          <w:sz w:val="18"/>
          <w:szCs w:val="18"/>
        </w:rPr>
        <w:t>8</w:t>
      </w:r>
      <w:r w:rsidRPr="00BF0608">
        <w:rPr>
          <w:rFonts w:hint="eastAsia"/>
          <w:color w:val="000000" w:themeColor="text1"/>
          <w:sz w:val="18"/>
          <w:szCs w:val="18"/>
        </w:rPr>
        <w:t xml:space="preserve">　表示方法の変更</w:t>
      </w:r>
    </w:p>
    <w:p w:rsidR="00BF0608" w:rsidRPr="00BF0608" w:rsidRDefault="00BF0608" w:rsidP="00BF0608">
      <w:pPr>
        <w:ind w:leftChars="405" w:left="850"/>
        <w:rPr>
          <w:color w:val="000000" w:themeColor="text1"/>
          <w:sz w:val="18"/>
          <w:szCs w:val="18"/>
        </w:rPr>
      </w:pPr>
      <w:r w:rsidRPr="00BF0608">
        <w:rPr>
          <w:rFonts w:hint="eastAsia"/>
          <w:color w:val="000000" w:themeColor="text1"/>
          <w:sz w:val="18"/>
          <w:szCs w:val="18"/>
        </w:rPr>
        <w:t>当事業年度より業務費及び一般管理費の内容をより明瞭に表示するために、損益計算書における経常費用の業務費として前事業年度まで一括表示しておりました「人件費」を、当事業年度より、業務費に係る人件費は「業務部門人件費」に、一般管理費に係る人件費は「役員人件費」及び「管理部門人件費」にそれぞれ区分して表示しております。　また、当事業年度より、業務費及び一般管理費に係る「減価償却費」をそれぞれ区分して表示し、一般管理費に係る人件費及び減価償却以外の費用として「管理経費」を一般管理費として区分表示しております。</w:t>
      </w:r>
    </w:p>
    <w:p w:rsidR="00BF0608" w:rsidRPr="00BF0608" w:rsidRDefault="00BF0608" w:rsidP="00BF0608">
      <w:pPr>
        <w:ind w:leftChars="405" w:left="850"/>
        <w:rPr>
          <w:color w:val="000000" w:themeColor="text1"/>
          <w:sz w:val="18"/>
          <w:szCs w:val="18"/>
        </w:rPr>
      </w:pPr>
    </w:p>
    <w:p w:rsidR="00BF0608" w:rsidRPr="00BF0608" w:rsidRDefault="00BF0608" w:rsidP="00BF0608">
      <w:pPr>
        <w:rPr>
          <w:color w:val="000000" w:themeColor="text1"/>
          <w:sz w:val="18"/>
          <w:szCs w:val="18"/>
        </w:rPr>
      </w:pPr>
      <w:r w:rsidRPr="00BF0608">
        <w:rPr>
          <w:rFonts w:hint="eastAsia"/>
          <w:color w:val="000000" w:themeColor="text1"/>
          <w:sz w:val="18"/>
          <w:szCs w:val="18"/>
        </w:rPr>
        <w:t>Ⅱ　貸借対照表注記</w:t>
      </w:r>
    </w:p>
    <w:p w:rsidR="00BF0608" w:rsidRPr="00BF0608" w:rsidRDefault="00BF0608" w:rsidP="00BF0608">
      <w:pPr>
        <w:numPr>
          <w:ilvl w:val="0"/>
          <w:numId w:val="17"/>
        </w:numPr>
        <w:rPr>
          <w:color w:val="000000" w:themeColor="text1"/>
          <w:sz w:val="18"/>
          <w:szCs w:val="18"/>
        </w:rPr>
      </w:pPr>
      <w:r w:rsidRPr="00BF0608">
        <w:rPr>
          <w:rFonts w:hint="eastAsia"/>
          <w:color w:val="000000" w:themeColor="text1"/>
          <w:sz w:val="18"/>
          <w:szCs w:val="18"/>
        </w:rPr>
        <w:t xml:space="preserve">運営費交付金から充当されるべき賞与の見積額　　　　　　　　　　　</w:t>
      </w:r>
      <w:r w:rsidRPr="00BF0608">
        <w:rPr>
          <w:rFonts w:hint="eastAsia"/>
          <w:color w:val="000000" w:themeColor="text1"/>
          <w:sz w:val="18"/>
          <w:szCs w:val="18"/>
        </w:rPr>
        <w:t xml:space="preserve"> </w:t>
      </w:r>
      <w:r w:rsidRPr="00BF0608">
        <w:rPr>
          <w:color w:val="000000" w:themeColor="text1"/>
          <w:sz w:val="18"/>
          <w:szCs w:val="18"/>
        </w:rPr>
        <w:t>77,614,344</w:t>
      </w:r>
      <w:r w:rsidRPr="00BF0608">
        <w:rPr>
          <w:rFonts w:hint="eastAsia"/>
          <w:color w:val="000000" w:themeColor="text1"/>
          <w:sz w:val="18"/>
          <w:szCs w:val="18"/>
        </w:rPr>
        <w:t>円</w:t>
      </w:r>
    </w:p>
    <w:p w:rsidR="00BF0608" w:rsidRPr="00BF0608" w:rsidRDefault="00BF0608" w:rsidP="00BF0608">
      <w:pPr>
        <w:numPr>
          <w:ilvl w:val="0"/>
          <w:numId w:val="17"/>
        </w:numPr>
        <w:rPr>
          <w:color w:val="000000" w:themeColor="text1"/>
          <w:sz w:val="18"/>
          <w:szCs w:val="18"/>
        </w:rPr>
      </w:pPr>
      <w:r w:rsidRPr="00BF0608">
        <w:rPr>
          <w:rFonts w:hint="eastAsia"/>
          <w:color w:val="000000" w:themeColor="text1"/>
          <w:sz w:val="18"/>
          <w:szCs w:val="18"/>
        </w:rPr>
        <w:t xml:space="preserve">運営費交付金から充当されるべき退職給付債務の見積額　　　　　　　</w:t>
      </w:r>
      <w:r w:rsidRPr="00BF0608">
        <w:rPr>
          <w:rFonts w:hint="eastAsia"/>
          <w:color w:val="000000" w:themeColor="text1"/>
          <w:sz w:val="18"/>
          <w:szCs w:val="18"/>
        </w:rPr>
        <w:t>484,267,340</w:t>
      </w:r>
      <w:r w:rsidRPr="00BF0608">
        <w:rPr>
          <w:rFonts w:hint="eastAsia"/>
          <w:color w:val="000000" w:themeColor="text1"/>
          <w:sz w:val="18"/>
          <w:szCs w:val="18"/>
        </w:rPr>
        <w:t>円</w:t>
      </w:r>
    </w:p>
    <w:p w:rsidR="00BF0608" w:rsidRPr="00BF0608" w:rsidRDefault="00BF0608" w:rsidP="00BF0608">
      <w:pPr>
        <w:numPr>
          <w:ilvl w:val="0"/>
          <w:numId w:val="17"/>
        </w:numPr>
        <w:rPr>
          <w:color w:val="000000" w:themeColor="text1"/>
          <w:sz w:val="18"/>
          <w:szCs w:val="18"/>
        </w:rPr>
      </w:pPr>
      <w:r w:rsidRPr="00BF0608">
        <w:rPr>
          <w:rFonts w:hint="eastAsia"/>
          <w:color w:val="000000" w:themeColor="text1"/>
          <w:sz w:val="18"/>
          <w:szCs w:val="18"/>
        </w:rPr>
        <w:t>固定資産の減損会計</w:t>
      </w:r>
    </w:p>
    <w:p w:rsidR="00BF0608" w:rsidRPr="00BF0608" w:rsidRDefault="00BF0608" w:rsidP="00BF0608">
      <w:pPr>
        <w:ind w:left="570"/>
        <w:rPr>
          <w:color w:val="000000" w:themeColor="text1"/>
          <w:sz w:val="18"/>
          <w:szCs w:val="18"/>
        </w:rPr>
      </w:pPr>
      <w:r w:rsidRPr="00BF0608">
        <w:rPr>
          <w:rFonts w:hint="eastAsia"/>
          <w:color w:val="000000" w:themeColor="text1"/>
          <w:sz w:val="18"/>
          <w:szCs w:val="18"/>
        </w:rPr>
        <w:t>固定資産の減損に係る会計基準（「固定資産の減損に係る地方独立行政法人会計基準」及び「固定資産の減損に　　係る地方独立行政法人会計基準注解」）を適用しております。</w:t>
      </w:r>
    </w:p>
    <w:p w:rsidR="00BF0608" w:rsidRPr="00BF0608" w:rsidRDefault="00BF0608" w:rsidP="00BF0608">
      <w:pPr>
        <w:rPr>
          <w:color w:val="000000" w:themeColor="text1"/>
          <w:sz w:val="18"/>
          <w:szCs w:val="18"/>
        </w:rPr>
      </w:pPr>
    </w:p>
    <w:p w:rsidR="00BF0608" w:rsidRPr="00BF0608" w:rsidRDefault="00BF0608" w:rsidP="00BF0608">
      <w:pPr>
        <w:rPr>
          <w:color w:val="000000" w:themeColor="text1"/>
          <w:sz w:val="18"/>
          <w:szCs w:val="18"/>
        </w:rPr>
      </w:pPr>
      <w:r w:rsidRPr="00BF0608">
        <w:rPr>
          <w:rFonts w:hint="eastAsia"/>
          <w:color w:val="000000" w:themeColor="text1"/>
          <w:sz w:val="18"/>
          <w:szCs w:val="18"/>
        </w:rPr>
        <w:t>Ⅲ　キャッシュ・フロー計算書注記</w:t>
      </w:r>
    </w:p>
    <w:p w:rsidR="00BF0608" w:rsidRPr="00BF0608" w:rsidRDefault="00BF0608" w:rsidP="00BF0608">
      <w:pPr>
        <w:numPr>
          <w:ilvl w:val="0"/>
          <w:numId w:val="15"/>
        </w:numPr>
        <w:rPr>
          <w:color w:val="000000" w:themeColor="text1"/>
          <w:sz w:val="18"/>
          <w:szCs w:val="18"/>
        </w:rPr>
      </w:pPr>
      <w:r w:rsidRPr="00BF0608">
        <w:rPr>
          <w:rFonts w:hint="eastAsia"/>
          <w:color w:val="000000" w:themeColor="text1"/>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BF0608" w:rsidRPr="00BF0608" w:rsidTr="00C56FA3">
        <w:tc>
          <w:tcPr>
            <w:tcW w:w="1417" w:type="dxa"/>
          </w:tcPr>
          <w:p w:rsidR="00BF0608" w:rsidRPr="00BF0608" w:rsidRDefault="00BF0608" w:rsidP="00BF0608">
            <w:pPr>
              <w:rPr>
                <w:color w:val="000000" w:themeColor="text1"/>
                <w:sz w:val="18"/>
                <w:szCs w:val="18"/>
              </w:rPr>
            </w:pPr>
            <w:r w:rsidRPr="00BF0608">
              <w:rPr>
                <w:rFonts w:hint="eastAsia"/>
                <w:color w:val="000000" w:themeColor="text1"/>
                <w:sz w:val="18"/>
                <w:szCs w:val="18"/>
              </w:rPr>
              <w:t>現金及び預金</w:t>
            </w:r>
          </w:p>
        </w:tc>
        <w:tc>
          <w:tcPr>
            <w:tcW w:w="284" w:type="dxa"/>
          </w:tcPr>
          <w:p w:rsidR="00BF0608" w:rsidRPr="00BF0608" w:rsidRDefault="00BF0608" w:rsidP="00BF0608">
            <w:pPr>
              <w:rPr>
                <w:color w:val="000000" w:themeColor="text1"/>
                <w:sz w:val="18"/>
                <w:szCs w:val="18"/>
              </w:rPr>
            </w:pPr>
          </w:p>
        </w:tc>
        <w:tc>
          <w:tcPr>
            <w:tcW w:w="1559" w:type="dxa"/>
            <w:shd w:val="clear" w:color="auto" w:fill="auto"/>
          </w:tcPr>
          <w:p w:rsidR="00BF0608" w:rsidRPr="00BF0608" w:rsidRDefault="00BF0608" w:rsidP="00BF0608">
            <w:pPr>
              <w:jc w:val="right"/>
              <w:rPr>
                <w:color w:val="000000" w:themeColor="text1"/>
                <w:sz w:val="18"/>
                <w:szCs w:val="18"/>
              </w:rPr>
            </w:pPr>
            <w:r w:rsidRPr="00BF0608">
              <w:rPr>
                <w:color w:val="000000" w:themeColor="text1"/>
                <w:sz w:val="18"/>
                <w:szCs w:val="18"/>
              </w:rPr>
              <w:t>188,854,233</w:t>
            </w:r>
            <w:r w:rsidRPr="00BF0608">
              <w:rPr>
                <w:rFonts w:hint="eastAsia"/>
                <w:color w:val="000000" w:themeColor="text1"/>
                <w:sz w:val="18"/>
                <w:szCs w:val="18"/>
              </w:rPr>
              <w:t>円</w:t>
            </w:r>
          </w:p>
        </w:tc>
      </w:tr>
      <w:tr w:rsidR="00BF0608" w:rsidRPr="00BF0608" w:rsidTr="00C56FA3">
        <w:tc>
          <w:tcPr>
            <w:tcW w:w="1417" w:type="dxa"/>
            <w:tcBorders>
              <w:top w:val="single" w:sz="4" w:space="0" w:color="auto"/>
            </w:tcBorders>
          </w:tcPr>
          <w:p w:rsidR="00BF0608" w:rsidRPr="00BF0608" w:rsidRDefault="00BF0608" w:rsidP="00BF0608">
            <w:pPr>
              <w:rPr>
                <w:color w:val="000000" w:themeColor="text1"/>
                <w:sz w:val="18"/>
                <w:szCs w:val="18"/>
              </w:rPr>
            </w:pPr>
            <w:r w:rsidRPr="00BF0608">
              <w:rPr>
                <w:rFonts w:hint="eastAsia"/>
                <w:color w:val="000000" w:themeColor="text1"/>
                <w:sz w:val="18"/>
                <w:szCs w:val="18"/>
              </w:rPr>
              <w:t>資金期末残高</w:t>
            </w:r>
          </w:p>
        </w:tc>
        <w:tc>
          <w:tcPr>
            <w:tcW w:w="284" w:type="dxa"/>
            <w:tcBorders>
              <w:top w:val="single" w:sz="4" w:space="0" w:color="auto"/>
            </w:tcBorders>
          </w:tcPr>
          <w:p w:rsidR="00BF0608" w:rsidRPr="00BF0608" w:rsidRDefault="00BF0608" w:rsidP="00BF0608">
            <w:pPr>
              <w:rPr>
                <w:color w:val="000000" w:themeColor="text1"/>
                <w:sz w:val="18"/>
                <w:szCs w:val="18"/>
              </w:rPr>
            </w:pPr>
          </w:p>
        </w:tc>
        <w:tc>
          <w:tcPr>
            <w:tcW w:w="1559" w:type="dxa"/>
            <w:tcBorders>
              <w:top w:val="single" w:sz="4" w:space="0" w:color="auto"/>
            </w:tcBorders>
            <w:shd w:val="clear" w:color="auto" w:fill="auto"/>
          </w:tcPr>
          <w:p w:rsidR="00BF0608" w:rsidRPr="00BF0608" w:rsidRDefault="00BF0608" w:rsidP="00BF0608">
            <w:pPr>
              <w:jc w:val="right"/>
              <w:rPr>
                <w:color w:val="000000" w:themeColor="text1"/>
                <w:sz w:val="18"/>
                <w:szCs w:val="18"/>
              </w:rPr>
            </w:pPr>
            <w:r w:rsidRPr="00BF0608">
              <w:rPr>
                <w:color w:val="000000" w:themeColor="text1"/>
                <w:sz w:val="18"/>
                <w:szCs w:val="18"/>
              </w:rPr>
              <w:t>188,854,233</w:t>
            </w:r>
            <w:r w:rsidRPr="00BF0608">
              <w:rPr>
                <w:rFonts w:hint="eastAsia"/>
                <w:color w:val="000000" w:themeColor="text1"/>
                <w:sz w:val="18"/>
                <w:szCs w:val="18"/>
              </w:rPr>
              <w:t>円</w:t>
            </w:r>
          </w:p>
        </w:tc>
      </w:tr>
    </w:tbl>
    <w:p w:rsidR="00BF0608" w:rsidRPr="00BF0608" w:rsidRDefault="00BF0608" w:rsidP="00BF0608">
      <w:pPr>
        <w:rPr>
          <w:color w:val="000000" w:themeColor="text1"/>
          <w:sz w:val="18"/>
          <w:szCs w:val="18"/>
        </w:rPr>
      </w:pPr>
    </w:p>
    <w:p w:rsidR="00BF0608" w:rsidRPr="00BF0608" w:rsidRDefault="00BF0608" w:rsidP="00BF0608">
      <w:pPr>
        <w:numPr>
          <w:ilvl w:val="0"/>
          <w:numId w:val="15"/>
        </w:numPr>
        <w:rPr>
          <w:color w:val="000000" w:themeColor="text1"/>
          <w:sz w:val="18"/>
          <w:szCs w:val="18"/>
        </w:rPr>
      </w:pPr>
      <w:r w:rsidRPr="00BF0608">
        <w:rPr>
          <w:rFonts w:hint="eastAsia"/>
          <w:color w:val="000000" w:themeColor="text1"/>
          <w:sz w:val="18"/>
          <w:szCs w:val="18"/>
        </w:rPr>
        <w:t>重要な非資金取引</w:t>
      </w:r>
    </w:p>
    <w:p w:rsidR="00BF0608" w:rsidRPr="00BF0608" w:rsidRDefault="00BF0608" w:rsidP="00BF0608">
      <w:pPr>
        <w:ind w:right="360" w:firstLineChars="200" w:firstLine="360"/>
        <w:rPr>
          <w:color w:val="000000" w:themeColor="text1"/>
          <w:sz w:val="18"/>
          <w:szCs w:val="18"/>
        </w:rPr>
      </w:pPr>
      <w:r w:rsidRPr="00BF0608">
        <w:rPr>
          <w:rFonts w:hint="eastAsia"/>
          <w:color w:val="000000" w:themeColor="text1"/>
          <w:sz w:val="18"/>
          <w:szCs w:val="18"/>
        </w:rPr>
        <w:t xml:space="preserve">(1) </w:t>
      </w:r>
      <w:r w:rsidRPr="00BF0608">
        <w:rPr>
          <w:rFonts w:hint="eastAsia"/>
          <w:color w:val="000000" w:themeColor="text1"/>
          <w:sz w:val="18"/>
          <w:szCs w:val="18"/>
        </w:rPr>
        <w:t xml:space="preserve">現物寄附による資産の取得　　　　　　　　　　　　</w:t>
      </w:r>
      <w:r w:rsidRPr="00BF0608">
        <w:rPr>
          <w:color w:val="000000" w:themeColor="text1"/>
          <w:sz w:val="18"/>
          <w:szCs w:val="18"/>
        </w:rPr>
        <w:t>9,220,000</w:t>
      </w:r>
      <w:r w:rsidRPr="00BF0608">
        <w:rPr>
          <w:rFonts w:hint="eastAsia"/>
          <w:color w:val="000000" w:themeColor="text1"/>
          <w:sz w:val="18"/>
          <w:szCs w:val="18"/>
        </w:rPr>
        <w:t>円</w:t>
      </w:r>
    </w:p>
    <w:p w:rsidR="00BF0608" w:rsidRPr="00BF0608" w:rsidRDefault="00BF0608" w:rsidP="00BF0608">
      <w:pPr>
        <w:ind w:right="360" w:firstLineChars="200" w:firstLine="360"/>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Ⅳ　行政サービス実施コスト計算書注記</w:t>
      </w:r>
    </w:p>
    <w:p w:rsidR="00BF0608" w:rsidRPr="00BF0608" w:rsidRDefault="00BF0608" w:rsidP="00BF0608">
      <w:pPr>
        <w:spacing w:line="340" w:lineRule="exact"/>
        <w:ind w:firstLineChars="100" w:firstLine="180"/>
        <w:rPr>
          <w:color w:val="000000" w:themeColor="text1"/>
          <w:sz w:val="18"/>
          <w:szCs w:val="18"/>
        </w:rPr>
      </w:pPr>
      <w:r w:rsidRPr="00BF0608">
        <w:rPr>
          <w:rFonts w:hint="eastAsia"/>
          <w:color w:val="000000" w:themeColor="text1"/>
          <w:sz w:val="18"/>
          <w:szCs w:val="18"/>
        </w:rPr>
        <w:t>１　引当外賞与増加（△減少）見積額のうち大阪府からの派遣職員分　　　　　　△</w:t>
      </w:r>
      <w:r w:rsidRPr="00BF0608">
        <w:rPr>
          <w:rFonts w:hint="eastAsia"/>
          <w:color w:val="000000" w:themeColor="text1"/>
          <w:sz w:val="18"/>
          <w:szCs w:val="18"/>
        </w:rPr>
        <w:t>382,729</w:t>
      </w:r>
      <w:r w:rsidRPr="00BF0608">
        <w:rPr>
          <w:rFonts w:hint="eastAsia"/>
          <w:color w:val="000000" w:themeColor="text1"/>
          <w:sz w:val="18"/>
          <w:szCs w:val="18"/>
        </w:rPr>
        <w:t>円</w:t>
      </w:r>
    </w:p>
    <w:p w:rsidR="00BF0608" w:rsidRPr="00BF0608" w:rsidRDefault="00BF0608" w:rsidP="00BF0608">
      <w:pPr>
        <w:spacing w:line="340" w:lineRule="exact"/>
        <w:ind w:firstLineChars="100" w:firstLine="180"/>
        <w:rPr>
          <w:color w:val="000000" w:themeColor="text1"/>
          <w:sz w:val="18"/>
          <w:szCs w:val="18"/>
        </w:rPr>
      </w:pPr>
      <w:r w:rsidRPr="00BF0608">
        <w:rPr>
          <w:rFonts w:hint="eastAsia"/>
          <w:color w:val="000000" w:themeColor="text1"/>
          <w:sz w:val="18"/>
          <w:szCs w:val="18"/>
        </w:rPr>
        <w:t xml:space="preserve">２　引当外退職給付増加（△減少）見積額のうち大阪府からの派遣職員分　　</w:t>
      </w:r>
      <w:r w:rsidRPr="00BF0608">
        <w:rPr>
          <w:rFonts w:hint="eastAsia"/>
          <w:color w:val="000000" w:themeColor="text1"/>
          <w:sz w:val="18"/>
          <w:szCs w:val="18"/>
        </w:rPr>
        <w:t xml:space="preserve">  </w:t>
      </w:r>
      <w:r w:rsidRPr="00BF0608">
        <w:rPr>
          <w:color w:val="000000" w:themeColor="text1"/>
          <w:sz w:val="18"/>
          <w:szCs w:val="18"/>
        </w:rPr>
        <w:t xml:space="preserve"> </w:t>
      </w:r>
      <w:r w:rsidRPr="00BF0608">
        <w:rPr>
          <w:rFonts w:hint="eastAsia"/>
          <w:color w:val="000000" w:themeColor="text1"/>
          <w:sz w:val="18"/>
          <w:szCs w:val="18"/>
        </w:rPr>
        <w:t xml:space="preserve"> 14,266</w:t>
      </w:r>
      <w:r w:rsidRPr="00BF0608">
        <w:rPr>
          <w:color w:val="000000" w:themeColor="text1"/>
          <w:sz w:val="18"/>
          <w:szCs w:val="18"/>
        </w:rPr>
        <w:t>,</w:t>
      </w:r>
      <w:r w:rsidRPr="00BF0608">
        <w:rPr>
          <w:rFonts w:hint="eastAsia"/>
          <w:color w:val="000000" w:themeColor="text1"/>
          <w:sz w:val="18"/>
          <w:szCs w:val="18"/>
        </w:rPr>
        <w:t>140</w:t>
      </w:r>
      <w:r w:rsidRPr="00BF0608">
        <w:rPr>
          <w:rFonts w:hint="eastAsia"/>
          <w:color w:val="000000" w:themeColor="text1"/>
          <w:sz w:val="18"/>
          <w:szCs w:val="18"/>
        </w:rPr>
        <w:t>円</w:t>
      </w:r>
    </w:p>
    <w:p w:rsidR="00BF0608" w:rsidRPr="00BF0608" w:rsidRDefault="00BF0608" w:rsidP="00BF0608">
      <w:pPr>
        <w:spacing w:line="340" w:lineRule="exact"/>
        <w:ind w:firstLineChars="100" w:firstLine="180"/>
        <w:rPr>
          <w:color w:val="000000" w:themeColor="text1"/>
          <w:sz w:val="18"/>
          <w:szCs w:val="18"/>
        </w:rPr>
      </w:pPr>
      <w:r w:rsidRPr="00BF0608">
        <w:rPr>
          <w:rFonts w:hint="eastAsia"/>
          <w:color w:val="000000" w:themeColor="text1"/>
          <w:sz w:val="18"/>
          <w:szCs w:val="18"/>
        </w:rPr>
        <w:t>３　機会費用の内訳</w:t>
      </w:r>
    </w:p>
    <w:p w:rsidR="00BF0608" w:rsidRPr="00BF0608" w:rsidRDefault="00BF0608" w:rsidP="00BF0608">
      <w:pPr>
        <w:spacing w:line="340" w:lineRule="exact"/>
        <w:ind w:firstLineChars="100" w:firstLine="180"/>
        <w:rPr>
          <w:color w:val="000000" w:themeColor="text1"/>
          <w:sz w:val="18"/>
          <w:szCs w:val="18"/>
        </w:rPr>
      </w:pPr>
      <w:r w:rsidRPr="00BF0608">
        <w:rPr>
          <w:rFonts w:hint="eastAsia"/>
          <w:color w:val="000000" w:themeColor="text1"/>
          <w:sz w:val="18"/>
          <w:szCs w:val="18"/>
        </w:rPr>
        <w:t xml:space="preserve">　　設立団体に係る額　　</w:t>
      </w:r>
      <w:r w:rsidRPr="00BF0608">
        <w:rPr>
          <w:rFonts w:hint="eastAsia"/>
          <w:color w:val="000000" w:themeColor="text1"/>
          <w:sz w:val="18"/>
          <w:szCs w:val="18"/>
        </w:rPr>
        <w:t>10,337,700</w:t>
      </w:r>
      <w:r w:rsidRPr="00BF0608">
        <w:rPr>
          <w:rFonts w:hint="eastAsia"/>
          <w:color w:val="000000" w:themeColor="text1"/>
          <w:sz w:val="18"/>
          <w:szCs w:val="18"/>
        </w:rPr>
        <w:t>円</w:t>
      </w:r>
    </w:p>
    <w:p w:rsidR="00BF0608" w:rsidRPr="00BF0608" w:rsidRDefault="00BF0608" w:rsidP="00BF0608">
      <w:pPr>
        <w:spacing w:line="320" w:lineRule="exact"/>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Ⅴ　金融商品の時価等の注記</w:t>
      </w:r>
    </w:p>
    <w:p w:rsidR="00BF0608" w:rsidRPr="00BF0608" w:rsidRDefault="00BF0608" w:rsidP="00BF0608">
      <w:pPr>
        <w:numPr>
          <w:ilvl w:val="0"/>
          <w:numId w:val="20"/>
        </w:numPr>
        <w:spacing w:line="340" w:lineRule="exact"/>
        <w:rPr>
          <w:color w:val="000000" w:themeColor="text1"/>
          <w:sz w:val="18"/>
          <w:szCs w:val="18"/>
        </w:rPr>
      </w:pPr>
      <w:r w:rsidRPr="00BF0608">
        <w:rPr>
          <w:rFonts w:hint="eastAsia"/>
          <w:color w:val="000000" w:themeColor="text1"/>
          <w:sz w:val="18"/>
          <w:szCs w:val="18"/>
        </w:rPr>
        <w:t>金融商品の状況に関する事項</w:t>
      </w:r>
    </w:p>
    <w:p w:rsidR="00BF0608" w:rsidRPr="00BF0608" w:rsidRDefault="00BF0608" w:rsidP="00BF0608">
      <w:pPr>
        <w:spacing w:line="340" w:lineRule="exact"/>
        <w:ind w:left="570" w:firstLineChars="100" w:firstLine="180"/>
        <w:rPr>
          <w:color w:val="000000" w:themeColor="text1"/>
          <w:sz w:val="18"/>
          <w:szCs w:val="18"/>
        </w:rPr>
      </w:pPr>
      <w:r w:rsidRPr="00BF0608">
        <w:rPr>
          <w:rFonts w:hint="eastAsia"/>
          <w:color w:val="000000" w:themeColor="text1"/>
          <w:sz w:val="18"/>
          <w:szCs w:val="18"/>
        </w:rPr>
        <w:t>当法人は、資金運用については、地方独立行政法人法第４３条の規定等に基づき、預金等に限定しております。</w:t>
      </w:r>
    </w:p>
    <w:p w:rsidR="00BF0608" w:rsidRPr="00BF0608" w:rsidRDefault="00BF0608" w:rsidP="00BF0608">
      <w:pPr>
        <w:numPr>
          <w:ilvl w:val="0"/>
          <w:numId w:val="20"/>
        </w:numPr>
        <w:spacing w:line="340" w:lineRule="exact"/>
        <w:rPr>
          <w:color w:val="000000" w:themeColor="text1"/>
          <w:sz w:val="18"/>
          <w:szCs w:val="18"/>
        </w:rPr>
      </w:pPr>
      <w:r w:rsidRPr="00BF0608">
        <w:rPr>
          <w:rFonts w:hint="eastAsia"/>
          <w:color w:val="000000" w:themeColor="text1"/>
          <w:sz w:val="18"/>
          <w:szCs w:val="18"/>
        </w:rPr>
        <w:t>金融商品の時価等に関する事項</w:t>
      </w:r>
    </w:p>
    <w:p w:rsidR="00BF0608" w:rsidRPr="00BF0608" w:rsidRDefault="00BF0608" w:rsidP="00BF0608">
      <w:pPr>
        <w:spacing w:line="340" w:lineRule="exact"/>
        <w:ind w:left="570" w:firstLineChars="100" w:firstLine="180"/>
        <w:rPr>
          <w:color w:val="000000" w:themeColor="text1"/>
          <w:sz w:val="18"/>
          <w:szCs w:val="18"/>
        </w:rPr>
      </w:pPr>
      <w:r w:rsidRPr="00BF0608">
        <w:rPr>
          <w:rFonts w:hint="eastAsia"/>
          <w:color w:val="000000" w:themeColor="text1"/>
          <w:sz w:val="18"/>
          <w:szCs w:val="18"/>
        </w:rPr>
        <w:t>期末日における貸借対照表計上額、時価及びこれらの差額については、次のとおりであります。</w:t>
      </w:r>
    </w:p>
    <w:p w:rsidR="00BF0608" w:rsidRPr="00BF0608" w:rsidRDefault="00BF0608" w:rsidP="00BF0608">
      <w:pPr>
        <w:spacing w:line="340" w:lineRule="exact"/>
        <w:ind w:rightChars="523" w:right="1098"/>
        <w:jc w:val="right"/>
        <w:rPr>
          <w:color w:val="000000" w:themeColor="text1"/>
          <w:sz w:val="18"/>
          <w:szCs w:val="18"/>
        </w:rPr>
      </w:pPr>
      <w:r w:rsidRPr="00BF0608">
        <w:rPr>
          <w:rFonts w:hint="eastAsia"/>
          <w:color w:val="000000" w:themeColor="text1"/>
          <w:sz w:val="18"/>
          <w:szCs w:val="18"/>
        </w:rPr>
        <w:t>(</w:t>
      </w:r>
      <w:r w:rsidRPr="00BF0608">
        <w:rPr>
          <w:rFonts w:hint="eastAsia"/>
          <w:color w:val="000000" w:themeColor="text1"/>
          <w:sz w:val="18"/>
          <w:szCs w:val="18"/>
        </w:rPr>
        <w:t>単位：円</w:t>
      </w:r>
      <w:r w:rsidRPr="00BF0608">
        <w:rPr>
          <w:rFonts w:hint="eastAsia"/>
          <w:color w:val="000000" w:themeColor="text1"/>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BF0608" w:rsidRPr="00BF0608" w:rsidTr="00C56FA3">
        <w:tc>
          <w:tcPr>
            <w:tcW w:w="3118" w:type="dxa"/>
          </w:tcPr>
          <w:p w:rsidR="00BF0608" w:rsidRPr="00BF0608" w:rsidRDefault="00BF0608" w:rsidP="00BF0608">
            <w:pPr>
              <w:spacing w:line="340" w:lineRule="exact"/>
              <w:rPr>
                <w:color w:val="000000" w:themeColor="text1"/>
                <w:sz w:val="18"/>
                <w:szCs w:val="18"/>
              </w:rPr>
            </w:pPr>
          </w:p>
        </w:tc>
        <w:tc>
          <w:tcPr>
            <w:tcW w:w="2126" w:type="dxa"/>
          </w:tcPr>
          <w:p w:rsidR="00BF0608" w:rsidRPr="00BF0608" w:rsidRDefault="00BF0608" w:rsidP="00BF0608">
            <w:pPr>
              <w:spacing w:line="340" w:lineRule="exact"/>
              <w:jc w:val="center"/>
              <w:rPr>
                <w:color w:val="000000" w:themeColor="text1"/>
                <w:sz w:val="18"/>
                <w:szCs w:val="18"/>
              </w:rPr>
            </w:pPr>
            <w:r w:rsidRPr="00BF0608">
              <w:rPr>
                <w:rFonts w:hint="eastAsia"/>
                <w:color w:val="000000" w:themeColor="text1"/>
                <w:sz w:val="18"/>
                <w:szCs w:val="18"/>
              </w:rPr>
              <w:t>貸借対照表計上額</w:t>
            </w:r>
          </w:p>
        </w:tc>
        <w:tc>
          <w:tcPr>
            <w:tcW w:w="1701" w:type="dxa"/>
          </w:tcPr>
          <w:p w:rsidR="00BF0608" w:rsidRPr="00BF0608" w:rsidRDefault="00BF0608" w:rsidP="00BF0608">
            <w:pPr>
              <w:spacing w:line="340" w:lineRule="exact"/>
              <w:jc w:val="center"/>
              <w:rPr>
                <w:color w:val="000000" w:themeColor="text1"/>
                <w:sz w:val="18"/>
                <w:szCs w:val="18"/>
              </w:rPr>
            </w:pPr>
            <w:r w:rsidRPr="00BF0608">
              <w:rPr>
                <w:rFonts w:hint="eastAsia"/>
                <w:color w:val="000000" w:themeColor="text1"/>
                <w:sz w:val="18"/>
                <w:szCs w:val="18"/>
              </w:rPr>
              <w:t>時価</w:t>
            </w:r>
          </w:p>
        </w:tc>
        <w:tc>
          <w:tcPr>
            <w:tcW w:w="1223" w:type="dxa"/>
          </w:tcPr>
          <w:p w:rsidR="00BF0608" w:rsidRPr="00BF0608" w:rsidRDefault="00BF0608" w:rsidP="00BF0608">
            <w:pPr>
              <w:spacing w:line="340" w:lineRule="exact"/>
              <w:jc w:val="center"/>
              <w:rPr>
                <w:color w:val="000000" w:themeColor="text1"/>
                <w:sz w:val="18"/>
                <w:szCs w:val="18"/>
              </w:rPr>
            </w:pPr>
            <w:r w:rsidRPr="00BF0608">
              <w:rPr>
                <w:rFonts w:hint="eastAsia"/>
                <w:color w:val="000000" w:themeColor="text1"/>
                <w:sz w:val="18"/>
                <w:szCs w:val="18"/>
              </w:rPr>
              <w:t>差額</w:t>
            </w:r>
          </w:p>
        </w:tc>
      </w:tr>
      <w:tr w:rsidR="00BF0608" w:rsidRPr="00BF0608" w:rsidTr="00C56FA3">
        <w:tc>
          <w:tcPr>
            <w:tcW w:w="3118" w:type="dxa"/>
            <w:vAlign w:val="center"/>
          </w:tcPr>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(1)</w:t>
            </w:r>
            <w:r w:rsidRPr="00BF0608">
              <w:rPr>
                <w:rFonts w:hint="eastAsia"/>
                <w:color w:val="000000" w:themeColor="text1"/>
                <w:sz w:val="18"/>
                <w:szCs w:val="18"/>
              </w:rPr>
              <w:t xml:space="preserve">　現金及び預金</w:t>
            </w:r>
          </w:p>
        </w:tc>
        <w:tc>
          <w:tcPr>
            <w:tcW w:w="2126" w:type="dxa"/>
            <w:shd w:val="clear" w:color="auto" w:fill="auto"/>
          </w:tcPr>
          <w:p w:rsidR="00BF0608" w:rsidRPr="00BF0608" w:rsidRDefault="00BF0608" w:rsidP="00BF0608">
            <w:pPr>
              <w:spacing w:line="340" w:lineRule="exact"/>
              <w:jc w:val="right"/>
              <w:rPr>
                <w:color w:val="000000" w:themeColor="text1"/>
                <w:sz w:val="18"/>
                <w:szCs w:val="18"/>
              </w:rPr>
            </w:pPr>
            <w:r w:rsidRPr="00BF0608">
              <w:rPr>
                <w:color w:val="000000" w:themeColor="text1"/>
                <w:sz w:val="18"/>
                <w:szCs w:val="18"/>
              </w:rPr>
              <w:t>188,854,233</w:t>
            </w:r>
          </w:p>
        </w:tc>
        <w:tc>
          <w:tcPr>
            <w:tcW w:w="1701" w:type="dxa"/>
            <w:shd w:val="clear" w:color="auto" w:fill="auto"/>
          </w:tcPr>
          <w:p w:rsidR="00BF0608" w:rsidRPr="00BF0608" w:rsidRDefault="00BF0608" w:rsidP="00BF0608">
            <w:pPr>
              <w:spacing w:line="340" w:lineRule="exact"/>
              <w:jc w:val="right"/>
              <w:rPr>
                <w:color w:val="000000" w:themeColor="text1"/>
                <w:sz w:val="18"/>
                <w:szCs w:val="18"/>
              </w:rPr>
            </w:pPr>
            <w:r w:rsidRPr="00BF0608">
              <w:rPr>
                <w:color w:val="000000" w:themeColor="text1"/>
                <w:sz w:val="18"/>
                <w:szCs w:val="18"/>
              </w:rPr>
              <w:t>188,854,233</w:t>
            </w:r>
          </w:p>
        </w:tc>
        <w:tc>
          <w:tcPr>
            <w:tcW w:w="1223" w:type="dxa"/>
          </w:tcPr>
          <w:p w:rsidR="00BF0608" w:rsidRPr="00BF0608" w:rsidRDefault="00BF0608" w:rsidP="00BF0608">
            <w:pPr>
              <w:spacing w:line="340" w:lineRule="exact"/>
              <w:jc w:val="right"/>
              <w:rPr>
                <w:color w:val="000000" w:themeColor="text1"/>
                <w:sz w:val="18"/>
                <w:szCs w:val="18"/>
              </w:rPr>
            </w:pPr>
            <w:r w:rsidRPr="00BF0608">
              <w:rPr>
                <w:rFonts w:hint="eastAsia"/>
                <w:color w:val="000000" w:themeColor="text1"/>
                <w:sz w:val="18"/>
                <w:szCs w:val="18"/>
              </w:rPr>
              <w:t>―</w:t>
            </w:r>
          </w:p>
        </w:tc>
      </w:tr>
      <w:tr w:rsidR="00BF0608" w:rsidRPr="00BF0608" w:rsidTr="00C56FA3">
        <w:tc>
          <w:tcPr>
            <w:tcW w:w="3118" w:type="dxa"/>
            <w:vAlign w:val="center"/>
          </w:tcPr>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(2)</w:t>
            </w:r>
            <w:r w:rsidRPr="00BF0608">
              <w:rPr>
                <w:rFonts w:hint="eastAsia"/>
                <w:color w:val="000000" w:themeColor="text1"/>
                <w:sz w:val="18"/>
                <w:szCs w:val="18"/>
              </w:rPr>
              <w:t xml:space="preserve">　未収入金</w:t>
            </w:r>
          </w:p>
        </w:tc>
        <w:tc>
          <w:tcPr>
            <w:tcW w:w="2126" w:type="dxa"/>
            <w:shd w:val="clear" w:color="auto" w:fill="auto"/>
          </w:tcPr>
          <w:p w:rsidR="00BF0608" w:rsidRPr="00BF0608" w:rsidRDefault="00BF0608" w:rsidP="00BF0608">
            <w:pPr>
              <w:spacing w:line="340" w:lineRule="exact"/>
              <w:jc w:val="right"/>
              <w:rPr>
                <w:color w:val="000000" w:themeColor="text1"/>
                <w:sz w:val="18"/>
                <w:szCs w:val="18"/>
              </w:rPr>
            </w:pPr>
            <w:r w:rsidRPr="00BF0608">
              <w:rPr>
                <w:color w:val="000000" w:themeColor="text1"/>
                <w:sz w:val="18"/>
                <w:szCs w:val="18"/>
              </w:rPr>
              <w:t>112,239,824</w:t>
            </w:r>
          </w:p>
        </w:tc>
        <w:tc>
          <w:tcPr>
            <w:tcW w:w="1701" w:type="dxa"/>
            <w:shd w:val="clear" w:color="auto" w:fill="auto"/>
          </w:tcPr>
          <w:p w:rsidR="00BF0608" w:rsidRPr="00BF0608" w:rsidRDefault="00BF0608" w:rsidP="00BF0608">
            <w:pPr>
              <w:spacing w:line="340" w:lineRule="exact"/>
              <w:jc w:val="right"/>
              <w:rPr>
                <w:color w:val="000000" w:themeColor="text1"/>
                <w:sz w:val="18"/>
                <w:szCs w:val="18"/>
              </w:rPr>
            </w:pPr>
            <w:r w:rsidRPr="00BF0608">
              <w:rPr>
                <w:color w:val="000000" w:themeColor="text1"/>
                <w:sz w:val="18"/>
                <w:szCs w:val="18"/>
              </w:rPr>
              <w:t>112,239,824</w:t>
            </w:r>
          </w:p>
        </w:tc>
        <w:tc>
          <w:tcPr>
            <w:tcW w:w="1223" w:type="dxa"/>
          </w:tcPr>
          <w:p w:rsidR="00BF0608" w:rsidRPr="00BF0608" w:rsidRDefault="00BF0608" w:rsidP="00BF0608">
            <w:pPr>
              <w:spacing w:line="340" w:lineRule="exact"/>
              <w:jc w:val="right"/>
              <w:rPr>
                <w:color w:val="000000" w:themeColor="text1"/>
              </w:rPr>
            </w:pPr>
            <w:r w:rsidRPr="00BF0608">
              <w:rPr>
                <w:rFonts w:hint="eastAsia"/>
                <w:color w:val="000000" w:themeColor="text1"/>
                <w:sz w:val="18"/>
                <w:szCs w:val="18"/>
              </w:rPr>
              <w:t>―</w:t>
            </w:r>
          </w:p>
        </w:tc>
      </w:tr>
      <w:tr w:rsidR="00BF0608" w:rsidRPr="00BF0608" w:rsidTr="00C56FA3">
        <w:tc>
          <w:tcPr>
            <w:tcW w:w="3118" w:type="dxa"/>
            <w:vAlign w:val="center"/>
          </w:tcPr>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(3)</w:t>
            </w:r>
            <w:r w:rsidRPr="00BF0608">
              <w:rPr>
                <w:rFonts w:hint="eastAsia"/>
                <w:color w:val="000000" w:themeColor="text1"/>
                <w:sz w:val="18"/>
                <w:szCs w:val="18"/>
              </w:rPr>
              <w:t xml:space="preserve">　未払金</w:t>
            </w:r>
          </w:p>
        </w:tc>
        <w:tc>
          <w:tcPr>
            <w:tcW w:w="2126" w:type="dxa"/>
            <w:shd w:val="clear" w:color="auto" w:fill="auto"/>
          </w:tcPr>
          <w:p w:rsidR="00BF0608" w:rsidRPr="00BF0608" w:rsidRDefault="00BF0608" w:rsidP="00BF0608">
            <w:pPr>
              <w:spacing w:line="340" w:lineRule="exact"/>
              <w:jc w:val="right"/>
              <w:rPr>
                <w:color w:val="000000" w:themeColor="text1"/>
                <w:sz w:val="18"/>
                <w:szCs w:val="18"/>
              </w:rPr>
            </w:pPr>
            <w:r w:rsidRPr="00BF0608">
              <w:rPr>
                <w:rFonts w:hint="eastAsia"/>
                <w:color w:val="000000" w:themeColor="text1"/>
                <w:sz w:val="18"/>
                <w:szCs w:val="18"/>
              </w:rPr>
              <w:t>(</w:t>
            </w:r>
            <w:r w:rsidRPr="00BF0608">
              <w:rPr>
                <w:color w:val="000000" w:themeColor="text1"/>
                <w:sz w:val="18"/>
                <w:szCs w:val="18"/>
              </w:rPr>
              <w:t>193,556,734</w:t>
            </w:r>
            <w:r w:rsidRPr="00BF0608">
              <w:rPr>
                <w:rFonts w:hint="eastAsia"/>
                <w:color w:val="000000" w:themeColor="text1"/>
                <w:sz w:val="18"/>
                <w:szCs w:val="18"/>
              </w:rPr>
              <w:t>)</w:t>
            </w:r>
          </w:p>
        </w:tc>
        <w:tc>
          <w:tcPr>
            <w:tcW w:w="1701" w:type="dxa"/>
            <w:shd w:val="clear" w:color="auto" w:fill="auto"/>
          </w:tcPr>
          <w:p w:rsidR="00BF0608" w:rsidRPr="00BF0608" w:rsidRDefault="00BF0608" w:rsidP="00BF0608">
            <w:pPr>
              <w:spacing w:line="340" w:lineRule="exact"/>
              <w:jc w:val="right"/>
              <w:rPr>
                <w:color w:val="000000" w:themeColor="text1"/>
                <w:sz w:val="18"/>
                <w:szCs w:val="18"/>
              </w:rPr>
            </w:pPr>
            <w:r w:rsidRPr="00BF0608">
              <w:rPr>
                <w:rFonts w:hint="eastAsia"/>
                <w:color w:val="000000" w:themeColor="text1"/>
                <w:sz w:val="18"/>
                <w:szCs w:val="18"/>
              </w:rPr>
              <w:t>(</w:t>
            </w:r>
            <w:r w:rsidRPr="00BF0608">
              <w:rPr>
                <w:color w:val="000000" w:themeColor="text1"/>
                <w:sz w:val="18"/>
                <w:szCs w:val="18"/>
              </w:rPr>
              <w:t>193,556,734</w:t>
            </w:r>
            <w:r w:rsidRPr="00BF0608">
              <w:rPr>
                <w:rFonts w:hint="eastAsia"/>
                <w:color w:val="000000" w:themeColor="text1"/>
                <w:sz w:val="18"/>
                <w:szCs w:val="18"/>
              </w:rPr>
              <w:t>)</w:t>
            </w:r>
          </w:p>
        </w:tc>
        <w:tc>
          <w:tcPr>
            <w:tcW w:w="1223" w:type="dxa"/>
          </w:tcPr>
          <w:p w:rsidR="00BF0608" w:rsidRPr="00BF0608" w:rsidRDefault="00BF0608" w:rsidP="00BF0608">
            <w:pPr>
              <w:spacing w:line="340" w:lineRule="exact"/>
              <w:jc w:val="right"/>
              <w:rPr>
                <w:color w:val="000000" w:themeColor="text1"/>
              </w:rPr>
            </w:pPr>
            <w:r w:rsidRPr="00BF0608">
              <w:rPr>
                <w:rFonts w:hint="eastAsia"/>
                <w:color w:val="000000" w:themeColor="text1"/>
                <w:sz w:val="18"/>
                <w:szCs w:val="18"/>
              </w:rPr>
              <w:t>―</w:t>
            </w:r>
          </w:p>
        </w:tc>
      </w:tr>
    </w:tbl>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 xml:space="preserve">　　</w:t>
      </w:r>
      <w:r w:rsidRPr="00BF0608">
        <w:rPr>
          <w:rFonts w:hint="eastAsia"/>
          <w:color w:val="000000" w:themeColor="text1"/>
          <w:sz w:val="18"/>
          <w:szCs w:val="18"/>
        </w:rPr>
        <w:t>(</w:t>
      </w:r>
      <w:r w:rsidRPr="00BF0608">
        <w:rPr>
          <w:rFonts w:hint="eastAsia"/>
          <w:color w:val="000000" w:themeColor="text1"/>
          <w:sz w:val="18"/>
          <w:szCs w:val="18"/>
        </w:rPr>
        <w:t>注</w:t>
      </w:r>
      <w:r w:rsidRPr="00BF0608">
        <w:rPr>
          <w:rFonts w:hint="eastAsia"/>
          <w:color w:val="000000" w:themeColor="text1"/>
          <w:sz w:val="18"/>
          <w:szCs w:val="18"/>
        </w:rPr>
        <w:t xml:space="preserve">1) </w:t>
      </w:r>
      <w:r w:rsidRPr="00BF0608">
        <w:rPr>
          <w:rFonts w:hint="eastAsia"/>
          <w:color w:val="000000" w:themeColor="text1"/>
          <w:sz w:val="18"/>
          <w:szCs w:val="18"/>
        </w:rPr>
        <w:t>負債に計上されているものについては、（　）で示しております。</w:t>
      </w: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 xml:space="preserve">　　</w:t>
      </w:r>
      <w:r w:rsidRPr="00BF0608">
        <w:rPr>
          <w:rFonts w:hint="eastAsia"/>
          <w:color w:val="000000" w:themeColor="text1"/>
          <w:sz w:val="18"/>
          <w:szCs w:val="18"/>
        </w:rPr>
        <w:t>(</w:t>
      </w:r>
      <w:r w:rsidRPr="00BF0608">
        <w:rPr>
          <w:rFonts w:hint="eastAsia"/>
          <w:color w:val="000000" w:themeColor="text1"/>
          <w:sz w:val="18"/>
          <w:szCs w:val="18"/>
        </w:rPr>
        <w:t>注</w:t>
      </w:r>
      <w:r w:rsidRPr="00BF0608">
        <w:rPr>
          <w:rFonts w:hint="eastAsia"/>
          <w:color w:val="000000" w:themeColor="text1"/>
          <w:sz w:val="18"/>
          <w:szCs w:val="18"/>
        </w:rPr>
        <w:t xml:space="preserve">2) </w:t>
      </w:r>
      <w:r w:rsidRPr="00BF0608">
        <w:rPr>
          <w:rFonts w:hint="eastAsia"/>
          <w:color w:val="000000" w:themeColor="text1"/>
          <w:sz w:val="18"/>
          <w:szCs w:val="18"/>
        </w:rPr>
        <w:t>金融商品の時価の算定方法</w:t>
      </w:r>
    </w:p>
    <w:p w:rsidR="00BF0608" w:rsidRPr="00BF0608" w:rsidRDefault="00BF0608" w:rsidP="00BF0608">
      <w:pPr>
        <w:spacing w:line="340" w:lineRule="exact"/>
        <w:ind w:firstLineChars="350" w:firstLine="630"/>
        <w:rPr>
          <w:color w:val="000000" w:themeColor="text1"/>
          <w:sz w:val="18"/>
          <w:szCs w:val="18"/>
        </w:rPr>
      </w:pPr>
      <w:r w:rsidRPr="00BF0608">
        <w:rPr>
          <w:rFonts w:hint="eastAsia"/>
          <w:color w:val="000000" w:themeColor="text1"/>
          <w:sz w:val="18"/>
          <w:szCs w:val="18"/>
        </w:rPr>
        <w:t xml:space="preserve">(1) </w:t>
      </w:r>
      <w:r w:rsidRPr="00BF0608">
        <w:rPr>
          <w:rFonts w:hint="eastAsia"/>
          <w:color w:val="000000" w:themeColor="text1"/>
          <w:sz w:val="18"/>
          <w:szCs w:val="18"/>
        </w:rPr>
        <w:t>現金及び預金、</w:t>
      </w:r>
      <w:r w:rsidRPr="00BF0608">
        <w:rPr>
          <w:rFonts w:hint="eastAsia"/>
          <w:color w:val="000000" w:themeColor="text1"/>
          <w:sz w:val="18"/>
          <w:szCs w:val="18"/>
        </w:rPr>
        <w:t>(2)</w:t>
      </w:r>
      <w:r w:rsidRPr="00BF0608">
        <w:rPr>
          <w:rFonts w:hint="eastAsia"/>
          <w:color w:val="000000" w:themeColor="text1"/>
          <w:sz w:val="18"/>
          <w:szCs w:val="18"/>
        </w:rPr>
        <w:t>未収入金</w:t>
      </w:r>
    </w:p>
    <w:p w:rsidR="00BF0608" w:rsidRPr="00BF0608" w:rsidRDefault="00BF0608" w:rsidP="00BF0608">
      <w:pPr>
        <w:spacing w:line="340" w:lineRule="exact"/>
        <w:ind w:leftChars="472" w:left="991"/>
        <w:rPr>
          <w:color w:val="000000" w:themeColor="text1"/>
          <w:sz w:val="18"/>
          <w:szCs w:val="18"/>
        </w:rPr>
      </w:pPr>
      <w:r w:rsidRPr="00BF0608">
        <w:rPr>
          <w:rFonts w:hint="eastAsia"/>
          <w:color w:val="000000" w:themeColor="text1"/>
          <w:sz w:val="18"/>
          <w:szCs w:val="18"/>
        </w:rPr>
        <w:t>これらは、短期間で決済されるため、時価は帳簿価額にほぼ等しいことから、当該帳簿価額によっております。</w:t>
      </w:r>
    </w:p>
    <w:p w:rsidR="00BF0608" w:rsidRPr="00BF0608" w:rsidRDefault="00BF0608" w:rsidP="00BF0608">
      <w:pPr>
        <w:spacing w:line="340" w:lineRule="exact"/>
        <w:ind w:firstLineChars="350" w:firstLine="630"/>
        <w:rPr>
          <w:color w:val="000000" w:themeColor="text1"/>
          <w:sz w:val="18"/>
          <w:szCs w:val="18"/>
        </w:rPr>
      </w:pPr>
      <w:r w:rsidRPr="00BF0608">
        <w:rPr>
          <w:rFonts w:hint="eastAsia"/>
          <w:color w:val="000000" w:themeColor="text1"/>
          <w:sz w:val="18"/>
          <w:szCs w:val="18"/>
        </w:rPr>
        <w:t xml:space="preserve">(3) </w:t>
      </w:r>
      <w:r w:rsidRPr="00BF0608">
        <w:rPr>
          <w:rFonts w:hint="eastAsia"/>
          <w:color w:val="000000" w:themeColor="text1"/>
          <w:sz w:val="18"/>
          <w:szCs w:val="18"/>
        </w:rPr>
        <w:t>未払金</w:t>
      </w:r>
    </w:p>
    <w:p w:rsidR="00BF0608" w:rsidRPr="00BF0608" w:rsidRDefault="00BF0608" w:rsidP="00BF0608">
      <w:pPr>
        <w:spacing w:line="340" w:lineRule="exact"/>
        <w:ind w:leftChars="472" w:left="991"/>
        <w:rPr>
          <w:color w:val="000000" w:themeColor="text1"/>
          <w:sz w:val="18"/>
          <w:szCs w:val="18"/>
        </w:rPr>
      </w:pPr>
      <w:r w:rsidRPr="00BF0608">
        <w:rPr>
          <w:rFonts w:hint="eastAsia"/>
          <w:color w:val="000000" w:themeColor="text1"/>
          <w:sz w:val="18"/>
          <w:szCs w:val="18"/>
        </w:rPr>
        <w:t>短期間で決済されるため、時価は帳簿価額にほぼ等しいことから、当該帳簿価額によっております。</w:t>
      </w:r>
    </w:p>
    <w:p w:rsidR="00BF0608" w:rsidRPr="00BF0608" w:rsidRDefault="00BF0608" w:rsidP="00BF0608">
      <w:pPr>
        <w:spacing w:line="340" w:lineRule="exact"/>
        <w:ind w:left="900" w:hangingChars="500" w:hanging="900"/>
        <w:rPr>
          <w:color w:val="000000" w:themeColor="text1"/>
          <w:sz w:val="18"/>
          <w:szCs w:val="18"/>
        </w:rPr>
      </w:pPr>
      <w:r w:rsidRPr="00BF0608">
        <w:rPr>
          <w:rFonts w:hint="eastAsia"/>
          <w:color w:val="000000" w:themeColor="text1"/>
          <w:sz w:val="18"/>
          <w:szCs w:val="18"/>
        </w:rPr>
        <w:t xml:space="preserve">　　</w:t>
      </w:r>
      <w:r w:rsidRPr="00BF0608">
        <w:rPr>
          <w:rFonts w:hint="eastAsia"/>
          <w:color w:val="000000" w:themeColor="text1"/>
          <w:sz w:val="18"/>
          <w:szCs w:val="18"/>
        </w:rPr>
        <w:t>(</w:t>
      </w:r>
      <w:r w:rsidRPr="00BF0608">
        <w:rPr>
          <w:rFonts w:hint="eastAsia"/>
          <w:color w:val="000000" w:themeColor="text1"/>
          <w:sz w:val="18"/>
          <w:szCs w:val="18"/>
        </w:rPr>
        <w:t>注</w:t>
      </w:r>
      <w:r w:rsidRPr="00BF0608">
        <w:rPr>
          <w:rFonts w:hint="eastAsia"/>
          <w:color w:val="000000" w:themeColor="text1"/>
          <w:sz w:val="18"/>
          <w:szCs w:val="18"/>
        </w:rPr>
        <w:t xml:space="preserve">3) </w:t>
      </w:r>
      <w:r w:rsidRPr="00BF0608">
        <w:rPr>
          <w:rFonts w:hint="eastAsia"/>
          <w:color w:val="000000" w:themeColor="text1"/>
          <w:sz w:val="18"/>
          <w:szCs w:val="18"/>
        </w:rPr>
        <w:t>リース債務については、リース資産総額に重要性が乏しいと認められることから時価開示の対象から外して</w:t>
      </w:r>
    </w:p>
    <w:p w:rsidR="00BF0608" w:rsidRPr="00BF0608" w:rsidRDefault="00BF0608" w:rsidP="00BF0608">
      <w:pPr>
        <w:spacing w:line="340" w:lineRule="exact"/>
        <w:ind w:firstLineChars="500" w:firstLine="900"/>
        <w:rPr>
          <w:color w:val="000000" w:themeColor="text1"/>
          <w:sz w:val="18"/>
          <w:szCs w:val="18"/>
        </w:rPr>
      </w:pPr>
      <w:r w:rsidRPr="00BF0608">
        <w:rPr>
          <w:rFonts w:hint="eastAsia"/>
          <w:color w:val="000000" w:themeColor="text1"/>
          <w:sz w:val="18"/>
          <w:szCs w:val="18"/>
        </w:rPr>
        <w:t>おります。</w:t>
      </w:r>
    </w:p>
    <w:p w:rsidR="00BF0608" w:rsidRPr="00BF0608" w:rsidRDefault="00BF0608" w:rsidP="00BF0608">
      <w:pPr>
        <w:spacing w:line="320" w:lineRule="exact"/>
        <w:ind w:leftChars="550" w:left="1155"/>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Ⅵ　固定資産の減損</w:t>
      </w:r>
    </w:p>
    <w:p w:rsidR="00BF0608" w:rsidRPr="00BF0608" w:rsidRDefault="00BF0608" w:rsidP="00BF0608">
      <w:pPr>
        <w:spacing w:line="340" w:lineRule="exact"/>
        <w:ind w:firstLineChars="300" w:firstLine="540"/>
        <w:rPr>
          <w:color w:val="000000" w:themeColor="text1"/>
          <w:sz w:val="18"/>
          <w:szCs w:val="18"/>
        </w:rPr>
      </w:pPr>
      <w:r w:rsidRPr="00BF0608">
        <w:rPr>
          <w:rFonts w:hint="eastAsia"/>
          <w:color w:val="000000" w:themeColor="text1"/>
          <w:sz w:val="18"/>
          <w:szCs w:val="18"/>
        </w:rPr>
        <w:t>当該年度中に減損を認識した資産はありません。</w:t>
      </w:r>
    </w:p>
    <w:p w:rsidR="00BF0608" w:rsidRPr="00BF0608" w:rsidRDefault="00BF0608" w:rsidP="00BF0608">
      <w:pPr>
        <w:spacing w:line="320" w:lineRule="exact"/>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Ⅶ　賃貸等不動産の時価等に関する事項</w:t>
      </w:r>
    </w:p>
    <w:p w:rsidR="00BF0608" w:rsidRPr="00BF0608" w:rsidRDefault="00BF0608" w:rsidP="00BF0608">
      <w:pPr>
        <w:spacing w:line="340" w:lineRule="exact"/>
        <w:ind w:firstLineChars="300" w:firstLine="540"/>
        <w:rPr>
          <w:color w:val="000000" w:themeColor="text1"/>
          <w:sz w:val="18"/>
          <w:szCs w:val="18"/>
        </w:rPr>
      </w:pPr>
      <w:r w:rsidRPr="00BF0608">
        <w:rPr>
          <w:rFonts w:hint="eastAsia"/>
          <w:color w:val="000000" w:themeColor="text1"/>
          <w:sz w:val="18"/>
          <w:szCs w:val="18"/>
        </w:rPr>
        <w:t>該当事項はありません。</w:t>
      </w:r>
    </w:p>
    <w:p w:rsidR="00BF0608" w:rsidRPr="00BF0608" w:rsidRDefault="00BF0608" w:rsidP="00BF0608">
      <w:pPr>
        <w:spacing w:line="340" w:lineRule="exact"/>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Ⅷ　資産除去債務</w:t>
      </w:r>
    </w:p>
    <w:p w:rsidR="00BF0608" w:rsidRPr="00BF0608" w:rsidRDefault="00BF0608" w:rsidP="00BF0608">
      <w:pPr>
        <w:spacing w:line="340" w:lineRule="exact"/>
        <w:ind w:left="360" w:hangingChars="200" w:hanging="360"/>
        <w:rPr>
          <w:color w:val="000000" w:themeColor="text1"/>
          <w:sz w:val="18"/>
          <w:szCs w:val="18"/>
        </w:rPr>
      </w:pPr>
      <w:r w:rsidRPr="00BF0608">
        <w:rPr>
          <w:rFonts w:hint="eastAsia"/>
          <w:color w:val="000000" w:themeColor="text1"/>
          <w:sz w:val="18"/>
          <w:szCs w:val="18"/>
        </w:rPr>
        <w:t xml:space="preserve"> </w:t>
      </w:r>
      <w:r w:rsidRPr="00BF0608">
        <w:rPr>
          <w:color w:val="000000" w:themeColor="text1"/>
          <w:sz w:val="18"/>
          <w:szCs w:val="18"/>
        </w:rPr>
        <w:t xml:space="preserve">   </w:t>
      </w:r>
      <w:r w:rsidRPr="00BF0608">
        <w:rPr>
          <w:rFonts w:hint="eastAsia"/>
          <w:color w:val="000000" w:themeColor="text1"/>
          <w:sz w:val="18"/>
          <w:szCs w:val="18"/>
        </w:rPr>
        <w:t xml:space="preserve">　当法人は、大阪府から借用している水産技術センターの土地において、府有財産使用貸借契約書に基づいて退去時における原状回復に係る債務を有しておりますが、当該センターの廃止又は移転は大阪府の判断及び意向を勘案する必要があり、当法人の独自の判断では決定できないため、その時期を予測することは困難です。　なお、中期目標・中期計画において、令和</w:t>
      </w:r>
      <w:r w:rsidRPr="00BF0608">
        <w:rPr>
          <w:rFonts w:hint="eastAsia"/>
          <w:color w:val="000000" w:themeColor="text1"/>
          <w:sz w:val="18"/>
          <w:szCs w:val="18"/>
        </w:rPr>
        <w:t>2</w:t>
      </w:r>
      <w:r w:rsidRPr="00BF0608">
        <w:rPr>
          <w:rFonts w:hint="eastAsia"/>
          <w:color w:val="000000" w:themeColor="text1"/>
          <w:sz w:val="18"/>
          <w:szCs w:val="18"/>
        </w:rPr>
        <w:t>年度末現在廃止又は移転は予定されておりません。</w:t>
      </w:r>
    </w:p>
    <w:p w:rsidR="00BF0608" w:rsidRPr="00BF0608" w:rsidRDefault="00BF0608" w:rsidP="00BF0608">
      <w:pPr>
        <w:spacing w:line="340" w:lineRule="exact"/>
        <w:ind w:left="360" w:hangingChars="200" w:hanging="360"/>
        <w:rPr>
          <w:color w:val="000000" w:themeColor="text1"/>
          <w:sz w:val="18"/>
          <w:szCs w:val="18"/>
        </w:rPr>
      </w:pPr>
      <w:r w:rsidRPr="00BF0608">
        <w:rPr>
          <w:rFonts w:hint="eastAsia"/>
          <w:color w:val="000000" w:themeColor="text1"/>
          <w:sz w:val="18"/>
          <w:szCs w:val="18"/>
        </w:rPr>
        <w:lastRenderedPageBreak/>
        <w:t xml:space="preserve">　　　以上により、当該土地に係る資産除去債務については、履行時期を予測することは困難であり、資産除去債務の金額を合理的に見積もることができないため貸借対照表に計上しておりません。</w:t>
      </w:r>
    </w:p>
    <w:p w:rsidR="00BF0608" w:rsidRPr="00BF0608" w:rsidRDefault="00BF0608" w:rsidP="00BF0608">
      <w:pPr>
        <w:spacing w:line="340" w:lineRule="exact"/>
        <w:ind w:left="360" w:hangingChars="200" w:hanging="360"/>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Ⅸ　重要な債務負担行為</w:t>
      </w:r>
    </w:p>
    <w:p w:rsidR="00BF0608" w:rsidRPr="00BF0608" w:rsidRDefault="00BF0608" w:rsidP="00BF0608">
      <w:pPr>
        <w:spacing w:line="340" w:lineRule="exact"/>
        <w:ind w:firstLineChars="300" w:firstLine="540"/>
        <w:rPr>
          <w:color w:val="000000" w:themeColor="text1"/>
          <w:sz w:val="18"/>
          <w:szCs w:val="18"/>
        </w:rPr>
      </w:pPr>
      <w:r w:rsidRPr="00BF0608">
        <w:rPr>
          <w:rFonts w:hint="eastAsia"/>
          <w:color w:val="000000" w:themeColor="text1"/>
          <w:sz w:val="18"/>
          <w:szCs w:val="18"/>
        </w:rPr>
        <w:t>該当事項はありません。</w:t>
      </w:r>
    </w:p>
    <w:p w:rsidR="00BF0608" w:rsidRPr="00BF0608" w:rsidRDefault="00BF0608" w:rsidP="00BF0608">
      <w:pPr>
        <w:spacing w:line="340" w:lineRule="exact"/>
        <w:ind w:firstLineChars="300" w:firstLine="540"/>
        <w:rPr>
          <w:color w:val="000000" w:themeColor="text1"/>
          <w:sz w:val="18"/>
          <w:szCs w:val="18"/>
        </w:rPr>
      </w:pPr>
    </w:p>
    <w:p w:rsidR="00BF0608" w:rsidRPr="00BF0608" w:rsidRDefault="00BF0608" w:rsidP="00BF0608">
      <w:pPr>
        <w:spacing w:line="340" w:lineRule="exact"/>
        <w:rPr>
          <w:color w:val="000000" w:themeColor="text1"/>
          <w:sz w:val="18"/>
          <w:szCs w:val="18"/>
        </w:rPr>
      </w:pPr>
      <w:r w:rsidRPr="00BF0608">
        <w:rPr>
          <w:rFonts w:hint="eastAsia"/>
          <w:color w:val="000000" w:themeColor="text1"/>
          <w:sz w:val="18"/>
          <w:szCs w:val="18"/>
        </w:rPr>
        <w:t>Ⅹ　重要な後発事象</w:t>
      </w:r>
    </w:p>
    <w:p w:rsidR="00BF0608" w:rsidRPr="00BF0608" w:rsidRDefault="00BF0608" w:rsidP="00BF0608">
      <w:pPr>
        <w:spacing w:line="340" w:lineRule="exact"/>
        <w:ind w:firstLineChars="300" w:firstLine="540"/>
        <w:rPr>
          <w:color w:val="000000" w:themeColor="text1"/>
          <w:sz w:val="18"/>
          <w:szCs w:val="18"/>
        </w:rPr>
      </w:pPr>
      <w:r w:rsidRPr="00BF0608">
        <w:rPr>
          <w:rFonts w:hint="eastAsia"/>
          <w:color w:val="000000" w:themeColor="text1"/>
          <w:sz w:val="18"/>
          <w:szCs w:val="18"/>
        </w:rPr>
        <w:t>該当事項はありません。</w:t>
      </w:r>
    </w:p>
    <w:p w:rsidR="00BF0608" w:rsidRPr="00BF0608" w:rsidRDefault="00BF0608" w:rsidP="00BF0608">
      <w:pPr>
        <w:rPr>
          <w:color w:val="000000" w:themeColor="text1"/>
          <w:sz w:val="18"/>
          <w:szCs w:val="18"/>
        </w:rPr>
        <w:sectPr w:rsidR="00BF0608" w:rsidRPr="00BF0608" w:rsidSect="00C65DA8">
          <w:footerReference w:type="default" r:id="rId16"/>
          <w:pgSz w:w="11906" w:h="16838"/>
          <w:pgMar w:top="1440" w:right="1080" w:bottom="1440" w:left="1080" w:header="851" w:footer="283" w:gutter="0"/>
          <w:pgNumType w:fmt="numberInDash" w:start="7"/>
          <w:cols w:space="425"/>
          <w:docGrid w:type="lines" w:linePitch="360"/>
        </w:sectPr>
      </w:pPr>
    </w:p>
    <w:p w:rsidR="00BF0608" w:rsidRPr="00BF0608" w:rsidRDefault="00BF0608" w:rsidP="00BF0608">
      <w:pPr>
        <w:jc w:val="center"/>
        <w:rPr>
          <w:rFonts w:asciiTheme="minorEastAsia" w:hAnsiTheme="minorEastAsia"/>
          <w:color w:val="000000" w:themeColor="text1"/>
          <w:sz w:val="24"/>
          <w:szCs w:val="24"/>
        </w:rPr>
      </w:pPr>
      <w:r w:rsidRPr="00BF0608">
        <w:rPr>
          <w:rFonts w:asciiTheme="minorEastAsia" w:hAnsiTheme="minorEastAsia" w:hint="eastAsia"/>
          <w:color w:val="000000" w:themeColor="text1"/>
          <w:sz w:val="24"/>
          <w:szCs w:val="24"/>
        </w:rPr>
        <w:lastRenderedPageBreak/>
        <w:t>附　属　明　細　書</w:t>
      </w:r>
    </w:p>
    <w:p w:rsidR="00BF0608" w:rsidRPr="00BF0608" w:rsidRDefault="00BF0608" w:rsidP="00BF0608">
      <w:pPr>
        <w:tabs>
          <w:tab w:val="left" w:pos="8364"/>
        </w:tabs>
        <w:ind w:right="536"/>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１ 　固定資産の取得及び処分、減価償却費（「第８</w:t>
      </w:r>
      <w:r w:rsidRPr="00BF0608">
        <w:rPr>
          <w:rFonts w:asciiTheme="minorEastAsia" w:hAnsiTheme="minorEastAsia" w:hint="eastAsia"/>
          <w:color w:val="000000" w:themeColor="text1"/>
          <w:sz w:val="16"/>
          <w:szCs w:val="16"/>
        </w:rPr>
        <w:t>７</w:t>
      </w:r>
      <w:r w:rsidRPr="00BF0608">
        <w:rPr>
          <w:rFonts w:asciiTheme="minorEastAsia" w:hAnsiTheme="minorEastAsia"/>
          <w:color w:val="000000" w:themeColor="text1"/>
          <w:sz w:val="16"/>
          <w:szCs w:val="16"/>
        </w:rPr>
        <w:t xml:space="preserve">　特定の償却資産の減価に係る会計処理」</w:t>
      </w:r>
      <w:r w:rsidRPr="00BF0608">
        <w:rPr>
          <w:rFonts w:asciiTheme="minorEastAsia" w:hAnsiTheme="minorEastAsia" w:hint="eastAsia"/>
          <w:color w:val="000000" w:themeColor="text1"/>
          <w:sz w:val="16"/>
          <w:szCs w:val="16"/>
        </w:rPr>
        <w:t>及び「第９１　資産除去債務に係る特定の除去費用等の会計処理」</w:t>
      </w:r>
      <w:r w:rsidRPr="00BF0608">
        <w:rPr>
          <w:rFonts w:asciiTheme="minorEastAsia" w:hAnsiTheme="minorEastAsia"/>
          <w:color w:val="000000" w:themeColor="text1"/>
          <w:sz w:val="16"/>
          <w:szCs w:val="16"/>
        </w:rPr>
        <w:t>による損益外減価償却相当額も含む</w:t>
      </w:r>
      <w:r w:rsidRPr="00BF0608">
        <w:rPr>
          <w:rFonts w:asciiTheme="minorEastAsia" w:hAnsiTheme="minorEastAsia" w:hint="eastAsia"/>
          <w:color w:val="000000" w:themeColor="text1"/>
          <w:sz w:val="16"/>
          <w:szCs w:val="16"/>
        </w:rPr>
        <w:t>。）</w:t>
      </w:r>
    </w:p>
    <w:p w:rsidR="00BF0608" w:rsidRPr="00BF0608" w:rsidRDefault="00BF0608" w:rsidP="00BF0608">
      <w:pPr>
        <w:tabs>
          <w:tab w:val="left" w:pos="8364"/>
        </w:tabs>
        <w:ind w:right="42" w:firstLineChars="266" w:firstLine="426"/>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並びに減損損失の明細</w:t>
      </w:r>
      <w:r w:rsidRPr="00BF0608">
        <w:rPr>
          <w:rFonts w:asciiTheme="minorEastAsia" w:hAnsiTheme="minorEastAsia" w:hint="eastAsia"/>
          <w:color w:val="000000" w:themeColor="text1"/>
          <w:sz w:val="16"/>
          <w:szCs w:val="16"/>
        </w:rPr>
        <w:t xml:space="preserve">　　　　　　　　　　　　　　　　　　　　　　　　　　　　　　　　　　　　　　　　　　　　　　　　　　　　　　　　　　　　　　　　　　　　　　　　　　　　　</w:t>
      </w:r>
      <w:r w:rsidRPr="00BF0608">
        <w:rPr>
          <w:rFonts w:asciiTheme="minorEastAsia" w:hAnsiTheme="minorEastAsia"/>
          <w:color w:val="000000" w:themeColor="text1"/>
          <w:sz w:val="16"/>
          <w:szCs w:val="16"/>
        </w:rPr>
        <w:t>(単位：円)</w:t>
      </w:r>
    </w:p>
    <w:p w:rsidR="00BF0608" w:rsidRPr="00BF0608" w:rsidRDefault="00BF0608" w:rsidP="00BF0608">
      <w:pPr>
        <w:spacing w:line="180" w:lineRule="exact"/>
        <w:ind w:leftChars="-169" w:left="67" w:hangingChars="264" w:hanging="422"/>
        <w:rPr>
          <w:rFonts w:asciiTheme="minorEastAsia" w:hAnsiTheme="minorEastAsia"/>
          <w:color w:val="000000" w:themeColor="text1"/>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197"/>
        <w:gridCol w:w="1212"/>
        <w:gridCol w:w="1276"/>
        <w:gridCol w:w="1194"/>
        <w:gridCol w:w="1216"/>
        <w:gridCol w:w="567"/>
        <w:gridCol w:w="850"/>
        <w:gridCol w:w="885"/>
        <w:gridCol w:w="1276"/>
        <w:gridCol w:w="708"/>
      </w:tblGrid>
      <w:tr w:rsidR="00BF0608" w:rsidRPr="00BF0608" w:rsidTr="00C56FA3">
        <w:trPr>
          <w:trHeight w:val="134"/>
        </w:trPr>
        <w:tc>
          <w:tcPr>
            <w:tcW w:w="3652" w:type="dxa"/>
            <w:gridSpan w:val="2"/>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資産の種類</w:t>
            </w:r>
          </w:p>
        </w:tc>
        <w:tc>
          <w:tcPr>
            <w:tcW w:w="1418"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期首</w:t>
            </w:r>
            <w:r w:rsidRPr="00BF0608">
              <w:rPr>
                <w:rFonts w:asciiTheme="minorEastAsia" w:hAnsiTheme="minorEastAsia" w:hint="eastAsia"/>
                <w:color w:val="000000" w:themeColor="text1"/>
                <w:sz w:val="15"/>
                <w:szCs w:val="15"/>
              </w:rPr>
              <w:t xml:space="preserve">　</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残高</w:t>
            </w:r>
          </w:p>
        </w:tc>
        <w:tc>
          <w:tcPr>
            <w:tcW w:w="1197"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w:t>
            </w:r>
            <w:r w:rsidRPr="00BF0608">
              <w:rPr>
                <w:rFonts w:asciiTheme="minorEastAsia" w:hAnsiTheme="minorEastAsia" w:hint="eastAsia"/>
                <w:color w:val="000000" w:themeColor="text1"/>
                <w:sz w:val="15"/>
                <w:szCs w:val="15"/>
              </w:rPr>
              <w:t xml:space="preserve">　</w:t>
            </w:r>
            <w:r w:rsidRPr="00BF0608">
              <w:rPr>
                <w:rFonts w:asciiTheme="minorEastAsia" w:hAnsiTheme="minorEastAsia"/>
                <w:color w:val="000000" w:themeColor="text1"/>
                <w:sz w:val="15"/>
                <w:szCs w:val="15"/>
              </w:rPr>
              <w:t>期</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増加額</w:t>
            </w:r>
          </w:p>
        </w:tc>
        <w:tc>
          <w:tcPr>
            <w:tcW w:w="1212"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w:t>
            </w:r>
            <w:r w:rsidRPr="00BF0608">
              <w:rPr>
                <w:rFonts w:asciiTheme="minorEastAsia" w:hAnsiTheme="minorEastAsia" w:hint="eastAsia"/>
                <w:color w:val="000000" w:themeColor="text1"/>
                <w:sz w:val="15"/>
                <w:szCs w:val="15"/>
              </w:rPr>
              <w:t xml:space="preserve">　</w:t>
            </w:r>
            <w:r w:rsidRPr="00BF0608">
              <w:rPr>
                <w:rFonts w:asciiTheme="minorEastAsia" w:hAnsiTheme="minorEastAsia"/>
                <w:color w:val="000000" w:themeColor="text1"/>
                <w:sz w:val="15"/>
                <w:szCs w:val="15"/>
              </w:rPr>
              <w:t>期</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減少額</w:t>
            </w:r>
          </w:p>
        </w:tc>
        <w:tc>
          <w:tcPr>
            <w:tcW w:w="1276"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期末</w:t>
            </w:r>
            <w:r w:rsidRPr="00BF0608">
              <w:rPr>
                <w:rFonts w:asciiTheme="minorEastAsia" w:hAnsiTheme="minorEastAsia" w:hint="eastAsia"/>
                <w:color w:val="000000" w:themeColor="text1"/>
                <w:sz w:val="15"/>
                <w:szCs w:val="15"/>
              </w:rPr>
              <w:t xml:space="preserve">　</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残高</w:t>
            </w:r>
          </w:p>
        </w:tc>
        <w:tc>
          <w:tcPr>
            <w:tcW w:w="2410" w:type="dxa"/>
            <w:gridSpan w:val="2"/>
            <w:tcBorders>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減価償却累計額</w:t>
            </w:r>
          </w:p>
        </w:tc>
        <w:tc>
          <w:tcPr>
            <w:tcW w:w="2302" w:type="dxa"/>
            <w:gridSpan w:val="3"/>
            <w:tcBorders>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減損損失累計額</w:t>
            </w:r>
          </w:p>
        </w:tc>
        <w:tc>
          <w:tcPr>
            <w:tcW w:w="1276" w:type="dxa"/>
            <w:vMerge w:val="restart"/>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差引</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当期末</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残高</w:t>
            </w:r>
          </w:p>
        </w:tc>
        <w:tc>
          <w:tcPr>
            <w:tcW w:w="708"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摘要</w:t>
            </w:r>
          </w:p>
        </w:tc>
      </w:tr>
      <w:tr w:rsidR="00BF0608" w:rsidRPr="00BF0608" w:rsidTr="00C56FA3">
        <w:trPr>
          <w:trHeight w:val="222"/>
        </w:trPr>
        <w:tc>
          <w:tcPr>
            <w:tcW w:w="3652" w:type="dxa"/>
            <w:gridSpan w:val="2"/>
            <w:vMerge/>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1418" w:type="dxa"/>
            <w:vMerge/>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197" w:type="dxa"/>
            <w:vMerge/>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212" w:type="dxa"/>
            <w:vMerge/>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276" w:type="dxa"/>
            <w:vMerge/>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194" w:type="dxa"/>
            <w:tcBorders>
              <w:top w:val="nil"/>
              <w:bottom w:val="nil"/>
            </w:tcBorders>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1216" w:type="dxa"/>
            <w:tcBorders>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当期</w:t>
            </w:r>
          </w:p>
        </w:tc>
        <w:tc>
          <w:tcPr>
            <w:tcW w:w="567" w:type="dxa"/>
            <w:tcBorders>
              <w:top w:val="nil"/>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850" w:type="dxa"/>
            <w:tcBorders>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当期</w:t>
            </w:r>
          </w:p>
        </w:tc>
        <w:tc>
          <w:tcPr>
            <w:tcW w:w="885" w:type="dxa"/>
            <w:tcBorders>
              <w:bottom w:val="nil"/>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当期</w:t>
            </w:r>
          </w:p>
        </w:tc>
        <w:tc>
          <w:tcPr>
            <w:tcW w:w="1276" w:type="dxa"/>
            <w:vMerge/>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708" w:type="dxa"/>
            <w:vMerge/>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r>
      <w:tr w:rsidR="00BF0608" w:rsidRPr="00BF0608" w:rsidTr="00C56FA3">
        <w:trPr>
          <w:trHeight w:val="140"/>
        </w:trPr>
        <w:tc>
          <w:tcPr>
            <w:tcW w:w="3652" w:type="dxa"/>
            <w:gridSpan w:val="2"/>
            <w:vMerge/>
            <w:tcBorders>
              <w:bottom w:val="double" w:sz="4" w:space="0" w:color="auto"/>
            </w:tcBorders>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1418" w:type="dxa"/>
            <w:vMerge/>
            <w:tcBorders>
              <w:bottom w:val="double" w:sz="4" w:space="0" w:color="auto"/>
            </w:tcBorders>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197" w:type="dxa"/>
            <w:vMerge/>
            <w:tcBorders>
              <w:bottom w:val="double" w:sz="4" w:space="0" w:color="auto"/>
            </w:tcBorders>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212" w:type="dxa"/>
            <w:vMerge/>
            <w:tcBorders>
              <w:bottom w:val="double" w:sz="4" w:space="0" w:color="auto"/>
            </w:tcBorders>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276" w:type="dxa"/>
            <w:vMerge/>
            <w:tcBorders>
              <w:bottom w:val="double" w:sz="4" w:space="0" w:color="auto"/>
            </w:tcBorders>
          </w:tcPr>
          <w:p w:rsidR="00BF0608" w:rsidRPr="00BF0608" w:rsidRDefault="00BF0608" w:rsidP="00BF0608">
            <w:pPr>
              <w:spacing w:line="180" w:lineRule="exact"/>
              <w:rPr>
                <w:rFonts w:asciiTheme="minorEastAsia" w:hAnsiTheme="minorEastAsia"/>
                <w:color w:val="000000" w:themeColor="text1"/>
                <w:spacing w:val="-20"/>
                <w:sz w:val="15"/>
                <w:szCs w:val="15"/>
              </w:rPr>
            </w:pPr>
          </w:p>
        </w:tc>
        <w:tc>
          <w:tcPr>
            <w:tcW w:w="1194" w:type="dxa"/>
            <w:tcBorders>
              <w:top w:val="nil"/>
              <w:bottom w:val="double" w:sz="4" w:space="0" w:color="auto"/>
            </w:tcBorders>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1216" w:type="dxa"/>
            <w:tcBorders>
              <w:top w:val="nil"/>
              <w:bottom w:val="double" w:sz="4" w:space="0" w:color="auto"/>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償却額</w:t>
            </w:r>
          </w:p>
        </w:tc>
        <w:tc>
          <w:tcPr>
            <w:tcW w:w="567" w:type="dxa"/>
            <w:tcBorders>
              <w:top w:val="nil"/>
              <w:bottom w:val="double" w:sz="4" w:space="0" w:color="auto"/>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850" w:type="dxa"/>
            <w:tcBorders>
              <w:top w:val="nil"/>
              <w:bottom w:val="double" w:sz="4" w:space="0" w:color="auto"/>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損益内</w:t>
            </w:r>
          </w:p>
        </w:tc>
        <w:tc>
          <w:tcPr>
            <w:tcW w:w="885" w:type="dxa"/>
            <w:tcBorders>
              <w:top w:val="nil"/>
              <w:bottom w:val="double" w:sz="4" w:space="0" w:color="auto"/>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損益外</w:t>
            </w:r>
          </w:p>
        </w:tc>
        <w:tc>
          <w:tcPr>
            <w:tcW w:w="1276" w:type="dxa"/>
            <w:vMerge/>
            <w:tcBorders>
              <w:bottom w:val="double" w:sz="4" w:space="0" w:color="auto"/>
            </w:tcBorders>
            <w:shd w:val="clear" w:color="auto" w:fill="auto"/>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c>
          <w:tcPr>
            <w:tcW w:w="708" w:type="dxa"/>
            <w:vMerge/>
            <w:tcBorders>
              <w:bottom w:val="double" w:sz="4" w:space="0" w:color="auto"/>
            </w:tcBorders>
            <w:vAlign w:val="center"/>
          </w:tcPr>
          <w:p w:rsidR="00BF0608" w:rsidRPr="00BF0608" w:rsidRDefault="00BF0608" w:rsidP="00BF0608">
            <w:pPr>
              <w:spacing w:line="180" w:lineRule="exact"/>
              <w:jc w:val="center"/>
              <w:rPr>
                <w:rFonts w:asciiTheme="minorEastAsia" w:hAnsiTheme="minorEastAsia"/>
                <w:color w:val="000000" w:themeColor="text1"/>
                <w:spacing w:val="-20"/>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有形固定資産</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(特定償却資産)</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建物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3,799,853,801</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23,300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799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830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01</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099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803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425</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18</w:t>
            </w: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940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922</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700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027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076</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構築物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11</w:t>
            </w:r>
            <w:r w:rsidRPr="00BF0608">
              <w:rPr>
                <w:rFonts w:asciiTheme="minorEastAsia" w:hAnsiTheme="minorEastAsia" w:hint="eastAsia"/>
                <w:color w:val="000000" w:themeColor="text1"/>
                <w:sz w:val="15"/>
                <w:szCs w:val="15"/>
              </w:rPr>
              <w:t>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546</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119,568,546</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475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956</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976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w:t>
            </w:r>
            <w:r w:rsidRPr="00BF0608">
              <w:rPr>
                <w:rFonts w:asciiTheme="minorEastAsia" w:hAnsiTheme="minorEastAsia"/>
                <w:color w:val="000000" w:themeColor="text1"/>
                <w:sz w:val="15"/>
                <w:szCs w:val="15"/>
              </w:rPr>
              <w:t>2</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57</w:t>
            </w:r>
            <w:r w:rsidRPr="00BF0608">
              <w:rPr>
                <w:rFonts w:asciiTheme="minorEastAsia" w:hAnsiTheme="minorEastAsia"/>
                <w:color w:val="000000" w:themeColor="text1"/>
                <w:sz w:val="15"/>
                <w:szCs w:val="15"/>
              </w:rPr>
              <w:t>,0</w:t>
            </w:r>
            <w:r w:rsidRPr="00BF0608">
              <w:rPr>
                <w:rFonts w:asciiTheme="minorEastAsia" w:hAnsiTheme="minorEastAsia" w:hint="eastAsia"/>
                <w:color w:val="000000" w:themeColor="text1"/>
                <w:sz w:val="15"/>
                <w:szCs w:val="15"/>
              </w:rPr>
              <w:t>92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590</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機械装置</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106</w:t>
            </w: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90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140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10</w:t>
            </w: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190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40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88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816</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822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838</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117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324</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船舶</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199,465,500</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199,465,500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36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833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333</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16,755,102</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632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167</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工具器具備品</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114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315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593</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424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w:t>
            </w:r>
            <w:r w:rsidRPr="00BF0608">
              <w:rPr>
                <w:rFonts w:asciiTheme="minorEastAsia" w:hAnsiTheme="minorEastAsia"/>
                <w:color w:val="000000" w:themeColor="text1"/>
                <w:sz w:val="15"/>
                <w:szCs w:val="15"/>
              </w:rPr>
              <w:t>00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20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739</w:t>
            </w:r>
            <w:r w:rsidRPr="00BF0608">
              <w:rPr>
                <w:rFonts w:asciiTheme="minorEastAsia" w:hAnsiTheme="minorEastAsia"/>
                <w:color w:val="000000" w:themeColor="text1"/>
                <w:sz w:val="15"/>
                <w:szCs w:val="15"/>
              </w:rPr>
              <w:t>,593</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85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639</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16,</w:t>
            </w:r>
            <w:r w:rsidRPr="00BF0608">
              <w:rPr>
                <w:rFonts w:asciiTheme="minorEastAsia" w:hAnsiTheme="minorEastAsia" w:hint="eastAsia"/>
                <w:color w:val="000000" w:themeColor="text1"/>
                <w:sz w:val="15"/>
                <w:szCs w:val="15"/>
              </w:rPr>
              <w:t>612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606</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5,</w:t>
            </w:r>
            <w:r w:rsidRPr="00BF0608">
              <w:rPr>
                <w:rFonts w:asciiTheme="minorEastAsia" w:hAnsiTheme="minorEastAsia" w:hint="eastAsia"/>
                <w:color w:val="000000" w:themeColor="text1"/>
                <w:sz w:val="15"/>
                <w:szCs w:val="15"/>
              </w:rPr>
              <w:t>661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954</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(注1）</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339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393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580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424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000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23,300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4,3</w:t>
            </w:r>
            <w:r w:rsidRPr="00BF0608">
              <w:rPr>
                <w:rFonts w:asciiTheme="minorEastAsia" w:hAnsiTheme="minorEastAsia" w:hint="eastAsia"/>
                <w:color w:val="000000" w:themeColor="text1"/>
                <w:sz w:val="15"/>
                <w:szCs w:val="15"/>
              </w:rPr>
              <w:t>45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794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80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472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263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169</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280</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873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531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111</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56"/>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有形固定資産</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(特定償却資産</w:t>
            </w:r>
            <w:r w:rsidRPr="00BF0608">
              <w:rPr>
                <w:rFonts w:asciiTheme="minorEastAsia" w:hAnsiTheme="minorEastAsia" w:hint="eastAsia"/>
                <w:color w:val="000000" w:themeColor="text1"/>
                <w:sz w:val="15"/>
                <w:szCs w:val="15"/>
              </w:rPr>
              <w:t>以外</w:t>
            </w:r>
            <w:r w:rsidRPr="00BF0608">
              <w:rPr>
                <w:rFonts w:asciiTheme="minorEastAsia" w:hAnsiTheme="minorEastAsia"/>
                <w:color w:val="000000" w:themeColor="text1"/>
                <w:sz w:val="15"/>
                <w:szCs w:val="15"/>
              </w:rPr>
              <w:t>)</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建物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28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240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254</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96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350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324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367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604</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74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757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586</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518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831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249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018</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(注2）</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構築物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201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875</w:t>
            </w:r>
            <w:r w:rsidRPr="00BF0608">
              <w:rPr>
                <w:rFonts w:asciiTheme="minorEastAsia" w:hAnsiTheme="minorEastAsia"/>
                <w:color w:val="000000" w:themeColor="text1"/>
                <w:sz w:val="15"/>
                <w:szCs w:val="15"/>
              </w:rPr>
              <w:t>,690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505</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20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720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195</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597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807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10,</w:t>
            </w:r>
            <w:r w:rsidRPr="00BF0608">
              <w:rPr>
                <w:rFonts w:asciiTheme="minorEastAsia" w:hAnsiTheme="minorEastAsia" w:hint="eastAsia"/>
                <w:color w:val="000000" w:themeColor="text1"/>
                <w:sz w:val="15"/>
                <w:szCs w:val="15"/>
              </w:rPr>
              <w:t>125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541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54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388</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(注3）</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機械装置</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624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569</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279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536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549</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32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626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80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156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996</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807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126</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152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469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124</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船舶</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927,681</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927,681</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927,680</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車両運搬具</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035</w:t>
            </w:r>
            <w:r w:rsidRPr="00BF0608">
              <w:rPr>
                <w:rFonts w:asciiTheme="minorEastAsia" w:hAnsiTheme="minorEastAsia"/>
                <w:color w:val="000000" w:themeColor="text1"/>
                <w:sz w:val="15"/>
                <w:szCs w:val="15"/>
              </w:rPr>
              <w:t>,045</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264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24</w:t>
            </w:r>
            <w:r w:rsidRPr="00BF0608">
              <w:rPr>
                <w:rFonts w:asciiTheme="minorEastAsia" w:hAnsiTheme="minorEastAsia"/>
                <w:color w:val="000000" w:themeColor="text1"/>
                <w:sz w:val="15"/>
                <w:szCs w:val="15"/>
              </w:rPr>
              <w:t>0</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602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880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696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405</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304</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1,6</w:t>
            </w:r>
            <w:r w:rsidRPr="00BF0608">
              <w:rPr>
                <w:rFonts w:asciiTheme="minorEastAsia" w:hAnsiTheme="minorEastAsia" w:hint="eastAsia"/>
                <w:color w:val="000000" w:themeColor="text1"/>
                <w:sz w:val="15"/>
                <w:szCs w:val="15"/>
              </w:rPr>
              <w:t>57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771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131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101</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工具器具備品</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13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993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779</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697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288</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4</w:t>
            </w: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691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067</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70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410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987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188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67</w:t>
            </w:r>
            <w:r w:rsidRPr="00BF0608">
              <w:rPr>
                <w:rFonts w:asciiTheme="minorEastAsia" w:hAnsiTheme="minorEastAsia"/>
                <w:color w:val="000000" w:themeColor="text1"/>
                <w:sz w:val="15"/>
                <w:szCs w:val="15"/>
              </w:rPr>
              <w:t>2</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73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080</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(注1）</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1,3</w:t>
            </w:r>
            <w:r w:rsidRPr="00BF0608">
              <w:rPr>
                <w:rFonts w:asciiTheme="minorEastAsia" w:hAnsiTheme="minorEastAsia" w:hint="eastAsia"/>
                <w:color w:val="000000" w:themeColor="text1"/>
                <w:sz w:val="15"/>
                <w:szCs w:val="15"/>
              </w:rPr>
              <w:t>99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956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018</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155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212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483</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139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429</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551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916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416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360</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16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297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941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634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712</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非償却資産</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土地</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建設仮勘定</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w:t>
            </w:r>
            <w:r w:rsidRPr="00BF0608">
              <w:rPr>
                <w:rFonts w:asciiTheme="minorEastAsia" w:hAnsiTheme="minorEastAsia" w:hint="eastAsia"/>
                <w:color w:val="000000" w:themeColor="text1"/>
                <w:sz w:val="15"/>
                <w:szCs w:val="15"/>
              </w:rPr>
              <w:t>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933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有形固定資産合計</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土地</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3,820,933,160</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建物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4,0</w:t>
            </w:r>
            <w:r w:rsidRPr="00BF0608">
              <w:rPr>
                <w:rFonts w:asciiTheme="minorEastAsia" w:hAnsiTheme="minorEastAsia" w:hint="eastAsia"/>
                <w:color w:val="000000" w:themeColor="text1"/>
                <w:sz w:val="15"/>
                <w:szCs w:val="15"/>
              </w:rPr>
              <w:t>28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094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055</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96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350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00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124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198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w:t>
            </w:r>
            <w:r w:rsidRPr="00BF0608">
              <w:rPr>
                <w:rFonts w:asciiTheme="minorEastAsia" w:hAnsiTheme="minorEastAsia"/>
                <w:color w:val="000000" w:themeColor="text1"/>
                <w:sz w:val="15"/>
                <w:szCs w:val="15"/>
              </w:rPr>
              <w:t>5</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174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011</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19</w:t>
            </w:r>
            <w:r w:rsidRPr="00BF0608">
              <w:rPr>
                <w:rFonts w:asciiTheme="minorEastAsia" w:hAnsiTheme="minorEastAsia" w:hint="eastAsia"/>
                <w:color w:val="000000" w:themeColor="text1"/>
                <w:sz w:val="15"/>
                <w:szCs w:val="15"/>
              </w:rPr>
              <w:t>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459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753</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949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637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094</w:t>
            </w:r>
          </w:p>
        </w:tc>
        <w:tc>
          <w:tcPr>
            <w:tcW w:w="708" w:type="dxa"/>
            <w:shd w:val="clear" w:color="auto" w:fill="auto"/>
            <w:vAlign w:val="center"/>
          </w:tcPr>
          <w:p w:rsidR="00BF0608" w:rsidRPr="00BF0608" w:rsidRDefault="00BF0608" w:rsidP="00BF0608">
            <w:pPr>
              <w:spacing w:line="180" w:lineRule="exact"/>
              <w:ind w:leftChars="-27" w:left="31" w:hangingChars="59" w:hanging="88"/>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(注2）</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構築物</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21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444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236</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505</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40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741</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763</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353</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11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214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978</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(注3）</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機械装置</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731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709</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279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536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549</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73</w:t>
            </w:r>
            <w:r w:rsidRPr="00BF0608">
              <w:rPr>
                <w:rFonts w:asciiTheme="minorEastAsia" w:hAnsiTheme="minorEastAsia" w:hint="eastAsia"/>
                <w:color w:val="000000" w:themeColor="text1"/>
                <w:sz w:val="15"/>
                <w:szCs w:val="15"/>
              </w:rPr>
              <w:t>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260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568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812</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7</w:t>
            </w: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629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964</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170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586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448</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船舶</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200,393,181</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200,393,181</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37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761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013</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16,</w:t>
            </w:r>
            <w:r w:rsidRPr="00BF0608">
              <w:rPr>
                <w:rFonts w:asciiTheme="minorEastAsia" w:hAnsiTheme="minorEastAsia" w:hint="eastAsia"/>
                <w:color w:val="000000" w:themeColor="text1"/>
                <w:sz w:val="15"/>
                <w:szCs w:val="15"/>
              </w:rPr>
              <w:t>755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w:t>
            </w:r>
            <w:r w:rsidRPr="00BF0608">
              <w:rPr>
                <w:rFonts w:asciiTheme="minorEastAsia" w:hAnsiTheme="minorEastAsia"/>
                <w:color w:val="000000" w:themeColor="text1"/>
                <w:sz w:val="15"/>
                <w:szCs w:val="15"/>
              </w:rPr>
              <w:t>2</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632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168</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車両運搬具</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035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045</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264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24</w:t>
            </w:r>
            <w:r w:rsidRPr="00BF0608">
              <w:rPr>
                <w:rFonts w:asciiTheme="minorEastAsia" w:hAnsiTheme="minorEastAsia"/>
                <w:color w:val="000000" w:themeColor="text1"/>
                <w:sz w:val="15"/>
                <w:szCs w:val="15"/>
              </w:rPr>
              <w:t>0</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602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880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696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40</w:t>
            </w:r>
            <w:r w:rsidRPr="00BF0608">
              <w:rPr>
                <w:rFonts w:asciiTheme="minorEastAsia" w:hAnsiTheme="minorEastAsia"/>
                <w:color w:val="000000" w:themeColor="text1"/>
                <w:sz w:val="15"/>
                <w:szCs w:val="15"/>
              </w:rPr>
              <w:t>5</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304</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1,6</w:t>
            </w:r>
            <w:r w:rsidRPr="00BF0608">
              <w:rPr>
                <w:rFonts w:asciiTheme="minorEastAsia" w:hAnsiTheme="minorEastAsia" w:hint="eastAsia"/>
                <w:color w:val="000000" w:themeColor="text1"/>
                <w:sz w:val="15"/>
                <w:szCs w:val="15"/>
              </w:rPr>
              <w:t>57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771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131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101</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工具器具備品</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428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309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372</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288</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64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430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660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55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488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626</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801</w:t>
            </w: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78</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08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94</w:t>
            </w:r>
            <w:r w:rsidRPr="00BF0608">
              <w:rPr>
                <w:rFonts w:asciiTheme="minorEastAsia" w:hAnsiTheme="minorEastAsia"/>
                <w:color w:val="000000" w:themeColor="text1"/>
                <w:sz w:val="15"/>
                <w:szCs w:val="15"/>
              </w:rPr>
              <w:t>2,0</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4</w:t>
            </w:r>
          </w:p>
        </w:tc>
        <w:tc>
          <w:tcPr>
            <w:tcW w:w="708" w:type="dxa"/>
            <w:shd w:val="clear" w:color="auto" w:fill="auto"/>
            <w:vAlign w:val="center"/>
          </w:tcPr>
          <w:p w:rsidR="00BF0608" w:rsidRPr="00BF0608" w:rsidRDefault="00BF0608" w:rsidP="00BF0608">
            <w:pPr>
              <w:wordWrap w:val="0"/>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(注1</w:t>
            </w:r>
            <w:r w:rsidRPr="00BF0608">
              <w:rPr>
                <w:rFonts w:asciiTheme="minorEastAsia" w:hAnsiTheme="minorEastAsia"/>
                <w:color w:val="000000" w:themeColor="text1"/>
                <w:sz w:val="15"/>
                <w:szCs w:val="15"/>
              </w:rPr>
              <w:t>）</w:t>
            </w: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建設仮勘定</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r w:rsidRPr="00BF0608">
              <w:rPr>
                <w:rFonts w:asciiTheme="minorEastAsia" w:hAnsiTheme="minorEastAsia"/>
                <w:color w:val="000000" w:themeColor="text1"/>
                <w:sz w:val="15"/>
                <w:szCs w:val="15"/>
              </w:rPr>
              <w:t xml:space="preserve"> </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9,</w:t>
            </w:r>
            <w:r w:rsidRPr="00BF0608">
              <w:rPr>
                <w:rFonts w:asciiTheme="minorEastAsia" w:hAnsiTheme="minorEastAsia" w:hint="eastAsia"/>
                <w:color w:val="000000" w:themeColor="text1"/>
                <w:sz w:val="15"/>
                <w:szCs w:val="15"/>
              </w:rPr>
              <w:t>560</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282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758</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1</w:t>
            </w:r>
            <w:r w:rsidRPr="00BF0608">
              <w:rPr>
                <w:rFonts w:asciiTheme="minorEastAsia" w:hAnsiTheme="minorEastAsia" w:hint="eastAsia"/>
                <w:color w:val="000000" w:themeColor="text1"/>
                <w:sz w:val="15"/>
                <w:szCs w:val="15"/>
              </w:rPr>
              <w:t>61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636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483</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4</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729</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9,</w:t>
            </w:r>
            <w:r w:rsidRPr="00BF0608">
              <w:rPr>
                <w:rFonts w:asciiTheme="minorEastAsia" w:hAnsiTheme="minorEastAsia" w:hint="eastAsia"/>
                <w:color w:val="000000" w:themeColor="text1"/>
                <w:sz w:val="15"/>
                <w:szCs w:val="15"/>
              </w:rPr>
              <w:t>717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756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512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w:t>
            </w:r>
            <w:r w:rsidRPr="00BF0608">
              <w:rPr>
                <w:rFonts w:asciiTheme="minorEastAsia" w:hAnsiTheme="minorEastAsia" w:hint="eastAsia"/>
                <w:color w:val="000000" w:themeColor="text1"/>
                <w:sz w:val="15"/>
                <w:szCs w:val="15"/>
              </w:rPr>
              <w:t>388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679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529</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3</w:t>
            </w:r>
            <w:r w:rsidRPr="00BF0608">
              <w:rPr>
                <w:rFonts w:asciiTheme="minorEastAsia" w:hAnsiTheme="minorEastAsia" w:hint="eastAsia"/>
                <w:color w:val="000000" w:themeColor="text1"/>
                <w:sz w:val="15"/>
                <w:szCs w:val="15"/>
              </w:rPr>
              <w:t>4</w:t>
            </w:r>
            <w:r w:rsidRPr="00BF0608">
              <w:rPr>
                <w:rFonts w:asciiTheme="minorEastAsia" w:hAnsiTheme="minorEastAsia"/>
                <w:color w:val="000000" w:themeColor="text1"/>
                <w:sz w:val="15"/>
                <w:szCs w:val="15"/>
              </w:rPr>
              <w:t>5,4</w:t>
            </w:r>
            <w:r w:rsidRPr="00BF0608">
              <w:rPr>
                <w:rFonts w:asciiTheme="minorEastAsia" w:hAnsiTheme="minorEastAsia" w:hint="eastAsia"/>
                <w:color w:val="000000" w:themeColor="text1"/>
                <w:sz w:val="15"/>
                <w:szCs w:val="15"/>
              </w:rPr>
              <w:t>06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221</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7,</w:t>
            </w:r>
            <w:r w:rsidRPr="00BF0608">
              <w:rPr>
                <w:rFonts w:asciiTheme="minorEastAsia" w:hAnsiTheme="minorEastAsia" w:hint="eastAsia"/>
                <w:color w:val="000000" w:themeColor="text1"/>
                <w:sz w:val="15"/>
                <w:szCs w:val="15"/>
              </w:rPr>
              <w:t>329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w:t>
            </w: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98</w:t>
            </w:r>
            <w:r w:rsidRPr="00BF0608">
              <w:rPr>
                <w:rFonts w:asciiTheme="minorEastAsia" w:hAnsiTheme="minorEastAsia"/>
                <w:color w:val="000000" w:themeColor="text1"/>
                <w:sz w:val="15"/>
                <w:szCs w:val="15"/>
              </w:rPr>
              <w:t>3</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無形固定資産</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(特定償却資産)</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ソフトウェア</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2,078,568</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495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368</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2,078,568</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495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368</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無形固定資産</w:t>
            </w:r>
          </w:p>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(特定償却資産以外)</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ソフトウェア</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712</w:t>
            </w:r>
            <w:r w:rsidRPr="00BF0608">
              <w:rPr>
                <w:rFonts w:asciiTheme="minorEastAsia" w:hAnsiTheme="minorEastAsia"/>
                <w:color w:val="000000" w:themeColor="text1"/>
                <w:sz w:val="15"/>
                <w:szCs w:val="15"/>
              </w:rPr>
              <w:t>,892</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589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92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5</w:t>
            </w: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746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401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165</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075</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,7</w:t>
            </w:r>
            <w:r w:rsidRPr="00BF0608">
              <w:rPr>
                <w:rFonts w:asciiTheme="minorEastAsia" w:hAnsiTheme="minorEastAsia" w:hint="eastAsia"/>
                <w:color w:val="000000" w:themeColor="text1"/>
                <w:sz w:val="15"/>
                <w:szCs w:val="15"/>
              </w:rPr>
              <w:t>12</w:t>
            </w:r>
            <w:r w:rsidRPr="00BF0608">
              <w:rPr>
                <w:rFonts w:asciiTheme="minorEastAsia" w:hAnsiTheme="minorEastAsia"/>
                <w:color w:val="000000" w:themeColor="text1"/>
                <w:sz w:val="15"/>
                <w:szCs w:val="15"/>
              </w:rPr>
              <w:t>,892</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123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200</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589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92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5</w:t>
            </w:r>
            <w:r w:rsidRPr="00BF0608">
              <w:rPr>
                <w:rFonts w:asciiTheme="minorEastAsia" w:hAnsiTheme="minorEastAsia" w:hint="eastAsia"/>
                <w:color w:val="000000" w:themeColor="text1"/>
                <w:sz w:val="15"/>
                <w:szCs w:val="15"/>
              </w:rPr>
              <w:t>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746</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401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165</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075</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7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無形固定資産合計</w:t>
            </w:r>
          </w:p>
        </w:tc>
        <w:tc>
          <w:tcPr>
            <w:tcW w:w="1701" w:type="dxa"/>
            <w:vAlign w:val="center"/>
          </w:tcPr>
          <w:p w:rsidR="00BF0608" w:rsidRPr="00BF0608" w:rsidRDefault="00BF0608" w:rsidP="00BF0608">
            <w:pPr>
              <w:spacing w:line="18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ソフトウェア</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791</w:t>
            </w:r>
            <w:r w:rsidRPr="00BF0608">
              <w:rPr>
                <w:rFonts w:asciiTheme="minorEastAsia" w:hAnsiTheme="minorEastAsia"/>
                <w:color w:val="000000" w:themeColor="text1"/>
                <w:sz w:val="15"/>
                <w:szCs w:val="15"/>
              </w:rPr>
              <w:t>,460</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568</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172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892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5</w:t>
            </w:r>
            <w:r w:rsidRPr="00BF0608">
              <w:rPr>
                <w:rFonts w:asciiTheme="minorEastAsia" w:hAnsiTheme="minorEastAsia" w:hint="eastAsia"/>
                <w:color w:val="000000" w:themeColor="text1"/>
                <w:sz w:val="15"/>
                <w:szCs w:val="15"/>
              </w:rPr>
              <w:t>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401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165</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075</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203"/>
        </w:trPr>
        <w:tc>
          <w:tcPr>
            <w:tcW w:w="1951" w:type="dxa"/>
            <w:vMerge/>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791</w:t>
            </w:r>
            <w:r w:rsidRPr="00BF0608">
              <w:rPr>
                <w:rFonts w:asciiTheme="minorEastAsia" w:hAnsiTheme="minorEastAsia"/>
                <w:color w:val="000000" w:themeColor="text1"/>
                <w:sz w:val="15"/>
                <w:szCs w:val="15"/>
              </w:rPr>
              <w:t>,460</w:t>
            </w:r>
          </w:p>
        </w:tc>
        <w:tc>
          <w:tcPr>
            <w:tcW w:w="119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618</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568</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6</w:t>
            </w:r>
            <w:r w:rsidRPr="00BF0608">
              <w:rPr>
                <w:rFonts w:asciiTheme="minorEastAsia" w:hAnsiTheme="minorEastAsia" w:hint="eastAsia"/>
                <w:color w:val="000000" w:themeColor="text1"/>
                <w:sz w:val="15"/>
                <w:szCs w:val="15"/>
              </w:rPr>
              <w:t>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172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892</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5</w:t>
            </w:r>
            <w:r w:rsidRPr="00BF0608">
              <w:rPr>
                <w:rFonts w:asciiTheme="minorEastAsia" w:hAnsiTheme="minorEastAsia" w:hint="eastAsia"/>
                <w:color w:val="000000" w:themeColor="text1"/>
                <w:sz w:val="15"/>
                <w:szCs w:val="15"/>
              </w:rPr>
              <w:t>7</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329</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817</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color w:val="000000" w:themeColor="text1"/>
                <w:sz w:val="15"/>
                <w:szCs w:val="15"/>
              </w:rPr>
              <w:t>4,</w:t>
            </w:r>
            <w:r w:rsidRPr="00BF0608">
              <w:rPr>
                <w:rFonts w:asciiTheme="minorEastAsia" w:hAnsiTheme="minorEastAsia" w:hint="eastAsia"/>
                <w:color w:val="000000" w:themeColor="text1"/>
                <w:sz w:val="15"/>
                <w:szCs w:val="15"/>
              </w:rPr>
              <w:t>401</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165</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5</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843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075</w:t>
            </w:r>
          </w:p>
        </w:tc>
        <w:tc>
          <w:tcPr>
            <w:tcW w:w="708"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r w:rsidR="00BF0608" w:rsidRPr="00BF0608" w:rsidTr="00C56FA3">
        <w:trPr>
          <w:trHeight w:val="180"/>
        </w:trPr>
        <w:tc>
          <w:tcPr>
            <w:tcW w:w="1951" w:type="dxa"/>
            <w:vMerge w:val="restart"/>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投資その他の資産</w:t>
            </w:r>
          </w:p>
        </w:tc>
        <w:tc>
          <w:tcPr>
            <w:tcW w:w="1701" w:type="dxa"/>
            <w:vAlign w:val="center"/>
          </w:tcPr>
          <w:p w:rsidR="00BF0608" w:rsidRPr="00BF0608" w:rsidRDefault="00BF0608" w:rsidP="00BF0608">
            <w:pPr>
              <w:spacing w:line="180" w:lineRule="exact"/>
              <w:jc w:val="lef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長期前払費用</w:t>
            </w:r>
          </w:p>
        </w:tc>
        <w:tc>
          <w:tcPr>
            <w:tcW w:w="1418"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3,354,054</w:t>
            </w:r>
          </w:p>
        </w:tc>
        <w:tc>
          <w:tcPr>
            <w:tcW w:w="1197"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243</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670,811</w:t>
            </w:r>
          </w:p>
        </w:tc>
        <w:tc>
          <w:tcPr>
            <w:tcW w:w="1194"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670,811</w:t>
            </w:r>
          </w:p>
        </w:tc>
        <w:tc>
          <w:tcPr>
            <w:tcW w:w="708" w:type="dxa"/>
            <w:shd w:val="clear" w:color="auto" w:fill="auto"/>
            <w:vAlign w:val="center"/>
          </w:tcPr>
          <w:p w:rsidR="00BF0608" w:rsidRPr="00BF0608" w:rsidRDefault="00BF0608" w:rsidP="00BF0608">
            <w:pPr>
              <w:wordWrap w:val="0"/>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(注4</w:t>
            </w:r>
            <w:r w:rsidRPr="00BF0608">
              <w:rPr>
                <w:rFonts w:asciiTheme="minorEastAsia" w:hAnsiTheme="minorEastAsia"/>
                <w:color w:val="000000" w:themeColor="text1"/>
                <w:sz w:val="15"/>
                <w:szCs w:val="15"/>
              </w:rPr>
              <w:t>）</w:t>
            </w:r>
          </w:p>
        </w:tc>
      </w:tr>
      <w:tr w:rsidR="00BF0608" w:rsidRPr="00BF0608" w:rsidTr="00C56FA3">
        <w:trPr>
          <w:trHeight w:val="195"/>
        </w:trPr>
        <w:tc>
          <w:tcPr>
            <w:tcW w:w="1951" w:type="dxa"/>
            <w:vMerge/>
            <w:tcBorders>
              <w:bottom w:val="single" w:sz="4" w:space="0" w:color="auto"/>
            </w:tcBorders>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p>
        </w:tc>
        <w:tc>
          <w:tcPr>
            <w:tcW w:w="1701" w:type="dxa"/>
            <w:tcBorders>
              <w:bottom w:val="single" w:sz="4" w:space="0" w:color="auto"/>
            </w:tcBorders>
            <w:vAlign w:val="center"/>
          </w:tcPr>
          <w:p w:rsidR="00BF0608" w:rsidRPr="00BF0608" w:rsidRDefault="00BF0608" w:rsidP="00BF0608">
            <w:pPr>
              <w:spacing w:line="180" w:lineRule="exact"/>
              <w:jc w:val="center"/>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計</w:t>
            </w:r>
          </w:p>
        </w:tc>
        <w:tc>
          <w:tcPr>
            <w:tcW w:w="1418"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3,354,054</w:t>
            </w:r>
          </w:p>
        </w:tc>
        <w:tc>
          <w:tcPr>
            <w:tcW w:w="1197"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2"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2</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683</w:t>
            </w:r>
            <w:r w:rsidRPr="00BF0608">
              <w:rPr>
                <w:rFonts w:asciiTheme="minorEastAsia" w:hAnsiTheme="minorEastAsia"/>
                <w:color w:val="000000" w:themeColor="text1"/>
                <w:sz w:val="15"/>
                <w:szCs w:val="15"/>
              </w:rPr>
              <w:t>,</w:t>
            </w:r>
            <w:r w:rsidRPr="00BF0608">
              <w:rPr>
                <w:rFonts w:asciiTheme="minorEastAsia" w:hAnsiTheme="minorEastAsia" w:hint="eastAsia"/>
                <w:color w:val="000000" w:themeColor="text1"/>
                <w:sz w:val="15"/>
                <w:szCs w:val="15"/>
              </w:rPr>
              <w:t>243</w:t>
            </w:r>
          </w:p>
        </w:tc>
        <w:tc>
          <w:tcPr>
            <w:tcW w:w="1276"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670,811</w:t>
            </w:r>
          </w:p>
        </w:tc>
        <w:tc>
          <w:tcPr>
            <w:tcW w:w="1194"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16"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567" w:type="dxa"/>
            <w:tcBorders>
              <w:bottom w:val="single" w:sz="4" w:space="0" w:color="auto"/>
            </w:tcBorders>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50" w:type="dxa"/>
            <w:tcBorders>
              <w:bottom w:val="single" w:sz="4" w:space="0" w:color="auto"/>
            </w:tcBorders>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885" w:type="dxa"/>
            <w:tcBorders>
              <w:bottom w:val="single" w:sz="4" w:space="0" w:color="auto"/>
            </w:tcBorders>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w:t>
            </w:r>
          </w:p>
        </w:tc>
        <w:tc>
          <w:tcPr>
            <w:tcW w:w="1276" w:type="dxa"/>
            <w:tcBorders>
              <w:bottom w:val="single" w:sz="4" w:space="0" w:color="auto"/>
            </w:tcBorders>
            <w:shd w:val="clear" w:color="auto" w:fill="auto"/>
          </w:tcPr>
          <w:p w:rsidR="00BF0608" w:rsidRPr="00BF0608" w:rsidRDefault="00BF0608" w:rsidP="00BF0608">
            <w:pPr>
              <w:spacing w:line="180" w:lineRule="exact"/>
              <w:jc w:val="righ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670,811</w:t>
            </w:r>
          </w:p>
        </w:tc>
        <w:tc>
          <w:tcPr>
            <w:tcW w:w="708" w:type="dxa"/>
            <w:tcBorders>
              <w:bottom w:val="single" w:sz="4" w:space="0" w:color="auto"/>
            </w:tcBorders>
            <w:shd w:val="clear" w:color="auto" w:fill="auto"/>
            <w:vAlign w:val="center"/>
          </w:tcPr>
          <w:p w:rsidR="00BF0608" w:rsidRPr="00BF0608" w:rsidRDefault="00BF0608" w:rsidP="00BF0608">
            <w:pPr>
              <w:spacing w:line="180" w:lineRule="exact"/>
              <w:jc w:val="right"/>
              <w:rPr>
                <w:rFonts w:asciiTheme="minorEastAsia" w:hAnsiTheme="minorEastAsia"/>
                <w:color w:val="000000" w:themeColor="text1"/>
                <w:sz w:val="15"/>
                <w:szCs w:val="15"/>
              </w:rPr>
            </w:pPr>
          </w:p>
        </w:tc>
      </w:tr>
    </w:tbl>
    <w:p w:rsidR="00BF0608" w:rsidRPr="00BF0608" w:rsidRDefault="00BF0608" w:rsidP="00BF0608">
      <w:pPr>
        <w:numPr>
          <w:ilvl w:val="0"/>
          <w:numId w:val="24"/>
        </w:numPr>
        <w:spacing w:line="24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工具器具備品の当期増加額のうち主なものは、農業大学校のスマート農業ハウス２棟の整備12,848,000円（財源：目的積立金6,424,000円、大阪府補助金6,424,000円）によるものであります。</w:t>
      </w:r>
    </w:p>
    <w:p w:rsidR="00BF0608" w:rsidRPr="00BF0608" w:rsidRDefault="00BF0608" w:rsidP="00BF0608">
      <w:pPr>
        <w:numPr>
          <w:ilvl w:val="0"/>
          <w:numId w:val="24"/>
        </w:numPr>
        <w:spacing w:line="24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建物の当期増加額のうち主なものは、水産技術センター栽培漁業施設改築工事81,588,100円（財源：大阪府補助金40,794,000円、大阪府漁業振興基金負担金20,794,100円、特定運営交付金20,000,000円）によるものであります。</w:t>
      </w:r>
    </w:p>
    <w:p w:rsidR="00BF0608" w:rsidRPr="00BF0608" w:rsidRDefault="00BF0608" w:rsidP="00BF0608">
      <w:pPr>
        <w:numPr>
          <w:ilvl w:val="0"/>
          <w:numId w:val="24"/>
        </w:numPr>
        <w:spacing w:line="24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構築物の当期増加額のうち主なものは、公益財団法人黒田緑化事業団から寄付を受けた緑化施設8,700,000円によるものであります。</w:t>
      </w:r>
    </w:p>
    <w:p w:rsidR="00BF0608" w:rsidRPr="00BF0608" w:rsidRDefault="00BF0608" w:rsidP="00BF0608">
      <w:pPr>
        <w:numPr>
          <w:ilvl w:val="0"/>
          <w:numId w:val="24"/>
        </w:numPr>
        <w:spacing w:line="240" w:lineRule="exact"/>
        <w:rPr>
          <w:rFonts w:asciiTheme="minorEastAsia" w:hAnsiTheme="minorEastAsia"/>
          <w:color w:val="000000" w:themeColor="text1"/>
          <w:sz w:val="15"/>
          <w:szCs w:val="15"/>
        </w:rPr>
      </w:pPr>
      <w:r w:rsidRPr="00BF0608">
        <w:rPr>
          <w:rFonts w:asciiTheme="minorEastAsia" w:hAnsiTheme="minorEastAsia" w:hint="eastAsia"/>
          <w:color w:val="000000" w:themeColor="text1"/>
          <w:sz w:val="15"/>
          <w:szCs w:val="15"/>
        </w:rPr>
        <w:t>長期前払費用の当期減少額は、財物保険契約（令和元年7月1日～令和4年7月1日）8,049,730円のうち、令和3年度分として１年以内に費用化される前払費用に振替えたためであります。</w:t>
      </w:r>
    </w:p>
    <w:p w:rsidR="00BF0608" w:rsidRPr="00BF0608" w:rsidRDefault="00BF0608" w:rsidP="00BF0608">
      <w:pPr>
        <w:spacing w:line="240" w:lineRule="exact"/>
        <w:rPr>
          <w:rFonts w:asciiTheme="minorEastAsia" w:hAnsiTheme="minorEastAsia"/>
          <w:color w:val="000000" w:themeColor="text1"/>
          <w:sz w:val="15"/>
          <w:szCs w:val="15"/>
        </w:rPr>
        <w:sectPr w:rsidR="00BF0608" w:rsidRPr="00BF0608" w:rsidSect="00C04068">
          <w:pgSz w:w="16838" w:h="11906" w:orient="landscape"/>
          <w:pgMar w:top="720" w:right="720" w:bottom="720" w:left="720" w:header="851" w:footer="283" w:gutter="0"/>
          <w:pgNumType w:fmt="numberInDash"/>
          <w:cols w:space="425"/>
          <w:docGrid w:type="lines" w:linePitch="360"/>
        </w:sectPr>
      </w:pPr>
    </w:p>
    <w:p w:rsidR="00BF0608" w:rsidRPr="00BF0608" w:rsidRDefault="00BF0608" w:rsidP="00BF0608">
      <w:pPr>
        <w:ind w:leftChars="-270" w:left="-567" w:firstLineChars="150" w:firstLine="24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２　たな卸資産の明細</w:t>
      </w:r>
    </w:p>
    <w:p w:rsidR="00BF0608" w:rsidRPr="00BF0608" w:rsidRDefault="00BF0608" w:rsidP="00BF0608">
      <w:pPr>
        <w:ind w:rightChars="-354" w:right="-743" w:firstLineChars="5250" w:firstLine="8400"/>
        <w:jc w:val="lef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BF0608" w:rsidRPr="00BF0608" w:rsidTr="00C56FA3">
        <w:tc>
          <w:tcPr>
            <w:tcW w:w="1384"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種類</w:t>
            </w:r>
          </w:p>
        </w:tc>
        <w:tc>
          <w:tcPr>
            <w:tcW w:w="1102"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期首残高</w:t>
            </w:r>
          </w:p>
        </w:tc>
        <w:tc>
          <w:tcPr>
            <w:tcW w:w="2486" w:type="dxa"/>
            <w:gridSpan w:val="2"/>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w:t>
            </w:r>
          </w:p>
        </w:tc>
        <w:tc>
          <w:tcPr>
            <w:tcW w:w="2486" w:type="dxa"/>
            <w:gridSpan w:val="2"/>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当期減少額</w:t>
            </w:r>
          </w:p>
        </w:tc>
        <w:tc>
          <w:tcPr>
            <w:tcW w:w="1155"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c>
          <w:tcPr>
            <w:tcW w:w="567"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摘要</w:t>
            </w:r>
          </w:p>
        </w:tc>
      </w:tr>
      <w:tr w:rsidR="00BF0608" w:rsidRPr="00BF0608" w:rsidTr="00C56FA3">
        <w:trPr>
          <w:trHeight w:val="242"/>
        </w:trPr>
        <w:tc>
          <w:tcPr>
            <w:tcW w:w="1384" w:type="dxa"/>
            <w:vMerge/>
            <w:tcBorders>
              <w:bottom w:val="single" w:sz="4" w:space="0" w:color="auto"/>
            </w:tcBorders>
          </w:tcPr>
          <w:p w:rsidR="00BF0608" w:rsidRPr="00BF0608" w:rsidRDefault="00BF0608" w:rsidP="00BF0608">
            <w:pPr>
              <w:rPr>
                <w:rFonts w:asciiTheme="minorEastAsia" w:hAnsiTheme="minorEastAsia"/>
                <w:color w:val="000000" w:themeColor="text1"/>
                <w:sz w:val="16"/>
                <w:szCs w:val="16"/>
              </w:rPr>
            </w:pPr>
          </w:p>
        </w:tc>
        <w:tc>
          <w:tcPr>
            <w:tcW w:w="1102" w:type="dxa"/>
            <w:vMerge/>
            <w:tcBorders>
              <w:bottom w:val="single" w:sz="4" w:space="0" w:color="auto"/>
            </w:tcBorders>
          </w:tcPr>
          <w:p w:rsidR="00BF0608" w:rsidRPr="00BF0608" w:rsidRDefault="00BF0608" w:rsidP="00BF0608">
            <w:pPr>
              <w:jc w:val="center"/>
              <w:rPr>
                <w:rFonts w:asciiTheme="minorEastAsia" w:hAnsiTheme="minorEastAsia"/>
                <w:color w:val="000000" w:themeColor="text1"/>
                <w:sz w:val="16"/>
                <w:szCs w:val="16"/>
              </w:rPr>
            </w:pPr>
          </w:p>
        </w:tc>
        <w:tc>
          <w:tcPr>
            <w:tcW w:w="1243" w:type="dxa"/>
            <w:tcBorders>
              <w:bottom w:val="single" w:sz="4" w:space="0" w:color="auto"/>
            </w:tcBorders>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当期購入・</w:t>
            </w:r>
          </w:p>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製造・振替</w:t>
            </w:r>
          </w:p>
        </w:tc>
        <w:tc>
          <w:tcPr>
            <w:tcW w:w="1243" w:type="dxa"/>
            <w:tcBorders>
              <w:bottom w:val="single" w:sz="4" w:space="0" w:color="auto"/>
            </w:tcBorders>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その他</w:t>
            </w:r>
          </w:p>
        </w:tc>
        <w:tc>
          <w:tcPr>
            <w:tcW w:w="1243" w:type="dxa"/>
            <w:tcBorders>
              <w:bottom w:val="single" w:sz="4" w:space="0" w:color="auto"/>
            </w:tcBorders>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払出・振替</w:t>
            </w:r>
          </w:p>
        </w:tc>
        <w:tc>
          <w:tcPr>
            <w:tcW w:w="1243" w:type="dxa"/>
            <w:tcBorders>
              <w:bottom w:val="single" w:sz="4" w:space="0" w:color="auto"/>
            </w:tcBorders>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その他</w:t>
            </w:r>
          </w:p>
        </w:tc>
        <w:tc>
          <w:tcPr>
            <w:tcW w:w="1155" w:type="dxa"/>
            <w:vMerge/>
            <w:tcBorders>
              <w:bottom w:val="single" w:sz="4" w:space="0" w:color="auto"/>
            </w:tcBorders>
          </w:tcPr>
          <w:p w:rsidR="00BF0608" w:rsidRPr="00BF0608" w:rsidRDefault="00BF0608" w:rsidP="00BF0608">
            <w:pPr>
              <w:jc w:val="center"/>
              <w:rPr>
                <w:rFonts w:asciiTheme="minorEastAsia" w:hAnsiTheme="minorEastAsia"/>
                <w:color w:val="000000" w:themeColor="text1"/>
                <w:sz w:val="16"/>
                <w:szCs w:val="16"/>
              </w:rPr>
            </w:pPr>
          </w:p>
        </w:tc>
        <w:tc>
          <w:tcPr>
            <w:tcW w:w="567" w:type="dxa"/>
            <w:vMerge/>
            <w:tcBorders>
              <w:bottom w:val="sing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1384" w:type="dxa"/>
            <w:tcBorders>
              <w:bottom w:val="single" w:sz="4" w:space="0" w:color="auto"/>
            </w:tcBorders>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未成研究支出金</w:t>
            </w:r>
          </w:p>
        </w:tc>
        <w:tc>
          <w:tcPr>
            <w:tcW w:w="1102"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137</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325</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649</w:t>
            </w:r>
          </w:p>
        </w:tc>
        <w:tc>
          <w:tcPr>
            <w:tcW w:w="1243"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95,508,634</w:t>
            </w:r>
          </w:p>
        </w:tc>
        <w:tc>
          <w:tcPr>
            <w:tcW w:w="1243"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43" w:type="dxa"/>
            <w:tcBorders>
              <w:bottom w:val="sing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4,007,735</w:t>
            </w:r>
          </w:p>
        </w:tc>
        <w:tc>
          <w:tcPr>
            <w:tcW w:w="1243" w:type="dxa"/>
            <w:tcBorders>
              <w:bottom w:val="sing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w:t>
            </w:r>
          </w:p>
        </w:tc>
        <w:tc>
          <w:tcPr>
            <w:tcW w:w="1155" w:type="dxa"/>
            <w:tcBorders>
              <w:bottom w:val="sing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228,826,548</w:t>
            </w:r>
          </w:p>
        </w:tc>
        <w:tc>
          <w:tcPr>
            <w:tcW w:w="567" w:type="dxa"/>
            <w:tcBorders>
              <w:bottom w:val="sing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1384" w:type="dxa"/>
            <w:tcBorders>
              <w:top w:val="single" w:sz="4" w:space="0" w:color="auto"/>
              <w:bottom w:val="double" w:sz="4" w:space="0" w:color="auto"/>
            </w:tcBorders>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未成事業支出金</w:t>
            </w:r>
          </w:p>
        </w:tc>
        <w:tc>
          <w:tcPr>
            <w:tcW w:w="1102" w:type="dxa"/>
            <w:tcBorders>
              <w:top w:val="sing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7,798,000</w:t>
            </w:r>
          </w:p>
        </w:tc>
        <w:tc>
          <w:tcPr>
            <w:tcW w:w="1243" w:type="dxa"/>
            <w:tcBorders>
              <w:top w:val="sing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11</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467</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458</w:t>
            </w:r>
          </w:p>
        </w:tc>
        <w:tc>
          <w:tcPr>
            <w:tcW w:w="1243" w:type="dxa"/>
            <w:tcBorders>
              <w:top w:val="sing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43" w:type="dxa"/>
            <w:tcBorders>
              <w:top w:val="single" w:sz="4" w:space="0" w:color="auto"/>
              <w:bottom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7,798,000</w:t>
            </w:r>
          </w:p>
        </w:tc>
        <w:tc>
          <w:tcPr>
            <w:tcW w:w="1243" w:type="dxa"/>
            <w:tcBorders>
              <w:top w:val="single" w:sz="4" w:space="0" w:color="auto"/>
              <w:bottom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w:t>
            </w:r>
          </w:p>
        </w:tc>
        <w:tc>
          <w:tcPr>
            <w:tcW w:w="1155" w:type="dxa"/>
            <w:tcBorders>
              <w:top w:val="single" w:sz="4" w:space="0" w:color="auto"/>
              <w:bottom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11</w:t>
            </w:r>
            <w:r w:rsidRPr="00BF0608">
              <w:rPr>
                <w:rFonts w:asciiTheme="minorEastAsia" w:hAnsiTheme="minorEastAsia"/>
                <w:sz w:val="16"/>
                <w:szCs w:val="16"/>
              </w:rPr>
              <w:t>,</w:t>
            </w:r>
            <w:r w:rsidRPr="00BF0608">
              <w:rPr>
                <w:rFonts w:asciiTheme="minorEastAsia" w:hAnsiTheme="minorEastAsia" w:hint="eastAsia"/>
                <w:sz w:val="16"/>
                <w:szCs w:val="16"/>
              </w:rPr>
              <w:t>467</w:t>
            </w:r>
            <w:r w:rsidRPr="00BF0608">
              <w:rPr>
                <w:rFonts w:asciiTheme="minorEastAsia" w:hAnsiTheme="minorEastAsia"/>
                <w:sz w:val="16"/>
                <w:szCs w:val="16"/>
              </w:rPr>
              <w:t>,</w:t>
            </w:r>
            <w:r w:rsidRPr="00BF0608">
              <w:rPr>
                <w:rFonts w:asciiTheme="minorEastAsia" w:hAnsiTheme="minorEastAsia" w:hint="eastAsia"/>
                <w:sz w:val="16"/>
                <w:szCs w:val="16"/>
              </w:rPr>
              <w:t>458</w:t>
            </w:r>
          </w:p>
        </w:tc>
        <w:tc>
          <w:tcPr>
            <w:tcW w:w="567" w:type="dxa"/>
            <w:tcBorders>
              <w:top w:val="single" w:sz="4" w:space="0" w:color="auto"/>
              <w:bottom w:val="doub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1384"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102"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145,123,649</w:t>
            </w:r>
          </w:p>
        </w:tc>
        <w:tc>
          <w:tcPr>
            <w:tcW w:w="1243"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106,976,092</w:t>
            </w:r>
          </w:p>
        </w:tc>
        <w:tc>
          <w:tcPr>
            <w:tcW w:w="1243"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43" w:type="dxa"/>
            <w:tcBorders>
              <w:top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11,805,735</w:t>
            </w:r>
          </w:p>
        </w:tc>
        <w:tc>
          <w:tcPr>
            <w:tcW w:w="1243" w:type="dxa"/>
            <w:tcBorders>
              <w:top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w:t>
            </w:r>
          </w:p>
        </w:tc>
        <w:tc>
          <w:tcPr>
            <w:tcW w:w="1155" w:type="dxa"/>
            <w:tcBorders>
              <w:top w:val="double" w:sz="4" w:space="0" w:color="auto"/>
            </w:tcBorders>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240,294,006</w:t>
            </w:r>
          </w:p>
        </w:tc>
        <w:tc>
          <w:tcPr>
            <w:tcW w:w="567"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p>
        </w:tc>
      </w:tr>
    </w:tbl>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３　有価証券の明細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４　長期貸付金の明細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５　長期借入金の明細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６　引当金の明細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７　資産除去債務の明細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８　保証債務の明細</w:t>
      </w:r>
    </w:p>
    <w:p w:rsidR="00BF0608" w:rsidRPr="00BF0608" w:rsidRDefault="00BF0608" w:rsidP="00BF0608">
      <w:pPr>
        <w:ind w:leftChars="30" w:left="149" w:hangingChars="54" w:hanging="8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該当事項はありません。</w:t>
      </w:r>
    </w:p>
    <w:p w:rsidR="00BF0608" w:rsidRPr="00BF0608" w:rsidRDefault="00BF0608" w:rsidP="00BF0608">
      <w:pPr>
        <w:spacing w:line="320" w:lineRule="exact"/>
        <w:ind w:leftChars="30" w:left="149" w:hangingChars="54" w:hanging="8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９　資本金及び資本剰余金の明細　　　　　</w:t>
      </w:r>
    </w:p>
    <w:p w:rsidR="00BF0608" w:rsidRPr="00BF0608" w:rsidRDefault="00BF0608" w:rsidP="00BF0608">
      <w:pPr>
        <w:ind w:leftChars="30" w:left="63" w:firstLineChars="1800" w:firstLine="288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w:t>
      </w:r>
      <w:r w:rsidRPr="00BF0608">
        <w:rPr>
          <w:rFonts w:asciiTheme="minorEastAsia" w:hAnsiTheme="minorEastAsia"/>
          <w:color w:val="000000" w:themeColor="text1"/>
          <w:sz w:val="16"/>
          <w:szCs w:val="16"/>
        </w:rPr>
        <w:t>(単位：円)</w:t>
      </w:r>
    </w:p>
    <w:tbl>
      <w:tblPr>
        <w:tblStyle w:val="aa"/>
        <w:tblW w:w="10349" w:type="dxa"/>
        <w:tblInd w:w="-176" w:type="dxa"/>
        <w:tblLayout w:type="fixed"/>
        <w:tblLook w:val="04A0" w:firstRow="1" w:lastRow="0" w:firstColumn="1" w:lastColumn="0" w:noHBand="0" w:noVBand="1"/>
      </w:tblPr>
      <w:tblGrid>
        <w:gridCol w:w="1143"/>
        <w:gridCol w:w="2543"/>
        <w:gridCol w:w="1418"/>
        <w:gridCol w:w="1417"/>
        <w:gridCol w:w="1433"/>
        <w:gridCol w:w="1431"/>
        <w:gridCol w:w="964"/>
      </w:tblGrid>
      <w:tr w:rsidR="00BF0608" w:rsidRPr="00BF0608" w:rsidTr="00BF0608">
        <w:trPr>
          <w:trHeight w:val="368"/>
        </w:trPr>
        <w:tc>
          <w:tcPr>
            <w:tcW w:w="3686" w:type="dxa"/>
            <w:gridSpan w:val="2"/>
            <w:tcBorders>
              <w:righ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区分</w:t>
            </w:r>
          </w:p>
        </w:tc>
        <w:tc>
          <w:tcPr>
            <w:tcW w:w="1418" w:type="dxa"/>
            <w:tcBorders>
              <w:left w:val="single" w:sz="4" w:space="0" w:color="auto"/>
              <w:righ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期首残高</w:t>
            </w:r>
          </w:p>
        </w:tc>
        <w:tc>
          <w:tcPr>
            <w:tcW w:w="1417" w:type="dxa"/>
            <w:tcBorders>
              <w:left w:val="single" w:sz="4" w:space="0" w:color="auto"/>
              <w:righ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w:t>
            </w:r>
          </w:p>
        </w:tc>
        <w:tc>
          <w:tcPr>
            <w:tcW w:w="1433" w:type="dxa"/>
            <w:tcBorders>
              <w:left w:val="single" w:sz="4" w:space="0" w:color="auto"/>
              <w:righ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当期減少額</w:t>
            </w:r>
          </w:p>
        </w:tc>
        <w:tc>
          <w:tcPr>
            <w:tcW w:w="1431" w:type="dxa"/>
            <w:tcBorders>
              <w:lef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c>
          <w:tcPr>
            <w:tcW w:w="964" w:type="dxa"/>
            <w:tcBorders>
              <w:left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摘要</w:t>
            </w:r>
          </w:p>
        </w:tc>
      </w:tr>
      <w:tr w:rsidR="00BF0608" w:rsidRPr="00BF0608" w:rsidTr="00BF0608">
        <w:tc>
          <w:tcPr>
            <w:tcW w:w="1143" w:type="dxa"/>
            <w:vMerge w:val="restart"/>
            <w:tcBorders>
              <w:top w:val="double" w:sz="4" w:space="0" w:color="auto"/>
            </w:tcBorders>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資本金</w:t>
            </w:r>
          </w:p>
        </w:tc>
        <w:tc>
          <w:tcPr>
            <w:tcW w:w="2543" w:type="dxa"/>
            <w:tcBorders>
              <w:top w:val="double" w:sz="4" w:space="0" w:color="auto"/>
              <w:bottom w:val="double" w:sz="4" w:space="0" w:color="auto"/>
            </w:tcBorders>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地方公共団体出資金</w:t>
            </w:r>
          </w:p>
        </w:tc>
        <w:tc>
          <w:tcPr>
            <w:tcW w:w="1418" w:type="dxa"/>
            <w:tcBorders>
              <w:top w:val="doub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4,958,618,700</w:t>
            </w:r>
          </w:p>
        </w:tc>
        <w:tc>
          <w:tcPr>
            <w:tcW w:w="1417" w:type="dxa"/>
            <w:tcBorders>
              <w:top w:val="doub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3" w:type="dxa"/>
            <w:tcBorders>
              <w:top w:val="doub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1" w:type="dxa"/>
            <w:tcBorders>
              <w:top w:val="doub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4,958,618,700</w:t>
            </w:r>
          </w:p>
        </w:tc>
        <w:tc>
          <w:tcPr>
            <w:tcW w:w="964" w:type="dxa"/>
            <w:tcBorders>
              <w:top w:val="doub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double" w:sz="4" w:space="0" w:color="auto"/>
              <w:bottom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418" w:type="dxa"/>
            <w:tcBorders>
              <w:top w:val="doub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4,958,618,700</w:t>
            </w:r>
          </w:p>
        </w:tc>
        <w:tc>
          <w:tcPr>
            <w:tcW w:w="1417" w:type="dxa"/>
            <w:tcBorders>
              <w:top w:val="doub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3" w:type="dxa"/>
            <w:tcBorders>
              <w:top w:val="doub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1" w:type="dxa"/>
            <w:tcBorders>
              <w:top w:val="doub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4,958,618,700</w:t>
            </w:r>
          </w:p>
        </w:tc>
        <w:tc>
          <w:tcPr>
            <w:tcW w:w="964" w:type="dxa"/>
            <w:tcBorders>
              <w:top w:val="doub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val="restart"/>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資本剰余金</w:t>
            </w:r>
          </w:p>
        </w:tc>
        <w:tc>
          <w:tcPr>
            <w:tcW w:w="2543" w:type="dxa"/>
            <w:tcBorders>
              <w:top w:val="single" w:sz="4" w:space="0" w:color="auto"/>
              <w:bottom w:val="single" w:sz="4" w:space="0" w:color="auto"/>
            </w:tcBorders>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資本剰余金</w:t>
            </w:r>
          </w:p>
        </w:tc>
        <w:tc>
          <w:tcPr>
            <w:tcW w:w="1418"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c>
          <w:tcPr>
            <w:tcW w:w="1417"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c>
          <w:tcPr>
            <w:tcW w:w="1433"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c>
          <w:tcPr>
            <w:tcW w:w="1431"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c>
          <w:tcPr>
            <w:tcW w:w="964"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施設費</w:t>
            </w:r>
          </w:p>
        </w:tc>
        <w:tc>
          <w:tcPr>
            <w:tcW w:w="1418"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2,951,944,330</w:t>
            </w:r>
          </w:p>
        </w:tc>
        <w:tc>
          <w:tcPr>
            <w:tcW w:w="1417"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3"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2,951,944,330</w:t>
            </w:r>
          </w:p>
        </w:tc>
        <w:tc>
          <w:tcPr>
            <w:tcW w:w="964"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BF0608" w:rsidRPr="00BF0608" w:rsidRDefault="00BF0608" w:rsidP="00BF0608">
            <w:pPr>
              <w:ind w:left="160" w:hangingChars="100" w:hanging="160"/>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目的積立金</w:t>
            </w:r>
          </w:p>
        </w:tc>
        <w:tc>
          <w:tcPr>
            <w:tcW w:w="1418"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252,351,197</w:t>
            </w:r>
          </w:p>
        </w:tc>
        <w:tc>
          <w:tcPr>
            <w:tcW w:w="1417"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3"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1,495,368</w:t>
            </w:r>
          </w:p>
        </w:tc>
        <w:tc>
          <w:tcPr>
            <w:tcW w:w="1431"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250,855,829</w:t>
            </w:r>
          </w:p>
        </w:tc>
        <w:tc>
          <w:tcPr>
            <w:tcW w:w="964"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（注１</w:t>
            </w:r>
            <w:r w:rsidRPr="00BF0608">
              <w:rPr>
                <w:rFonts w:asciiTheme="minorEastAsia" w:hAnsiTheme="minorEastAsia"/>
                <w:color w:val="000000" w:themeColor="text1"/>
                <w:sz w:val="16"/>
                <w:szCs w:val="16"/>
              </w:rPr>
              <w:t>）</w:t>
            </w: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shd w:val="clear" w:color="auto" w:fill="auto"/>
          </w:tcPr>
          <w:p w:rsidR="00BF0608" w:rsidRPr="00BF0608" w:rsidRDefault="00BF0608" w:rsidP="00BF0608">
            <w:pPr>
              <w:ind w:left="160" w:hangingChars="100" w:hanging="160"/>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前中期目標等期間繰越積立金</w:t>
            </w:r>
          </w:p>
        </w:tc>
        <w:tc>
          <w:tcPr>
            <w:tcW w:w="1418"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29,322,639</w:t>
            </w:r>
          </w:p>
        </w:tc>
        <w:tc>
          <w:tcPr>
            <w:tcW w:w="1417"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6,424,000</w:t>
            </w:r>
          </w:p>
        </w:tc>
        <w:tc>
          <w:tcPr>
            <w:tcW w:w="1433"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35,746,639</w:t>
            </w:r>
          </w:p>
        </w:tc>
        <w:tc>
          <w:tcPr>
            <w:tcW w:w="964"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（注２）</w:t>
            </w:r>
          </w:p>
        </w:tc>
      </w:tr>
      <w:tr w:rsidR="00BF0608" w:rsidRPr="00BF0608" w:rsidTr="00BF0608">
        <w:trPr>
          <w:trHeight w:val="321"/>
        </w:trPr>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tcPr>
          <w:p w:rsidR="00BF0608" w:rsidRPr="00BF0608" w:rsidRDefault="00BF0608" w:rsidP="00BF0608">
            <w:pPr>
              <w:ind w:firstLineChars="100" w:firstLine="16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大阪府出資</w:t>
            </w:r>
          </w:p>
        </w:tc>
        <w:tc>
          <w:tcPr>
            <w:tcW w:w="1418"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△20,259,000</w:t>
            </w:r>
          </w:p>
        </w:tc>
        <w:tc>
          <w:tcPr>
            <w:tcW w:w="1417"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△23,300</w:t>
            </w:r>
          </w:p>
        </w:tc>
        <w:tc>
          <w:tcPr>
            <w:tcW w:w="1433"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31"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△20,282,300</w:t>
            </w:r>
          </w:p>
        </w:tc>
        <w:tc>
          <w:tcPr>
            <w:tcW w:w="964"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bottom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418"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3,213,359,166</w:t>
            </w:r>
          </w:p>
        </w:tc>
        <w:tc>
          <w:tcPr>
            <w:tcW w:w="1417"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6,400,700</w:t>
            </w:r>
          </w:p>
        </w:tc>
        <w:tc>
          <w:tcPr>
            <w:tcW w:w="1433"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1,495,368</w:t>
            </w:r>
          </w:p>
        </w:tc>
        <w:tc>
          <w:tcPr>
            <w:tcW w:w="1431"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3,218,264,498</w:t>
            </w:r>
          </w:p>
        </w:tc>
        <w:tc>
          <w:tcPr>
            <w:tcW w:w="964" w:type="dxa"/>
            <w:tcBorders>
              <w:top w:val="single" w:sz="4" w:space="0" w:color="auto"/>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sing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損益外減価償却累計額</w:t>
            </w:r>
          </w:p>
        </w:tc>
        <w:tc>
          <w:tcPr>
            <w:tcW w:w="1418" w:type="dxa"/>
            <w:tcBorders>
              <w:top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△1,245,256,756</w:t>
            </w:r>
          </w:p>
        </w:tc>
        <w:tc>
          <w:tcPr>
            <w:tcW w:w="1417" w:type="dxa"/>
            <w:tcBorders>
              <w:top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r w:rsidRPr="00BF0608">
              <w:rPr>
                <w:rFonts w:asciiTheme="minorEastAsia" w:hAnsiTheme="minorEastAsia"/>
                <w:color w:val="000000" w:themeColor="text1"/>
                <w:sz w:val="16"/>
                <w:szCs w:val="16"/>
              </w:rPr>
              <w:t>229,108,280</w:t>
            </w:r>
          </w:p>
        </w:tc>
        <w:tc>
          <w:tcPr>
            <w:tcW w:w="1433"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△1,518,667</w:t>
            </w:r>
          </w:p>
        </w:tc>
        <w:tc>
          <w:tcPr>
            <w:tcW w:w="1431" w:type="dxa"/>
            <w:tcBorders>
              <w:top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△1,472,846,369</w:t>
            </w:r>
          </w:p>
        </w:tc>
        <w:tc>
          <w:tcPr>
            <w:tcW w:w="964"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（注３）</w:t>
            </w:r>
          </w:p>
        </w:tc>
      </w:tr>
      <w:tr w:rsidR="00BF0608" w:rsidRPr="00BF0608" w:rsidTr="00BF0608">
        <w:tc>
          <w:tcPr>
            <w:tcW w:w="1143" w:type="dxa"/>
            <w:vMerge/>
          </w:tcPr>
          <w:p w:rsidR="00BF0608" w:rsidRPr="00BF0608" w:rsidRDefault="00BF0608" w:rsidP="00BF0608">
            <w:pPr>
              <w:rPr>
                <w:rFonts w:asciiTheme="minorEastAsia" w:hAnsiTheme="minorEastAsia"/>
                <w:color w:val="000000" w:themeColor="text1"/>
                <w:sz w:val="16"/>
                <w:szCs w:val="16"/>
              </w:rPr>
            </w:pPr>
          </w:p>
        </w:tc>
        <w:tc>
          <w:tcPr>
            <w:tcW w:w="2543"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差引計</w:t>
            </w:r>
          </w:p>
        </w:tc>
        <w:tc>
          <w:tcPr>
            <w:tcW w:w="1418"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1,968,102,410</w:t>
            </w:r>
          </w:p>
        </w:tc>
        <w:tc>
          <w:tcPr>
            <w:tcW w:w="1417"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△222,707,580</w:t>
            </w:r>
          </w:p>
        </w:tc>
        <w:tc>
          <w:tcPr>
            <w:tcW w:w="1433"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△23,299</w:t>
            </w:r>
          </w:p>
        </w:tc>
        <w:tc>
          <w:tcPr>
            <w:tcW w:w="1431"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1,745,418,129</w:t>
            </w:r>
          </w:p>
        </w:tc>
        <w:tc>
          <w:tcPr>
            <w:tcW w:w="964"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bl>
    <w:p w:rsidR="00BF0608" w:rsidRPr="00BF0608" w:rsidRDefault="00BF0608" w:rsidP="00BF0608">
      <w:pPr>
        <w:numPr>
          <w:ilvl w:val="0"/>
          <w:numId w:val="27"/>
        </w:num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当期減少額は、無形固定資産（特定償却資産）のソフトウェア（化学輸送モデル運用システム）を除却したものであります。</w:t>
      </w:r>
    </w:p>
    <w:p w:rsidR="00BF0608" w:rsidRPr="00BF0608" w:rsidRDefault="00BF0608" w:rsidP="00BF0608">
      <w:pPr>
        <w:numPr>
          <w:ilvl w:val="0"/>
          <w:numId w:val="27"/>
        </w:num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当期増加額は、前中期目標等期間繰越積立金を財源として、農業大学校のスマート農業ハウス２棟を整備したものであります。</w:t>
      </w:r>
    </w:p>
    <w:p w:rsidR="00BF0608" w:rsidRPr="00BF0608" w:rsidRDefault="00BF0608" w:rsidP="00BF0608">
      <w:pPr>
        <w:numPr>
          <w:ilvl w:val="0"/>
          <w:numId w:val="27"/>
        </w:num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当期増加額は、地方独立行政法人会計基準第８７に該当する特定の償却資産の償却に係るものであります。</w:t>
      </w:r>
    </w:p>
    <w:p w:rsidR="00BF0608" w:rsidRPr="00BF0608" w:rsidRDefault="00BF0608" w:rsidP="00BF0608">
      <w:pPr>
        <w:spacing w:line="320" w:lineRule="exact"/>
        <w:ind w:left="720"/>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１０　積立金等の明細及び目的積立金の取崩しの明細</w:t>
      </w: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（１）積立金の明細</w:t>
      </w:r>
    </w:p>
    <w:p w:rsidR="00BF0608" w:rsidRPr="00BF0608" w:rsidRDefault="00BF0608" w:rsidP="00BF0608">
      <w:pPr>
        <w:ind w:rightChars="-354" w:right="-743"/>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w:t>
      </w:r>
      <w:r w:rsidRPr="00BF0608">
        <w:rPr>
          <w:rFonts w:asciiTheme="minorEastAsia" w:hAnsiTheme="minorEastAsia"/>
          <w:color w:val="000000" w:themeColor="text1"/>
          <w:sz w:val="16"/>
          <w:szCs w:val="16"/>
        </w:rPr>
        <w:t xml:space="preserve">           </w:t>
      </w:r>
      <w:r>
        <w:rPr>
          <w:rFonts w:asciiTheme="minorEastAsia" w:hAnsiTheme="minorEastAsia"/>
          <w:color w:val="000000" w:themeColor="text1"/>
          <w:sz w:val="16"/>
          <w:szCs w:val="16"/>
        </w:rPr>
        <w:t xml:space="preserve">   </w:t>
      </w:r>
      <w:r w:rsidRPr="00BF0608">
        <w:rPr>
          <w:rFonts w:asciiTheme="minorEastAsia" w:hAnsiTheme="minorEastAsia" w:hint="eastAsia"/>
          <w:color w:val="000000" w:themeColor="text1"/>
          <w:sz w:val="16"/>
          <w:szCs w:val="16"/>
        </w:rPr>
        <w:t xml:space="preserve">　(単位：円)</w:t>
      </w:r>
    </w:p>
    <w:tbl>
      <w:tblPr>
        <w:tblStyle w:val="aa"/>
        <w:tblW w:w="10207" w:type="dxa"/>
        <w:tblInd w:w="-176" w:type="dxa"/>
        <w:tblLook w:val="04A0" w:firstRow="1" w:lastRow="0" w:firstColumn="1" w:lastColumn="0" w:noHBand="0" w:noVBand="1"/>
      </w:tblPr>
      <w:tblGrid>
        <w:gridCol w:w="3261"/>
        <w:gridCol w:w="1523"/>
        <w:gridCol w:w="1524"/>
        <w:gridCol w:w="1524"/>
        <w:gridCol w:w="1524"/>
        <w:gridCol w:w="851"/>
      </w:tblGrid>
      <w:tr w:rsidR="00BF0608" w:rsidRPr="00BF0608" w:rsidTr="00C56FA3">
        <w:tc>
          <w:tcPr>
            <w:tcW w:w="3261"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区分</w:t>
            </w:r>
          </w:p>
        </w:tc>
        <w:tc>
          <w:tcPr>
            <w:tcW w:w="1523"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期首残高</w:t>
            </w:r>
          </w:p>
        </w:tc>
        <w:tc>
          <w:tcPr>
            <w:tcW w:w="1524"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w:t>
            </w:r>
          </w:p>
        </w:tc>
        <w:tc>
          <w:tcPr>
            <w:tcW w:w="1524"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当期減少額</w:t>
            </w:r>
          </w:p>
        </w:tc>
        <w:tc>
          <w:tcPr>
            <w:tcW w:w="1524"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c>
          <w:tcPr>
            <w:tcW w:w="851" w:type="dxa"/>
            <w:tcBorders>
              <w:top w:val="single" w:sz="4" w:space="0" w:color="auto"/>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摘要</w:t>
            </w:r>
          </w:p>
        </w:tc>
      </w:tr>
      <w:tr w:rsidR="00BF0608" w:rsidRPr="00BF0608" w:rsidTr="00C56FA3">
        <w:tc>
          <w:tcPr>
            <w:tcW w:w="3261" w:type="dxa"/>
            <w:tcBorders>
              <w:top w:val="double" w:sz="4" w:space="0" w:color="auto"/>
            </w:tcBorders>
            <w:vAlign w:val="center"/>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積立金</w:t>
            </w:r>
          </w:p>
        </w:tc>
        <w:tc>
          <w:tcPr>
            <w:tcW w:w="1523"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24,847,251</w:t>
            </w:r>
          </w:p>
        </w:tc>
        <w:tc>
          <w:tcPr>
            <w:tcW w:w="1524"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54,214,339</w:t>
            </w:r>
          </w:p>
        </w:tc>
        <w:tc>
          <w:tcPr>
            <w:tcW w:w="1524"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79,061,590</w:t>
            </w:r>
          </w:p>
        </w:tc>
        <w:tc>
          <w:tcPr>
            <w:tcW w:w="1524"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851" w:type="dxa"/>
            <w:tcBorders>
              <w:top w:val="double" w:sz="4" w:space="0" w:color="auto"/>
              <w:bottom w:val="sing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（注１)</w:t>
            </w:r>
          </w:p>
        </w:tc>
      </w:tr>
      <w:tr w:rsidR="00BF0608" w:rsidRPr="00BF0608" w:rsidTr="00C56FA3">
        <w:tc>
          <w:tcPr>
            <w:tcW w:w="3261" w:type="dxa"/>
            <w:tcBorders>
              <w:top w:val="single" w:sz="4" w:space="0" w:color="auto"/>
            </w:tcBorders>
            <w:vAlign w:val="center"/>
          </w:tcPr>
          <w:p w:rsidR="00BF0608" w:rsidRPr="00BF0608" w:rsidRDefault="00BF0608" w:rsidP="00BF0608">
            <w:p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技術力・研究力の向上等、調査研究体制の強化のための目的積立金</w:t>
            </w:r>
          </w:p>
        </w:tc>
        <w:tc>
          <w:tcPr>
            <w:tcW w:w="1523" w:type="dxa"/>
            <w:tcBorders>
              <w:top w:val="single" w:sz="4" w:space="0" w:color="auto"/>
            </w:tcBorders>
            <w:vAlign w:val="center"/>
          </w:tcPr>
          <w:p w:rsidR="00BF0608" w:rsidRPr="00BF0608" w:rsidRDefault="00BF0608" w:rsidP="00BF0608">
            <w:pPr>
              <w:wordWrap w:val="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16,878,378</w:t>
            </w:r>
          </w:p>
        </w:tc>
        <w:tc>
          <w:tcPr>
            <w:tcW w:w="1524"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24" w:type="dxa"/>
            <w:tcBorders>
              <w:top w:val="single" w:sz="4" w:space="0" w:color="auto"/>
            </w:tcBorders>
            <w:vAlign w:val="center"/>
          </w:tcPr>
          <w:p w:rsidR="00BF0608" w:rsidRPr="00BF0608" w:rsidRDefault="00BF0608" w:rsidP="00BF0608">
            <w:pPr>
              <w:wordWrap w:val="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16,878,378</w:t>
            </w:r>
          </w:p>
        </w:tc>
        <w:tc>
          <w:tcPr>
            <w:tcW w:w="1524" w:type="dxa"/>
            <w:tcBorders>
              <w:top w:val="sing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851" w:type="dxa"/>
            <w:tcBorders>
              <w:top w:val="single" w:sz="4" w:space="0" w:color="auto"/>
              <w:bottom w:val="sing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（注２)　</w:t>
            </w:r>
          </w:p>
        </w:tc>
      </w:tr>
      <w:tr w:rsidR="00BF0608" w:rsidRPr="00BF0608" w:rsidTr="00C56FA3">
        <w:tc>
          <w:tcPr>
            <w:tcW w:w="3261" w:type="dxa"/>
            <w:tcBorders>
              <w:top w:val="single" w:sz="4" w:space="0" w:color="auto"/>
            </w:tcBorders>
            <w:shd w:val="clear" w:color="auto" w:fill="auto"/>
            <w:vAlign w:val="center"/>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前中期目標等期間繰越積立金</w:t>
            </w:r>
          </w:p>
        </w:tc>
        <w:tc>
          <w:tcPr>
            <w:tcW w:w="1523"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7,220,231</w:t>
            </w:r>
          </w:p>
        </w:tc>
        <w:tc>
          <w:tcPr>
            <w:tcW w:w="1524"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54,672,661</w:t>
            </w:r>
          </w:p>
        </w:tc>
        <w:tc>
          <w:tcPr>
            <w:tcW w:w="1524"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15,035,555</w:t>
            </w:r>
          </w:p>
        </w:tc>
        <w:tc>
          <w:tcPr>
            <w:tcW w:w="1524" w:type="dxa"/>
            <w:tcBorders>
              <w:top w:val="single" w:sz="4" w:space="0" w:color="auto"/>
            </w:tcBorders>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46,857,337</w:t>
            </w:r>
          </w:p>
        </w:tc>
        <w:tc>
          <w:tcPr>
            <w:tcW w:w="851"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C56FA3">
        <w:tc>
          <w:tcPr>
            <w:tcW w:w="3261" w:type="dxa"/>
            <w:tcBorders>
              <w:top w:val="double" w:sz="4" w:space="0" w:color="auto"/>
            </w:tcBorders>
            <w:shd w:val="clear" w:color="auto" w:fill="auto"/>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523"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48,945,860</w:t>
            </w:r>
          </w:p>
        </w:tc>
        <w:tc>
          <w:tcPr>
            <w:tcW w:w="1524"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108,887,000</w:t>
            </w:r>
          </w:p>
        </w:tc>
        <w:tc>
          <w:tcPr>
            <w:tcW w:w="1524"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110,975,523</w:t>
            </w:r>
          </w:p>
        </w:tc>
        <w:tc>
          <w:tcPr>
            <w:tcW w:w="1524"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46,857,337</w:t>
            </w:r>
          </w:p>
        </w:tc>
        <w:tc>
          <w:tcPr>
            <w:tcW w:w="851"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p>
        </w:tc>
      </w:tr>
    </w:tbl>
    <w:p w:rsidR="00BF0608" w:rsidRPr="00BF0608" w:rsidRDefault="00BF0608" w:rsidP="00BF0608">
      <w:pPr>
        <w:numPr>
          <w:ilvl w:val="1"/>
          <w:numId w:val="12"/>
        </w:numPr>
        <w:spacing w:line="240" w:lineRule="exact"/>
        <w:ind w:left="862" w:rightChars="-219" w:right="-46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当期増加額は、前期末の当期未処分利益（30,115,730円）及び前期末の目的積立金（16,878,378円）並びに前中期目標等期間繰越積立金（7,220,231円）から振替えたことによるものです。</w:t>
      </w:r>
    </w:p>
    <w:p w:rsidR="00BF0608" w:rsidRPr="00BF0608" w:rsidRDefault="00BF0608" w:rsidP="00BF0608">
      <w:pPr>
        <w:spacing w:line="240" w:lineRule="exact"/>
        <w:ind w:leftChars="400" w:left="840" w:rightChars="-219" w:right="-46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当期減少額は、今中期目標期間の業務の財源等として設立団体（大阪府）から繰越の承認を受け、前中期目標等期間繰越積立金</w:t>
      </w:r>
    </w:p>
    <w:p w:rsidR="00BF0608" w:rsidRPr="00BF0608" w:rsidRDefault="00BF0608" w:rsidP="00BF0608">
      <w:pPr>
        <w:spacing w:line="240" w:lineRule="exact"/>
        <w:ind w:left="862" w:rightChars="-219" w:right="-46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（54,672,661円）へ振り替えたことによるもの及び設立団体（大阪府）に納付（24,388,929円）したことによるものです。</w:t>
      </w:r>
    </w:p>
    <w:p w:rsidR="00BF0608" w:rsidRPr="00BF0608" w:rsidRDefault="00BF0608" w:rsidP="00BF0608">
      <w:pPr>
        <w:numPr>
          <w:ilvl w:val="1"/>
          <w:numId w:val="12"/>
        </w:numPr>
        <w:spacing w:line="240" w:lineRule="exact"/>
        <w:ind w:rightChars="-219" w:right="-460" w:hanging="578"/>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当期減少額は、上記（注１）にあるとおり、積立金に振替えたことによるものです。</w:t>
      </w:r>
    </w:p>
    <w:p w:rsidR="00BF0608" w:rsidRPr="00BF0608" w:rsidRDefault="00BF0608" w:rsidP="00BF0608">
      <w:pPr>
        <w:spacing w:line="240" w:lineRule="exact"/>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（２）目的積立金の取崩しの明細</w:t>
      </w:r>
    </w:p>
    <w:p w:rsidR="00BF0608" w:rsidRPr="00BF0608" w:rsidRDefault="00BF0608" w:rsidP="00BF0608">
      <w:pPr>
        <w:ind w:rightChars="-354" w:right="-743" w:firstLineChars="5750" w:firstLine="9200"/>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(単位：円)</w:t>
      </w:r>
    </w:p>
    <w:tbl>
      <w:tblPr>
        <w:tblStyle w:val="aa"/>
        <w:tblW w:w="10207" w:type="dxa"/>
        <w:tblInd w:w="-176" w:type="dxa"/>
        <w:tblLook w:val="04A0" w:firstRow="1" w:lastRow="0" w:firstColumn="1" w:lastColumn="0" w:noHBand="0" w:noVBand="1"/>
      </w:tblPr>
      <w:tblGrid>
        <w:gridCol w:w="3119"/>
        <w:gridCol w:w="3402"/>
        <w:gridCol w:w="1843"/>
        <w:gridCol w:w="1843"/>
      </w:tblGrid>
      <w:tr w:rsidR="00BF0608" w:rsidRPr="00BF0608" w:rsidTr="00C56FA3">
        <w:tc>
          <w:tcPr>
            <w:tcW w:w="6521" w:type="dxa"/>
            <w:gridSpan w:val="2"/>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区分</w:t>
            </w:r>
          </w:p>
        </w:tc>
        <w:tc>
          <w:tcPr>
            <w:tcW w:w="1843"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金額</w:t>
            </w:r>
          </w:p>
        </w:tc>
        <w:tc>
          <w:tcPr>
            <w:tcW w:w="1843"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摘要</w:t>
            </w:r>
          </w:p>
        </w:tc>
      </w:tr>
      <w:tr w:rsidR="00BF0608" w:rsidRPr="00BF0608" w:rsidTr="00C56FA3">
        <w:trPr>
          <w:trHeight w:val="555"/>
        </w:trPr>
        <w:tc>
          <w:tcPr>
            <w:tcW w:w="3119" w:type="dxa"/>
            <w:vMerge w:val="restart"/>
            <w:tcBorders>
              <w:top w:val="double" w:sz="4" w:space="0" w:color="auto"/>
            </w:tcBorders>
            <w:vAlign w:val="center"/>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前中期目標等期間繰越積立金取崩額</w:t>
            </w:r>
          </w:p>
        </w:tc>
        <w:tc>
          <w:tcPr>
            <w:tcW w:w="3402" w:type="dxa"/>
            <w:tcBorders>
              <w:top w:val="double" w:sz="4" w:space="0" w:color="auto"/>
            </w:tcBorders>
            <w:vAlign w:val="center"/>
          </w:tcPr>
          <w:p w:rsidR="00BF0608" w:rsidRPr="00BF0608" w:rsidRDefault="00BF0608" w:rsidP="00BF0608">
            <w:p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前中期目標等期間繰越積立金</w:t>
            </w:r>
          </w:p>
        </w:tc>
        <w:tc>
          <w:tcPr>
            <w:tcW w:w="1843" w:type="dxa"/>
            <w:tcBorders>
              <w:top w:val="double" w:sz="4" w:space="0" w:color="auto"/>
            </w:tcBorders>
            <w:vAlign w:val="center"/>
          </w:tcPr>
          <w:p w:rsidR="00BF0608" w:rsidRPr="00BF0608" w:rsidRDefault="00BF0608" w:rsidP="00BF0608">
            <w:pPr>
              <w:spacing w:line="240" w:lineRule="exact"/>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1,391,324</w:t>
            </w:r>
          </w:p>
        </w:tc>
        <w:tc>
          <w:tcPr>
            <w:tcW w:w="1843" w:type="dxa"/>
            <w:tcBorders>
              <w:top w:val="double" w:sz="4" w:space="0" w:color="auto"/>
            </w:tcBorders>
          </w:tcPr>
          <w:p w:rsidR="00BF0608" w:rsidRPr="00BF0608" w:rsidRDefault="00BF0608" w:rsidP="00BF0608">
            <w:pPr>
              <w:spacing w:line="360" w:lineRule="auto"/>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（注１)</w:t>
            </w:r>
          </w:p>
        </w:tc>
      </w:tr>
      <w:tr w:rsidR="00BF0608" w:rsidRPr="00BF0608" w:rsidTr="00C56FA3">
        <w:trPr>
          <w:trHeight w:val="413"/>
        </w:trPr>
        <w:tc>
          <w:tcPr>
            <w:tcW w:w="3119" w:type="dxa"/>
            <w:vMerge/>
          </w:tcPr>
          <w:p w:rsidR="00BF0608" w:rsidRPr="00BF0608" w:rsidRDefault="00BF0608" w:rsidP="00BF0608">
            <w:pPr>
              <w:rPr>
                <w:rFonts w:asciiTheme="minorEastAsia" w:hAnsiTheme="minorEastAsia"/>
                <w:color w:val="000000" w:themeColor="text1"/>
                <w:sz w:val="16"/>
                <w:szCs w:val="16"/>
              </w:rPr>
            </w:pPr>
          </w:p>
        </w:tc>
        <w:tc>
          <w:tcPr>
            <w:tcW w:w="3402"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843"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1,391,324</w:t>
            </w:r>
          </w:p>
        </w:tc>
        <w:tc>
          <w:tcPr>
            <w:tcW w:w="1843"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195"/>
        </w:trPr>
        <w:tc>
          <w:tcPr>
            <w:tcW w:w="3119" w:type="dxa"/>
            <w:vMerge w:val="restart"/>
            <w:vAlign w:val="center"/>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その他</w:t>
            </w:r>
          </w:p>
        </w:tc>
        <w:tc>
          <w:tcPr>
            <w:tcW w:w="3402" w:type="dxa"/>
            <w:vAlign w:val="center"/>
          </w:tcPr>
          <w:p w:rsidR="00BF0608" w:rsidRPr="00BF0608" w:rsidRDefault="00BF0608" w:rsidP="00BF0608">
            <w:p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技術力・研究力の向上等、調査研究体制の</w:t>
            </w:r>
          </w:p>
          <w:p w:rsidR="00BF0608" w:rsidRPr="00BF0608" w:rsidRDefault="00BF0608" w:rsidP="00BF0608">
            <w:p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強化のための目的積立金</w:t>
            </w:r>
          </w:p>
        </w:tc>
        <w:tc>
          <w:tcPr>
            <w:tcW w:w="1843" w:type="dxa"/>
            <w:vAlign w:val="center"/>
          </w:tcPr>
          <w:p w:rsidR="00BF0608" w:rsidRPr="00BF0608" w:rsidRDefault="00BF0608" w:rsidP="00BF0608">
            <w:pPr>
              <w:wordWrap w:val="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16,878,378</w:t>
            </w:r>
          </w:p>
        </w:tc>
        <w:tc>
          <w:tcPr>
            <w:tcW w:w="1843" w:type="dxa"/>
          </w:tcPr>
          <w:p w:rsidR="00BF0608" w:rsidRPr="00BF0608" w:rsidRDefault="00BF0608" w:rsidP="00BF0608">
            <w:pPr>
              <w:spacing w:line="360" w:lineRule="auto"/>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（注２)</w:t>
            </w:r>
          </w:p>
        </w:tc>
      </w:tr>
      <w:tr w:rsidR="00BF0608" w:rsidRPr="00BF0608" w:rsidTr="00C56FA3">
        <w:trPr>
          <w:trHeight w:val="330"/>
        </w:trPr>
        <w:tc>
          <w:tcPr>
            <w:tcW w:w="3119" w:type="dxa"/>
            <w:vMerge/>
            <w:vAlign w:val="center"/>
          </w:tcPr>
          <w:p w:rsidR="00BF0608" w:rsidRPr="00BF0608" w:rsidRDefault="00BF0608" w:rsidP="00BF0608">
            <w:pPr>
              <w:rPr>
                <w:rFonts w:asciiTheme="minorEastAsia" w:hAnsiTheme="minorEastAsia"/>
                <w:color w:val="000000" w:themeColor="text1"/>
                <w:sz w:val="16"/>
                <w:szCs w:val="16"/>
              </w:rPr>
            </w:pPr>
          </w:p>
        </w:tc>
        <w:tc>
          <w:tcPr>
            <w:tcW w:w="3402" w:type="dxa"/>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843" w:type="dxa"/>
            <w:vAlign w:val="center"/>
          </w:tcPr>
          <w:p w:rsidR="00BF0608" w:rsidRPr="00BF0608" w:rsidRDefault="00BF0608" w:rsidP="00BF0608">
            <w:pPr>
              <w:wordWrap w:val="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16,878,378</w:t>
            </w:r>
          </w:p>
        </w:tc>
        <w:tc>
          <w:tcPr>
            <w:tcW w:w="1843" w:type="dxa"/>
          </w:tcPr>
          <w:p w:rsidR="00BF0608" w:rsidRPr="00BF0608" w:rsidRDefault="00BF0608" w:rsidP="00BF0608">
            <w:pPr>
              <w:spacing w:line="360" w:lineRule="auto"/>
              <w:rPr>
                <w:rFonts w:asciiTheme="minorEastAsia" w:hAnsiTheme="minorEastAsia"/>
                <w:color w:val="000000" w:themeColor="text1"/>
                <w:sz w:val="16"/>
                <w:szCs w:val="16"/>
              </w:rPr>
            </w:pPr>
          </w:p>
        </w:tc>
      </w:tr>
      <w:tr w:rsidR="00BF0608" w:rsidRPr="00BF0608" w:rsidTr="00C56FA3">
        <w:trPr>
          <w:trHeight w:val="435"/>
        </w:trPr>
        <w:tc>
          <w:tcPr>
            <w:tcW w:w="3119" w:type="dxa"/>
            <w:vMerge/>
            <w:vAlign w:val="center"/>
          </w:tcPr>
          <w:p w:rsidR="00BF0608" w:rsidRPr="00BF0608" w:rsidRDefault="00BF0608" w:rsidP="00BF0608">
            <w:pPr>
              <w:rPr>
                <w:rFonts w:asciiTheme="minorEastAsia" w:hAnsiTheme="minorEastAsia"/>
                <w:color w:val="000000" w:themeColor="text1"/>
                <w:sz w:val="16"/>
                <w:szCs w:val="16"/>
              </w:rPr>
            </w:pPr>
          </w:p>
        </w:tc>
        <w:tc>
          <w:tcPr>
            <w:tcW w:w="3402" w:type="dxa"/>
            <w:vAlign w:val="center"/>
          </w:tcPr>
          <w:p w:rsidR="00BF0608" w:rsidRPr="00BF0608" w:rsidRDefault="00BF0608" w:rsidP="00BF0608">
            <w:pPr>
              <w:spacing w:line="2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前中期目標等期間繰越積立金</w:t>
            </w:r>
          </w:p>
        </w:tc>
        <w:tc>
          <w:tcPr>
            <w:tcW w:w="1843" w:type="dxa"/>
            <w:vAlign w:val="center"/>
          </w:tcPr>
          <w:p w:rsidR="00BF0608" w:rsidRPr="00BF0608" w:rsidRDefault="00BF0608" w:rsidP="00BF0608">
            <w:pPr>
              <w:spacing w:line="240" w:lineRule="exact"/>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6,424,000</w:t>
            </w:r>
          </w:p>
        </w:tc>
        <w:tc>
          <w:tcPr>
            <w:tcW w:w="1843" w:type="dxa"/>
          </w:tcPr>
          <w:p w:rsidR="00BF0608" w:rsidRPr="00BF0608" w:rsidRDefault="00BF0608" w:rsidP="00BF0608">
            <w:pPr>
              <w:spacing w:line="360" w:lineRule="auto"/>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（注３)</w:t>
            </w:r>
          </w:p>
        </w:tc>
      </w:tr>
      <w:tr w:rsidR="00BF0608" w:rsidRPr="00BF0608" w:rsidTr="00C56FA3">
        <w:trPr>
          <w:trHeight w:val="427"/>
        </w:trPr>
        <w:tc>
          <w:tcPr>
            <w:tcW w:w="3119" w:type="dxa"/>
            <w:vMerge/>
          </w:tcPr>
          <w:p w:rsidR="00BF0608" w:rsidRPr="00BF0608" w:rsidRDefault="00BF0608" w:rsidP="00BF0608">
            <w:pPr>
              <w:rPr>
                <w:rFonts w:asciiTheme="minorEastAsia" w:hAnsiTheme="minorEastAsia"/>
                <w:color w:val="000000" w:themeColor="text1"/>
                <w:sz w:val="16"/>
                <w:szCs w:val="16"/>
              </w:rPr>
            </w:pPr>
          </w:p>
        </w:tc>
        <w:tc>
          <w:tcPr>
            <w:tcW w:w="3402"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843"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6,424,000</w:t>
            </w:r>
          </w:p>
        </w:tc>
        <w:tc>
          <w:tcPr>
            <w:tcW w:w="1843" w:type="dxa"/>
          </w:tcPr>
          <w:p w:rsidR="00BF0608" w:rsidRPr="00BF0608" w:rsidRDefault="00BF0608" w:rsidP="00BF0608">
            <w:pPr>
              <w:rPr>
                <w:rFonts w:asciiTheme="minorEastAsia" w:hAnsiTheme="minorEastAsia"/>
                <w:color w:val="000000" w:themeColor="text1"/>
                <w:sz w:val="16"/>
                <w:szCs w:val="16"/>
              </w:rPr>
            </w:pPr>
          </w:p>
        </w:tc>
      </w:tr>
    </w:tbl>
    <w:p w:rsidR="00BF0608" w:rsidRPr="00BF0608" w:rsidRDefault="00BF0608" w:rsidP="00BF0608">
      <w:pPr>
        <w:numPr>
          <w:ilvl w:val="0"/>
          <w:numId w:val="33"/>
        </w:num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ビニールハウスの側窓開閉自動化に必要な設備購入などの経費として、取崩し額を計上したものであります。</w:t>
      </w:r>
    </w:p>
    <w:p w:rsidR="00BF0608" w:rsidRPr="00BF0608" w:rsidRDefault="00BF0608" w:rsidP="00BF0608">
      <w:pPr>
        <w:numPr>
          <w:ilvl w:val="0"/>
          <w:numId w:val="33"/>
        </w:num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前中期目標等期間の終了に伴う積立金への振替えによるものであります。</w:t>
      </w:r>
    </w:p>
    <w:p w:rsidR="00BF0608" w:rsidRPr="00BF0608" w:rsidRDefault="00BF0608" w:rsidP="00BF0608">
      <w:pPr>
        <w:numPr>
          <w:ilvl w:val="1"/>
          <w:numId w:val="12"/>
        </w:num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農業大学校のスマート農業ハウス２棟の整備に要する経費として、取崩し額を計上したものであります。</w:t>
      </w: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sectPr w:rsidR="00BF0608" w:rsidRPr="00BF0608" w:rsidSect="00E20811">
          <w:pgSz w:w="11906" w:h="16838"/>
          <w:pgMar w:top="1440" w:right="1080" w:bottom="1440" w:left="1080" w:header="851" w:footer="283" w:gutter="0"/>
          <w:pgNumType w:fmt="numberInDash"/>
          <w:cols w:space="425"/>
          <w:docGrid w:type="lines" w:linePitch="360"/>
        </w:sect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１１　運営費交付金債務及び運営費交付金収益の明細</w:t>
      </w: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（１）運営費交付金債務</w:t>
      </w:r>
    </w:p>
    <w:p w:rsidR="00BF0608" w:rsidRPr="00BF0608" w:rsidRDefault="00BF0608" w:rsidP="00BF0608">
      <w:pPr>
        <w:tabs>
          <w:tab w:val="left" w:pos="8080"/>
          <w:tab w:val="left" w:pos="9214"/>
        </w:tabs>
        <w:ind w:right="-744"/>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 xml:space="preserve"> </w:t>
      </w:r>
      <w:r w:rsidRPr="00BF0608">
        <w:rPr>
          <w:rFonts w:asciiTheme="minorEastAsia" w:hAnsiTheme="minorEastAsia" w:hint="eastAsia"/>
          <w:color w:val="000000" w:themeColor="text1"/>
          <w:sz w:val="16"/>
          <w:szCs w:val="16"/>
        </w:rPr>
        <w:t xml:space="preserve"> </w:t>
      </w:r>
      <w:r w:rsidRPr="00BF0608">
        <w:rPr>
          <w:rFonts w:asciiTheme="minorEastAsia" w:hAnsiTheme="minorEastAsia"/>
          <w:color w:val="000000" w:themeColor="text1"/>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99"/>
        <w:gridCol w:w="1372"/>
        <w:gridCol w:w="1050"/>
        <w:gridCol w:w="1316"/>
        <w:gridCol w:w="1400"/>
        <w:gridCol w:w="1601"/>
      </w:tblGrid>
      <w:tr w:rsidR="00BF0608" w:rsidRPr="00BF0608" w:rsidTr="00C56FA3">
        <w:tc>
          <w:tcPr>
            <w:tcW w:w="1135" w:type="dxa"/>
            <w:vMerge w:val="restart"/>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交付年度</w:t>
            </w:r>
          </w:p>
        </w:tc>
        <w:tc>
          <w:tcPr>
            <w:tcW w:w="1134" w:type="dxa"/>
            <w:vMerge w:val="restart"/>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期首残高</w:t>
            </w:r>
          </w:p>
        </w:tc>
        <w:tc>
          <w:tcPr>
            <w:tcW w:w="1559" w:type="dxa"/>
            <w:vMerge w:val="restart"/>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交付金</w:t>
            </w:r>
          </w:p>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当期交付額</w:t>
            </w:r>
          </w:p>
        </w:tc>
        <w:tc>
          <w:tcPr>
            <w:tcW w:w="6213" w:type="dxa"/>
            <w:gridSpan w:val="5"/>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当期振替額</w:t>
            </w:r>
          </w:p>
        </w:tc>
        <w:tc>
          <w:tcPr>
            <w:tcW w:w="1400" w:type="dxa"/>
            <w:vMerge w:val="restart"/>
            <w:vAlign w:val="center"/>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設立団体へ返還</w:t>
            </w:r>
          </w:p>
        </w:tc>
        <w:tc>
          <w:tcPr>
            <w:tcW w:w="1601"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r>
      <w:tr w:rsidR="00BF0608" w:rsidRPr="00BF0608" w:rsidTr="00C56FA3">
        <w:tc>
          <w:tcPr>
            <w:tcW w:w="1135" w:type="dxa"/>
            <w:vMerge/>
          </w:tcPr>
          <w:p w:rsidR="00BF0608" w:rsidRPr="00BF0608" w:rsidRDefault="00BF0608" w:rsidP="00BF0608">
            <w:pPr>
              <w:rPr>
                <w:rFonts w:asciiTheme="minorEastAsia" w:hAnsiTheme="minorEastAsia"/>
                <w:color w:val="000000" w:themeColor="text1"/>
                <w:sz w:val="16"/>
                <w:szCs w:val="16"/>
              </w:rPr>
            </w:pPr>
          </w:p>
        </w:tc>
        <w:tc>
          <w:tcPr>
            <w:tcW w:w="1134" w:type="dxa"/>
            <w:vMerge/>
          </w:tcPr>
          <w:p w:rsidR="00BF0608" w:rsidRPr="00BF0608" w:rsidRDefault="00BF0608" w:rsidP="00BF0608">
            <w:pPr>
              <w:rPr>
                <w:rFonts w:asciiTheme="minorEastAsia" w:hAnsiTheme="minorEastAsia"/>
                <w:color w:val="000000" w:themeColor="text1"/>
                <w:sz w:val="16"/>
                <w:szCs w:val="16"/>
              </w:rPr>
            </w:pPr>
          </w:p>
        </w:tc>
        <w:tc>
          <w:tcPr>
            <w:tcW w:w="1559" w:type="dxa"/>
            <w:vMerge/>
          </w:tcPr>
          <w:p w:rsidR="00BF0608" w:rsidRPr="00BF0608" w:rsidRDefault="00BF0608" w:rsidP="00BF0608">
            <w:pPr>
              <w:rPr>
                <w:rFonts w:asciiTheme="minorEastAsia" w:hAnsiTheme="minorEastAsia"/>
                <w:color w:val="000000" w:themeColor="text1"/>
                <w:sz w:val="16"/>
                <w:szCs w:val="16"/>
              </w:rPr>
            </w:pPr>
          </w:p>
        </w:tc>
        <w:tc>
          <w:tcPr>
            <w:tcW w:w="1276" w:type="dxa"/>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運営費交付金収益</w:t>
            </w:r>
          </w:p>
        </w:tc>
        <w:tc>
          <w:tcPr>
            <w:tcW w:w="1199" w:type="dxa"/>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資産見返　　運営費交付金</w:t>
            </w:r>
          </w:p>
        </w:tc>
        <w:tc>
          <w:tcPr>
            <w:tcW w:w="1372" w:type="dxa"/>
            <w:shd w:val="clear" w:color="auto" w:fill="auto"/>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建設仮勘定見返運営費交付金</w:t>
            </w:r>
          </w:p>
        </w:tc>
        <w:tc>
          <w:tcPr>
            <w:tcW w:w="1050" w:type="dxa"/>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資本剰余金</w:t>
            </w:r>
          </w:p>
        </w:tc>
        <w:tc>
          <w:tcPr>
            <w:tcW w:w="1316" w:type="dxa"/>
            <w:vAlign w:val="center"/>
          </w:tcPr>
          <w:p w:rsidR="00BF0608" w:rsidRPr="00BF0608" w:rsidRDefault="00BF0608" w:rsidP="00BF0608">
            <w:pPr>
              <w:spacing w:line="2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小計</w:t>
            </w:r>
          </w:p>
        </w:tc>
        <w:tc>
          <w:tcPr>
            <w:tcW w:w="1400" w:type="dxa"/>
            <w:vMerge/>
          </w:tcPr>
          <w:p w:rsidR="00BF0608" w:rsidRPr="00BF0608" w:rsidRDefault="00BF0608" w:rsidP="00BF0608">
            <w:pPr>
              <w:rPr>
                <w:rFonts w:asciiTheme="minorEastAsia" w:hAnsiTheme="minorEastAsia"/>
                <w:color w:val="000000" w:themeColor="text1"/>
                <w:sz w:val="16"/>
                <w:szCs w:val="16"/>
              </w:rPr>
            </w:pPr>
          </w:p>
        </w:tc>
        <w:tc>
          <w:tcPr>
            <w:tcW w:w="1601" w:type="dxa"/>
            <w:vMerge/>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1135"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令和２年度</w:t>
            </w:r>
          </w:p>
        </w:tc>
        <w:tc>
          <w:tcPr>
            <w:tcW w:w="1134"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13,171,562</w:t>
            </w:r>
          </w:p>
        </w:tc>
        <w:tc>
          <w:tcPr>
            <w:tcW w:w="1559"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1,7</w:t>
            </w:r>
            <w:r w:rsidRPr="00BF0608">
              <w:rPr>
                <w:rFonts w:asciiTheme="minorEastAsia" w:hAnsiTheme="minorEastAsia" w:hint="eastAsia"/>
                <w:color w:val="000000" w:themeColor="text1"/>
                <w:sz w:val="16"/>
                <w:szCs w:val="16"/>
              </w:rPr>
              <w:t>46</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617</w:t>
            </w:r>
            <w:r w:rsidRPr="00BF0608">
              <w:rPr>
                <w:rFonts w:asciiTheme="minorEastAsia" w:hAnsiTheme="minorEastAsia"/>
                <w:color w:val="000000" w:themeColor="text1"/>
                <w:sz w:val="16"/>
                <w:szCs w:val="16"/>
              </w:rPr>
              <w:t>,000</w:t>
            </w:r>
          </w:p>
        </w:tc>
        <w:tc>
          <w:tcPr>
            <w:tcW w:w="1276" w:type="dxa"/>
            <w:tcBorders>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w:t>
            </w:r>
            <w:r w:rsidRPr="00BF0608">
              <w:rPr>
                <w:rFonts w:asciiTheme="minorEastAsia" w:hAnsiTheme="minorEastAsia" w:hint="eastAsia"/>
                <w:color w:val="000000" w:themeColor="text1"/>
                <w:sz w:val="16"/>
                <w:szCs w:val="16"/>
              </w:rPr>
              <w:t>658</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882</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222</w:t>
            </w:r>
          </w:p>
        </w:tc>
        <w:tc>
          <w:tcPr>
            <w:tcW w:w="1199" w:type="dxa"/>
            <w:tcBorders>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7</w:t>
            </w:r>
            <w:r w:rsidRPr="00BF0608">
              <w:rPr>
                <w:rFonts w:asciiTheme="minorEastAsia" w:hAnsiTheme="minorEastAsia"/>
                <w:color w:val="000000" w:themeColor="text1"/>
                <w:sz w:val="16"/>
                <w:szCs w:val="16"/>
              </w:rPr>
              <w:t>4,7</w:t>
            </w:r>
            <w:r w:rsidRPr="00BF0608">
              <w:rPr>
                <w:rFonts w:asciiTheme="minorEastAsia" w:hAnsiTheme="minorEastAsia" w:hint="eastAsia"/>
                <w:color w:val="000000" w:themeColor="text1"/>
                <w:sz w:val="16"/>
                <w:szCs w:val="16"/>
              </w:rPr>
              <w:t>58</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703</w:t>
            </w:r>
          </w:p>
        </w:tc>
        <w:tc>
          <w:tcPr>
            <w:tcW w:w="1372"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050"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316" w:type="dxa"/>
            <w:tcBorders>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1,7</w:t>
            </w:r>
            <w:r w:rsidRPr="00BF0608">
              <w:rPr>
                <w:rFonts w:asciiTheme="minorEastAsia" w:hAnsiTheme="minorEastAsia" w:hint="eastAsia"/>
                <w:color w:val="000000" w:themeColor="text1"/>
                <w:sz w:val="16"/>
                <w:szCs w:val="16"/>
              </w:rPr>
              <w:t>33</w:t>
            </w:r>
            <w:r w:rsidRPr="00BF0608">
              <w:rPr>
                <w:rFonts w:asciiTheme="minorEastAsia" w:hAnsiTheme="minorEastAsia"/>
                <w:color w:val="000000" w:themeColor="text1"/>
                <w:sz w:val="16"/>
                <w:szCs w:val="16"/>
              </w:rPr>
              <w:t>,6</w:t>
            </w:r>
            <w:r w:rsidRPr="00BF0608">
              <w:rPr>
                <w:rFonts w:asciiTheme="minorEastAsia" w:hAnsiTheme="minorEastAsia" w:hint="eastAsia"/>
                <w:color w:val="000000" w:themeColor="text1"/>
                <w:sz w:val="16"/>
                <w:szCs w:val="16"/>
              </w:rPr>
              <w:t>40</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925</w:t>
            </w:r>
          </w:p>
        </w:tc>
        <w:tc>
          <w:tcPr>
            <w:tcW w:w="1400"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13,171,562</w:t>
            </w:r>
          </w:p>
        </w:tc>
        <w:tc>
          <w:tcPr>
            <w:tcW w:w="1601" w:type="dxa"/>
            <w:tcBorders>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w:t>
            </w:r>
            <w:r w:rsidRPr="00BF0608">
              <w:rPr>
                <w:rFonts w:asciiTheme="minorEastAsia" w:hAnsiTheme="minorEastAsia" w:hint="eastAsia"/>
                <w:color w:val="000000" w:themeColor="text1"/>
                <w:sz w:val="16"/>
                <w:szCs w:val="16"/>
              </w:rPr>
              <w:t>2</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976</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075</w:t>
            </w:r>
          </w:p>
        </w:tc>
      </w:tr>
      <w:tr w:rsidR="00BF0608" w:rsidRPr="00BF0608" w:rsidTr="00C56FA3">
        <w:tc>
          <w:tcPr>
            <w:tcW w:w="1135"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134"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13,171,562</w:t>
            </w:r>
          </w:p>
        </w:tc>
        <w:tc>
          <w:tcPr>
            <w:tcW w:w="1559"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1,7</w:t>
            </w:r>
            <w:r w:rsidRPr="00BF0608">
              <w:rPr>
                <w:rFonts w:asciiTheme="minorEastAsia" w:hAnsiTheme="minorEastAsia" w:hint="eastAsia"/>
                <w:color w:val="000000" w:themeColor="text1"/>
                <w:sz w:val="16"/>
                <w:szCs w:val="16"/>
              </w:rPr>
              <w:t>46</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617</w:t>
            </w:r>
            <w:r w:rsidRPr="00BF0608">
              <w:rPr>
                <w:rFonts w:asciiTheme="minorEastAsia" w:hAnsiTheme="minorEastAsia"/>
                <w:color w:val="000000" w:themeColor="text1"/>
                <w:sz w:val="16"/>
                <w:szCs w:val="16"/>
              </w:rPr>
              <w:t>,000</w:t>
            </w:r>
          </w:p>
        </w:tc>
        <w:tc>
          <w:tcPr>
            <w:tcW w:w="1276"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w:t>
            </w:r>
            <w:r w:rsidRPr="00BF0608">
              <w:rPr>
                <w:rFonts w:asciiTheme="minorEastAsia" w:hAnsiTheme="minorEastAsia" w:hint="eastAsia"/>
                <w:color w:val="000000" w:themeColor="text1"/>
                <w:sz w:val="16"/>
                <w:szCs w:val="16"/>
              </w:rPr>
              <w:t>658</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882</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222</w:t>
            </w:r>
          </w:p>
        </w:tc>
        <w:tc>
          <w:tcPr>
            <w:tcW w:w="1199"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7</w:t>
            </w:r>
            <w:r w:rsidRPr="00BF0608">
              <w:rPr>
                <w:rFonts w:asciiTheme="minorEastAsia" w:hAnsiTheme="minorEastAsia"/>
                <w:color w:val="000000" w:themeColor="text1"/>
                <w:sz w:val="16"/>
                <w:szCs w:val="16"/>
              </w:rPr>
              <w:t>4,7</w:t>
            </w:r>
            <w:r w:rsidRPr="00BF0608">
              <w:rPr>
                <w:rFonts w:asciiTheme="minorEastAsia" w:hAnsiTheme="minorEastAsia" w:hint="eastAsia"/>
                <w:color w:val="000000" w:themeColor="text1"/>
                <w:sz w:val="16"/>
                <w:szCs w:val="16"/>
              </w:rPr>
              <w:t>58</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703</w:t>
            </w:r>
          </w:p>
        </w:tc>
        <w:tc>
          <w:tcPr>
            <w:tcW w:w="1372"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050"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316"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1,7</w:t>
            </w:r>
            <w:r w:rsidRPr="00BF0608">
              <w:rPr>
                <w:rFonts w:asciiTheme="minorEastAsia" w:hAnsiTheme="minorEastAsia" w:hint="eastAsia"/>
                <w:color w:val="000000" w:themeColor="text1"/>
                <w:sz w:val="16"/>
                <w:szCs w:val="16"/>
              </w:rPr>
              <w:t>33</w:t>
            </w:r>
            <w:r w:rsidRPr="00BF0608">
              <w:rPr>
                <w:rFonts w:asciiTheme="minorEastAsia" w:hAnsiTheme="minorEastAsia"/>
                <w:color w:val="000000" w:themeColor="text1"/>
                <w:sz w:val="16"/>
                <w:szCs w:val="16"/>
              </w:rPr>
              <w:t>,6</w:t>
            </w:r>
            <w:r w:rsidRPr="00BF0608">
              <w:rPr>
                <w:rFonts w:asciiTheme="minorEastAsia" w:hAnsiTheme="minorEastAsia" w:hint="eastAsia"/>
                <w:color w:val="000000" w:themeColor="text1"/>
                <w:sz w:val="16"/>
                <w:szCs w:val="16"/>
              </w:rPr>
              <w:t>40</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925</w:t>
            </w:r>
          </w:p>
        </w:tc>
        <w:tc>
          <w:tcPr>
            <w:tcW w:w="1400"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13,171,562</w:t>
            </w:r>
          </w:p>
        </w:tc>
        <w:tc>
          <w:tcPr>
            <w:tcW w:w="1601"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w:t>
            </w:r>
            <w:r w:rsidRPr="00BF0608">
              <w:rPr>
                <w:rFonts w:asciiTheme="minorEastAsia" w:hAnsiTheme="minorEastAsia" w:hint="eastAsia"/>
                <w:color w:val="000000" w:themeColor="text1"/>
                <w:sz w:val="16"/>
                <w:szCs w:val="16"/>
              </w:rPr>
              <w:t>2</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976</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075</w:t>
            </w:r>
          </w:p>
        </w:tc>
      </w:tr>
    </w:tbl>
    <w:p w:rsidR="00BF0608" w:rsidRPr="00BF0608" w:rsidRDefault="00BF0608" w:rsidP="00BF0608">
      <w:pPr>
        <w:spacing w:line="0" w:lineRule="atLeast"/>
        <w:ind w:leftChars="-270" w:left="-1" w:hangingChars="354" w:hanging="56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（２）運営費交付金収益</w:t>
      </w:r>
    </w:p>
    <w:p w:rsidR="00BF0608" w:rsidRPr="00BF0608" w:rsidRDefault="00BF0608" w:rsidP="00BF0608">
      <w:pPr>
        <w:ind w:right="747" w:firstLineChars="5500" w:firstLine="8800"/>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BF0608" w:rsidRPr="00BF0608" w:rsidTr="00C56FA3">
        <w:tc>
          <w:tcPr>
            <w:tcW w:w="3118"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業務等区分</w:t>
            </w:r>
          </w:p>
        </w:tc>
        <w:tc>
          <w:tcPr>
            <w:tcW w:w="3510"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令和２年度交付分</w:t>
            </w:r>
          </w:p>
        </w:tc>
        <w:tc>
          <w:tcPr>
            <w:tcW w:w="3295"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r>
      <w:tr w:rsidR="00BF0608" w:rsidRPr="00BF0608" w:rsidTr="00C56FA3">
        <w:tc>
          <w:tcPr>
            <w:tcW w:w="3118"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業務達成基準によるもの</w:t>
            </w:r>
          </w:p>
        </w:tc>
        <w:tc>
          <w:tcPr>
            <w:tcW w:w="3510" w:type="dxa"/>
            <w:shd w:val="clear" w:color="auto" w:fill="auto"/>
          </w:tcPr>
          <w:p w:rsidR="00BF0608" w:rsidRPr="00BF0608" w:rsidRDefault="00BF0608" w:rsidP="00BF0608">
            <w:pPr>
              <w:ind w:right="160"/>
              <w:jc w:val="right"/>
              <w:rPr>
                <w:rFonts w:asciiTheme="minorEastAsia" w:hAnsiTheme="minorEastAsia"/>
                <w:sz w:val="16"/>
                <w:szCs w:val="16"/>
              </w:rPr>
            </w:pPr>
            <w:r w:rsidRPr="00BF0608">
              <w:rPr>
                <w:rFonts w:asciiTheme="minorEastAsia" w:hAnsiTheme="minorEastAsia"/>
                <w:sz w:val="16"/>
                <w:szCs w:val="16"/>
              </w:rPr>
              <w:t>1,111,462,418</w:t>
            </w:r>
          </w:p>
        </w:tc>
        <w:tc>
          <w:tcPr>
            <w:tcW w:w="3295" w:type="dxa"/>
            <w:shd w:val="clear" w:color="auto" w:fill="auto"/>
          </w:tcPr>
          <w:p w:rsidR="00BF0608" w:rsidRPr="00BF0608" w:rsidRDefault="00BF0608" w:rsidP="00BF0608">
            <w:pPr>
              <w:ind w:right="160"/>
              <w:jc w:val="right"/>
              <w:rPr>
                <w:rFonts w:asciiTheme="minorEastAsia" w:hAnsiTheme="minorEastAsia"/>
                <w:sz w:val="16"/>
                <w:szCs w:val="16"/>
              </w:rPr>
            </w:pPr>
            <w:r w:rsidRPr="00BF0608">
              <w:rPr>
                <w:rFonts w:asciiTheme="minorEastAsia" w:hAnsiTheme="minorEastAsia"/>
                <w:sz w:val="16"/>
                <w:szCs w:val="16"/>
              </w:rPr>
              <w:t>1,111,462,418</w:t>
            </w:r>
          </w:p>
        </w:tc>
      </w:tr>
      <w:tr w:rsidR="00BF0608" w:rsidRPr="00BF0608" w:rsidTr="00C56FA3">
        <w:tc>
          <w:tcPr>
            <w:tcW w:w="3118" w:type="dxa"/>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期間進行基準によるもの</w:t>
            </w:r>
          </w:p>
        </w:tc>
        <w:tc>
          <w:tcPr>
            <w:tcW w:w="3510" w:type="dxa"/>
            <w:shd w:val="clear" w:color="auto" w:fill="auto"/>
          </w:tcPr>
          <w:p w:rsidR="00BF0608" w:rsidRPr="00BF0608" w:rsidRDefault="00BF0608" w:rsidP="00BF0608">
            <w:pPr>
              <w:ind w:right="160"/>
              <w:jc w:val="right"/>
              <w:rPr>
                <w:rFonts w:asciiTheme="minorEastAsia" w:hAnsiTheme="minorEastAsia"/>
                <w:sz w:val="16"/>
                <w:szCs w:val="16"/>
              </w:rPr>
            </w:pPr>
            <w:r w:rsidRPr="00BF0608">
              <w:rPr>
                <w:rFonts w:asciiTheme="minorEastAsia" w:hAnsiTheme="minorEastAsia"/>
                <w:sz w:val="16"/>
                <w:szCs w:val="16"/>
              </w:rPr>
              <w:t>547,419,804</w:t>
            </w:r>
          </w:p>
        </w:tc>
        <w:tc>
          <w:tcPr>
            <w:tcW w:w="3295" w:type="dxa"/>
            <w:shd w:val="clear" w:color="auto" w:fill="auto"/>
          </w:tcPr>
          <w:p w:rsidR="00BF0608" w:rsidRPr="00BF0608" w:rsidRDefault="00BF0608" w:rsidP="00BF0608">
            <w:pPr>
              <w:ind w:right="160"/>
              <w:jc w:val="right"/>
              <w:rPr>
                <w:rFonts w:asciiTheme="minorEastAsia" w:hAnsiTheme="minorEastAsia"/>
                <w:sz w:val="16"/>
                <w:szCs w:val="16"/>
              </w:rPr>
            </w:pPr>
            <w:r w:rsidRPr="00BF0608">
              <w:rPr>
                <w:rFonts w:asciiTheme="minorEastAsia" w:hAnsiTheme="minorEastAsia"/>
                <w:sz w:val="16"/>
                <w:szCs w:val="16"/>
              </w:rPr>
              <w:t>547,419,804</w:t>
            </w:r>
          </w:p>
        </w:tc>
      </w:tr>
      <w:tr w:rsidR="00BF0608" w:rsidRPr="00BF0608" w:rsidTr="00C56FA3">
        <w:tc>
          <w:tcPr>
            <w:tcW w:w="3118"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3510" w:type="dxa"/>
            <w:tcBorders>
              <w:top w:val="double" w:sz="4" w:space="0" w:color="auto"/>
            </w:tcBorders>
            <w:shd w:val="clear" w:color="auto" w:fill="auto"/>
          </w:tcPr>
          <w:p w:rsidR="00BF0608" w:rsidRPr="00BF0608" w:rsidRDefault="00BF0608" w:rsidP="00BF0608">
            <w:pPr>
              <w:wordWrap w:val="0"/>
              <w:ind w:right="16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1,658,882,222</w:t>
            </w:r>
          </w:p>
        </w:tc>
        <w:tc>
          <w:tcPr>
            <w:tcW w:w="3295" w:type="dxa"/>
            <w:tcBorders>
              <w:top w:val="double" w:sz="4" w:space="0" w:color="auto"/>
            </w:tcBorders>
            <w:shd w:val="clear" w:color="auto" w:fill="auto"/>
          </w:tcPr>
          <w:p w:rsidR="00BF0608" w:rsidRPr="00BF0608" w:rsidRDefault="00BF0608" w:rsidP="00BF0608">
            <w:pPr>
              <w:wordWrap w:val="0"/>
              <w:ind w:right="16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1,658,882,222</w:t>
            </w:r>
          </w:p>
        </w:tc>
      </w:tr>
    </w:tbl>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１２　地方公共団体等からの財源措置の明細</w:t>
      </w: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（１）補助金等の明細</w:t>
      </w:r>
    </w:p>
    <w:p w:rsidR="00BF0608" w:rsidRPr="00BF0608" w:rsidRDefault="00BF0608" w:rsidP="00BF0608">
      <w:pPr>
        <w:ind w:left="-357" w:rightChars="-50" w:right="-105"/>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w:t>
      </w:r>
      <w:r w:rsidRPr="00BF0608">
        <w:rPr>
          <w:rFonts w:asciiTheme="minorEastAsia" w:hAnsiTheme="minorEastAsia" w:hint="eastAsia"/>
          <w:color w:val="000000" w:themeColor="text1"/>
          <w:sz w:val="16"/>
          <w:szCs w:val="16"/>
        </w:rPr>
        <w:t xml:space="preserve">　　　　　　　　　　　　　　　　　　　　　　　　　　　　　　　　　　　　　　　　</w:t>
      </w:r>
      <w:r w:rsidRPr="00BF0608">
        <w:rPr>
          <w:rFonts w:asciiTheme="minorEastAsia" w:hAnsiTheme="minorEastAsia"/>
          <w:color w:val="000000" w:themeColor="text1"/>
          <w:sz w:val="16"/>
          <w:szCs w:val="16"/>
        </w:rPr>
        <w:t>(単位：円)</w:t>
      </w:r>
    </w:p>
    <w:tbl>
      <w:tblPr>
        <w:tblStyle w:val="aa"/>
        <w:tblW w:w="0" w:type="auto"/>
        <w:tblInd w:w="-176" w:type="dxa"/>
        <w:tblLook w:val="04A0" w:firstRow="1" w:lastRow="0" w:firstColumn="1" w:lastColumn="0" w:noHBand="0" w:noVBand="1"/>
      </w:tblPr>
      <w:tblGrid>
        <w:gridCol w:w="4862"/>
        <w:gridCol w:w="1016"/>
        <w:gridCol w:w="1463"/>
        <w:gridCol w:w="1275"/>
        <w:gridCol w:w="1411"/>
        <w:gridCol w:w="1271"/>
        <w:gridCol w:w="1133"/>
        <w:gridCol w:w="1693"/>
      </w:tblGrid>
      <w:tr w:rsidR="00BF0608" w:rsidRPr="00BF0608" w:rsidTr="00C56FA3">
        <w:tc>
          <w:tcPr>
            <w:tcW w:w="4887" w:type="dxa"/>
            <w:vMerge w:val="restart"/>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区分</w:t>
            </w:r>
          </w:p>
        </w:tc>
        <w:tc>
          <w:tcPr>
            <w:tcW w:w="1016" w:type="dxa"/>
            <w:vMerge w:val="restart"/>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当期　　</w:t>
            </w:r>
          </w:p>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交付額</w:t>
            </w:r>
          </w:p>
        </w:tc>
        <w:tc>
          <w:tcPr>
            <w:tcW w:w="6572" w:type="dxa"/>
            <w:gridSpan w:val="5"/>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左の会計処理内訳</w:t>
            </w:r>
          </w:p>
        </w:tc>
        <w:tc>
          <w:tcPr>
            <w:tcW w:w="1701" w:type="dxa"/>
            <w:vMerge w:val="restart"/>
            <w:tcBorders>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摘要</w:t>
            </w:r>
          </w:p>
        </w:tc>
      </w:tr>
      <w:tr w:rsidR="00BF0608" w:rsidRPr="00BF0608" w:rsidTr="00C56FA3">
        <w:trPr>
          <w:trHeight w:val="583"/>
        </w:trPr>
        <w:tc>
          <w:tcPr>
            <w:tcW w:w="4887" w:type="dxa"/>
            <w:vMerge/>
            <w:tcBorders>
              <w:bottom w:val="double" w:sz="4" w:space="0" w:color="auto"/>
            </w:tcBorders>
          </w:tcPr>
          <w:p w:rsidR="00BF0608" w:rsidRPr="00BF0608" w:rsidRDefault="00BF0608" w:rsidP="00BF0608">
            <w:pPr>
              <w:spacing w:line="240" w:lineRule="exact"/>
              <w:rPr>
                <w:rFonts w:asciiTheme="minorEastAsia" w:hAnsiTheme="minorEastAsia"/>
                <w:color w:val="000000" w:themeColor="text1"/>
                <w:sz w:val="16"/>
                <w:szCs w:val="16"/>
              </w:rPr>
            </w:pPr>
          </w:p>
        </w:tc>
        <w:tc>
          <w:tcPr>
            <w:tcW w:w="1016" w:type="dxa"/>
            <w:vMerge/>
            <w:tcBorders>
              <w:bottom w:val="double" w:sz="4" w:space="0" w:color="auto"/>
            </w:tcBorders>
          </w:tcPr>
          <w:p w:rsidR="00BF0608" w:rsidRPr="00BF0608" w:rsidRDefault="00BF0608" w:rsidP="00BF0608">
            <w:pPr>
              <w:spacing w:line="240" w:lineRule="exact"/>
              <w:rPr>
                <w:rFonts w:asciiTheme="minorEastAsia" w:hAnsiTheme="minorEastAsia"/>
                <w:color w:val="000000" w:themeColor="text1"/>
                <w:sz w:val="16"/>
                <w:szCs w:val="16"/>
              </w:rPr>
            </w:pPr>
          </w:p>
        </w:tc>
        <w:tc>
          <w:tcPr>
            <w:tcW w:w="1469" w:type="dxa"/>
            <w:tcBorders>
              <w:bottom w:val="double" w:sz="4" w:space="0" w:color="auto"/>
            </w:tcBorders>
          </w:tcPr>
          <w:p w:rsidR="00BF0608" w:rsidRPr="00BF0608" w:rsidRDefault="00BF0608" w:rsidP="00BF0608">
            <w:pPr>
              <w:spacing w:before="100" w:beforeAutospacing="1" w:after="100" w:afterAutospacing="1"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建設仮勘定　　見返補助金等</w:t>
            </w:r>
          </w:p>
        </w:tc>
        <w:tc>
          <w:tcPr>
            <w:tcW w:w="1276" w:type="dxa"/>
            <w:tcBorders>
              <w:bottom w:val="double" w:sz="4" w:space="0" w:color="auto"/>
            </w:tcBorders>
          </w:tcPr>
          <w:p w:rsidR="00BF0608" w:rsidRPr="00BF0608" w:rsidRDefault="00BF0608" w:rsidP="00BF0608">
            <w:pPr>
              <w:spacing w:before="100" w:beforeAutospacing="1" w:after="100" w:afterAutospacing="1"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資産見返　　　補助金等</w:t>
            </w:r>
          </w:p>
        </w:tc>
        <w:tc>
          <w:tcPr>
            <w:tcW w:w="1417" w:type="dxa"/>
            <w:tcBorders>
              <w:bottom w:val="double" w:sz="4" w:space="0" w:color="auto"/>
            </w:tcBorders>
            <w:vAlign w:val="center"/>
          </w:tcPr>
          <w:p w:rsidR="00BF0608" w:rsidRPr="00BF0608" w:rsidRDefault="00BF0608" w:rsidP="00BF0608">
            <w:pPr>
              <w:spacing w:before="100" w:beforeAutospacing="1" w:after="100" w:afterAutospacing="1"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資本剰余金</w:t>
            </w:r>
          </w:p>
        </w:tc>
        <w:tc>
          <w:tcPr>
            <w:tcW w:w="1276" w:type="dxa"/>
            <w:tcBorders>
              <w:bottom w:val="double" w:sz="4" w:space="0" w:color="auto"/>
            </w:tcBorders>
            <w:vAlign w:val="center"/>
          </w:tcPr>
          <w:p w:rsidR="00BF0608" w:rsidRPr="00BF0608" w:rsidRDefault="00BF0608" w:rsidP="00BF0608">
            <w:pPr>
              <w:spacing w:before="100" w:beforeAutospacing="1" w:after="100" w:afterAutospacing="1"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預り補助金等</w:t>
            </w:r>
          </w:p>
        </w:tc>
        <w:tc>
          <w:tcPr>
            <w:tcW w:w="1134" w:type="dxa"/>
            <w:tcBorders>
              <w:bottom w:val="double" w:sz="4" w:space="0" w:color="auto"/>
            </w:tcBorders>
            <w:vAlign w:val="center"/>
          </w:tcPr>
          <w:p w:rsidR="00BF0608" w:rsidRPr="00BF0608" w:rsidRDefault="00BF0608" w:rsidP="00BF0608">
            <w:pPr>
              <w:spacing w:before="100" w:beforeAutospacing="1" w:after="100" w:afterAutospacing="1"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収益計上</w:t>
            </w:r>
          </w:p>
        </w:tc>
        <w:tc>
          <w:tcPr>
            <w:tcW w:w="1701" w:type="dxa"/>
            <w:vMerge/>
            <w:tcBorders>
              <w:bottom w:val="doub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379"/>
        </w:trPr>
        <w:tc>
          <w:tcPr>
            <w:tcW w:w="4887"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令和２年度大阪府GFPグローバル産地づくり推進事業補助金</w:t>
            </w:r>
          </w:p>
        </w:tc>
        <w:tc>
          <w:tcPr>
            <w:tcW w:w="101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5,450,590</w:t>
            </w:r>
          </w:p>
        </w:tc>
        <w:tc>
          <w:tcPr>
            <w:tcW w:w="1469"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17"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5,450,590</w:t>
            </w:r>
          </w:p>
        </w:tc>
        <w:tc>
          <w:tcPr>
            <w:tcW w:w="1701"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379"/>
        </w:trPr>
        <w:tc>
          <w:tcPr>
            <w:tcW w:w="4887" w:type="dxa"/>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令和２年度消費・安全対策交付金事業補助金</w:t>
            </w:r>
          </w:p>
        </w:tc>
        <w:tc>
          <w:tcPr>
            <w:tcW w:w="101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3,</w:t>
            </w:r>
            <w:r w:rsidRPr="00BF0608">
              <w:rPr>
                <w:rFonts w:asciiTheme="minorEastAsia" w:hAnsiTheme="minorEastAsia" w:hint="eastAsia"/>
                <w:color w:val="000000" w:themeColor="text1"/>
                <w:sz w:val="16"/>
                <w:szCs w:val="16"/>
              </w:rPr>
              <w:t>326</w:t>
            </w:r>
            <w:r w:rsidRPr="00BF0608">
              <w:rPr>
                <w:rFonts w:asciiTheme="minorEastAsia" w:hAnsiTheme="minorEastAsia"/>
                <w:color w:val="000000" w:themeColor="text1"/>
                <w:sz w:val="16"/>
                <w:szCs w:val="16"/>
              </w:rPr>
              <w:t>,000</w:t>
            </w:r>
          </w:p>
        </w:tc>
        <w:tc>
          <w:tcPr>
            <w:tcW w:w="1469"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417"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3,</w:t>
            </w:r>
            <w:r w:rsidRPr="00BF0608">
              <w:rPr>
                <w:rFonts w:asciiTheme="minorEastAsia" w:hAnsiTheme="minorEastAsia" w:hint="eastAsia"/>
                <w:color w:val="000000" w:themeColor="text1"/>
                <w:sz w:val="16"/>
                <w:szCs w:val="16"/>
              </w:rPr>
              <w:t>326</w:t>
            </w:r>
            <w:r w:rsidRPr="00BF0608">
              <w:rPr>
                <w:rFonts w:asciiTheme="minorEastAsia" w:hAnsiTheme="minorEastAsia"/>
                <w:color w:val="000000" w:themeColor="text1"/>
                <w:sz w:val="16"/>
                <w:szCs w:val="16"/>
              </w:rPr>
              <w:t>,000</w:t>
            </w:r>
          </w:p>
        </w:tc>
        <w:tc>
          <w:tcPr>
            <w:tcW w:w="1701"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379"/>
        </w:trPr>
        <w:tc>
          <w:tcPr>
            <w:tcW w:w="4887" w:type="dxa"/>
          </w:tcPr>
          <w:p w:rsidR="00BF0608" w:rsidRPr="00BF0608" w:rsidRDefault="00BF0608" w:rsidP="00BF0608">
            <w:pPr>
              <w:rPr>
                <w:rFonts w:asciiTheme="minorEastAsia" w:hAnsiTheme="minorEastAsia"/>
                <w:sz w:val="16"/>
                <w:szCs w:val="16"/>
              </w:rPr>
            </w:pPr>
            <w:r w:rsidRPr="00BF0608">
              <w:rPr>
                <w:rFonts w:asciiTheme="minorEastAsia" w:hAnsiTheme="minorEastAsia" w:hint="eastAsia"/>
                <w:sz w:val="16"/>
                <w:szCs w:val="16"/>
              </w:rPr>
              <w:t>令和２年度大阪府新規就農者確保事業費補助金</w:t>
            </w:r>
          </w:p>
        </w:tc>
        <w:tc>
          <w:tcPr>
            <w:tcW w:w="101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6,424,000</w:t>
            </w:r>
          </w:p>
        </w:tc>
        <w:tc>
          <w:tcPr>
            <w:tcW w:w="1469"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6,424,000</w:t>
            </w:r>
          </w:p>
        </w:tc>
        <w:tc>
          <w:tcPr>
            <w:tcW w:w="1417"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701"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379"/>
        </w:trPr>
        <w:tc>
          <w:tcPr>
            <w:tcW w:w="4887" w:type="dxa"/>
          </w:tcPr>
          <w:p w:rsidR="00BF0608" w:rsidRPr="00BF0608" w:rsidRDefault="00BF0608" w:rsidP="00BF0608">
            <w:pPr>
              <w:rPr>
                <w:rFonts w:asciiTheme="minorEastAsia" w:hAnsiTheme="minorEastAsia"/>
                <w:sz w:val="16"/>
                <w:szCs w:val="16"/>
              </w:rPr>
            </w:pPr>
            <w:r w:rsidRPr="00BF0608">
              <w:rPr>
                <w:rFonts w:asciiTheme="minorEastAsia" w:hAnsiTheme="minorEastAsia" w:hint="eastAsia"/>
                <w:sz w:val="16"/>
                <w:szCs w:val="16"/>
              </w:rPr>
              <w:t>令和２年度大阪府漁業振興事業費補助金</w:t>
            </w:r>
          </w:p>
        </w:tc>
        <w:tc>
          <w:tcPr>
            <w:tcW w:w="101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40,794,000</w:t>
            </w:r>
          </w:p>
        </w:tc>
        <w:tc>
          <w:tcPr>
            <w:tcW w:w="1469"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40,794,000</w:t>
            </w:r>
          </w:p>
        </w:tc>
        <w:tc>
          <w:tcPr>
            <w:tcW w:w="1417"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701"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rPr>
          <w:trHeight w:val="379"/>
        </w:trPr>
        <w:tc>
          <w:tcPr>
            <w:tcW w:w="4887" w:type="dxa"/>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令和２年度公益財団法人大阪府漁業振興基金負担金</w:t>
            </w:r>
          </w:p>
        </w:tc>
        <w:tc>
          <w:tcPr>
            <w:tcW w:w="101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20,794,100</w:t>
            </w:r>
          </w:p>
        </w:tc>
        <w:tc>
          <w:tcPr>
            <w:tcW w:w="1469"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shd w:val="clear" w:color="auto" w:fill="auto"/>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20,794,100</w:t>
            </w:r>
          </w:p>
        </w:tc>
        <w:tc>
          <w:tcPr>
            <w:tcW w:w="1417"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701"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4887"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合計</w:t>
            </w:r>
          </w:p>
        </w:tc>
        <w:tc>
          <w:tcPr>
            <w:tcW w:w="101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76,788,690</w:t>
            </w:r>
          </w:p>
        </w:tc>
        <w:tc>
          <w:tcPr>
            <w:tcW w:w="1469"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68,012,100</w:t>
            </w:r>
          </w:p>
        </w:tc>
        <w:tc>
          <w:tcPr>
            <w:tcW w:w="1417"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276"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134" w:type="dxa"/>
            <w:tcBorders>
              <w:top w:val="double" w:sz="4" w:space="0" w:color="auto"/>
            </w:tcBorders>
            <w:vAlign w:val="center"/>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8,776,590</w:t>
            </w:r>
          </w:p>
        </w:tc>
        <w:tc>
          <w:tcPr>
            <w:tcW w:w="1701"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p>
        </w:tc>
      </w:tr>
    </w:tbl>
    <w:p w:rsidR="00BF0608" w:rsidRPr="00BF0608" w:rsidRDefault="00BF0608" w:rsidP="00BF0608">
      <w:pPr>
        <w:rPr>
          <w:rFonts w:asciiTheme="minorEastAsia" w:hAnsiTheme="minorEastAsia"/>
          <w:color w:val="000000" w:themeColor="text1"/>
          <w:sz w:val="16"/>
          <w:szCs w:val="16"/>
        </w:rPr>
        <w:sectPr w:rsidR="00BF0608" w:rsidRPr="00BF0608" w:rsidSect="00F30079">
          <w:pgSz w:w="16838" w:h="11906" w:orient="landscape"/>
          <w:pgMar w:top="1080" w:right="1440" w:bottom="1080" w:left="1440" w:header="851" w:footer="283" w:gutter="0"/>
          <w:pgNumType w:fmt="numberInDash"/>
          <w:cols w:space="425"/>
          <w:docGrid w:type="lines" w:linePitch="360"/>
        </w:sect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１３　役員及び職員の給与の明細</w:t>
      </w:r>
    </w:p>
    <w:p w:rsidR="00BF0608" w:rsidRPr="00BF0608" w:rsidRDefault="00BF0608" w:rsidP="00BF0608">
      <w:pPr>
        <w:ind w:right="640" w:firstLineChars="4700" w:firstLine="7520"/>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(単位：円</w:t>
      </w:r>
      <w:r w:rsidRPr="00BF0608">
        <w:rPr>
          <w:rFonts w:asciiTheme="minorEastAsia" w:hAnsiTheme="minorEastAsia" w:hint="eastAsia"/>
          <w:color w:val="000000" w:themeColor="text1"/>
          <w:sz w:val="16"/>
          <w:szCs w:val="16"/>
        </w:rPr>
        <w:t>、人</w:t>
      </w:r>
      <w:r w:rsidRPr="00BF0608">
        <w:rPr>
          <w:rFonts w:asciiTheme="minorEastAsia" w:hAnsiTheme="minorEastAsia"/>
          <w:color w:val="000000" w:themeColor="text1"/>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BF0608" w:rsidRPr="00BF0608" w:rsidTr="00C56FA3">
        <w:tc>
          <w:tcPr>
            <w:tcW w:w="2694" w:type="dxa"/>
            <w:gridSpan w:val="2"/>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区分</w:t>
            </w:r>
          </w:p>
        </w:tc>
        <w:tc>
          <w:tcPr>
            <w:tcW w:w="3082" w:type="dxa"/>
            <w:gridSpan w:val="2"/>
            <w:tcBorders>
              <w:bottom w:val="sing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報酬又は給与</w:t>
            </w:r>
          </w:p>
        </w:tc>
        <w:tc>
          <w:tcPr>
            <w:tcW w:w="3083" w:type="dxa"/>
            <w:gridSpan w:val="2"/>
            <w:tcBorders>
              <w:bottom w:val="sing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退職手当</w:t>
            </w:r>
          </w:p>
        </w:tc>
      </w:tr>
      <w:tr w:rsidR="00BF0608" w:rsidRPr="00BF0608" w:rsidTr="00C56FA3">
        <w:tc>
          <w:tcPr>
            <w:tcW w:w="2694" w:type="dxa"/>
            <w:gridSpan w:val="2"/>
            <w:vMerge/>
            <w:tcBorders>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p>
        </w:tc>
        <w:tc>
          <w:tcPr>
            <w:tcW w:w="1541" w:type="dxa"/>
            <w:tcBorders>
              <w:top w:val="single" w:sz="4" w:space="0" w:color="auto"/>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支給額</w:t>
            </w:r>
          </w:p>
        </w:tc>
        <w:tc>
          <w:tcPr>
            <w:tcW w:w="1541" w:type="dxa"/>
            <w:tcBorders>
              <w:top w:val="single" w:sz="4" w:space="0" w:color="auto"/>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支給人員</w:t>
            </w:r>
          </w:p>
        </w:tc>
        <w:tc>
          <w:tcPr>
            <w:tcW w:w="1541" w:type="dxa"/>
            <w:tcBorders>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支給額</w:t>
            </w:r>
          </w:p>
        </w:tc>
        <w:tc>
          <w:tcPr>
            <w:tcW w:w="1542" w:type="dxa"/>
            <w:tcBorders>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支給人員</w:t>
            </w:r>
          </w:p>
        </w:tc>
      </w:tr>
      <w:tr w:rsidR="00BF0608" w:rsidRPr="00BF0608" w:rsidTr="00C56FA3">
        <w:tc>
          <w:tcPr>
            <w:tcW w:w="1432" w:type="dxa"/>
            <w:vMerge w:val="restart"/>
            <w:tcBorders>
              <w:top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役員</w:t>
            </w:r>
          </w:p>
        </w:tc>
        <w:tc>
          <w:tcPr>
            <w:tcW w:w="1262" w:type="dxa"/>
            <w:tcBorders>
              <w:top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常勤</w:t>
            </w:r>
          </w:p>
        </w:tc>
        <w:tc>
          <w:tcPr>
            <w:tcW w:w="1541" w:type="dxa"/>
            <w:tcBorders>
              <w:top w:val="double" w:sz="4" w:space="0" w:color="auto"/>
            </w:tcBorders>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37,617,788</w:t>
            </w:r>
          </w:p>
        </w:tc>
        <w:tc>
          <w:tcPr>
            <w:tcW w:w="1541"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w:t>
            </w:r>
          </w:p>
        </w:tc>
        <w:tc>
          <w:tcPr>
            <w:tcW w:w="1541"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42"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r>
      <w:tr w:rsidR="00BF0608" w:rsidRPr="00BF0608" w:rsidTr="00C56FA3">
        <w:tc>
          <w:tcPr>
            <w:tcW w:w="1432" w:type="dxa"/>
            <w:vMerge/>
          </w:tcPr>
          <w:p w:rsidR="00BF0608" w:rsidRPr="00BF0608" w:rsidRDefault="00BF0608" w:rsidP="00BF0608">
            <w:pPr>
              <w:rPr>
                <w:rFonts w:asciiTheme="minorEastAsia" w:hAnsiTheme="minorEastAsia"/>
                <w:color w:val="000000" w:themeColor="text1"/>
                <w:sz w:val="16"/>
                <w:szCs w:val="16"/>
              </w:rPr>
            </w:pPr>
          </w:p>
        </w:tc>
        <w:tc>
          <w:tcPr>
            <w:tcW w:w="1262" w:type="dxa"/>
            <w:tcBorders>
              <w:top w:val="sing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非常勤</w:t>
            </w:r>
          </w:p>
        </w:tc>
        <w:tc>
          <w:tcPr>
            <w:tcW w:w="1541" w:type="dxa"/>
            <w:tcBorders>
              <w:top w:val="single" w:sz="4" w:space="0" w:color="auto"/>
            </w:tcBorders>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780,000</w:t>
            </w:r>
          </w:p>
        </w:tc>
        <w:tc>
          <w:tcPr>
            <w:tcW w:w="1541" w:type="dxa"/>
            <w:tcBorders>
              <w:top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w:t>
            </w:r>
          </w:p>
        </w:tc>
        <w:tc>
          <w:tcPr>
            <w:tcW w:w="1541"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42"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r>
      <w:tr w:rsidR="00BF0608" w:rsidRPr="00BF0608" w:rsidTr="00C56FA3">
        <w:tc>
          <w:tcPr>
            <w:tcW w:w="1432" w:type="dxa"/>
            <w:vMerge/>
          </w:tcPr>
          <w:p w:rsidR="00BF0608" w:rsidRPr="00BF0608" w:rsidRDefault="00BF0608" w:rsidP="00BF0608">
            <w:pPr>
              <w:rPr>
                <w:rFonts w:asciiTheme="minorEastAsia" w:hAnsiTheme="minorEastAsia"/>
                <w:color w:val="000000" w:themeColor="text1"/>
                <w:sz w:val="16"/>
                <w:szCs w:val="16"/>
              </w:rPr>
            </w:pPr>
          </w:p>
        </w:tc>
        <w:tc>
          <w:tcPr>
            <w:tcW w:w="1262" w:type="dxa"/>
            <w:tcBorders>
              <w:top w:val="sing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541" w:type="dxa"/>
            <w:tcBorders>
              <w:top w:val="single" w:sz="4" w:space="0" w:color="auto"/>
            </w:tcBorders>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38,397,788</w:t>
            </w:r>
          </w:p>
        </w:tc>
        <w:tc>
          <w:tcPr>
            <w:tcW w:w="1541" w:type="dxa"/>
            <w:tcBorders>
              <w:top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w:t>
            </w:r>
          </w:p>
        </w:tc>
        <w:tc>
          <w:tcPr>
            <w:tcW w:w="1541"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42" w:type="dxa"/>
            <w:tcBorders>
              <w:top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r>
      <w:tr w:rsidR="00BF0608" w:rsidRPr="00BF0608" w:rsidTr="00C56FA3">
        <w:tc>
          <w:tcPr>
            <w:tcW w:w="1432" w:type="dxa"/>
            <w:vMerge w:val="restart"/>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職員</w:t>
            </w:r>
          </w:p>
        </w:tc>
        <w:tc>
          <w:tcPr>
            <w:tcW w:w="1262" w:type="dxa"/>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常勤</w:t>
            </w:r>
          </w:p>
        </w:tc>
        <w:tc>
          <w:tcPr>
            <w:tcW w:w="1541" w:type="dxa"/>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868,000,463</w:t>
            </w:r>
          </w:p>
        </w:tc>
        <w:tc>
          <w:tcPr>
            <w:tcW w:w="1541" w:type="dxa"/>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126</w:t>
            </w:r>
          </w:p>
        </w:tc>
        <w:tc>
          <w:tcPr>
            <w:tcW w:w="1541"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3,348,094</w:t>
            </w:r>
          </w:p>
        </w:tc>
        <w:tc>
          <w:tcPr>
            <w:tcW w:w="1542"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w:t>
            </w:r>
          </w:p>
        </w:tc>
      </w:tr>
      <w:tr w:rsidR="00BF0608" w:rsidRPr="00BF0608" w:rsidTr="00C56FA3">
        <w:tc>
          <w:tcPr>
            <w:tcW w:w="1432" w:type="dxa"/>
            <w:vMerge/>
          </w:tcPr>
          <w:p w:rsidR="00BF0608" w:rsidRPr="00BF0608" w:rsidRDefault="00BF0608" w:rsidP="00BF0608">
            <w:pPr>
              <w:rPr>
                <w:rFonts w:asciiTheme="minorEastAsia" w:hAnsiTheme="minorEastAsia"/>
                <w:color w:val="000000" w:themeColor="text1"/>
                <w:sz w:val="16"/>
                <w:szCs w:val="16"/>
              </w:rPr>
            </w:pPr>
          </w:p>
        </w:tc>
        <w:tc>
          <w:tcPr>
            <w:tcW w:w="1262" w:type="dxa"/>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非常勤</w:t>
            </w:r>
          </w:p>
        </w:tc>
        <w:tc>
          <w:tcPr>
            <w:tcW w:w="1541" w:type="dxa"/>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142,801,645</w:t>
            </w:r>
          </w:p>
        </w:tc>
        <w:tc>
          <w:tcPr>
            <w:tcW w:w="1541" w:type="dxa"/>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55</w:t>
            </w:r>
          </w:p>
        </w:tc>
        <w:tc>
          <w:tcPr>
            <w:tcW w:w="1541" w:type="dxa"/>
            <w:tcBorders>
              <w:bottom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42"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r>
      <w:tr w:rsidR="00BF0608" w:rsidRPr="00BF0608" w:rsidTr="00C56FA3">
        <w:tc>
          <w:tcPr>
            <w:tcW w:w="1432" w:type="dxa"/>
            <w:vMerge/>
            <w:tcBorders>
              <w:bottom w:val="double" w:sz="4" w:space="0" w:color="auto"/>
            </w:tcBorders>
          </w:tcPr>
          <w:p w:rsidR="00BF0608" w:rsidRPr="00BF0608" w:rsidRDefault="00BF0608" w:rsidP="00BF0608">
            <w:pPr>
              <w:rPr>
                <w:rFonts w:asciiTheme="minorEastAsia" w:hAnsiTheme="minorEastAsia"/>
                <w:color w:val="000000" w:themeColor="text1"/>
                <w:sz w:val="16"/>
                <w:szCs w:val="16"/>
              </w:rPr>
            </w:pPr>
          </w:p>
        </w:tc>
        <w:tc>
          <w:tcPr>
            <w:tcW w:w="1262" w:type="dxa"/>
            <w:tcBorders>
              <w:bottom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541" w:type="dxa"/>
            <w:tcBorders>
              <w:bottom w:val="double" w:sz="4" w:space="0" w:color="auto"/>
            </w:tcBorders>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sz w:val="16"/>
                <w:szCs w:val="16"/>
              </w:rPr>
              <w:t>1,</w:t>
            </w:r>
            <w:r w:rsidRPr="00BF0608">
              <w:rPr>
                <w:rFonts w:asciiTheme="minorEastAsia" w:hAnsiTheme="minorEastAsia" w:hint="eastAsia"/>
                <w:sz w:val="16"/>
                <w:szCs w:val="16"/>
              </w:rPr>
              <w:t>010,802,108</w:t>
            </w:r>
          </w:p>
        </w:tc>
        <w:tc>
          <w:tcPr>
            <w:tcW w:w="1541" w:type="dxa"/>
            <w:tcBorders>
              <w:bottom w:val="double" w:sz="4" w:space="0" w:color="auto"/>
              <w:right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181</w:t>
            </w:r>
          </w:p>
        </w:tc>
        <w:tc>
          <w:tcPr>
            <w:tcW w:w="1541" w:type="dxa"/>
            <w:tcBorders>
              <w:top w:val="single" w:sz="4" w:space="0" w:color="auto"/>
              <w:left w:val="single" w:sz="4" w:space="0" w:color="auto"/>
              <w:bottom w:val="double" w:sz="4" w:space="0" w:color="auto"/>
              <w:right w:val="sing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3,348,094</w:t>
            </w:r>
          </w:p>
        </w:tc>
        <w:tc>
          <w:tcPr>
            <w:tcW w:w="1542" w:type="dxa"/>
            <w:tcBorders>
              <w:left w:val="single" w:sz="4" w:space="0" w:color="auto"/>
              <w:bottom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w:t>
            </w:r>
          </w:p>
        </w:tc>
      </w:tr>
      <w:tr w:rsidR="00BF0608" w:rsidRPr="00BF0608" w:rsidTr="00C56FA3">
        <w:tc>
          <w:tcPr>
            <w:tcW w:w="1432" w:type="dxa"/>
            <w:vMerge w:val="restart"/>
            <w:tcBorders>
              <w:top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262" w:type="dxa"/>
            <w:tcBorders>
              <w:top w:val="double" w:sz="4" w:space="0" w:color="auto"/>
            </w:tcBorders>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常勤</w:t>
            </w:r>
          </w:p>
        </w:tc>
        <w:tc>
          <w:tcPr>
            <w:tcW w:w="1541" w:type="dxa"/>
            <w:tcBorders>
              <w:top w:val="double" w:sz="4" w:space="0" w:color="auto"/>
            </w:tcBorders>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905,618,251</w:t>
            </w:r>
          </w:p>
        </w:tc>
        <w:tc>
          <w:tcPr>
            <w:tcW w:w="1541"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129</w:t>
            </w:r>
          </w:p>
        </w:tc>
        <w:tc>
          <w:tcPr>
            <w:tcW w:w="1541"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3,348,094</w:t>
            </w:r>
          </w:p>
        </w:tc>
        <w:tc>
          <w:tcPr>
            <w:tcW w:w="1542" w:type="dxa"/>
            <w:tcBorders>
              <w:top w:val="double" w:sz="4" w:space="0" w:color="auto"/>
            </w:tcBorders>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w:t>
            </w:r>
          </w:p>
        </w:tc>
      </w:tr>
      <w:tr w:rsidR="00BF0608" w:rsidRPr="00BF0608" w:rsidTr="00C56FA3">
        <w:tc>
          <w:tcPr>
            <w:tcW w:w="1432" w:type="dxa"/>
            <w:vMerge/>
          </w:tcPr>
          <w:p w:rsidR="00BF0608" w:rsidRPr="00BF0608" w:rsidRDefault="00BF0608" w:rsidP="00BF0608">
            <w:pPr>
              <w:rPr>
                <w:rFonts w:asciiTheme="minorEastAsia" w:hAnsiTheme="minorEastAsia"/>
                <w:color w:val="000000" w:themeColor="text1"/>
                <w:sz w:val="16"/>
                <w:szCs w:val="16"/>
              </w:rPr>
            </w:pPr>
          </w:p>
        </w:tc>
        <w:tc>
          <w:tcPr>
            <w:tcW w:w="1262" w:type="dxa"/>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非常勤</w:t>
            </w:r>
          </w:p>
        </w:tc>
        <w:tc>
          <w:tcPr>
            <w:tcW w:w="1541" w:type="dxa"/>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hint="eastAsia"/>
                <w:sz w:val="16"/>
                <w:szCs w:val="16"/>
              </w:rPr>
              <w:t>143,581,645</w:t>
            </w:r>
          </w:p>
        </w:tc>
        <w:tc>
          <w:tcPr>
            <w:tcW w:w="1541" w:type="dxa"/>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57</w:t>
            </w:r>
          </w:p>
        </w:tc>
        <w:tc>
          <w:tcPr>
            <w:tcW w:w="1541"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c>
          <w:tcPr>
            <w:tcW w:w="1542"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w:t>
            </w:r>
          </w:p>
        </w:tc>
      </w:tr>
      <w:tr w:rsidR="00BF0608" w:rsidRPr="00BF0608" w:rsidTr="00C56FA3">
        <w:tc>
          <w:tcPr>
            <w:tcW w:w="1432" w:type="dxa"/>
            <w:vMerge/>
          </w:tcPr>
          <w:p w:rsidR="00BF0608" w:rsidRPr="00BF0608" w:rsidRDefault="00BF0608" w:rsidP="00BF0608">
            <w:pPr>
              <w:rPr>
                <w:rFonts w:asciiTheme="minorEastAsia" w:hAnsiTheme="minorEastAsia"/>
                <w:color w:val="000000" w:themeColor="text1"/>
                <w:sz w:val="16"/>
                <w:szCs w:val="16"/>
              </w:rPr>
            </w:pPr>
          </w:p>
        </w:tc>
        <w:tc>
          <w:tcPr>
            <w:tcW w:w="1262" w:type="dxa"/>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1541" w:type="dxa"/>
            <w:shd w:val="clear" w:color="auto" w:fill="auto"/>
          </w:tcPr>
          <w:p w:rsidR="00BF0608" w:rsidRPr="00BF0608" w:rsidRDefault="00BF0608" w:rsidP="00BF0608">
            <w:pPr>
              <w:jc w:val="right"/>
              <w:rPr>
                <w:rFonts w:asciiTheme="minorEastAsia" w:hAnsiTheme="minorEastAsia"/>
                <w:sz w:val="16"/>
                <w:szCs w:val="16"/>
              </w:rPr>
            </w:pPr>
            <w:r w:rsidRPr="00BF0608">
              <w:rPr>
                <w:rFonts w:asciiTheme="minorEastAsia" w:hAnsiTheme="minorEastAsia"/>
                <w:sz w:val="16"/>
                <w:szCs w:val="16"/>
              </w:rPr>
              <w:t>1,</w:t>
            </w:r>
            <w:r w:rsidRPr="00BF0608">
              <w:rPr>
                <w:rFonts w:asciiTheme="minorEastAsia" w:hAnsiTheme="minorEastAsia" w:hint="eastAsia"/>
                <w:sz w:val="16"/>
                <w:szCs w:val="16"/>
              </w:rPr>
              <w:t>049,199,896</w:t>
            </w:r>
          </w:p>
        </w:tc>
        <w:tc>
          <w:tcPr>
            <w:tcW w:w="1541" w:type="dxa"/>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186</w:t>
            </w:r>
          </w:p>
        </w:tc>
        <w:tc>
          <w:tcPr>
            <w:tcW w:w="1541"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3,348,094</w:t>
            </w:r>
          </w:p>
        </w:tc>
        <w:tc>
          <w:tcPr>
            <w:tcW w:w="1542" w:type="dxa"/>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w:t>
            </w:r>
          </w:p>
        </w:tc>
      </w:tr>
    </w:tbl>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 役員に対する報酬及び退職手当の支給基準の概要</w:t>
      </w: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 役員報酬</w:t>
      </w:r>
    </w:p>
    <w:p w:rsidR="00BF0608" w:rsidRPr="00BF0608" w:rsidRDefault="00BF0608" w:rsidP="00BF0608">
      <w:pPr>
        <w:ind w:leftChars="-270" w:left="-567" w:firstLineChars="354" w:firstLine="56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役員に対する報酬については、「地方独立行政法人大阪府立環境農林水産総合研究所役員報酬等規程」に基づき支給しております。</w:t>
      </w:r>
    </w:p>
    <w:p w:rsidR="00BF0608" w:rsidRPr="00BF0608" w:rsidRDefault="00BF0608" w:rsidP="00BF0608">
      <w:pPr>
        <w:ind w:leftChars="-270" w:left="-567" w:firstLineChars="354" w:firstLine="566"/>
        <w:rPr>
          <w:rFonts w:asciiTheme="minorEastAsia" w:hAnsiTheme="minorEastAsia"/>
          <w:color w:val="000000" w:themeColor="text1"/>
          <w:sz w:val="16"/>
          <w:szCs w:val="16"/>
        </w:rPr>
      </w:pP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 職員に対する給与及び退職手当の支給基準の概要</w:t>
      </w: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 職員給与</w:t>
      </w: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職員に対する給与については、「地方独立行政法人大阪府立環境農林水産総合研究所職員給与規程」に基づき支給しております。</w:t>
      </w: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 退職手当</w:t>
      </w:r>
    </w:p>
    <w:p w:rsidR="00BF0608" w:rsidRPr="00BF0608" w:rsidRDefault="00BF0608" w:rsidP="00BF0608">
      <w:pPr>
        <w:ind w:leftChars="252" w:left="529"/>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職員に対する退職手当については、「地方独立行政法人大阪府立環境農林水産総合研究所職員退職手当規程」に基づき支給して　　おります。</w:t>
      </w:r>
    </w:p>
    <w:p w:rsidR="00BF0608" w:rsidRPr="00BF0608" w:rsidRDefault="00BF0608" w:rsidP="00BF0608">
      <w:pPr>
        <w:ind w:leftChars="252" w:left="529"/>
        <w:rPr>
          <w:rFonts w:asciiTheme="minorEastAsia" w:hAnsiTheme="minorEastAsia"/>
          <w:color w:val="000000" w:themeColor="text1"/>
          <w:sz w:val="16"/>
          <w:szCs w:val="16"/>
        </w:rPr>
      </w:pP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 支給人員数は、令和2年4月1日から令和3年3月31日までの間の平均支給人員数によっております。</w:t>
      </w:r>
    </w:p>
    <w:p w:rsidR="00BF0608" w:rsidRPr="00BF0608" w:rsidRDefault="00BF0608" w:rsidP="00BF0608">
      <w:pPr>
        <w:ind w:leftChars="-270" w:left="-567" w:firstLineChars="454" w:firstLine="726"/>
        <w:rPr>
          <w:rFonts w:asciiTheme="minorEastAsia" w:hAnsiTheme="minorEastAsia"/>
          <w:color w:val="000000" w:themeColor="text1"/>
          <w:sz w:val="16"/>
          <w:szCs w:val="16"/>
        </w:rPr>
      </w:pPr>
    </w:p>
    <w:p w:rsidR="00BF0608" w:rsidRPr="00BF0608" w:rsidRDefault="00BF0608" w:rsidP="00BF0608">
      <w:pPr>
        <w:ind w:leftChars="-270" w:left="-567" w:firstLineChars="454" w:firstLine="72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4 上記金額には、法定福利費及び受託事業費、受託研究費に含まれる非常勤人件費は含まれていません。</w:t>
      </w: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spacing w:line="260" w:lineRule="exact"/>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１４　開示すべきセグメント情報</w:t>
      </w:r>
    </w:p>
    <w:p w:rsidR="00BF0608" w:rsidRPr="00BF0608" w:rsidRDefault="00BF0608" w:rsidP="00BF0608">
      <w:pPr>
        <w:spacing w:line="260" w:lineRule="exact"/>
        <w:ind w:leftChars="-270" w:left="-1" w:rightChars="-84" w:right="-176" w:hangingChars="354" w:hanging="56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 xml:space="preserve"> </w:t>
      </w:r>
      <w:r w:rsidRPr="00BF0608">
        <w:rPr>
          <w:rFonts w:asciiTheme="minorEastAsia" w:hAnsiTheme="minorEastAsia" w:hint="eastAsia"/>
          <w:color w:val="000000" w:themeColor="text1"/>
          <w:sz w:val="16"/>
          <w:szCs w:val="16"/>
        </w:rPr>
        <w:t xml:space="preserve">　　　（単位：円）</w:t>
      </w:r>
    </w:p>
    <w:tbl>
      <w:tblPr>
        <w:tblStyle w:val="aa"/>
        <w:tblW w:w="9924" w:type="dxa"/>
        <w:tblInd w:w="-318" w:type="dxa"/>
        <w:tblLayout w:type="fixed"/>
        <w:tblLook w:val="04A0" w:firstRow="1" w:lastRow="0" w:firstColumn="1" w:lastColumn="0" w:noHBand="0" w:noVBand="1"/>
      </w:tblPr>
      <w:tblGrid>
        <w:gridCol w:w="255"/>
        <w:gridCol w:w="1872"/>
        <w:gridCol w:w="2029"/>
        <w:gridCol w:w="1976"/>
        <w:gridCol w:w="1976"/>
        <w:gridCol w:w="1816"/>
      </w:tblGrid>
      <w:tr w:rsidR="00BF0608" w:rsidRPr="00BF0608" w:rsidTr="00C56FA3">
        <w:trPr>
          <w:trHeight w:val="452"/>
        </w:trPr>
        <w:tc>
          <w:tcPr>
            <w:tcW w:w="2127" w:type="dxa"/>
            <w:gridSpan w:val="2"/>
            <w:tcBorders>
              <w:bottom w:val="double" w:sz="4" w:space="0" w:color="auto"/>
            </w:tcBorders>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bookmarkStart w:id="1" w:name="OLE_LINK1"/>
            <w:r w:rsidRPr="00BF0608">
              <w:rPr>
                <w:rFonts w:asciiTheme="minorEastAsia" w:hAnsiTheme="minorEastAsia" w:hint="eastAsia"/>
                <w:color w:val="000000" w:themeColor="text1"/>
                <w:sz w:val="16"/>
                <w:szCs w:val="16"/>
              </w:rPr>
              <w:t>区分</w:t>
            </w:r>
          </w:p>
        </w:tc>
        <w:tc>
          <w:tcPr>
            <w:tcW w:w="2029" w:type="dxa"/>
            <w:tcBorders>
              <w:bottom w:val="double" w:sz="4" w:space="0" w:color="auto"/>
            </w:tcBorders>
            <w:vAlign w:val="center"/>
          </w:tcPr>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大阪府立環境農林水産</w:t>
            </w:r>
          </w:p>
          <w:p w:rsidR="00BF0608" w:rsidRPr="00BF0608" w:rsidRDefault="00BF0608" w:rsidP="00BF0608">
            <w:pPr>
              <w:spacing w:line="2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総合研究所</w:t>
            </w:r>
          </w:p>
        </w:tc>
        <w:tc>
          <w:tcPr>
            <w:tcW w:w="1976" w:type="dxa"/>
            <w:tcBorders>
              <w:bottom w:val="double" w:sz="4" w:space="0" w:color="auto"/>
            </w:tcBorders>
            <w:vAlign w:val="center"/>
          </w:tcPr>
          <w:p w:rsidR="00BF0608" w:rsidRPr="00BF0608" w:rsidRDefault="00BF0608" w:rsidP="00BF0608">
            <w:pPr>
              <w:spacing w:line="3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水産技術センター</w:t>
            </w:r>
          </w:p>
        </w:tc>
        <w:tc>
          <w:tcPr>
            <w:tcW w:w="1976" w:type="dxa"/>
            <w:tcBorders>
              <w:bottom w:val="double" w:sz="4" w:space="0" w:color="auto"/>
            </w:tcBorders>
            <w:vAlign w:val="center"/>
          </w:tcPr>
          <w:p w:rsidR="00BF0608" w:rsidRPr="00BF0608" w:rsidRDefault="00BF0608" w:rsidP="00BF0608">
            <w:pPr>
              <w:spacing w:line="3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生物多様性センター</w:t>
            </w:r>
          </w:p>
        </w:tc>
        <w:tc>
          <w:tcPr>
            <w:tcW w:w="1816" w:type="dxa"/>
            <w:tcBorders>
              <w:bottom w:val="double" w:sz="4" w:space="0" w:color="auto"/>
            </w:tcBorders>
            <w:vAlign w:val="center"/>
          </w:tcPr>
          <w:p w:rsidR="00BF0608" w:rsidRPr="00BF0608" w:rsidRDefault="00BF0608" w:rsidP="00BF0608">
            <w:pPr>
              <w:spacing w:line="30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r>
      <w:tr w:rsidR="00BF0608" w:rsidRPr="00BF0608" w:rsidTr="00C56FA3">
        <w:trPr>
          <w:trHeight w:val="274"/>
        </w:trPr>
        <w:tc>
          <w:tcPr>
            <w:tcW w:w="9924" w:type="dxa"/>
            <w:gridSpan w:val="6"/>
            <w:tcBorders>
              <w:top w:val="double" w:sz="4" w:space="0" w:color="auto"/>
              <w:bottom w:val="single" w:sz="4" w:space="0" w:color="auto"/>
            </w:tcBorders>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Ⅰ　業務費用、業務収益及び業務損益</w:t>
            </w:r>
          </w:p>
        </w:tc>
      </w:tr>
      <w:tr w:rsidR="00BF0608" w:rsidRPr="00BF0608" w:rsidTr="00C56FA3">
        <w:trPr>
          <w:trHeight w:val="274"/>
        </w:trPr>
        <w:tc>
          <w:tcPr>
            <w:tcW w:w="2127" w:type="dxa"/>
            <w:gridSpan w:val="2"/>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業務費用</w:t>
            </w:r>
          </w:p>
        </w:tc>
        <w:tc>
          <w:tcPr>
            <w:tcW w:w="2029" w:type="dxa"/>
            <w:tcBorders>
              <w:top w:val="single" w:sz="4" w:space="0" w:color="auto"/>
              <w:bottom w:val="single" w:sz="4" w:space="0" w:color="auto"/>
            </w:tcBorders>
          </w:tcPr>
          <w:p w:rsidR="00BF0608" w:rsidRPr="00BF0608" w:rsidRDefault="00BF0608" w:rsidP="00BF0608">
            <w:pPr>
              <w:spacing w:line="340" w:lineRule="exact"/>
              <w:jc w:val="right"/>
              <w:rPr>
                <w:rFonts w:asciiTheme="minorEastAsia" w:hAnsiTheme="minorEastAsia"/>
                <w:color w:val="000000" w:themeColor="text1"/>
                <w:sz w:val="16"/>
                <w:szCs w:val="16"/>
              </w:rPr>
            </w:pPr>
          </w:p>
        </w:tc>
        <w:tc>
          <w:tcPr>
            <w:tcW w:w="1976" w:type="dxa"/>
            <w:tcBorders>
              <w:top w:val="single" w:sz="4" w:space="0" w:color="auto"/>
              <w:bottom w:val="single" w:sz="4" w:space="0" w:color="auto"/>
            </w:tcBorders>
          </w:tcPr>
          <w:p w:rsidR="00BF0608" w:rsidRPr="00BF0608" w:rsidRDefault="00BF0608" w:rsidP="00BF0608">
            <w:pPr>
              <w:spacing w:line="340" w:lineRule="exact"/>
              <w:jc w:val="right"/>
              <w:rPr>
                <w:rFonts w:asciiTheme="minorEastAsia" w:hAnsiTheme="minorEastAsia"/>
                <w:color w:val="000000" w:themeColor="text1"/>
                <w:sz w:val="16"/>
                <w:szCs w:val="16"/>
              </w:rPr>
            </w:pPr>
          </w:p>
        </w:tc>
        <w:tc>
          <w:tcPr>
            <w:tcW w:w="1976" w:type="dxa"/>
            <w:tcBorders>
              <w:top w:val="single" w:sz="4" w:space="0" w:color="auto"/>
              <w:bottom w:val="single" w:sz="4" w:space="0" w:color="auto"/>
            </w:tcBorders>
          </w:tcPr>
          <w:p w:rsidR="00BF0608" w:rsidRPr="00BF0608" w:rsidRDefault="00BF0608" w:rsidP="00BF0608">
            <w:pPr>
              <w:spacing w:line="340" w:lineRule="exact"/>
              <w:jc w:val="right"/>
              <w:rPr>
                <w:rFonts w:asciiTheme="minorEastAsia" w:hAnsiTheme="minorEastAsia"/>
                <w:color w:val="000000" w:themeColor="text1"/>
                <w:sz w:val="16"/>
                <w:szCs w:val="16"/>
              </w:rPr>
            </w:pPr>
          </w:p>
        </w:tc>
        <w:tc>
          <w:tcPr>
            <w:tcW w:w="1816" w:type="dxa"/>
            <w:tcBorders>
              <w:top w:val="single" w:sz="4" w:space="0" w:color="auto"/>
              <w:bottom w:val="single" w:sz="4" w:space="0" w:color="auto"/>
            </w:tcBorders>
          </w:tcPr>
          <w:p w:rsidR="00BF0608" w:rsidRPr="00BF0608" w:rsidRDefault="00BF0608" w:rsidP="00BF0608">
            <w:pPr>
              <w:spacing w:line="340" w:lineRule="exact"/>
              <w:jc w:val="right"/>
              <w:rPr>
                <w:rFonts w:asciiTheme="minorEastAsia" w:hAnsiTheme="minorEastAsia"/>
                <w:color w:val="000000" w:themeColor="text1"/>
                <w:sz w:val="16"/>
                <w:szCs w:val="16"/>
              </w:rPr>
            </w:pP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業務部門人件費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661,477,323</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130,449,460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94,580,603</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886,507,386</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研究経費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106,330,890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17,393,267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5,857,428</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129,581,585</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減価償却費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75,590,020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6,937,855</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3,575,358</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86,103,233</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受託研究費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47,126,777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13,052,473</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600,000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60,779,250</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受託事業費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28,338,300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6,830,625</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35,955,361</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71,124,286</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一般管理費</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562,388,337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43,083,578</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18,072,860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623,544,775</w:t>
            </w:r>
          </w:p>
        </w:tc>
      </w:tr>
      <w:bookmarkEnd w:id="1"/>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1,481,251,647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217,747,258</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158,641,610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1,857,640,515</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業務収益</w:t>
            </w:r>
          </w:p>
        </w:tc>
        <w:tc>
          <w:tcPr>
            <w:tcW w:w="2029" w:type="dxa"/>
            <w:tcBorders>
              <w:top w:val="single" w:sz="4" w:space="0" w:color="auto"/>
              <w:bottom w:val="single" w:sz="4" w:space="0" w:color="auto"/>
            </w:tcBorders>
            <w:shd w:val="clear" w:color="auto" w:fill="auto"/>
          </w:tcPr>
          <w:p w:rsidR="00BF0608" w:rsidRPr="00BF0608" w:rsidRDefault="00BF0608" w:rsidP="00BF0608">
            <w:pPr>
              <w:spacing w:line="340" w:lineRule="exact"/>
              <w:jc w:val="right"/>
              <w:rPr>
                <w:rFonts w:asciiTheme="minorEastAsia" w:hAnsiTheme="minorEastAsia"/>
                <w:color w:val="000000" w:themeColor="text1"/>
                <w:sz w:val="16"/>
                <w:szCs w:val="16"/>
                <w:highlight w:val="yellow"/>
              </w:rPr>
            </w:pPr>
          </w:p>
        </w:tc>
        <w:tc>
          <w:tcPr>
            <w:tcW w:w="1976" w:type="dxa"/>
            <w:tcBorders>
              <w:top w:val="single" w:sz="4" w:space="0" w:color="auto"/>
              <w:bottom w:val="single" w:sz="4" w:space="0" w:color="auto"/>
            </w:tcBorders>
            <w:shd w:val="clear" w:color="auto" w:fill="auto"/>
          </w:tcPr>
          <w:p w:rsidR="00BF0608" w:rsidRPr="00BF0608" w:rsidRDefault="00BF0608" w:rsidP="00BF0608">
            <w:pPr>
              <w:spacing w:line="340" w:lineRule="exact"/>
              <w:jc w:val="right"/>
              <w:rPr>
                <w:rFonts w:asciiTheme="minorEastAsia" w:hAnsiTheme="minorEastAsia"/>
                <w:color w:val="000000" w:themeColor="text1"/>
                <w:sz w:val="16"/>
                <w:szCs w:val="16"/>
                <w:highlight w:val="yellow"/>
              </w:rPr>
            </w:pPr>
          </w:p>
        </w:tc>
        <w:tc>
          <w:tcPr>
            <w:tcW w:w="1976" w:type="dxa"/>
            <w:tcBorders>
              <w:top w:val="single" w:sz="4" w:space="0" w:color="auto"/>
              <w:bottom w:val="single" w:sz="4" w:space="0" w:color="auto"/>
            </w:tcBorders>
            <w:shd w:val="clear" w:color="auto" w:fill="auto"/>
          </w:tcPr>
          <w:p w:rsidR="00BF0608" w:rsidRPr="00BF0608" w:rsidRDefault="00BF0608" w:rsidP="00BF0608">
            <w:pPr>
              <w:spacing w:line="340" w:lineRule="exact"/>
              <w:jc w:val="right"/>
              <w:rPr>
                <w:rFonts w:asciiTheme="minorEastAsia" w:hAnsiTheme="minorEastAsia"/>
                <w:color w:val="000000" w:themeColor="text1"/>
                <w:sz w:val="16"/>
                <w:szCs w:val="16"/>
                <w:highlight w:val="yellow"/>
              </w:rPr>
            </w:pPr>
          </w:p>
        </w:tc>
        <w:tc>
          <w:tcPr>
            <w:tcW w:w="1816" w:type="dxa"/>
            <w:tcBorders>
              <w:top w:val="single" w:sz="4" w:space="0" w:color="auto"/>
              <w:bottom w:val="single" w:sz="4" w:space="0" w:color="auto"/>
            </w:tcBorders>
            <w:shd w:val="clear" w:color="auto" w:fill="auto"/>
          </w:tcPr>
          <w:p w:rsidR="00BF0608" w:rsidRPr="00BF0608" w:rsidRDefault="00BF0608" w:rsidP="00BF0608">
            <w:pPr>
              <w:spacing w:line="340" w:lineRule="exact"/>
              <w:jc w:val="right"/>
              <w:rPr>
                <w:rFonts w:asciiTheme="minorEastAsia" w:hAnsiTheme="minorEastAsia"/>
                <w:color w:val="000000" w:themeColor="text1"/>
                <w:sz w:val="16"/>
                <w:szCs w:val="16"/>
                <w:highlight w:val="yellow"/>
              </w:rPr>
            </w:pP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運営費交付金収益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1,345,246,297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194,550,314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119,085,611</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1,658,882,222</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農業大学校授業料収益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7,408,000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7,408,000</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受託研究収益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48,381,580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13,052,473</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color w:val="000000" w:themeColor="text1"/>
                <w:highlight w:val="yellow"/>
              </w:rPr>
            </w:pPr>
            <w:r w:rsidRPr="00BF0608">
              <w:rPr>
                <w:rFonts w:asciiTheme="minorEastAsia" w:hAnsiTheme="minorEastAsia"/>
                <w:color w:val="000000" w:themeColor="text1"/>
                <w:sz w:val="16"/>
                <w:szCs w:val="16"/>
              </w:rPr>
              <w:t>600,000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62,034,053</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受託事業収益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28,420,695</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6,830,625</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37,231,361</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72,482,681</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補助金等収益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8,776,590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8,776,590</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寄附金収益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4,113,428</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159,500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color w:val="000000" w:themeColor="text1"/>
                <w:highlight w:val="yellow"/>
              </w:rPr>
            </w:pPr>
            <w:r w:rsidRPr="00BF0608">
              <w:rPr>
                <w:rFonts w:asciiTheme="minorEastAsia" w:hAnsiTheme="minorEastAsia"/>
                <w:color w:val="000000" w:themeColor="text1"/>
                <w:sz w:val="16"/>
                <w:szCs w:val="16"/>
              </w:rPr>
              <w:t>1,483,346</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5,756,274</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依頼試験手数料収益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651,200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651,200</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農産物売払収益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4,325,207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4,325,207</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資産見返負債戻入</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35,546,022</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3,313,846</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3,000,638</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41,860,506</w:t>
            </w:r>
          </w:p>
        </w:tc>
      </w:tr>
      <w:tr w:rsidR="00BF0608" w:rsidRPr="00BF0608" w:rsidTr="00C56FA3">
        <w:tc>
          <w:tcPr>
            <w:tcW w:w="255" w:type="dxa"/>
            <w:tcBorders>
              <w:top w:val="single" w:sz="4" w:space="0" w:color="auto"/>
              <w:bottom w:val="single" w:sz="4" w:space="0" w:color="auto"/>
            </w:tcBorders>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雑益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8,911,182</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11,314,544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1,049,890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21,275,616</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1,491,780,201</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229,221,302</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162,450,846</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1,883,452,349</w:t>
            </w:r>
          </w:p>
        </w:tc>
      </w:tr>
      <w:tr w:rsidR="00BF0608" w:rsidRPr="00BF0608" w:rsidTr="00C56FA3">
        <w:tc>
          <w:tcPr>
            <w:tcW w:w="2127" w:type="dxa"/>
            <w:gridSpan w:val="2"/>
            <w:tcBorders>
              <w:top w:val="single" w:sz="4" w:space="0" w:color="auto"/>
              <w:bottom w:val="doub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業務損益</w:t>
            </w:r>
          </w:p>
        </w:tc>
        <w:tc>
          <w:tcPr>
            <w:tcW w:w="2029"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10,528,554</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11,474,044</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3,809,236</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25,811,834</w:t>
            </w:r>
          </w:p>
        </w:tc>
      </w:tr>
      <w:tr w:rsidR="00BF0608" w:rsidRPr="00BF0608" w:rsidTr="00C56FA3">
        <w:tc>
          <w:tcPr>
            <w:tcW w:w="9924" w:type="dxa"/>
            <w:gridSpan w:val="6"/>
            <w:tcBorders>
              <w:top w:val="doub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Ⅱ　臨時損益等</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臨時損失</w:t>
            </w:r>
          </w:p>
        </w:tc>
        <w:tc>
          <w:tcPr>
            <w:tcW w:w="2029" w:type="dxa"/>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p>
        </w:tc>
        <w:tc>
          <w:tcPr>
            <w:tcW w:w="1976" w:type="dxa"/>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p>
        </w:tc>
        <w:tc>
          <w:tcPr>
            <w:tcW w:w="1976" w:type="dxa"/>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p>
        </w:tc>
        <w:tc>
          <w:tcPr>
            <w:tcW w:w="1816" w:type="dxa"/>
            <w:tcBorders>
              <w:top w:val="single" w:sz="4" w:space="0" w:color="auto"/>
              <w:bottom w:val="single" w:sz="4" w:space="0" w:color="auto"/>
            </w:tcBorders>
            <w:shd w:val="clear" w:color="auto" w:fill="auto"/>
          </w:tcPr>
          <w:p w:rsidR="00BF0608" w:rsidRPr="00BF0608" w:rsidRDefault="00BF0608" w:rsidP="00BF0608">
            <w:pPr>
              <w:jc w:val="left"/>
              <w:rPr>
                <w:rFonts w:asciiTheme="minorEastAsia" w:hAnsiTheme="minorEastAsia"/>
                <w:color w:val="000000" w:themeColor="text1"/>
                <w:sz w:val="16"/>
                <w:szCs w:val="16"/>
              </w:rPr>
            </w:pP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固定資産除却損</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677,600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677,600</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計</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677,600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677,600</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当期純利益</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9,850,954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11,474,044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3,809,236</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25,134,234</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前中期目標等期間繰越積立金取崩額</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1,391,324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1,391,324</w:t>
            </w:r>
          </w:p>
        </w:tc>
      </w:tr>
      <w:tr w:rsidR="00BF0608" w:rsidRPr="00BF0608" w:rsidTr="00C56FA3">
        <w:tc>
          <w:tcPr>
            <w:tcW w:w="2127" w:type="dxa"/>
            <w:gridSpan w:val="2"/>
            <w:tcBorders>
              <w:top w:val="single" w:sz="4" w:space="0" w:color="auto"/>
              <w:bottom w:val="doub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当期総利益</w:t>
            </w:r>
          </w:p>
        </w:tc>
        <w:tc>
          <w:tcPr>
            <w:tcW w:w="2029"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11,242,278</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11,474,044</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3,809,236</w:t>
            </w:r>
          </w:p>
        </w:tc>
        <w:tc>
          <w:tcPr>
            <w:tcW w:w="181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26,525,558</w:t>
            </w:r>
          </w:p>
        </w:tc>
      </w:tr>
      <w:tr w:rsidR="00BF0608" w:rsidRPr="00BF0608" w:rsidTr="00C56FA3">
        <w:tc>
          <w:tcPr>
            <w:tcW w:w="9924" w:type="dxa"/>
            <w:gridSpan w:val="6"/>
          </w:tcPr>
          <w:p w:rsidR="00BF0608" w:rsidRPr="00BF0608" w:rsidRDefault="00BF0608" w:rsidP="00BF0608">
            <w:pPr>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Ⅲ　行政サービス実施コスト</w:t>
            </w:r>
          </w:p>
        </w:tc>
      </w:tr>
      <w:tr w:rsidR="00BF0608" w:rsidRPr="00BF0608" w:rsidTr="00C56FA3">
        <w:tc>
          <w:tcPr>
            <w:tcW w:w="2127" w:type="dxa"/>
            <w:gridSpan w:val="2"/>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業務費用</w:t>
            </w:r>
          </w:p>
        </w:tc>
        <w:tc>
          <w:tcPr>
            <w:tcW w:w="2029" w:type="dxa"/>
          </w:tcPr>
          <w:p w:rsidR="00BF0608" w:rsidRPr="00BF0608" w:rsidRDefault="00BF0608" w:rsidP="00BF0608">
            <w:pPr>
              <w:jc w:val="right"/>
              <w:rPr>
                <w:rFonts w:asciiTheme="minorEastAsia" w:hAnsiTheme="minorEastAsia"/>
                <w:color w:val="000000" w:themeColor="text1"/>
                <w:sz w:val="16"/>
                <w:szCs w:val="16"/>
              </w:rPr>
            </w:pPr>
          </w:p>
        </w:tc>
        <w:tc>
          <w:tcPr>
            <w:tcW w:w="1976" w:type="dxa"/>
          </w:tcPr>
          <w:p w:rsidR="00BF0608" w:rsidRPr="00BF0608" w:rsidRDefault="00BF0608" w:rsidP="00BF0608">
            <w:pPr>
              <w:jc w:val="right"/>
              <w:rPr>
                <w:rFonts w:asciiTheme="minorEastAsia" w:hAnsiTheme="minorEastAsia"/>
                <w:color w:val="000000" w:themeColor="text1"/>
                <w:sz w:val="16"/>
                <w:szCs w:val="16"/>
              </w:rPr>
            </w:pPr>
          </w:p>
        </w:tc>
        <w:tc>
          <w:tcPr>
            <w:tcW w:w="1976" w:type="dxa"/>
          </w:tcPr>
          <w:p w:rsidR="00BF0608" w:rsidRPr="00BF0608" w:rsidRDefault="00BF0608" w:rsidP="00BF0608">
            <w:pPr>
              <w:jc w:val="right"/>
              <w:rPr>
                <w:rFonts w:asciiTheme="minorEastAsia" w:hAnsiTheme="minorEastAsia"/>
                <w:color w:val="000000" w:themeColor="text1"/>
                <w:sz w:val="16"/>
                <w:szCs w:val="16"/>
              </w:rPr>
            </w:pPr>
          </w:p>
        </w:tc>
        <w:tc>
          <w:tcPr>
            <w:tcW w:w="1816" w:type="dxa"/>
          </w:tcPr>
          <w:p w:rsidR="00BF0608" w:rsidRPr="00BF0608" w:rsidRDefault="00BF0608" w:rsidP="00BF0608">
            <w:pPr>
              <w:jc w:val="right"/>
              <w:rPr>
                <w:rFonts w:asciiTheme="minorEastAsia" w:hAnsiTheme="minorEastAsia"/>
                <w:color w:val="000000" w:themeColor="text1"/>
                <w:sz w:val="16"/>
                <w:szCs w:val="16"/>
              </w:rPr>
            </w:pP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損益計算書上の費用</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1,481,929,247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217,747,258</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158,641,610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1,858,318,115</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（控除）自己収入等</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△101,353,459</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△23,356,444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 xml:space="preserve"> </w:t>
            </w:r>
            <w:r w:rsidRPr="00BF0608">
              <w:rPr>
                <w:rFonts w:asciiTheme="minorEastAsia" w:hAnsiTheme="minorEastAsia" w:hint="eastAsia"/>
                <w:color w:val="000000" w:themeColor="text1"/>
                <w:sz w:val="16"/>
                <w:szCs w:val="16"/>
              </w:rPr>
              <w:t>△42,315,345</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 xml:space="preserve"> </w:t>
            </w:r>
            <w:r w:rsidRPr="00BF0608">
              <w:rPr>
                <w:rFonts w:asciiTheme="minorEastAsia" w:hAnsiTheme="minorEastAsia" w:hint="eastAsia"/>
                <w:color w:val="000000" w:themeColor="text1"/>
                <w:sz w:val="16"/>
                <w:szCs w:val="16"/>
              </w:rPr>
              <w:t>△</w:t>
            </w:r>
            <w:r w:rsidRPr="00BF0608">
              <w:rPr>
                <w:rFonts w:asciiTheme="minorEastAsia" w:hAnsiTheme="minorEastAsia"/>
                <w:color w:val="000000" w:themeColor="text1"/>
                <w:sz w:val="16"/>
                <w:szCs w:val="16"/>
              </w:rPr>
              <w:t>167,025,248</w:t>
            </w:r>
          </w:p>
        </w:tc>
      </w:tr>
      <w:tr w:rsidR="00BF0608" w:rsidRPr="00BF0608" w:rsidTr="00C56FA3">
        <w:tc>
          <w:tcPr>
            <w:tcW w:w="2127" w:type="dxa"/>
            <w:gridSpan w:val="2"/>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業務費用合計</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1,380,575,788</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194,390,814</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116,326,265</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1,691,292,867</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損益外減価償却相当額</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202,873,087</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20,070,649</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6,164,544</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229,108,280</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引当外賞与増加見積額</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3,381,901</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800,683</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171,054</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4,353,638</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引当外退職給付増加見積額</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41,334,750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7,564,283</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3,385,641</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52,284,674</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機会費用</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6,869,400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2,621,100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847,200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10,337,700</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ind w:left="320" w:hangingChars="200" w:hanging="320"/>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国又は地方公共団体財産の無償又は減額された使用料による賃借取引の機会費用</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p>
          <w:p w:rsidR="00BF0608" w:rsidRPr="00BF0608" w:rsidRDefault="00BF0608" w:rsidP="00BF0608">
            <w:pPr>
              <w:jc w:val="right"/>
              <w:rPr>
                <w:rFonts w:asciiTheme="minorEastAsia" w:hAnsiTheme="minorEastAsia"/>
                <w:color w:val="000000" w:themeColor="text1"/>
                <w:sz w:val="16"/>
                <w:szCs w:val="16"/>
              </w:rPr>
            </w:pPr>
          </w:p>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p>
          <w:p w:rsidR="00BF0608" w:rsidRPr="00BF0608" w:rsidRDefault="00BF0608" w:rsidP="00BF0608">
            <w:pPr>
              <w:jc w:val="right"/>
              <w:rPr>
                <w:rFonts w:asciiTheme="minorEastAsia" w:hAnsiTheme="minorEastAsia"/>
                <w:color w:val="000000" w:themeColor="text1"/>
                <w:sz w:val="16"/>
                <w:szCs w:val="16"/>
                <w:highlight w:val="yellow"/>
              </w:rPr>
            </w:pPr>
          </w:p>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2,268,700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p>
          <w:p w:rsidR="00BF0608" w:rsidRPr="00BF0608" w:rsidRDefault="00BF0608" w:rsidP="00BF0608">
            <w:pPr>
              <w:jc w:val="right"/>
              <w:rPr>
                <w:rFonts w:asciiTheme="minorEastAsia" w:hAnsiTheme="minorEastAsia"/>
                <w:color w:val="000000" w:themeColor="text1"/>
                <w:sz w:val="16"/>
                <w:szCs w:val="16"/>
              </w:rPr>
            </w:pPr>
          </w:p>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p>
          <w:p w:rsidR="00BF0608" w:rsidRPr="00BF0608" w:rsidRDefault="00BF0608" w:rsidP="00BF0608">
            <w:pPr>
              <w:jc w:val="right"/>
              <w:rPr>
                <w:rFonts w:asciiTheme="minorEastAsia" w:hAnsiTheme="minorEastAsia"/>
                <w:color w:val="000000" w:themeColor="text1"/>
                <w:sz w:val="16"/>
                <w:szCs w:val="16"/>
                <w:highlight w:val="yellow"/>
              </w:rPr>
            </w:pPr>
          </w:p>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2,268,700</w:t>
            </w:r>
          </w:p>
        </w:tc>
      </w:tr>
      <w:tr w:rsidR="00BF0608" w:rsidRPr="00BF0608" w:rsidTr="00C56FA3">
        <w:tc>
          <w:tcPr>
            <w:tcW w:w="255" w:type="dxa"/>
            <w:tcBorders>
              <w:top w:val="single" w:sz="4" w:space="0" w:color="auto"/>
              <w:bottom w:val="sing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p>
        </w:tc>
        <w:tc>
          <w:tcPr>
            <w:tcW w:w="1872" w:type="dxa"/>
            <w:tcBorders>
              <w:top w:val="single" w:sz="4" w:space="0" w:color="auto"/>
              <w:bottom w:val="single" w:sz="4" w:space="0" w:color="auto"/>
            </w:tcBorders>
            <w:shd w:val="clear" w:color="auto" w:fill="auto"/>
          </w:tcPr>
          <w:p w:rsidR="00BF0608" w:rsidRPr="00BF0608" w:rsidRDefault="00BF0608" w:rsidP="00BF0608">
            <w:pPr>
              <w:spacing w:line="340" w:lineRule="exact"/>
              <w:ind w:firstLineChars="200" w:firstLine="320"/>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大阪府出資の機会費用</w:t>
            </w:r>
          </w:p>
        </w:tc>
        <w:tc>
          <w:tcPr>
            <w:tcW w:w="202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6,869,400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352,400</w:t>
            </w:r>
          </w:p>
        </w:tc>
        <w:tc>
          <w:tcPr>
            <w:tcW w:w="197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847,200</w:t>
            </w:r>
          </w:p>
        </w:tc>
        <w:tc>
          <w:tcPr>
            <w:tcW w:w="1816"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8,069,000</w:t>
            </w:r>
          </w:p>
        </w:tc>
      </w:tr>
      <w:tr w:rsidR="00BF0608" w:rsidRPr="00BF0608" w:rsidTr="00C56FA3">
        <w:tc>
          <w:tcPr>
            <w:tcW w:w="2127" w:type="dxa"/>
            <w:gridSpan w:val="2"/>
            <w:tcBorders>
              <w:top w:val="single" w:sz="4" w:space="0" w:color="auto"/>
              <w:bottom w:val="double" w:sz="4" w:space="0" w:color="auto"/>
            </w:tcBorders>
            <w:shd w:val="clear" w:color="auto" w:fill="auto"/>
          </w:tcPr>
          <w:p w:rsidR="00BF0608" w:rsidRPr="00BF0608" w:rsidRDefault="00BF0608" w:rsidP="00BF0608">
            <w:pPr>
              <w:spacing w:line="340" w:lineRule="exact"/>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行政サービス実施コスト</w:t>
            </w:r>
          </w:p>
        </w:tc>
        <w:tc>
          <w:tcPr>
            <w:tcW w:w="2029"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1,635,034,926</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225,447,529</w:t>
            </w:r>
          </w:p>
        </w:tc>
        <w:tc>
          <w:tcPr>
            <w:tcW w:w="197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126,894,704</w:t>
            </w:r>
          </w:p>
        </w:tc>
        <w:tc>
          <w:tcPr>
            <w:tcW w:w="1816" w:type="dxa"/>
            <w:tcBorders>
              <w:top w:val="single" w:sz="4" w:space="0" w:color="auto"/>
              <w:bottom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1,987,377,159</w:t>
            </w:r>
          </w:p>
        </w:tc>
      </w:tr>
      <w:tr w:rsidR="00BF0608" w:rsidRPr="00BF0608" w:rsidTr="00C56FA3">
        <w:tc>
          <w:tcPr>
            <w:tcW w:w="2127" w:type="dxa"/>
            <w:gridSpan w:val="2"/>
            <w:tcBorders>
              <w:top w:val="double" w:sz="4" w:space="0" w:color="auto"/>
              <w:bottom w:val="single" w:sz="4" w:space="0" w:color="auto"/>
            </w:tcBorders>
            <w:shd w:val="clear" w:color="auto" w:fill="auto"/>
          </w:tcPr>
          <w:p w:rsidR="00BF0608" w:rsidRPr="00BF0608" w:rsidRDefault="00BF0608" w:rsidP="00BF0608">
            <w:pPr>
              <w:spacing w:line="340" w:lineRule="exac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Ⅳ　総資産</w:t>
            </w:r>
          </w:p>
        </w:tc>
        <w:tc>
          <w:tcPr>
            <w:tcW w:w="2029"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6,543,391,870</w:t>
            </w:r>
          </w:p>
        </w:tc>
        <w:tc>
          <w:tcPr>
            <w:tcW w:w="1976"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546,611,515</w:t>
            </w:r>
          </w:p>
        </w:tc>
        <w:tc>
          <w:tcPr>
            <w:tcW w:w="1976"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color w:val="000000" w:themeColor="text1"/>
                <w:sz w:val="16"/>
                <w:szCs w:val="16"/>
              </w:rPr>
              <w:t>793,259,196</w:t>
            </w:r>
          </w:p>
        </w:tc>
        <w:tc>
          <w:tcPr>
            <w:tcW w:w="1816"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highlight w:val="yellow"/>
              </w:rPr>
            </w:pPr>
            <w:r w:rsidRPr="00BF0608">
              <w:rPr>
                <w:rFonts w:asciiTheme="minorEastAsia" w:hAnsiTheme="minorEastAsia" w:hint="eastAsia"/>
                <w:color w:val="000000" w:themeColor="text1"/>
                <w:sz w:val="16"/>
                <w:szCs w:val="16"/>
              </w:rPr>
              <w:t>7,883,262,581</w:t>
            </w:r>
          </w:p>
        </w:tc>
      </w:tr>
    </w:tbl>
    <w:p w:rsidR="00BF0608" w:rsidRPr="00BF0608" w:rsidRDefault="00BF0608" w:rsidP="00BF0608">
      <w:pPr>
        <w:ind w:left="-567" w:firstLineChars="50" w:firstLine="8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（注１）セグメントの区分方法</w:t>
      </w:r>
    </w:p>
    <w:p w:rsidR="00BF0608" w:rsidRPr="00BF0608" w:rsidRDefault="00BF0608" w:rsidP="00BF0608">
      <w:pPr>
        <w:ind w:firstLineChars="50" w:firstLine="8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セグメントは、事業活動の実態を考慮して施設別に区分しております。</w:t>
      </w:r>
    </w:p>
    <w:p w:rsidR="00BF0608" w:rsidRPr="00BF0608" w:rsidRDefault="00BF0608" w:rsidP="00BF0608">
      <w:pPr>
        <w:spacing w:line="280" w:lineRule="exact"/>
        <w:ind w:firstLineChars="50" w:firstLine="80"/>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１５　科学研究費補助金等の明細</w:t>
      </w:r>
    </w:p>
    <w:p w:rsidR="00BF0608" w:rsidRPr="00BF0608" w:rsidRDefault="00BF0608" w:rsidP="00BF0608">
      <w:pPr>
        <w:ind w:leftChars="80" w:left="168" w:firstLineChars="4300" w:firstLine="688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（単位：円、件）</w:t>
      </w:r>
    </w:p>
    <w:tbl>
      <w:tblPr>
        <w:tblStyle w:val="aa"/>
        <w:tblW w:w="0" w:type="auto"/>
        <w:tblInd w:w="49" w:type="dxa"/>
        <w:tblLook w:val="04A0" w:firstRow="1" w:lastRow="0" w:firstColumn="1" w:lastColumn="0" w:noHBand="0" w:noVBand="1"/>
      </w:tblPr>
      <w:tblGrid>
        <w:gridCol w:w="3178"/>
        <w:gridCol w:w="1984"/>
        <w:gridCol w:w="709"/>
        <w:gridCol w:w="2410"/>
      </w:tblGrid>
      <w:tr w:rsidR="00BF0608" w:rsidRPr="00BF0608" w:rsidTr="00C56FA3">
        <w:tc>
          <w:tcPr>
            <w:tcW w:w="3178"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種目</w:t>
            </w:r>
          </w:p>
        </w:tc>
        <w:tc>
          <w:tcPr>
            <w:tcW w:w="1984"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当期受入</w:t>
            </w:r>
          </w:p>
        </w:tc>
        <w:tc>
          <w:tcPr>
            <w:tcW w:w="709"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件数</w:t>
            </w:r>
          </w:p>
        </w:tc>
        <w:tc>
          <w:tcPr>
            <w:tcW w:w="2410" w:type="dxa"/>
            <w:tcBorders>
              <w:bottom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適用</w:t>
            </w:r>
          </w:p>
        </w:tc>
      </w:tr>
      <w:tr w:rsidR="00BF0608" w:rsidRPr="00BF0608" w:rsidTr="00C56FA3">
        <w:tc>
          <w:tcPr>
            <w:tcW w:w="3178" w:type="dxa"/>
            <w:tcBorders>
              <w:top w:val="double" w:sz="4" w:space="0" w:color="auto"/>
              <w:bottom w:val="single" w:sz="4" w:space="0" w:color="auto"/>
            </w:tcBorders>
          </w:tcPr>
          <w:p w:rsidR="00BF0608" w:rsidRPr="00BF0608" w:rsidRDefault="00BF0608" w:rsidP="00BF0608">
            <w:pPr>
              <w:spacing w:line="276" w:lineRule="auto"/>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基盤研究（</w:t>
            </w:r>
            <w:r w:rsidRPr="00BF0608">
              <w:rPr>
                <w:rFonts w:ascii="Segoe UI Symbol" w:hAnsi="Segoe UI Symbol" w:cs="Segoe UI Symbol" w:hint="eastAsia"/>
                <w:color w:val="000000" w:themeColor="text1"/>
                <w:sz w:val="16"/>
                <w:szCs w:val="16"/>
              </w:rPr>
              <w:t>Ｂ）</w:t>
            </w:r>
          </w:p>
        </w:tc>
        <w:tc>
          <w:tcPr>
            <w:tcW w:w="1984" w:type="dxa"/>
            <w:tcBorders>
              <w:top w:val="double" w:sz="4" w:space="0" w:color="auto"/>
              <w:bottom w:val="single" w:sz="4" w:space="0" w:color="auto"/>
            </w:tcBorders>
          </w:tcPr>
          <w:p w:rsidR="00BF0608" w:rsidRPr="00BF0608" w:rsidRDefault="00BF0608" w:rsidP="00BF0608">
            <w:pPr>
              <w:spacing w:line="220" w:lineRule="exact"/>
              <w:ind w:right="16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330,000</w:t>
            </w:r>
          </w:p>
          <w:p w:rsidR="00BF0608" w:rsidRPr="00BF0608" w:rsidRDefault="00BF0608" w:rsidP="00BF0608">
            <w:pPr>
              <w:wordWrap w:val="0"/>
              <w:spacing w:line="220" w:lineRule="exact"/>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w:t>
            </w:r>
            <w:r w:rsidRPr="00BF0608">
              <w:rPr>
                <w:rFonts w:asciiTheme="minorEastAsia" w:hAnsiTheme="minorEastAsia"/>
                <w:color w:val="000000" w:themeColor="text1"/>
                <w:sz w:val="16"/>
                <w:szCs w:val="16"/>
              </w:rPr>
              <w:t>,</w:t>
            </w:r>
            <w:r w:rsidRPr="00BF0608">
              <w:rPr>
                <w:rFonts w:asciiTheme="minorEastAsia" w:hAnsiTheme="minorEastAsia" w:hint="eastAsia"/>
                <w:color w:val="000000" w:themeColor="text1"/>
                <w:sz w:val="16"/>
                <w:szCs w:val="16"/>
              </w:rPr>
              <w:t>100,000）</w:t>
            </w:r>
          </w:p>
        </w:tc>
        <w:tc>
          <w:tcPr>
            <w:tcW w:w="709" w:type="dxa"/>
            <w:tcBorders>
              <w:top w:val="double" w:sz="4" w:space="0" w:color="auto"/>
              <w:bottom w:val="single" w:sz="4" w:space="0" w:color="auto"/>
            </w:tcBorders>
          </w:tcPr>
          <w:p w:rsidR="00BF0608" w:rsidRPr="00BF0608" w:rsidRDefault="00BF0608" w:rsidP="00BF0608">
            <w:pPr>
              <w:spacing w:line="276" w:lineRule="auto"/>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2</w:t>
            </w:r>
          </w:p>
        </w:tc>
        <w:tc>
          <w:tcPr>
            <w:tcW w:w="2410" w:type="dxa"/>
            <w:tcBorders>
              <w:top w:val="double" w:sz="4" w:space="0" w:color="auto"/>
              <w:bottom w:val="single" w:sz="4" w:space="0" w:color="auto"/>
            </w:tcBorders>
          </w:tcPr>
          <w:p w:rsidR="00BF0608" w:rsidRPr="00BF0608" w:rsidRDefault="00BF0608" w:rsidP="00BF0608">
            <w:pPr>
              <w:spacing w:line="180" w:lineRule="auto"/>
              <w:rPr>
                <w:rFonts w:asciiTheme="minorEastAsia" w:hAnsiTheme="minorEastAsia"/>
                <w:color w:val="000000" w:themeColor="text1"/>
                <w:sz w:val="16"/>
                <w:szCs w:val="16"/>
              </w:rPr>
            </w:pPr>
          </w:p>
        </w:tc>
      </w:tr>
      <w:tr w:rsidR="00BF0608" w:rsidRPr="00BF0608" w:rsidTr="00C56FA3">
        <w:tc>
          <w:tcPr>
            <w:tcW w:w="3178" w:type="dxa"/>
          </w:tcPr>
          <w:p w:rsidR="00BF0608" w:rsidRPr="00BF0608" w:rsidRDefault="00BF0608" w:rsidP="00BF0608">
            <w:pPr>
              <w:spacing w:line="276" w:lineRule="auto"/>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基盤研究（Ｃ）</w:t>
            </w:r>
          </w:p>
        </w:tc>
        <w:tc>
          <w:tcPr>
            <w:tcW w:w="1984" w:type="dxa"/>
          </w:tcPr>
          <w:p w:rsidR="00BF0608" w:rsidRPr="00BF0608" w:rsidRDefault="00BF0608" w:rsidP="00BF0608">
            <w:pPr>
              <w:spacing w:line="220" w:lineRule="exact"/>
              <w:ind w:right="16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864,000</w:t>
            </w:r>
          </w:p>
          <w:p w:rsidR="00BF0608" w:rsidRPr="00BF0608" w:rsidRDefault="00BF0608" w:rsidP="00BF0608">
            <w:pPr>
              <w:spacing w:line="220" w:lineRule="exact"/>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（3,920,000）</w:t>
            </w:r>
          </w:p>
        </w:tc>
        <w:tc>
          <w:tcPr>
            <w:tcW w:w="709" w:type="dxa"/>
          </w:tcPr>
          <w:p w:rsidR="00BF0608" w:rsidRPr="00BF0608" w:rsidRDefault="00BF0608" w:rsidP="00BF0608">
            <w:pPr>
              <w:spacing w:line="276" w:lineRule="auto"/>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w:t>
            </w:r>
          </w:p>
        </w:tc>
        <w:tc>
          <w:tcPr>
            <w:tcW w:w="2410" w:type="dxa"/>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3178" w:type="dxa"/>
            <w:tcBorders>
              <w:bottom w:val="single" w:sz="4" w:space="0" w:color="auto"/>
            </w:tcBorders>
          </w:tcPr>
          <w:p w:rsidR="00BF0608" w:rsidRPr="00BF0608" w:rsidRDefault="00BF0608" w:rsidP="00BF0608">
            <w:pPr>
              <w:spacing w:line="276" w:lineRule="auto"/>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若手研究</w:t>
            </w:r>
          </w:p>
        </w:tc>
        <w:tc>
          <w:tcPr>
            <w:tcW w:w="1984" w:type="dxa"/>
            <w:tcBorders>
              <w:bottom w:val="single" w:sz="4" w:space="0" w:color="auto"/>
            </w:tcBorders>
          </w:tcPr>
          <w:p w:rsidR="00BF0608" w:rsidRPr="00BF0608" w:rsidRDefault="00BF0608" w:rsidP="00BF0608">
            <w:pPr>
              <w:adjustRightInd w:val="0"/>
              <w:spacing w:line="220" w:lineRule="exact"/>
              <w:ind w:right="8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3,420,000</w:t>
            </w:r>
            <w:r w:rsidRPr="00BF0608" w:rsidDel="00351E8C">
              <w:rPr>
                <w:rFonts w:asciiTheme="minorEastAsia" w:hAnsiTheme="minorEastAsia" w:hint="eastAsia"/>
                <w:color w:val="000000" w:themeColor="text1"/>
                <w:sz w:val="16"/>
                <w:szCs w:val="16"/>
              </w:rPr>
              <w:t xml:space="preserve"> </w:t>
            </w:r>
          </w:p>
          <w:p w:rsidR="00BF0608" w:rsidRPr="00BF0608" w:rsidRDefault="00BF0608" w:rsidP="00BF0608">
            <w:pPr>
              <w:adjustRightInd w:val="0"/>
              <w:spacing w:line="220" w:lineRule="exact"/>
              <w:ind w:right="8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(11,400,000)</w:t>
            </w:r>
          </w:p>
        </w:tc>
        <w:tc>
          <w:tcPr>
            <w:tcW w:w="709" w:type="dxa"/>
            <w:tcBorders>
              <w:bottom w:val="single" w:sz="4" w:space="0" w:color="auto"/>
            </w:tcBorders>
          </w:tcPr>
          <w:p w:rsidR="00BF0608" w:rsidRPr="00BF0608" w:rsidRDefault="00BF0608" w:rsidP="00BF0608">
            <w:pPr>
              <w:spacing w:line="276" w:lineRule="auto"/>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10</w:t>
            </w:r>
          </w:p>
        </w:tc>
        <w:tc>
          <w:tcPr>
            <w:tcW w:w="2410" w:type="dxa"/>
            <w:tcBorders>
              <w:bottom w:val="sing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3178" w:type="dxa"/>
            <w:tcBorders>
              <w:bottom w:val="double" w:sz="4" w:space="0" w:color="auto"/>
            </w:tcBorders>
          </w:tcPr>
          <w:p w:rsidR="00BF0608" w:rsidRPr="00BF0608" w:rsidRDefault="00BF0608" w:rsidP="00BF0608">
            <w:pPr>
              <w:spacing w:line="276" w:lineRule="auto"/>
              <w:jc w:val="lef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国際共同研究強化（</w:t>
            </w:r>
            <w:r w:rsidRPr="00BF0608">
              <w:rPr>
                <w:rFonts w:ascii="Segoe UI Symbol" w:hAnsi="Segoe UI Symbol" w:cs="Segoe UI Symbol" w:hint="eastAsia"/>
                <w:color w:val="000000" w:themeColor="text1"/>
                <w:sz w:val="16"/>
                <w:szCs w:val="16"/>
              </w:rPr>
              <w:t>Ｂ）</w:t>
            </w:r>
          </w:p>
        </w:tc>
        <w:tc>
          <w:tcPr>
            <w:tcW w:w="1984" w:type="dxa"/>
            <w:tcBorders>
              <w:bottom w:val="single" w:sz="4" w:space="0" w:color="auto"/>
            </w:tcBorders>
          </w:tcPr>
          <w:p w:rsidR="00BF0608" w:rsidRPr="00BF0608" w:rsidRDefault="00BF0608" w:rsidP="00BF0608">
            <w:pPr>
              <w:adjustRightInd w:val="0"/>
              <w:spacing w:line="220" w:lineRule="exact"/>
              <w:ind w:right="16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30,000</w:t>
            </w:r>
          </w:p>
          <w:p w:rsidR="00BF0608" w:rsidRPr="00BF0608" w:rsidRDefault="00BF0608" w:rsidP="00BF0608">
            <w:pPr>
              <w:adjustRightInd w:val="0"/>
              <w:spacing w:line="220" w:lineRule="exact"/>
              <w:ind w:right="8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(100,000)</w:t>
            </w:r>
          </w:p>
        </w:tc>
        <w:tc>
          <w:tcPr>
            <w:tcW w:w="709" w:type="dxa"/>
            <w:tcBorders>
              <w:bottom w:val="single" w:sz="4" w:space="0" w:color="auto"/>
            </w:tcBorders>
          </w:tcPr>
          <w:p w:rsidR="00BF0608" w:rsidRPr="00BF0608" w:rsidRDefault="00BF0608" w:rsidP="00BF0608">
            <w:pPr>
              <w:spacing w:line="276" w:lineRule="auto"/>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w:t>
            </w:r>
          </w:p>
        </w:tc>
        <w:tc>
          <w:tcPr>
            <w:tcW w:w="2410" w:type="dxa"/>
            <w:tcBorders>
              <w:bottom w:val="double" w:sz="4" w:space="0" w:color="auto"/>
            </w:tcBorders>
          </w:tcPr>
          <w:p w:rsidR="00BF0608" w:rsidRPr="00BF0608" w:rsidRDefault="00BF0608" w:rsidP="00BF0608">
            <w:pPr>
              <w:rPr>
                <w:rFonts w:asciiTheme="minorEastAsia" w:hAnsiTheme="minorEastAsia"/>
                <w:color w:val="000000" w:themeColor="text1"/>
                <w:sz w:val="16"/>
                <w:szCs w:val="16"/>
              </w:rPr>
            </w:pPr>
          </w:p>
        </w:tc>
      </w:tr>
      <w:tr w:rsidR="00BF0608" w:rsidRPr="00BF0608" w:rsidTr="00C56FA3">
        <w:tc>
          <w:tcPr>
            <w:tcW w:w="3178" w:type="dxa"/>
            <w:tcBorders>
              <w:top w:val="double" w:sz="4" w:space="0" w:color="auto"/>
            </w:tcBorders>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984" w:type="dxa"/>
            <w:tcBorders>
              <w:top w:val="double" w:sz="4" w:space="0" w:color="auto"/>
            </w:tcBorders>
          </w:tcPr>
          <w:p w:rsidR="00BF0608" w:rsidRPr="00BF0608" w:rsidRDefault="00BF0608" w:rsidP="00BF0608">
            <w:pPr>
              <w:spacing w:line="220" w:lineRule="exact"/>
              <w:ind w:right="16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4,644,000</w:t>
            </w:r>
          </w:p>
          <w:p w:rsidR="00BF0608" w:rsidRPr="00BF0608" w:rsidRDefault="00BF0608" w:rsidP="00BF0608">
            <w:pPr>
              <w:spacing w:line="220" w:lineRule="exact"/>
              <w:ind w:right="80"/>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(16,520,000)</w:t>
            </w:r>
          </w:p>
        </w:tc>
        <w:tc>
          <w:tcPr>
            <w:tcW w:w="709" w:type="dxa"/>
            <w:tcBorders>
              <w:top w:val="double" w:sz="4" w:space="0" w:color="auto"/>
            </w:tcBorders>
          </w:tcPr>
          <w:p w:rsidR="00BF0608" w:rsidRPr="00BF0608" w:rsidRDefault="00BF0608" w:rsidP="00BF0608">
            <w:pPr>
              <w:spacing w:line="276" w:lineRule="auto"/>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18</w:t>
            </w:r>
          </w:p>
        </w:tc>
        <w:tc>
          <w:tcPr>
            <w:tcW w:w="2410" w:type="dxa"/>
            <w:tcBorders>
              <w:top w:val="double" w:sz="4" w:space="0" w:color="auto"/>
            </w:tcBorders>
          </w:tcPr>
          <w:p w:rsidR="00BF0608" w:rsidRPr="00BF0608" w:rsidRDefault="00BF0608" w:rsidP="00BF0608">
            <w:pPr>
              <w:rPr>
                <w:rFonts w:asciiTheme="minorEastAsia" w:hAnsiTheme="minorEastAsia"/>
                <w:color w:val="000000" w:themeColor="text1"/>
                <w:sz w:val="16"/>
                <w:szCs w:val="16"/>
              </w:rPr>
            </w:pPr>
          </w:p>
        </w:tc>
      </w:tr>
    </w:tbl>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（注）当期受入には間接経費相当額を記載し、直接経費相当額については外数として（　　）内に記載しております。</w:t>
      </w:r>
    </w:p>
    <w:p w:rsidR="00BF0608" w:rsidRPr="00BF0608" w:rsidRDefault="00BF0608" w:rsidP="00BF0608">
      <w:pPr>
        <w:spacing w:line="160" w:lineRule="atLeast"/>
        <w:ind w:leftChars="-170" w:left="49" w:hangingChars="254" w:hanging="406"/>
        <w:rPr>
          <w:rFonts w:asciiTheme="minorEastAsia" w:hAnsiTheme="minorEastAsia"/>
          <w:color w:val="000000" w:themeColor="text1"/>
          <w:sz w:val="16"/>
          <w:szCs w:val="16"/>
        </w:rPr>
      </w:pPr>
    </w:p>
    <w:p w:rsidR="00BF0608" w:rsidRPr="00BF0608" w:rsidRDefault="00BF0608" w:rsidP="00BF0608">
      <w:pPr>
        <w:spacing w:line="160" w:lineRule="atLeast"/>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１６　上記以外の主な資産、負債、費用及び収益の明細</w:t>
      </w:r>
    </w:p>
    <w:p w:rsidR="00BF0608" w:rsidRPr="00BF0608" w:rsidRDefault="00BF0608" w:rsidP="00BF0608">
      <w:pPr>
        <w:spacing w:line="240" w:lineRule="atLeast"/>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（１）現金及び預金の明細</w:t>
      </w:r>
    </w:p>
    <w:p w:rsidR="00BF0608" w:rsidRPr="00BF0608" w:rsidRDefault="00BF0608" w:rsidP="00BF0608">
      <w:pPr>
        <w:spacing w:line="120" w:lineRule="atLeast"/>
        <w:ind w:firstLineChars="2000" w:firstLine="320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(単位：円)</w:t>
      </w:r>
    </w:p>
    <w:tbl>
      <w:tblPr>
        <w:tblStyle w:val="aa"/>
        <w:tblW w:w="0" w:type="auto"/>
        <w:tblLook w:val="04A0" w:firstRow="1" w:lastRow="0" w:firstColumn="1" w:lastColumn="0" w:noHBand="0" w:noVBand="1"/>
      </w:tblPr>
      <w:tblGrid>
        <w:gridCol w:w="1809"/>
        <w:gridCol w:w="2127"/>
      </w:tblGrid>
      <w:tr w:rsidR="00BF0608" w:rsidRPr="00BF0608" w:rsidTr="00C56FA3">
        <w:tc>
          <w:tcPr>
            <w:tcW w:w="1809" w:type="dxa"/>
            <w:tcBorders>
              <w:bottom w:val="double" w:sz="4" w:space="0" w:color="auto"/>
            </w:tcBorders>
            <w:shd w:val="clear" w:color="auto" w:fill="auto"/>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種別</w:t>
            </w:r>
          </w:p>
        </w:tc>
        <w:tc>
          <w:tcPr>
            <w:tcW w:w="2127" w:type="dxa"/>
            <w:tcBorders>
              <w:bottom w:val="double" w:sz="4" w:space="0" w:color="auto"/>
            </w:tcBorders>
            <w:shd w:val="clear" w:color="auto" w:fill="auto"/>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r>
      <w:tr w:rsidR="00BF0608" w:rsidRPr="00BF0608" w:rsidTr="00C56FA3">
        <w:tc>
          <w:tcPr>
            <w:tcW w:w="1809" w:type="dxa"/>
            <w:tcBorders>
              <w:top w:val="double" w:sz="4" w:space="0" w:color="auto"/>
              <w:bottom w:val="single" w:sz="4" w:space="0" w:color="auto"/>
            </w:tcBorders>
            <w:shd w:val="clear" w:color="auto" w:fill="auto"/>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現金</w:t>
            </w:r>
          </w:p>
        </w:tc>
        <w:tc>
          <w:tcPr>
            <w:tcW w:w="2127" w:type="dxa"/>
            <w:tcBorders>
              <w:top w:val="doub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172,331</w:t>
            </w:r>
          </w:p>
        </w:tc>
      </w:tr>
      <w:tr w:rsidR="00BF0608" w:rsidRPr="00BF0608" w:rsidTr="00C56FA3">
        <w:tc>
          <w:tcPr>
            <w:tcW w:w="1809" w:type="dxa"/>
            <w:tcBorders>
              <w:top w:val="single" w:sz="4" w:space="0" w:color="auto"/>
              <w:bottom w:val="double" w:sz="4" w:space="0" w:color="auto"/>
            </w:tcBorders>
            <w:shd w:val="clear" w:color="auto" w:fill="auto"/>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普通預金</w:t>
            </w:r>
          </w:p>
        </w:tc>
        <w:tc>
          <w:tcPr>
            <w:tcW w:w="2127" w:type="dxa"/>
            <w:tcBorders>
              <w:top w:val="single" w:sz="4" w:space="0" w:color="auto"/>
              <w:bottom w:val="double" w:sz="4" w:space="0" w:color="auto"/>
            </w:tcBorders>
            <w:shd w:val="clear" w:color="auto" w:fill="auto"/>
          </w:tcPr>
          <w:p w:rsidR="00BF0608" w:rsidRPr="00BF0608" w:rsidRDefault="00BF0608" w:rsidP="00BF0608">
            <w:pPr>
              <w:wordWrap w:val="0"/>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188,681,902</w:t>
            </w:r>
          </w:p>
        </w:tc>
      </w:tr>
      <w:tr w:rsidR="00BF0608" w:rsidRPr="00BF0608" w:rsidTr="00C56FA3">
        <w:tc>
          <w:tcPr>
            <w:tcW w:w="1809" w:type="dxa"/>
            <w:tcBorders>
              <w:top w:val="double" w:sz="4" w:space="0" w:color="auto"/>
            </w:tcBorders>
            <w:shd w:val="clear" w:color="auto" w:fill="auto"/>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2127" w:type="dxa"/>
            <w:tcBorders>
              <w:top w:val="doub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188,854,233</w:t>
            </w:r>
          </w:p>
        </w:tc>
      </w:tr>
    </w:tbl>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p>
    <w:p w:rsidR="00BF0608" w:rsidRPr="00BF0608" w:rsidRDefault="00BF0608" w:rsidP="00BF0608">
      <w:pPr>
        <w:ind w:leftChars="-170" w:left="49" w:hangingChars="254" w:hanging="406"/>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lastRenderedPageBreak/>
        <w:t>（２）未払金の明細</w:t>
      </w:r>
    </w:p>
    <w:p w:rsidR="00BF0608" w:rsidRPr="00BF0608" w:rsidRDefault="00BF0608" w:rsidP="00BF0608">
      <w:pPr>
        <w:tabs>
          <w:tab w:val="left" w:pos="4395"/>
        </w:tabs>
        <w:ind w:firstLineChars="2900" w:firstLine="4640"/>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(単位：円)</w:t>
      </w:r>
    </w:p>
    <w:tbl>
      <w:tblPr>
        <w:tblStyle w:val="aa"/>
        <w:tblW w:w="0" w:type="auto"/>
        <w:shd w:val="clear" w:color="auto" w:fill="FFFF00"/>
        <w:tblLook w:val="04A0" w:firstRow="1" w:lastRow="0" w:firstColumn="1" w:lastColumn="0" w:noHBand="0" w:noVBand="1"/>
      </w:tblPr>
      <w:tblGrid>
        <w:gridCol w:w="3936"/>
        <w:gridCol w:w="1559"/>
      </w:tblGrid>
      <w:tr w:rsidR="00BF0608" w:rsidRPr="00BF0608" w:rsidTr="00C56FA3">
        <w:tc>
          <w:tcPr>
            <w:tcW w:w="3936" w:type="dxa"/>
            <w:tcBorders>
              <w:bottom w:val="double" w:sz="4" w:space="0" w:color="auto"/>
            </w:tcBorders>
            <w:shd w:val="clear" w:color="auto" w:fill="auto"/>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相手方</w:t>
            </w:r>
          </w:p>
        </w:tc>
        <w:tc>
          <w:tcPr>
            <w:tcW w:w="1559" w:type="dxa"/>
            <w:tcBorders>
              <w:bottom w:val="double" w:sz="4" w:space="0" w:color="auto"/>
            </w:tcBorders>
            <w:shd w:val="clear" w:color="auto" w:fill="auto"/>
            <w:vAlign w:val="center"/>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期末残高</w:t>
            </w:r>
          </w:p>
        </w:tc>
      </w:tr>
      <w:tr w:rsidR="00BF0608" w:rsidRPr="00BF0608" w:rsidTr="00C56FA3">
        <w:tc>
          <w:tcPr>
            <w:tcW w:w="3936" w:type="dxa"/>
            <w:tcBorders>
              <w:top w:val="doub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株式会社向井組</w:t>
            </w:r>
          </w:p>
        </w:tc>
        <w:tc>
          <w:tcPr>
            <w:tcW w:w="1559" w:type="dxa"/>
            <w:tcBorders>
              <w:top w:val="doub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76,505,000</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株式会社エネット</w:t>
            </w:r>
          </w:p>
        </w:tc>
        <w:tc>
          <w:tcPr>
            <w:tcW w:w="1559" w:type="dxa"/>
            <w:tcBorders>
              <w:top w:val="sing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5,992,695</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富士通株式会社　関西支社</w:t>
            </w:r>
          </w:p>
        </w:tc>
        <w:tc>
          <w:tcPr>
            <w:tcW w:w="1559" w:type="dxa"/>
            <w:tcBorders>
              <w:top w:val="single" w:sz="4" w:space="0" w:color="auto"/>
              <w:bottom w:val="single" w:sz="4" w:space="0" w:color="auto"/>
            </w:tcBorders>
            <w:shd w:val="clear" w:color="auto" w:fill="auto"/>
          </w:tcPr>
          <w:p w:rsidR="00BF0608" w:rsidRPr="00BF0608" w:rsidRDefault="00BF0608" w:rsidP="00BF0608">
            <w:pPr>
              <w:jc w:val="right"/>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5,978,500</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株式会社路次建設工業</w:t>
            </w:r>
          </w:p>
        </w:tc>
        <w:tc>
          <w:tcPr>
            <w:tcW w:w="1559" w:type="dxa"/>
            <w:tcBorders>
              <w:top w:val="sing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5,500,605</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株式会社中尾建築事務所</w:t>
            </w:r>
          </w:p>
        </w:tc>
        <w:tc>
          <w:tcPr>
            <w:tcW w:w="1559" w:type="dxa"/>
            <w:tcBorders>
              <w:top w:val="sing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5,083,100</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株式会社大西熱学　大阪営業所</w:t>
            </w:r>
          </w:p>
        </w:tc>
        <w:tc>
          <w:tcPr>
            <w:tcW w:w="1559" w:type="dxa"/>
            <w:tcBorders>
              <w:top w:val="sing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4,996,200</w:t>
            </w:r>
          </w:p>
        </w:tc>
      </w:tr>
      <w:tr w:rsidR="00BF0608" w:rsidRPr="00BF0608" w:rsidTr="00C56FA3">
        <w:tc>
          <w:tcPr>
            <w:tcW w:w="3936" w:type="dxa"/>
            <w:tcBorders>
              <w:top w:val="single" w:sz="4" w:space="0" w:color="auto"/>
              <w:bottom w:val="sing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栗原工業株式会社　大阪南支店</w:t>
            </w:r>
          </w:p>
        </w:tc>
        <w:tc>
          <w:tcPr>
            <w:tcW w:w="1559" w:type="dxa"/>
            <w:tcBorders>
              <w:top w:val="single" w:sz="4" w:space="0" w:color="auto"/>
              <w:bottom w:val="sing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4,455,000</w:t>
            </w:r>
          </w:p>
        </w:tc>
      </w:tr>
      <w:tr w:rsidR="00BF0608" w:rsidRPr="00BF0608" w:rsidTr="00C56FA3">
        <w:tc>
          <w:tcPr>
            <w:tcW w:w="3936" w:type="dxa"/>
            <w:tcBorders>
              <w:top w:val="single" w:sz="4" w:space="0" w:color="auto"/>
              <w:bottom w:val="double" w:sz="4" w:space="0" w:color="auto"/>
            </w:tcBorders>
            <w:shd w:val="clear" w:color="auto" w:fill="auto"/>
          </w:tcPr>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その他</w:t>
            </w:r>
          </w:p>
        </w:tc>
        <w:tc>
          <w:tcPr>
            <w:tcW w:w="1559" w:type="dxa"/>
            <w:tcBorders>
              <w:top w:val="single" w:sz="4" w:space="0" w:color="auto"/>
              <w:bottom w:val="doub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85,045,634</w:t>
            </w:r>
          </w:p>
        </w:tc>
      </w:tr>
      <w:tr w:rsidR="00BF0608" w:rsidRPr="00BF0608" w:rsidTr="00C56FA3">
        <w:tc>
          <w:tcPr>
            <w:tcW w:w="3936" w:type="dxa"/>
            <w:tcBorders>
              <w:top w:val="double" w:sz="4" w:space="0" w:color="auto"/>
            </w:tcBorders>
            <w:shd w:val="clear" w:color="auto" w:fill="auto"/>
          </w:tcPr>
          <w:p w:rsidR="00BF0608" w:rsidRPr="00BF0608" w:rsidRDefault="00BF0608" w:rsidP="00BF0608">
            <w:pPr>
              <w:jc w:val="cente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合計</w:t>
            </w:r>
          </w:p>
        </w:tc>
        <w:tc>
          <w:tcPr>
            <w:tcW w:w="1559" w:type="dxa"/>
            <w:tcBorders>
              <w:top w:val="double" w:sz="4" w:space="0" w:color="auto"/>
            </w:tcBorders>
            <w:shd w:val="clear" w:color="auto" w:fill="auto"/>
          </w:tcPr>
          <w:p w:rsidR="00BF0608" w:rsidRPr="00BF0608" w:rsidRDefault="00BF0608" w:rsidP="00BF0608">
            <w:pPr>
              <w:tabs>
                <w:tab w:val="right" w:pos="3990"/>
              </w:tabs>
              <w:jc w:val="right"/>
              <w:rPr>
                <w:rFonts w:asciiTheme="minorEastAsia" w:hAnsiTheme="minorEastAsia"/>
                <w:color w:val="000000" w:themeColor="text1"/>
                <w:sz w:val="16"/>
                <w:szCs w:val="16"/>
              </w:rPr>
            </w:pPr>
            <w:r w:rsidRPr="00BF0608">
              <w:rPr>
                <w:rFonts w:asciiTheme="minorEastAsia" w:hAnsiTheme="minorEastAsia"/>
                <w:color w:val="000000" w:themeColor="text1"/>
                <w:sz w:val="16"/>
                <w:szCs w:val="16"/>
              </w:rPr>
              <w:t>193,556,734</w:t>
            </w:r>
          </w:p>
        </w:tc>
      </w:tr>
    </w:tbl>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rPr>
          <w:rFonts w:asciiTheme="minorEastAsia" w:hAnsiTheme="minorEastAsia"/>
          <w:color w:val="000000" w:themeColor="text1"/>
          <w:sz w:val="16"/>
          <w:szCs w:val="16"/>
        </w:rPr>
      </w:pPr>
    </w:p>
    <w:p w:rsidR="00BF0608" w:rsidRPr="00BF0608" w:rsidRDefault="00BF0608" w:rsidP="00BF0608">
      <w:pPr>
        <w:ind w:leftChars="-136" w:left="-1" w:hangingChars="178" w:hanging="285"/>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１７　関連公益法人等に関する明細</w:t>
      </w:r>
    </w:p>
    <w:p w:rsidR="00BF0608" w:rsidRPr="00BF0608" w:rsidRDefault="00BF0608" w:rsidP="00BF0608">
      <w:pPr>
        <w:rPr>
          <w:rFonts w:asciiTheme="minorEastAsia" w:hAnsiTheme="minorEastAsia"/>
          <w:color w:val="000000" w:themeColor="text1"/>
          <w:sz w:val="16"/>
          <w:szCs w:val="16"/>
        </w:rPr>
      </w:pPr>
      <w:r w:rsidRPr="00BF0608">
        <w:rPr>
          <w:rFonts w:asciiTheme="minorEastAsia" w:hAnsiTheme="minorEastAsia" w:hint="eastAsia"/>
          <w:color w:val="000000" w:themeColor="text1"/>
          <w:sz w:val="16"/>
          <w:szCs w:val="16"/>
        </w:rPr>
        <w:t xml:space="preserve">　 該当事項はありません。</w:t>
      </w:r>
    </w:p>
    <w:p w:rsidR="00C87651" w:rsidRPr="00BF0608" w:rsidRDefault="00C87651" w:rsidP="00C87651">
      <w:pPr>
        <w:rPr>
          <w:sz w:val="28"/>
          <w:szCs w:val="28"/>
        </w:rPr>
      </w:pPr>
    </w:p>
    <w:sectPr w:rsidR="00C87651" w:rsidRPr="00BF0608"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64" w:rsidRDefault="00EA0F64" w:rsidP="00703BD0">
      <w:r>
        <w:separator/>
      </w:r>
    </w:p>
  </w:endnote>
  <w:endnote w:type="continuationSeparator" w:id="0">
    <w:p w:rsidR="00EA0F64" w:rsidRDefault="00EA0F64"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17650A" w:rsidRDefault="00EA0F64">
        <w:pPr>
          <w:pStyle w:val="a5"/>
          <w:jc w:val="center"/>
        </w:pPr>
        <w:r>
          <w:fldChar w:fldCharType="begin"/>
        </w:r>
        <w:r>
          <w:instrText>PAGE   \* MERGEFORMAT</w:instrText>
        </w:r>
        <w:r>
          <w:fldChar w:fldCharType="separate"/>
        </w:r>
        <w:r w:rsidR="00AF277B" w:rsidRPr="00AF277B">
          <w:rPr>
            <w:noProof/>
            <w:lang w:val="ja-JP"/>
          </w:rPr>
          <w:t>-</w:t>
        </w:r>
        <w:r w:rsidR="00AF277B">
          <w:rPr>
            <w:noProof/>
          </w:rPr>
          <w:t xml:space="preserve"> 6 -</w:t>
        </w:r>
        <w:r>
          <w:fldChar w:fldCharType="end"/>
        </w:r>
      </w:p>
    </w:sdtContent>
  </w:sdt>
  <w:p w:rsidR="0017650A" w:rsidRDefault="00AF277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BF0608" w:rsidRDefault="00BF0608">
        <w:pPr>
          <w:pStyle w:val="a5"/>
          <w:jc w:val="center"/>
        </w:pPr>
        <w:r>
          <w:fldChar w:fldCharType="begin"/>
        </w:r>
        <w:r>
          <w:instrText>PAGE   \* MERGEFORMAT</w:instrText>
        </w:r>
        <w:r>
          <w:fldChar w:fldCharType="separate"/>
        </w:r>
        <w:r w:rsidR="00AF277B" w:rsidRPr="00AF277B">
          <w:rPr>
            <w:noProof/>
            <w:lang w:val="ja-JP"/>
          </w:rPr>
          <w:t>-</w:t>
        </w:r>
        <w:r w:rsidR="00AF277B">
          <w:rPr>
            <w:noProof/>
          </w:rPr>
          <w:t xml:space="preserve"> 19 -</w:t>
        </w:r>
        <w:r>
          <w:fldChar w:fldCharType="end"/>
        </w:r>
      </w:p>
    </w:sdtContent>
  </w:sdt>
  <w:p w:rsidR="00BF0608" w:rsidRDefault="00BF0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64" w:rsidRDefault="00EA0F64" w:rsidP="00703BD0">
      <w:r>
        <w:separator/>
      </w:r>
    </w:p>
  </w:footnote>
  <w:footnote w:type="continuationSeparator" w:id="0">
    <w:p w:rsidR="00EA0F64" w:rsidRDefault="00EA0F64"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7B" w:rsidRDefault="00AF27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70F2520"/>
    <w:multiLevelType w:val="hybridMultilevel"/>
    <w:tmpl w:val="37BC8E6E"/>
    <w:lvl w:ilvl="0" w:tplc="15E2DE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0C5B16"/>
    <w:multiLevelType w:val="hybridMultilevel"/>
    <w:tmpl w:val="AD566EA0"/>
    <w:lvl w:ilvl="0" w:tplc="5C92E38E">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224FF6"/>
    <w:multiLevelType w:val="hybridMultilevel"/>
    <w:tmpl w:val="DFD6BCBC"/>
    <w:lvl w:ilvl="0" w:tplc="9E92EC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6"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374790D"/>
    <w:multiLevelType w:val="hybridMultilevel"/>
    <w:tmpl w:val="2EB64E52"/>
    <w:lvl w:ilvl="0" w:tplc="D578E2E2">
      <w:start w:val="1"/>
      <w:numFmt w:val="decimal"/>
      <w:lvlText w:val="(%1)"/>
      <w:lvlJc w:val="left"/>
      <w:pPr>
        <w:ind w:left="780" w:hanging="360"/>
      </w:pPr>
      <w:rPr>
        <w:rFonts w:hint="default"/>
      </w:rPr>
    </w:lvl>
    <w:lvl w:ilvl="1" w:tplc="276266F6">
      <w:start w:val="1"/>
      <w:numFmt w:val="decimalFullWidth"/>
      <w:lvlText w:val="（注%2）"/>
      <w:lvlJc w:val="left"/>
      <w:pPr>
        <w:ind w:left="720"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0"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3" w15:restartNumberingAfterBreak="0">
    <w:nsid w:val="5421371C"/>
    <w:multiLevelType w:val="hybridMultilevel"/>
    <w:tmpl w:val="82E88182"/>
    <w:lvl w:ilvl="0" w:tplc="C89C92F6">
      <w:start w:val="1"/>
      <w:numFmt w:val="decimalEnclosedParen"/>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4"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7"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B809FC"/>
    <w:multiLevelType w:val="hybridMultilevel"/>
    <w:tmpl w:val="B8ECD4C4"/>
    <w:lvl w:ilvl="0" w:tplc="2F320FE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30" w15:restartNumberingAfterBreak="0">
    <w:nsid w:val="78017EAE"/>
    <w:multiLevelType w:val="hybridMultilevel"/>
    <w:tmpl w:val="32122366"/>
    <w:lvl w:ilvl="0" w:tplc="D1E4B2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28"/>
  </w:num>
  <w:num w:numId="3">
    <w:abstractNumId w:val="9"/>
  </w:num>
  <w:num w:numId="4">
    <w:abstractNumId w:val="32"/>
  </w:num>
  <w:num w:numId="5">
    <w:abstractNumId w:val="5"/>
  </w:num>
  <w:num w:numId="6">
    <w:abstractNumId w:val="21"/>
  </w:num>
  <w:num w:numId="7">
    <w:abstractNumId w:val="18"/>
  </w:num>
  <w:num w:numId="8">
    <w:abstractNumId w:val="27"/>
  </w:num>
  <w:num w:numId="9">
    <w:abstractNumId w:val="2"/>
  </w:num>
  <w:num w:numId="10">
    <w:abstractNumId w:val="1"/>
  </w:num>
  <w:num w:numId="11">
    <w:abstractNumId w:val="20"/>
  </w:num>
  <w:num w:numId="12">
    <w:abstractNumId w:val="17"/>
  </w:num>
  <w:num w:numId="13">
    <w:abstractNumId w:val="0"/>
  </w:num>
  <w:num w:numId="14">
    <w:abstractNumId w:val="6"/>
  </w:num>
  <w:num w:numId="15">
    <w:abstractNumId w:val="31"/>
  </w:num>
  <w:num w:numId="16">
    <w:abstractNumId w:val="4"/>
  </w:num>
  <w:num w:numId="17">
    <w:abstractNumId w:val="3"/>
  </w:num>
  <w:num w:numId="18">
    <w:abstractNumId w:val="10"/>
  </w:num>
  <w:num w:numId="19">
    <w:abstractNumId w:val="7"/>
  </w:num>
  <w:num w:numId="20">
    <w:abstractNumId w:val="25"/>
  </w:num>
  <w:num w:numId="21">
    <w:abstractNumId w:val="15"/>
  </w:num>
  <w:num w:numId="22">
    <w:abstractNumId w:val="22"/>
  </w:num>
  <w:num w:numId="23">
    <w:abstractNumId w:val="26"/>
  </w:num>
  <w:num w:numId="24">
    <w:abstractNumId w:val="11"/>
  </w:num>
  <w:num w:numId="25">
    <w:abstractNumId w:val="29"/>
  </w:num>
  <w:num w:numId="26">
    <w:abstractNumId w:val="8"/>
  </w:num>
  <w:num w:numId="27">
    <w:abstractNumId w:val="24"/>
  </w:num>
  <w:num w:numId="28">
    <w:abstractNumId w:val="19"/>
  </w:num>
  <w:num w:numId="29">
    <w:abstractNumId w:val="12"/>
  </w:num>
  <w:num w:numId="30">
    <w:abstractNumId w:val="13"/>
  </w:num>
  <w:num w:numId="31">
    <w:abstractNumId w:val="16"/>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0E2E8F"/>
    <w:rsid w:val="002112C2"/>
    <w:rsid w:val="002413EA"/>
    <w:rsid w:val="00280074"/>
    <w:rsid w:val="002831C0"/>
    <w:rsid w:val="00347E81"/>
    <w:rsid w:val="00393E83"/>
    <w:rsid w:val="003973C9"/>
    <w:rsid w:val="00404DF6"/>
    <w:rsid w:val="00435AAA"/>
    <w:rsid w:val="00703BD0"/>
    <w:rsid w:val="0076428D"/>
    <w:rsid w:val="00853E2F"/>
    <w:rsid w:val="009A2AC5"/>
    <w:rsid w:val="009E5873"/>
    <w:rsid w:val="00A1166D"/>
    <w:rsid w:val="00A95D02"/>
    <w:rsid w:val="00AF277B"/>
    <w:rsid w:val="00B476D4"/>
    <w:rsid w:val="00B56669"/>
    <w:rsid w:val="00B94EE9"/>
    <w:rsid w:val="00BF0608"/>
    <w:rsid w:val="00C87651"/>
    <w:rsid w:val="00C948FF"/>
    <w:rsid w:val="00CF4229"/>
    <w:rsid w:val="00CF5142"/>
    <w:rsid w:val="00D31289"/>
    <w:rsid w:val="00D75857"/>
    <w:rsid w:val="00DA5AED"/>
    <w:rsid w:val="00DD1EE4"/>
    <w:rsid w:val="00DD7F4B"/>
    <w:rsid w:val="00E02B04"/>
    <w:rsid w:val="00E2254F"/>
    <w:rsid w:val="00E35DFB"/>
    <w:rsid w:val="00E826A1"/>
    <w:rsid w:val="00EA0F64"/>
    <w:rsid w:val="00EB25D6"/>
    <w:rsid w:val="00EC2E3F"/>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06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F060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BF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F0608"/>
    <w:rPr>
      <w:sz w:val="18"/>
      <w:szCs w:val="18"/>
    </w:rPr>
  </w:style>
  <w:style w:type="paragraph" w:styleId="ac">
    <w:name w:val="annotation text"/>
    <w:basedOn w:val="a"/>
    <w:link w:val="ad"/>
    <w:uiPriority w:val="99"/>
    <w:semiHidden/>
    <w:unhideWhenUsed/>
    <w:rsid w:val="00BF0608"/>
    <w:pPr>
      <w:jc w:val="left"/>
    </w:pPr>
  </w:style>
  <w:style w:type="character" w:customStyle="1" w:styleId="ad">
    <w:name w:val="コメント文字列 (文字)"/>
    <w:basedOn w:val="a0"/>
    <w:link w:val="ac"/>
    <w:uiPriority w:val="99"/>
    <w:semiHidden/>
    <w:rsid w:val="00BF0608"/>
  </w:style>
  <w:style w:type="paragraph" w:styleId="ae">
    <w:name w:val="annotation subject"/>
    <w:basedOn w:val="ac"/>
    <w:next w:val="ac"/>
    <w:link w:val="af"/>
    <w:uiPriority w:val="99"/>
    <w:semiHidden/>
    <w:unhideWhenUsed/>
    <w:rsid w:val="00BF0608"/>
    <w:rPr>
      <w:b/>
      <w:bCs/>
    </w:rPr>
  </w:style>
  <w:style w:type="character" w:customStyle="1" w:styleId="af">
    <w:name w:val="コメント内容 (文字)"/>
    <w:basedOn w:val="ad"/>
    <w:link w:val="ae"/>
    <w:uiPriority w:val="99"/>
    <w:semiHidden/>
    <w:rsid w:val="00BF0608"/>
    <w:rPr>
      <w:b/>
      <w:bCs/>
    </w:rPr>
  </w:style>
  <w:style w:type="paragraph" w:styleId="af0">
    <w:name w:val="List Paragraph"/>
    <w:basedOn w:val="a"/>
    <w:uiPriority w:val="34"/>
    <w:qFormat/>
    <w:rsid w:val="00BF0608"/>
    <w:pPr>
      <w:ind w:leftChars="400" w:left="840"/>
    </w:pPr>
  </w:style>
  <w:style w:type="character" w:customStyle="1" w:styleId="20">
    <w:name w:val="見出し 2 (文字)"/>
    <w:basedOn w:val="a0"/>
    <w:link w:val="2"/>
    <w:uiPriority w:val="9"/>
    <w:semiHidden/>
    <w:rsid w:val="00BF0608"/>
    <w:rPr>
      <w:rFonts w:asciiTheme="majorHAnsi" w:eastAsiaTheme="majorEastAsia" w:hAnsiTheme="majorHAnsi" w:cstheme="majorBidi"/>
    </w:rPr>
  </w:style>
  <w:style w:type="character" w:customStyle="1" w:styleId="30">
    <w:name w:val="見出し 3 (文字)"/>
    <w:basedOn w:val="a0"/>
    <w:link w:val="3"/>
    <w:uiPriority w:val="9"/>
    <w:semiHidden/>
    <w:rsid w:val="00BF0608"/>
    <w:rPr>
      <w:rFonts w:asciiTheme="majorHAnsi" w:eastAsiaTheme="majorEastAsia" w:hAnsiTheme="majorHAnsi" w:cstheme="majorBidi"/>
    </w:rPr>
  </w:style>
  <w:style w:type="character" w:styleId="af1">
    <w:name w:val="line number"/>
    <w:basedOn w:val="a0"/>
    <w:uiPriority w:val="99"/>
    <w:semiHidden/>
    <w:unhideWhenUsed/>
    <w:rsid w:val="00BF0608"/>
  </w:style>
  <w:style w:type="paragraph" w:styleId="8">
    <w:name w:val="toc 8"/>
    <w:basedOn w:val="a"/>
    <w:next w:val="a"/>
    <w:autoRedefine/>
    <w:uiPriority w:val="39"/>
    <w:semiHidden/>
    <w:unhideWhenUsed/>
    <w:rsid w:val="00BF0608"/>
    <w:pPr>
      <w:ind w:leftChars="700" w:left="1470"/>
    </w:pPr>
  </w:style>
  <w:style w:type="paragraph" w:customStyle="1" w:styleId="DecimalAligned">
    <w:name w:val="Decimal Aligned"/>
    <w:basedOn w:val="a"/>
    <w:uiPriority w:val="40"/>
    <w:qFormat/>
    <w:rsid w:val="00BF0608"/>
    <w:pPr>
      <w:widowControl/>
      <w:tabs>
        <w:tab w:val="decimal" w:pos="360"/>
      </w:tabs>
      <w:spacing w:after="200" w:line="276" w:lineRule="auto"/>
      <w:jc w:val="left"/>
    </w:pPr>
    <w:rPr>
      <w:rFonts w:eastAsiaTheme="minorHAnsi"/>
      <w:kern w:val="0"/>
      <w:sz w:val="22"/>
    </w:rPr>
  </w:style>
  <w:style w:type="paragraph" w:styleId="af2">
    <w:name w:val="footnote text"/>
    <w:basedOn w:val="a"/>
    <w:link w:val="af3"/>
    <w:uiPriority w:val="99"/>
    <w:unhideWhenUsed/>
    <w:rsid w:val="00BF0608"/>
    <w:pPr>
      <w:widowControl/>
      <w:jc w:val="left"/>
    </w:pPr>
    <w:rPr>
      <w:kern w:val="0"/>
      <w:sz w:val="20"/>
      <w:szCs w:val="20"/>
    </w:rPr>
  </w:style>
  <w:style w:type="character" w:customStyle="1" w:styleId="af3">
    <w:name w:val="脚注文字列 (文字)"/>
    <w:basedOn w:val="a0"/>
    <w:link w:val="af2"/>
    <w:uiPriority w:val="99"/>
    <w:rsid w:val="00BF0608"/>
    <w:rPr>
      <w:kern w:val="0"/>
      <w:sz w:val="20"/>
      <w:szCs w:val="20"/>
    </w:rPr>
  </w:style>
  <w:style w:type="character" w:styleId="af4">
    <w:name w:val="Subtle Emphasis"/>
    <w:basedOn w:val="a0"/>
    <w:uiPriority w:val="19"/>
    <w:qFormat/>
    <w:rsid w:val="00BF0608"/>
    <w:rPr>
      <w:i/>
      <w:iCs/>
      <w:color w:val="7F7F7F" w:themeColor="text1" w:themeTint="80"/>
    </w:rPr>
  </w:style>
  <w:style w:type="table" w:styleId="5">
    <w:name w:val="Medium Shading 2 Accent 5"/>
    <w:basedOn w:val="a1"/>
    <w:uiPriority w:val="64"/>
    <w:rsid w:val="00BF0608"/>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5">
    <w:name w:val="Date"/>
    <w:basedOn w:val="a"/>
    <w:next w:val="a"/>
    <w:link w:val="af6"/>
    <w:uiPriority w:val="99"/>
    <w:semiHidden/>
    <w:unhideWhenUsed/>
    <w:rsid w:val="00BF0608"/>
  </w:style>
  <w:style w:type="character" w:customStyle="1" w:styleId="af6">
    <w:name w:val="日付 (文字)"/>
    <w:basedOn w:val="a0"/>
    <w:link w:val="af5"/>
    <w:uiPriority w:val="99"/>
    <w:semiHidden/>
    <w:rsid w:val="00BF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8FB8-F492-4ACA-B821-C47DD3B2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R02財務諸表</dc:title>
  <dc:creator/>
  <cp:lastModifiedBy/>
  <cp:revision>1</cp:revision>
  <dcterms:created xsi:type="dcterms:W3CDTF">2021-11-12T07:53:00Z</dcterms:created>
  <dcterms:modified xsi:type="dcterms:W3CDTF">2021-11-12T07:53:00Z</dcterms:modified>
</cp:coreProperties>
</file>