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B9" w:rsidRPr="00BF5549" w:rsidRDefault="006040F2" w:rsidP="006040F2">
      <w:pPr>
        <w:spacing w:before="46"/>
        <w:ind w:left="993" w:right="1058"/>
        <w:jc w:val="center"/>
        <w:rPr>
          <w:rFonts w:ascii="ＭＳ Ｐゴシック" w:eastAsia="ＭＳ Ｐゴシック"/>
          <w:b/>
          <w:sz w:val="24"/>
        </w:rPr>
      </w:pPr>
      <w:r w:rsidRPr="00BF5549">
        <w:rPr>
          <w:rFonts w:ascii="ＭＳ Ｐゴシック" w:eastAsia="ＭＳ Ｐゴシック" w:hint="eastAsia"/>
          <w:b/>
          <w:sz w:val="24"/>
        </w:rPr>
        <w:t>地方独立行政法人大阪府立環境農林水産総合研究所</w:t>
      </w:r>
      <w:r w:rsidRPr="00BF5549">
        <w:rPr>
          <w:rFonts w:ascii="ＭＳ Ｐゴシック" w:eastAsia="ＭＳ Ｐゴシック" w:hint="eastAsia"/>
          <w:b/>
          <w:sz w:val="24"/>
          <w:lang w:eastAsia="ja-JP"/>
        </w:rPr>
        <w:t xml:space="preserve">　</w:t>
      </w:r>
      <w:r w:rsidR="00096A81" w:rsidRPr="00BF5549">
        <w:rPr>
          <w:rFonts w:ascii="ＭＳ Ｐゴシック" w:eastAsia="ＭＳ Ｐゴシック" w:hint="eastAsia"/>
          <w:b/>
          <w:sz w:val="24"/>
        </w:rPr>
        <w:t>郵便入札心得</w:t>
      </w:r>
    </w:p>
    <w:p w:rsidR="003106B9" w:rsidRPr="00BF5549" w:rsidRDefault="003106B9">
      <w:pPr>
        <w:pStyle w:val="a3"/>
        <w:spacing w:before="7"/>
        <w:rPr>
          <w:rFonts w:ascii="ＭＳ Ｐゴシック"/>
          <w:b/>
          <w:sz w:val="20"/>
        </w:rPr>
      </w:pPr>
    </w:p>
    <w:p w:rsidR="003106B9" w:rsidRPr="00BF5549" w:rsidRDefault="003106B9">
      <w:pPr>
        <w:pStyle w:val="a3"/>
        <w:spacing w:before="11"/>
        <w:rPr>
          <w:lang w:eastAsia="ja-JP"/>
        </w:rPr>
      </w:pPr>
    </w:p>
    <w:p w:rsidR="003106B9" w:rsidRPr="00BF5549" w:rsidRDefault="00096A81">
      <w:pPr>
        <w:pStyle w:val="a3"/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（目的）</w:t>
      </w:r>
    </w:p>
    <w:p w:rsidR="003106B9" w:rsidRPr="00BF5549" w:rsidRDefault="00096A81">
      <w:pPr>
        <w:pStyle w:val="a3"/>
        <w:tabs>
          <w:tab w:val="left" w:pos="959"/>
        </w:tabs>
        <w:spacing w:before="9" w:line="213" w:lineRule="auto"/>
        <w:ind w:left="325" w:right="743" w:hanging="210"/>
        <w:rPr>
          <w:lang w:eastAsia="ja-JP"/>
        </w:rPr>
      </w:pPr>
      <w:r w:rsidRPr="00BF5549">
        <w:rPr>
          <w:lang w:eastAsia="ja-JP"/>
        </w:rPr>
        <w:t>第１条</w:t>
      </w:r>
      <w:r w:rsidRPr="00BF5549">
        <w:rPr>
          <w:lang w:eastAsia="ja-JP"/>
        </w:rPr>
        <w:tab/>
        <w:t>この心得</w:t>
      </w:r>
      <w:r w:rsidRPr="00BF5549">
        <w:rPr>
          <w:spacing w:val="-4"/>
          <w:lang w:eastAsia="ja-JP"/>
        </w:rPr>
        <w:t>は</w:t>
      </w:r>
      <w:r w:rsidRPr="00BF5549">
        <w:rPr>
          <w:lang w:eastAsia="ja-JP"/>
        </w:rPr>
        <w:t>、一般競争</w:t>
      </w:r>
      <w:r w:rsidRPr="00BF5549">
        <w:rPr>
          <w:spacing w:val="-4"/>
          <w:lang w:eastAsia="ja-JP"/>
        </w:rPr>
        <w:t>入</w:t>
      </w:r>
      <w:r w:rsidRPr="00BF5549">
        <w:rPr>
          <w:lang w:eastAsia="ja-JP"/>
        </w:rPr>
        <w:t>札心得で定</w:t>
      </w:r>
      <w:r w:rsidRPr="00BF5549">
        <w:rPr>
          <w:spacing w:val="-4"/>
          <w:lang w:eastAsia="ja-JP"/>
        </w:rPr>
        <w:t>め</w:t>
      </w:r>
      <w:r w:rsidRPr="00BF5549">
        <w:rPr>
          <w:lang w:eastAsia="ja-JP"/>
        </w:rPr>
        <w:t>る</w:t>
      </w:r>
      <w:r w:rsidRPr="00BF5549">
        <w:rPr>
          <w:spacing w:val="-4"/>
          <w:lang w:eastAsia="ja-JP"/>
        </w:rPr>
        <w:t>も</w:t>
      </w:r>
      <w:r w:rsidRPr="00BF5549">
        <w:rPr>
          <w:lang w:eastAsia="ja-JP"/>
        </w:rPr>
        <w:t>ののほか、一般競</w:t>
      </w:r>
      <w:r w:rsidRPr="00BF5549">
        <w:rPr>
          <w:spacing w:val="-4"/>
          <w:lang w:eastAsia="ja-JP"/>
        </w:rPr>
        <w:t>争</w:t>
      </w:r>
      <w:r w:rsidRPr="00BF5549">
        <w:rPr>
          <w:lang w:eastAsia="ja-JP"/>
        </w:rPr>
        <w:t>入札に郵便</w:t>
      </w:r>
      <w:r w:rsidRPr="00BF5549">
        <w:rPr>
          <w:spacing w:val="-4"/>
          <w:lang w:eastAsia="ja-JP"/>
        </w:rPr>
        <w:t>で</w:t>
      </w:r>
      <w:r w:rsidRPr="00BF5549">
        <w:rPr>
          <w:lang w:eastAsia="ja-JP"/>
        </w:rPr>
        <w:t>参加しようとする者が</w:t>
      </w:r>
      <w:r w:rsidRPr="00BF5549">
        <w:rPr>
          <w:spacing w:val="-4"/>
          <w:lang w:eastAsia="ja-JP"/>
        </w:rPr>
        <w:t>守</w:t>
      </w:r>
      <w:r w:rsidRPr="00BF5549">
        <w:rPr>
          <w:lang w:eastAsia="ja-JP"/>
        </w:rPr>
        <w:t>らなけ</w:t>
      </w:r>
      <w:r w:rsidRPr="00BF5549">
        <w:rPr>
          <w:spacing w:val="-4"/>
          <w:lang w:eastAsia="ja-JP"/>
        </w:rPr>
        <w:t>れ</w:t>
      </w:r>
      <w:r w:rsidRPr="00BF5549">
        <w:rPr>
          <w:lang w:eastAsia="ja-JP"/>
        </w:rPr>
        <w:t>ばなら</w:t>
      </w:r>
      <w:r w:rsidRPr="00BF5549">
        <w:rPr>
          <w:spacing w:val="-4"/>
          <w:lang w:eastAsia="ja-JP"/>
        </w:rPr>
        <w:t>な</w:t>
      </w:r>
      <w:r w:rsidRPr="00BF5549">
        <w:rPr>
          <w:lang w:eastAsia="ja-JP"/>
        </w:rPr>
        <w:t>い事項</w:t>
      </w:r>
      <w:r w:rsidRPr="00BF5549">
        <w:rPr>
          <w:spacing w:val="-4"/>
          <w:lang w:eastAsia="ja-JP"/>
        </w:rPr>
        <w:t>を</w:t>
      </w:r>
      <w:r w:rsidRPr="00BF5549">
        <w:rPr>
          <w:lang w:eastAsia="ja-JP"/>
        </w:rPr>
        <w:t>定める</w:t>
      </w:r>
      <w:r w:rsidRPr="00BF5549">
        <w:rPr>
          <w:spacing w:val="-4"/>
          <w:lang w:eastAsia="ja-JP"/>
        </w:rPr>
        <w:t>も</w:t>
      </w:r>
      <w:r w:rsidRPr="00BF5549">
        <w:rPr>
          <w:lang w:eastAsia="ja-JP"/>
        </w:rPr>
        <w:t>の</w:t>
      </w:r>
      <w:r w:rsidRPr="00BF5549">
        <w:rPr>
          <w:spacing w:val="-4"/>
          <w:lang w:eastAsia="ja-JP"/>
        </w:rPr>
        <w:t>と</w:t>
      </w:r>
      <w:r w:rsidRPr="00BF5549">
        <w:rPr>
          <w:lang w:eastAsia="ja-JP"/>
        </w:rPr>
        <w:t>する。</w:t>
      </w:r>
    </w:p>
    <w:p w:rsidR="003106B9" w:rsidRPr="00BF5549" w:rsidRDefault="003106B9">
      <w:pPr>
        <w:pStyle w:val="a3"/>
        <w:rPr>
          <w:sz w:val="17"/>
          <w:lang w:eastAsia="ja-JP"/>
        </w:rPr>
      </w:pPr>
    </w:p>
    <w:p w:rsidR="003106B9" w:rsidRPr="00BF5549" w:rsidRDefault="00096A81">
      <w:pPr>
        <w:pStyle w:val="a3"/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（郵便入札）</w:t>
      </w:r>
    </w:p>
    <w:p w:rsidR="003106B9" w:rsidRPr="00BF5549" w:rsidRDefault="00096A81">
      <w:pPr>
        <w:pStyle w:val="a3"/>
        <w:tabs>
          <w:tab w:val="left" w:pos="959"/>
        </w:tabs>
        <w:spacing w:line="240" w:lineRule="exact"/>
        <w:ind w:left="115"/>
        <w:rPr>
          <w:lang w:eastAsia="ja-JP"/>
        </w:rPr>
      </w:pPr>
      <w:r w:rsidRPr="00BF5549">
        <w:rPr>
          <w:lang w:eastAsia="ja-JP"/>
        </w:rPr>
        <w:t>第２条</w:t>
      </w:r>
      <w:r w:rsidRPr="00BF5549">
        <w:rPr>
          <w:lang w:eastAsia="ja-JP"/>
        </w:rPr>
        <w:tab/>
      </w:r>
      <w:r w:rsidRPr="00BF5549">
        <w:rPr>
          <w:spacing w:val="-4"/>
          <w:lang w:eastAsia="ja-JP"/>
        </w:rPr>
        <w:t>郵</w:t>
      </w:r>
      <w:r w:rsidRPr="00BF5549">
        <w:rPr>
          <w:lang w:eastAsia="ja-JP"/>
        </w:rPr>
        <w:t>便によ</w:t>
      </w:r>
      <w:r w:rsidRPr="00BF5549">
        <w:rPr>
          <w:spacing w:val="-4"/>
          <w:lang w:eastAsia="ja-JP"/>
        </w:rPr>
        <w:t>り</w:t>
      </w:r>
      <w:r w:rsidRPr="00BF5549">
        <w:rPr>
          <w:lang w:eastAsia="ja-JP"/>
        </w:rPr>
        <w:t>入札に</w:t>
      </w:r>
      <w:r w:rsidRPr="00BF5549">
        <w:rPr>
          <w:spacing w:val="-4"/>
          <w:lang w:eastAsia="ja-JP"/>
        </w:rPr>
        <w:t>参</w:t>
      </w:r>
      <w:r w:rsidRPr="00BF5549">
        <w:rPr>
          <w:lang w:eastAsia="ja-JP"/>
        </w:rPr>
        <w:t>加しよ</w:t>
      </w:r>
      <w:r w:rsidRPr="00BF5549">
        <w:rPr>
          <w:spacing w:val="-4"/>
          <w:lang w:eastAsia="ja-JP"/>
        </w:rPr>
        <w:t>う</w:t>
      </w:r>
      <w:r w:rsidRPr="00BF5549">
        <w:rPr>
          <w:lang w:eastAsia="ja-JP"/>
        </w:rPr>
        <w:t>とする</w:t>
      </w:r>
      <w:r w:rsidRPr="00BF5549">
        <w:rPr>
          <w:spacing w:val="-4"/>
          <w:lang w:eastAsia="ja-JP"/>
        </w:rPr>
        <w:t>場</w:t>
      </w:r>
      <w:r w:rsidRPr="00BF5549">
        <w:rPr>
          <w:lang w:eastAsia="ja-JP"/>
        </w:rPr>
        <w:t>合</w:t>
      </w:r>
      <w:r w:rsidRPr="00BF5549">
        <w:rPr>
          <w:spacing w:val="-4"/>
          <w:lang w:eastAsia="ja-JP"/>
        </w:rPr>
        <w:t>は</w:t>
      </w:r>
      <w:r w:rsidRPr="00BF5549">
        <w:rPr>
          <w:lang w:eastAsia="ja-JP"/>
        </w:rPr>
        <w:t>、次の各</w:t>
      </w:r>
      <w:r w:rsidRPr="00BF5549">
        <w:rPr>
          <w:spacing w:val="-4"/>
          <w:lang w:eastAsia="ja-JP"/>
        </w:rPr>
        <w:t>号</w:t>
      </w:r>
      <w:r w:rsidRPr="00BF5549">
        <w:rPr>
          <w:lang w:eastAsia="ja-JP"/>
        </w:rPr>
        <w:t>により</w:t>
      </w:r>
      <w:r w:rsidRPr="00BF5549">
        <w:rPr>
          <w:spacing w:val="-4"/>
          <w:lang w:eastAsia="ja-JP"/>
        </w:rPr>
        <w:t>行</w:t>
      </w:r>
      <w:r w:rsidRPr="00BF5549">
        <w:rPr>
          <w:lang w:eastAsia="ja-JP"/>
        </w:rPr>
        <w:t>わなけ</w:t>
      </w:r>
      <w:r w:rsidRPr="00BF5549">
        <w:rPr>
          <w:spacing w:val="-4"/>
          <w:lang w:eastAsia="ja-JP"/>
        </w:rPr>
        <w:t>れ</w:t>
      </w:r>
      <w:r w:rsidRPr="00BF5549">
        <w:rPr>
          <w:lang w:eastAsia="ja-JP"/>
        </w:rPr>
        <w:t>ばなら</w:t>
      </w:r>
      <w:r w:rsidRPr="00BF5549">
        <w:rPr>
          <w:spacing w:val="-4"/>
          <w:lang w:eastAsia="ja-JP"/>
        </w:rPr>
        <w:t>な</w:t>
      </w:r>
      <w:r w:rsidRPr="00BF5549">
        <w:rPr>
          <w:lang w:eastAsia="ja-JP"/>
        </w:rPr>
        <w:t>い。</w:t>
      </w:r>
    </w:p>
    <w:p w:rsidR="003106B9" w:rsidRPr="00BF5549" w:rsidRDefault="00096A81">
      <w:pPr>
        <w:pStyle w:val="a4"/>
        <w:numPr>
          <w:ilvl w:val="0"/>
          <w:numId w:val="3"/>
        </w:numPr>
        <w:tabs>
          <w:tab w:val="left" w:pos="747"/>
          <w:tab w:val="left" w:pos="748"/>
        </w:tabs>
        <w:rPr>
          <w:sz w:val="21"/>
          <w:lang w:eastAsia="ja-JP"/>
        </w:rPr>
      </w:pPr>
      <w:r w:rsidRPr="00BF5549">
        <w:rPr>
          <w:spacing w:val="-4"/>
          <w:sz w:val="21"/>
          <w:lang w:eastAsia="ja-JP"/>
        </w:rPr>
        <w:t>入札書に記名押印又は署名の上、申し込まなければならない。</w:t>
      </w:r>
    </w:p>
    <w:p w:rsidR="003106B9" w:rsidRPr="00BF5549" w:rsidRDefault="00096A81">
      <w:pPr>
        <w:pStyle w:val="a4"/>
        <w:numPr>
          <w:ilvl w:val="0"/>
          <w:numId w:val="3"/>
        </w:numPr>
        <w:tabs>
          <w:tab w:val="left" w:pos="747"/>
          <w:tab w:val="left" w:pos="748"/>
        </w:tabs>
        <w:rPr>
          <w:sz w:val="21"/>
          <w:lang w:eastAsia="ja-JP"/>
        </w:rPr>
      </w:pPr>
      <w:r w:rsidRPr="00BF5549">
        <w:rPr>
          <w:spacing w:val="-4"/>
          <w:sz w:val="21"/>
          <w:lang w:eastAsia="ja-JP"/>
        </w:rPr>
        <w:t>入札書に記載する日付は、申込日とすること。</w:t>
      </w:r>
    </w:p>
    <w:p w:rsidR="003106B9" w:rsidRPr="00BF5549" w:rsidRDefault="00096A81">
      <w:pPr>
        <w:pStyle w:val="a4"/>
        <w:numPr>
          <w:ilvl w:val="0"/>
          <w:numId w:val="3"/>
        </w:numPr>
        <w:tabs>
          <w:tab w:val="left" w:pos="747"/>
          <w:tab w:val="left" w:pos="748"/>
        </w:tabs>
        <w:rPr>
          <w:sz w:val="21"/>
        </w:rPr>
      </w:pPr>
      <w:r w:rsidRPr="00BF5549">
        <w:rPr>
          <w:spacing w:val="-1"/>
          <w:sz w:val="21"/>
          <w:lang w:eastAsia="ja-JP"/>
        </w:rPr>
        <w:t>入札書は封か</w:t>
      </w:r>
      <w:bookmarkStart w:id="0" w:name="_GoBack"/>
      <w:bookmarkEnd w:id="0"/>
      <w:r w:rsidRPr="00BF5549">
        <w:rPr>
          <w:spacing w:val="-1"/>
          <w:sz w:val="21"/>
          <w:lang w:eastAsia="ja-JP"/>
        </w:rPr>
        <w:t>ん</w:t>
      </w:r>
      <w:r w:rsidRPr="00BF5549">
        <w:rPr>
          <w:sz w:val="21"/>
          <w:lang w:eastAsia="ja-JP"/>
        </w:rPr>
        <w:t>（</w:t>
      </w:r>
      <w:r w:rsidRPr="00BF5549">
        <w:rPr>
          <w:spacing w:val="-2"/>
          <w:sz w:val="21"/>
          <w:lang w:eastAsia="ja-JP"/>
        </w:rPr>
        <w:t>入札書封筒の様式は別紙１</w:t>
      </w:r>
      <w:r w:rsidRPr="00BF5549">
        <w:rPr>
          <w:sz w:val="21"/>
          <w:lang w:eastAsia="ja-JP"/>
        </w:rPr>
        <w:t>）</w:t>
      </w:r>
      <w:r w:rsidRPr="00BF5549">
        <w:rPr>
          <w:spacing w:val="-2"/>
          <w:sz w:val="21"/>
          <w:lang w:eastAsia="ja-JP"/>
        </w:rPr>
        <w:t>しなければならない。</w:t>
      </w:r>
      <w:r w:rsidRPr="00BF5549">
        <w:rPr>
          <w:spacing w:val="-2"/>
          <w:sz w:val="21"/>
        </w:rPr>
        <w:t>この封筒の表に札回数</w:t>
      </w:r>
    </w:p>
    <w:p w:rsidR="003106B9" w:rsidRPr="00BF5549" w:rsidRDefault="00096A81">
      <w:pPr>
        <w:pStyle w:val="a3"/>
        <w:spacing w:before="8" w:line="213" w:lineRule="auto"/>
        <w:ind w:left="538" w:right="742"/>
        <w:jc w:val="both"/>
        <w:rPr>
          <w:lang w:eastAsia="ja-JP"/>
        </w:rPr>
      </w:pPr>
      <w:r w:rsidRPr="00BF5549">
        <w:rPr>
          <w:lang w:eastAsia="ja-JP"/>
        </w:rPr>
        <w:t>（第１回～第３回）、会社の所在地、会社名、代表者名、入札結果連絡先を記入し、押印（裏面割印）しなければならない。なお、共同企業体の場合は、企業体名及び代表者の所在地、会社名、代表社名、入札結果連絡先を記入し、押印（裏面割印）しなければならない。</w:t>
      </w:r>
    </w:p>
    <w:p w:rsidR="003106B9" w:rsidRPr="00BF5549" w:rsidRDefault="00096A81">
      <w:pPr>
        <w:pStyle w:val="a4"/>
        <w:numPr>
          <w:ilvl w:val="0"/>
          <w:numId w:val="3"/>
        </w:numPr>
        <w:tabs>
          <w:tab w:val="left" w:pos="757"/>
          <w:tab w:val="left" w:pos="758"/>
        </w:tabs>
        <w:spacing w:line="233" w:lineRule="exact"/>
        <w:ind w:left="758" w:hanging="538"/>
        <w:rPr>
          <w:sz w:val="21"/>
          <w:lang w:eastAsia="ja-JP"/>
        </w:rPr>
      </w:pPr>
      <w:r w:rsidRPr="00BF5549">
        <w:rPr>
          <w:spacing w:val="3"/>
          <w:sz w:val="21"/>
          <w:lang w:eastAsia="ja-JP"/>
        </w:rPr>
        <w:t>３通の入札書及び入札参加資格確認結果通知書</w:t>
      </w:r>
      <w:r w:rsidRPr="00BF5549">
        <w:rPr>
          <w:spacing w:val="5"/>
          <w:sz w:val="21"/>
          <w:lang w:eastAsia="ja-JP"/>
        </w:rPr>
        <w:t>（写）を表封筒（</w:t>
      </w:r>
      <w:r w:rsidRPr="00BF5549">
        <w:rPr>
          <w:spacing w:val="3"/>
          <w:sz w:val="21"/>
          <w:lang w:eastAsia="ja-JP"/>
        </w:rPr>
        <w:t>様式は別紙２とし、以下</w:t>
      </w:r>
    </w:p>
    <w:p w:rsidR="003106B9" w:rsidRPr="00BF5549" w:rsidRDefault="00096A81">
      <w:pPr>
        <w:pStyle w:val="a3"/>
        <w:spacing w:before="9" w:line="213" w:lineRule="auto"/>
        <w:ind w:left="538" w:right="743"/>
        <w:rPr>
          <w:lang w:eastAsia="ja-JP"/>
        </w:rPr>
      </w:pPr>
      <w:r w:rsidRPr="00BF5549">
        <w:rPr>
          <w:lang w:eastAsia="ja-JP"/>
        </w:rPr>
        <w:t>｢封書｣という。）に入れ、</w:t>
      </w:r>
      <w:r w:rsidR="00A25EA9" w:rsidRPr="00BF5549">
        <w:rPr>
          <w:rFonts w:hint="eastAsia"/>
          <w:lang w:eastAsia="ja-JP"/>
        </w:rPr>
        <w:t>地方独立行政法人大</w:t>
      </w:r>
      <w:r w:rsidR="004061F1">
        <w:rPr>
          <w:rFonts w:hint="eastAsia"/>
          <w:lang w:eastAsia="ja-JP"/>
        </w:rPr>
        <w:t>阪府立環境農林水産総合研究所（以下「研究所」という。）総務部財務</w:t>
      </w:r>
      <w:r w:rsidR="00A25EA9" w:rsidRPr="00BF5549">
        <w:rPr>
          <w:rFonts w:hint="eastAsia"/>
          <w:lang w:eastAsia="ja-JP"/>
        </w:rPr>
        <w:t>グループ入札契約担当</w:t>
      </w:r>
      <w:r w:rsidRPr="00BF5549">
        <w:rPr>
          <w:lang w:eastAsia="ja-JP"/>
        </w:rPr>
        <w:t>あて書留郵便で提出しなければならない。</w:t>
      </w:r>
    </w:p>
    <w:p w:rsidR="003106B9" w:rsidRPr="00BF5549" w:rsidRDefault="00096A81">
      <w:pPr>
        <w:pStyle w:val="a4"/>
        <w:numPr>
          <w:ilvl w:val="0"/>
          <w:numId w:val="3"/>
        </w:numPr>
        <w:tabs>
          <w:tab w:val="left" w:pos="754"/>
        </w:tabs>
        <w:spacing w:before="1" w:line="213" w:lineRule="auto"/>
        <w:ind w:left="538" w:right="640" w:hanging="318"/>
        <w:jc w:val="both"/>
        <w:rPr>
          <w:sz w:val="21"/>
          <w:lang w:eastAsia="ja-JP"/>
        </w:rPr>
      </w:pPr>
      <w:r w:rsidRPr="00BF5549">
        <w:rPr>
          <w:sz w:val="21"/>
          <w:lang w:eastAsia="ja-JP"/>
        </w:rPr>
        <w:t>予定価格を事前公表して行う入札においては、入札回数を１回とすることから、第３号に規</w:t>
      </w:r>
      <w:r w:rsidRPr="00BF5549">
        <w:rPr>
          <w:spacing w:val="-4"/>
          <w:sz w:val="21"/>
          <w:lang w:eastAsia="ja-JP"/>
        </w:rPr>
        <w:t>定する札回数の記入は不要とする。また、第４号に規定する入札書は１通とする。</w:t>
      </w:r>
    </w:p>
    <w:p w:rsidR="003106B9" w:rsidRPr="00BF5549" w:rsidRDefault="00096A81">
      <w:pPr>
        <w:pStyle w:val="a4"/>
        <w:numPr>
          <w:ilvl w:val="0"/>
          <w:numId w:val="3"/>
        </w:numPr>
        <w:tabs>
          <w:tab w:val="left" w:pos="860"/>
        </w:tabs>
        <w:spacing w:before="1" w:line="213" w:lineRule="auto"/>
        <w:ind w:left="538" w:right="742" w:hanging="318"/>
        <w:jc w:val="both"/>
        <w:rPr>
          <w:sz w:val="21"/>
          <w:lang w:eastAsia="ja-JP"/>
        </w:rPr>
      </w:pPr>
      <w:r w:rsidRPr="00BF5549">
        <w:rPr>
          <w:sz w:val="21"/>
          <w:lang w:eastAsia="ja-JP"/>
        </w:rPr>
        <w:t>低入札価格調査制度を適用する業務において、低入札価格調査基準価格（以下「調査基準価格」という。）</w:t>
      </w:r>
      <w:r w:rsidRPr="00BF5549">
        <w:rPr>
          <w:spacing w:val="-4"/>
          <w:sz w:val="21"/>
          <w:lang w:eastAsia="ja-JP"/>
        </w:rPr>
        <w:t>未満の価格で入札書を提出した落札候補者</w:t>
      </w:r>
      <w:r w:rsidRPr="00BF5549">
        <w:rPr>
          <w:sz w:val="21"/>
          <w:lang w:eastAsia="ja-JP"/>
        </w:rPr>
        <w:t>（</w:t>
      </w:r>
      <w:r w:rsidRPr="00BF5549">
        <w:rPr>
          <w:spacing w:val="-2"/>
          <w:sz w:val="21"/>
          <w:lang w:eastAsia="ja-JP"/>
        </w:rPr>
        <w:t>予定価格を入札執行前に公表す</w:t>
      </w:r>
      <w:r w:rsidRPr="00BF5549">
        <w:rPr>
          <w:spacing w:val="-4"/>
          <w:sz w:val="21"/>
          <w:lang w:eastAsia="ja-JP"/>
        </w:rPr>
        <w:t>る場合においては、調査基準価格未満の価格で入札する入札参加者</w:t>
      </w:r>
      <w:r w:rsidRPr="00BF5549">
        <w:rPr>
          <w:sz w:val="21"/>
          <w:lang w:eastAsia="ja-JP"/>
        </w:rPr>
        <w:t>）</w:t>
      </w:r>
      <w:r w:rsidRPr="00BF5549">
        <w:rPr>
          <w:spacing w:val="-3"/>
          <w:sz w:val="21"/>
          <w:lang w:eastAsia="ja-JP"/>
        </w:rPr>
        <w:t>は、低入札価格調査に必要となる資料（</w:t>
      </w:r>
      <w:r w:rsidRPr="00BF5549">
        <w:rPr>
          <w:spacing w:val="-4"/>
          <w:sz w:val="21"/>
          <w:lang w:eastAsia="ja-JP"/>
        </w:rPr>
        <w:t>以下「調査資料」という。</w:t>
      </w:r>
      <w:r w:rsidRPr="00BF5549">
        <w:rPr>
          <w:sz w:val="21"/>
          <w:lang w:eastAsia="ja-JP"/>
        </w:rPr>
        <w:t>）</w:t>
      </w:r>
      <w:r w:rsidRPr="00BF5549">
        <w:rPr>
          <w:spacing w:val="-4"/>
          <w:sz w:val="21"/>
          <w:lang w:eastAsia="ja-JP"/>
        </w:rPr>
        <w:t>を指定した日までに、入札書と同様に、書留郵便で提出しなければならない。</w:t>
      </w:r>
    </w:p>
    <w:p w:rsidR="003106B9" w:rsidRPr="00BF5549" w:rsidRDefault="003106B9">
      <w:pPr>
        <w:pStyle w:val="a3"/>
        <w:spacing w:before="2"/>
        <w:rPr>
          <w:sz w:val="17"/>
          <w:lang w:eastAsia="ja-JP"/>
        </w:rPr>
      </w:pPr>
    </w:p>
    <w:p w:rsidR="003106B9" w:rsidRPr="00BF5549" w:rsidRDefault="00096A81">
      <w:pPr>
        <w:pStyle w:val="a3"/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（郵便入札の提出期限）</w:t>
      </w:r>
    </w:p>
    <w:p w:rsidR="003106B9" w:rsidRPr="00BF5549" w:rsidRDefault="00096A81">
      <w:pPr>
        <w:pStyle w:val="a3"/>
        <w:tabs>
          <w:tab w:val="left" w:pos="959"/>
        </w:tabs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第３条</w:t>
      </w:r>
      <w:r w:rsidRPr="00BF5549">
        <w:rPr>
          <w:lang w:eastAsia="ja-JP"/>
        </w:rPr>
        <w:tab/>
      </w:r>
      <w:r w:rsidRPr="00BF5549">
        <w:rPr>
          <w:spacing w:val="-4"/>
          <w:lang w:eastAsia="ja-JP"/>
        </w:rPr>
        <w:t>郵</w:t>
      </w:r>
      <w:r w:rsidRPr="00BF5549">
        <w:rPr>
          <w:lang w:eastAsia="ja-JP"/>
        </w:rPr>
        <w:t>便によ</w:t>
      </w:r>
      <w:r w:rsidRPr="00BF5549">
        <w:rPr>
          <w:spacing w:val="-4"/>
          <w:lang w:eastAsia="ja-JP"/>
        </w:rPr>
        <w:t>る</w:t>
      </w:r>
      <w:r w:rsidRPr="00BF5549">
        <w:rPr>
          <w:lang w:eastAsia="ja-JP"/>
        </w:rPr>
        <w:t>提出期</w:t>
      </w:r>
      <w:r w:rsidRPr="00BF5549">
        <w:rPr>
          <w:spacing w:val="-4"/>
          <w:lang w:eastAsia="ja-JP"/>
        </w:rPr>
        <w:t>限</w:t>
      </w:r>
      <w:r w:rsidRPr="00BF5549">
        <w:rPr>
          <w:lang w:eastAsia="ja-JP"/>
        </w:rPr>
        <w:t>は、入</w:t>
      </w:r>
      <w:r w:rsidRPr="00BF5549">
        <w:rPr>
          <w:spacing w:val="-4"/>
          <w:lang w:eastAsia="ja-JP"/>
        </w:rPr>
        <w:t>札</w:t>
      </w:r>
      <w:r w:rsidRPr="00BF5549">
        <w:rPr>
          <w:lang w:eastAsia="ja-JP"/>
        </w:rPr>
        <w:t>説明書</w:t>
      </w:r>
      <w:r w:rsidRPr="00BF5549">
        <w:rPr>
          <w:spacing w:val="-4"/>
          <w:lang w:eastAsia="ja-JP"/>
        </w:rPr>
        <w:t>等</w:t>
      </w:r>
      <w:r w:rsidRPr="00BF5549">
        <w:rPr>
          <w:lang w:eastAsia="ja-JP"/>
        </w:rPr>
        <w:t>で</w:t>
      </w:r>
      <w:r w:rsidRPr="00BF5549">
        <w:rPr>
          <w:spacing w:val="-4"/>
          <w:lang w:eastAsia="ja-JP"/>
        </w:rPr>
        <w:t>別</w:t>
      </w:r>
      <w:r w:rsidRPr="00BF5549">
        <w:rPr>
          <w:lang w:eastAsia="ja-JP"/>
        </w:rPr>
        <w:t>途定める。</w:t>
      </w:r>
    </w:p>
    <w:p w:rsidR="003106B9" w:rsidRPr="00BF5549" w:rsidRDefault="003106B9">
      <w:pPr>
        <w:pStyle w:val="a3"/>
        <w:spacing w:before="6"/>
        <w:rPr>
          <w:sz w:val="16"/>
          <w:lang w:eastAsia="ja-JP"/>
        </w:rPr>
      </w:pPr>
    </w:p>
    <w:p w:rsidR="003106B9" w:rsidRPr="00BF5549" w:rsidRDefault="00096A81">
      <w:pPr>
        <w:pStyle w:val="a3"/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（無効の入札）</w:t>
      </w:r>
    </w:p>
    <w:p w:rsidR="003106B9" w:rsidRPr="00BF5549" w:rsidRDefault="00096A81">
      <w:pPr>
        <w:pStyle w:val="a3"/>
        <w:tabs>
          <w:tab w:val="left" w:pos="959"/>
        </w:tabs>
        <w:spacing w:line="240" w:lineRule="exact"/>
        <w:ind w:left="115"/>
        <w:rPr>
          <w:lang w:eastAsia="ja-JP"/>
        </w:rPr>
      </w:pPr>
      <w:r w:rsidRPr="00BF5549">
        <w:rPr>
          <w:lang w:eastAsia="ja-JP"/>
        </w:rPr>
        <w:t>第４条</w:t>
      </w:r>
      <w:r w:rsidRPr="00BF5549">
        <w:rPr>
          <w:lang w:eastAsia="ja-JP"/>
        </w:rPr>
        <w:tab/>
      </w:r>
      <w:r w:rsidRPr="00BF5549">
        <w:rPr>
          <w:spacing w:val="-4"/>
          <w:lang w:eastAsia="ja-JP"/>
        </w:rPr>
        <w:t>次</w:t>
      </w:r>
      <w:r w:rsidRPr="00BF5549">
        <w:rPr>
          <w:lang w:eastAsia="ja-JP"/>
        </w:rPr>
        <w:t>の各号</w:t>
      </w:r>
      <w:r w:rsidRPr="00BF5549">
        <w:rPr>
          <w:spacing w:val="-4"/>
          <w:lang w:eastAsia="ja-JP"/>
        </w:rPr>
        <w:t>の</w:t>
      </w:r>
      <w:r w:rsidRPr="00BF5549">
        <w:rPr>
          <w:lang w:eastAsia="ja-JP"/>
        </w:rPr>
        <w:t>一に該</w:t>
      </w:r>
      <w:r w:rsidRPr="00BF5549">
        <w:rPr>
          <w:spacing w:val="-4"/>
          <w:lang w:eastAsia="ja-JP"/>
        </w:rPr>
        <w:t>当</w:t>
      </w:r>
      <w:r w:rsidRPr="00BF5549">
        <w:rPr>
          <w:lang w:eastAsia="ja-JP"/>
        </w:rPr>
        <w:t>する入</w:t>
      </w:r>
      <w:r w:rsidRPr="00BF5549">
        <w:rPr>
          <w:spacing w:val="-4"/>
          <w:lang w:eastAsia="ja-JP"/>
        </w:rPr>
        <w:t>札</w:t>
      </w:r>
      <w:r w:rsidRPr="00BF5549">
        <w:rPr>
          <w:lang w:eastAsia="ja-JP"/>
        </w:rPr>
        <w:t>は無効</w:t>
      </w:r>
      <w:r w:rsidRPr="00BF5549">
        <w:rPr>
          <w:spacing w:val="-4"/>
          <w:lang w:eastAsia="ja-JP"/>
        </w:rPr>
        <w:t>と</w:t>
      </w:r>
      <w:r w:rsidRPr="00BF5549">
        <w:rPr>
          <w:lang w:eastAsia="ja-JP"/>
        </w:rPr>
        <w:t>す</w:t>
      </w:r>
      <w:r w:rsidRPr="00BF5549">
        <w:rPr>
          <w:spacing w:val="-4"/>
          <w:lang w:eastAsia="ja-JP"/>
        </w:rPr>
        <w:t>る</w:t>
      </w:r>
      <w:r w:rsidRPr="00BF5549">
        <w:rPr>
          <w:lang w:eastAsia="ja-JP"/>
        </w:rPr>
        <w:t>。</w:t>
      </w:r>
    </w:p>
    <w:p w:rsidR="003106B9" w:rsidRPr="00BF5549" w:rsidRDefault="00096A81">
      <w:pPr>
        <w:pStyle w:val="a4"/>
        <w:numPr>
          <w:ilvl w:val="0"/>
          <w:numId w:val="2"/>
        </w:numPr>
        <w:tabs>
          <w:tab w:val="left" w:pos="747"/>
          <w:tab w:val="left" w:pos="748"/>
        </w:tabs>
        <w:rPr>
          <w:sz w:val="21"/>
          <w:lang w:eastAsia="ja-JP"/>
        </w:rPr>
      </w:pPr>
      <w:r w:rsidRPr="00BF5549">
        <w:rPr>
          <w:spacing w:val="-4"/>
          <w:sz w:val="21"/>
          <w:lang w:eastAsia="ja-JP"/>
        </w:rPr>
        <w:t>期限までに到達しない封書。</w:t>
      </w:r>
    </w:p>
    <w:p w:rsidR="003106B9" w:rsidRPr="00BF5549" w:rsidRDefault="00096A81">
      <w:pPr>
        <w:pStyle w:val="a4"/>
        <w:numPr>
          <w:ilvl w:val="0"/>
          <w:numId w:val="2"/>
        </w:numPr>
        <w:tabs>
          <w:tab w:val="left" w:pos="747"/>
          <w:tab w:val="left" w:pos="748"/>
        </w:tabs>
        <w:rPr>
          <w:sz w:val="21"/>
        </w:rPr>
      </w:pPr>
      <w:r w:rsidRPr="00BF5549">
        <w:rPr>
          <w:spacing w:val="-3"/>
          <w:sz w:val="21"/>
        </w:rPr>
        <w:t>封書が２通以上のとき。</w:t>
      </w:r>
    </w:p>
    <w:p w:rsidR="003106B9" w:rsidRPr="00BF5549" w:rsidRDefault="00096A81">
      <w:pPr>
        <w:pStyle w:val="a4"/>
        <w:numPr>
          <w:ilvl w:val="0"/>
          <w:numId w:val="2"/>
        </w:numPr>
        <w:tabs>
          <w:tab w:val="left" w:pos="747"/>
          <w:tab w:val="left" w:pos="748"/>
        </w:tabs>
        <w:rPr>
          <w:sz w:val="21"/>
          <w:lang w:eastAsia="ja-JP"/>
        </w:rPr>
      </w:pPr>
      <w:r w:rsidRPr="00BF5549">
        <w:rPr>
          <w:spacing w:val="-4"/>
          <w:sz w:val="21"/>
          <w:lang w:eastAsia="ja-JP"/>
        </w:rPr>
        <w:t>入札参加資格確認結果通知書</w:t>
      </w:r>
      <w:r w:rsidR="00BF5549" w:rsidRPr="00BF5549">
        <w:rPr>
          <w:rFonts w:hint="eastAsia"/>
          <w:sz w:val="21"/>
          <w:lang w:eastAsia="ja-JP"/>
        </w:rPr>
        <w:t>(</w:t>
      </w:r>
      <w:r w:rsidRPr="00BF5549">
        <w:rPr>
          <w:spacing w:val="-4"/>
          <w:sz w:val="21"/>
          <w:lang w:eastAsia="ja-JP"/>
        </w:rPr>
        <w:t>写</w:t>
      </w:r>
      <w:r w:rsidR="00BF5549" w:rsidRPr="00BF5549">
        <w:rPr>
          <w:rFonts w:hint="eastAsia"/>
          <w:spacing w:val="-4"/>
          <w:sz w:val="21"/>
          <w:lang w:eastAsia="ja-JP"/>
        </w:rPr>
        <w:t>)</w:t>
      </w:r>
      <w:r w:rsidRPr="00BF5549">
        <w:rPr>
          <w:spacing w:val="-3"/>
          <w:sz w:val="21"/>
          <w:lang w:eastAsia="ja-JP"/>
        </w:rPr>
        <w:t>を欠くとき。</w:t>
      </w:r>
    </w:p>
    <w:p w:rsidR="003106B9" w:rsidRPr="00BF5549" w:rsidRDefault="00096A81">
      <w:pPr>
        <w:pStyle w:val="a4"/>
        <w:numPr>
          <w:ilvl w:val="0"/>
          <w:numId w:val="2"/>
        </w:numPr>
        <w:tabs>
          <w:tab w:val="left" w:pos="747"/>
          <w:tab w:val="left" w:pos="748"/>
        </w:tabs>
        <w:rPr>
          <w:sz w:val="21"/>
          <w:lang w:eastAsia="ja-JP"/>
        </w:rPr>
      </w:pPr>
      <w:r w:rsidRPr="00BF5549">
        <w:rPr>
          <w:spacing w:val="-4"/>
          <w:sz w:val="21"/>
          <w:lang w:eastAsia="ja-JP"/>
        </w:rPr>
        <w:t>入札書封筒に記名押印がないとき。</w:t>
      </w:r>
    </w:p>
    <w:p w:rsidR="003106B9" w:rsidRPr="00BF5549" w:rsidRDefault="00BF5549">
      <w:pPr>
        <w:pStyle w:val="a4"/>
        <w:numPr>
          <w:ilvl w:val="0"/>
          <w:numId w:val="2"/>
        </w:numPr>
        <w:tabs>
          <w:tab w:val="left" w:pos="747"/>
          <w:tab w:val="left" w:pos="748"/>
        </w:tabs>
        <w:spacing w:before="8" w:line="213" w:lineRule="auto"/>
        <w:ind w:left="538" w:right="744" w:hanging="318"/>
        <w:rPr>
          <w:sz w:val="21"/>
          <w:lang w:eastAsia="ja-JP"/>
        </w:rPr>
      </w:pPr>
      <w:r w:rsidRPr="00BF5549">
        <w:rPr>
          <w:rFonts w:hint="eastAsia"/>
          <w:spacing w:val="-4"/>
          <w:sz w:val="21"/>
          <w:lang w:eastAsia="ja-JP"/>
        </w:rPr>
        <w:t xml:space="preserve">　</w:t>
      </w:r>
      <w:r w:rsidR="00096A81" w:rsidRPr="00BF5549">
        <w:rPr>
          <w:spacing w:val="-4"/>
          <w:sz w:val="21"/>
          <w:lang w:eastAsia="ja-JP"/>
        </w:rPr>
        <w:t>札回数の判別が不可能なとき。ただし、予定価格を事前公表して行う入札についてはこの限りでない。</w:t>
      </w:r>
    </w:p>
    <w:p w:rsidR="003106B9" w:rsidRPr="00BF5549" w:rsidRDefault="00096A81">
      <w:pPr>
        <w:pStyle w:val="a4"/>
        <w:numPr>
          <w:ilvl w:val="0"/>
          <w:numId w:val="2"/>
        </w:numPr>
        <w:tabs>
          <w:tab w:val="left" w:pos="747"/>
          <w:tab w:val="left" w:pos="748"/>
        </w:tabs>
        <w:spacing w:line="247" w:lineRule="exact"/>
        <w:rPr>
          <w:sz w:val="21"/>
          <w:lang w:eastAsia="ja-JP"/>
        </w:rPr>
      </w:pPr>
      <w:r w:rsidRPr="00BF5549">
        <w:rPr>
          <w:spacing w:val="-4"/>
          <w:sz w:val="21"/>
          <w:lang w:eastAsia="ja-JP"/>
        </w:rPr>
        <w:t>調査資料が期限までに到達しない場合に、調査基準価格未満の価格でした入札</w:t>
      </w:r>
    </w:p>
    <w:p w:rsidR="003106B9" w:rsidRPr="00BF5549" w:rsidRDefault="003106B9">
      <w:pPr>
        <w:pStyle w:val="a3"/>
        <w:spacing w:before="6"/>
        <w:rPr>
          <w:sz w:val="16"/>
          <w:lang w:eastAsia="ja-JP"/>
        </w:rPr>
      </w:pPr>
    </w:p>
    <w:p w:rsidR="003106B9" w:rsidRPr="00BF5549" w:rsidRDefault="00096A81">
      <w:pPr>
        <w:pStyle w:val="a3"/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（入札書の引換等の禁止）</w:t>
      </w:r>
    </w:p>
    <w:p w:rsidR="003106B9" w:rsidRPr="00BF5549" w:rsidRDefault="00096A81">
      <w:pPr>
        <w:pStyle w:val="a3"/>
        <w:tabs>
          <w:tab w:val="left" w:pos="959"/>
        </w:tabs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第５条</w:t>
      </w:r>
      <w:r w:rsidRPr="00BF5549">
        <w:rPr>
          <w:lang w:eastAsia="ja-JP"/>
        </w:rPr>
        <w:tab/>
      </w:r>
      <w:r w:rsidRPr="00BF5549">
        <w:rPr>
          <w:spacing w:val="-4"/>
          <w:lang w:eastAsia="ja-JP"/>
        </w:rPr>
        <w:t>一</w:t>
      </w:r>
      <w:r w:rsidRPr="00BF5549">
        <w:rPr>
          <w:lang w:eastAsia="ja-JP"/>
        </w:rPr>
        <w:t>度提出</w:t>
      </w:r>
      <w:r w:rsidRPr="00BF5549">
        <w:rPr>
          <w:spacing w:val="-4"/>
          <w:lang w:eastAsia="ja-JP"/>
        </w:rPr>
        <w:t>さ</w:t>
      </w:r>
      <w:r w:rsidRPr="00BF5549">
        <w:rPr>
          <w:lang w:eastAsia="ja-JP"/>
        </w:rPr>
        <w:t>れた封</w:t>
      </w:r>
      <w:r w:rsidRPr="00BF5549">
        <w:rPr>
          <w:spacing w:val="-4"/>
          <w:lang w:eastAsia="ja-JP"/>
        </w:rPr>
        <w:t>書</w:t>
      </w:r>
      <w:r w:rsidRPr="00BF5549">
        <w:rPr>
          <w:lang w:eastAsia="ja-JP"/>
        </w:rPr>
        <w:t>の引換</w:t>
      </w:r>
      <w:r w:rsidRPr="00BF5549">
        <w:rPr>
          <w:spacing w:val="-4"/>
          <w:lang w:eastAsia="ja-JP"/>
        </w:rPr>
        <w:t>え</w:t>
      </w:r>
      <w:r w:rsidRPr="00BF5549">
        <w:rPr>
          <w:lang w:eastAsia="ja-JP"/>
        </w:rPr>
        <w:t>、変更</w:t>
      </w:r>
      <w:r w:rsidRPr="00BF5549">
        <w:rPr>
          <w:spacing w:val="-4"/>
          <w:lang w:eastAsia="ja-JP"/>
        </w:rPr>
        <w:t>ま</w:t>
      </w:r>
      <w:r w:rsidRPr="00BF5549">
        <w:rPr>
          <w:lang w:eastAsia="ja-JP"/>
        </w:rPr>
        <w:t>た</w:t>
      </w:r>
      <w:r w:rsidRPr="00BF5549">
        <w:rPr>
          <w:spacing w:val="-4"/>
          <w:lang w:eastAsia="ja-JP"/>
        </w:rPr>
        <w:t>は</w:t>
      </w:r>
      <w:r w:rsidRPr="00BF5549">
        <w:rPr>
          <w:lang w:eastAsia="ja-JP"/>
        </w:rPr>
        <w:t>取り消し</w:t>
      </w:r>
      <w:r w:rsidRPr="00BF5549">
        <w:rPr>
          <w:spacing w:val="-4"/>
          <w:lang w:eastAsia="ja-JP"/>
        </w:rPr>
        <w:t>は</w:t>
      </w:r>
      <w:r w:rsidRPr="00BF5549">
        <w:rPr>
          <w:lang w:eastAsia="ja-JP"/>
        </w:rPr>
        <w:t>できな</w:t>
      </w:r>
      <w:r w:rsidRPr="00BF5549">
        <w:rPr>
          <w:spacing w:val="-4"/>
          <w:lang w:eastAsia="ja-JP"/>
        </w:rPr>
        <w:t>い</w:t>
      </w:r>
      <w:r w:rsidRPr="00BF5549">
        <w:rPr>
          <w:lang w:eastAsia="ja-JP"/>
        </w:rPr>
        <w:t>。</w:t>
      </w:r>
    </w:p>
    <w:p w:rsidR="003106B9" w:rsidRPr="00BF5549" w:rsidRDefault="003106B9">
      <w:pPr>
        <w:pStyle w:val="a3"/>
        <w:spacing w:before="6"/>
        <w:rPr>
          <w:sz w:val="16"/>
          <w:lang w:eastAsia="ja-JP"/>
        </w:rPr>
      </w:pPr>
    </w:p>
    <w:p w:rsidR="003106B9" w:rsidRPr="00BF5549" w:rsidRDefault="00096A81">
      <w:pPr>
        <w:pStyle w:val="a3"/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（入札の執行）</w:t>
      </w:r>
    </w:p>
    <w:p w:rsidR="003106B9" w:rsidRPr="00BF5549" w:rsidRDefault="00096A81">
      <w:pPr>
        <w:pStyle w:val="a3"/>
        <w:tabs>
          <w:tab w:val="left" w:pos="959"/>
        </w:tabs>
        <w:spacing w:before="9" w:line="213" w:lineRule="auto"/>
        <w:ind w:left="325" w:right="743" w:hanging="210"/>
        <w:rPr>
          <w:lang w:eastAsia="ja-JP"/>
        </w:rPr>
      </w:pPr>
      <w:r w:rsidRPr="00BF5549">
        <w:rPr>
          <w:lang w:eastAsia="ja-JP"/>
        </w:rPr>
        <w:t>第６条</w:t>
      </w:r>
      <w:r w:rsidRPr="00BF5549">
        <w:rPr>
          <w:lang w:eastAsia="ja-JP"/>
        </w:rPr>
        <w:tab/>
        <w:t>郵便で参</w:t>
      </w:r>
      <w:r w:rsidRPr="00BF5549">
        <w:rPr>
          <w:spacing w:val="-4"/>
          <w:lang w:eastAsia="ja-JP"/>
        </w:rPr>
        <w:t>加</w:t>
      </w:r>
      <w:r w:rsidRPr="00BF5549">
        <w:rPr>
          <w:lang w:eastAsia="ja-JP"/>
        </w:rPr>
        <w:t>した入札者</w:t>
      </w:r>
      <w:r w:rsidRPr="00BF5549">
        <w:rPr>
          <w:spacing w:val="-4"/>
          <w:lang w:eastAsia="ja-JP"/>
        </w:rPr>
        <w:t>の</w:t>
      </w:r>
      <w:r w:rsidRPr="00BF5549">
        <w:rPr>
          <w:lang w:eastAsia="ja-JP"/>
        </w:rPr>
        <w:t>開札は、入</w:t>
      </w:r>
      <w:r w:rsidRPr="00BF5549">
        <w:rPr>
          <w:spacing w:val="-4"/>
          <w:lang w:eastAsia="ja-JP"/>
        </w:rPr>
        <w:t>札</w:t>
      </w:r>
      <w:r w:rsidRPr="00BF5549">
        <w:rPr>
          <w:lang w:eastAsia="ja-JP"/>
        </w:rPr>
        <w:t>執</w:t>
      </w:r>
      <w:r w:rsidRPr="00BF5549">
        <w:rPr>
          <w:spacing w:val="-4"/>
          <w:lang w:eastAsia="ja-JP"/>
        </w:rPr>
        <w:t>行</w:t>
      </w:r>
      <w:r w:rsidRPr="00BF5549">
        <w:rPr>
          <w:lang w:eastAsia="ja-JP"/>
        </w:rPr>
        <w:t>の日時及び場所に</w:t>
      </w:r>
      <w:r w:rsidRPr="00BF5549">
        <w:rPr>
          <w:spacing w:val="-4"/>
          <w:lang w:eastAsia="ja-JP"/>
        </w:rPr>
        <w:t>お</w:t>
      </w:r>
      <w:r w:rsidRPr="00BF5549">
        <w:rPr>
          <w:lang w:eastAsia="ja-JP"/>
        </w:rPr>
        <w:t>いて、入札</w:t>
      </w:r>
      <w:r w:rsidRPr="00BF5549">
        <w:rPr>
          <w:spacing w:val="-4"/>
          <w:lang w:eastAsia="ja-JP"/>
        </w:rPr>
        <w:t>者</w:t>
      </w:r>
      <w:r w:rsidRPr="00BF5549">
        <w:rPr>
          <w:lang w:eastAsia="ja-JP"/>
        </w:rPr>
        <w:t>に代わって、当該入札</w:t>
      </w:r>
      <w:r w:rsidRPr="00BF5549">
        <w:rPr>
          <w:spacing w:val="-4"/>
          <w:lang w:eastAsia="ja-JP"/>
        </w:rPr>
        <w:t>事</w:t>
      </w:r>
      <w:r w:rsidRPr="00BF5549">
        <w:rPr>
          <w:lang w:eastAsia="ja-JP"/>
        </w:rPr>
        <w:t>務に関</w:t>
      </w:r>
      <w:r w:rsidRPr="00BF5549">
        <w:rPr>
          <w:spacing w:val="-4"/>
          <w:lang w:eastAsia="ja-JP"/>
        </w:rPr>
        <w:t>係</w:t>
      </w:r>
      <w:r w:rsidRPr="00BF5549">
        <w:rPr>
          <w:lang w:eastAsia="ja-JP"/>
        </w:rPr>
        <w:t>のない</w:t>
      </w:r>
      <w:r w:rsidR="00A25EA9" w:rsidRPr="00BF5549">
        <w:rPr>
          <w:rFonts w:hint="eastAsia"/>
          <w:lang w:eastAsia="ja-JP"/>
        </w:rPr>
        <w:t>研究所</w:t>
      </w:r>
      <w:r w:rsidRPr="00BF5549">
        <w:rPr>
          <w:lang w:eastAsia="ja-JP"/>
        </w:rPr>
        <w:t>の</w:t>
      </w:r>
      <w:r w:rsidRPr="00BF5549">
        <w:rPr>
          <w:spacing w:val="-4"/>
          <w:lang w:eastAsia="ja-JP"/>
        </w:rPr>
        <w:t>職</w:t>
      </w:r>
      <w:r w:rsidRPr="00BF5549">
        <w:rPr>
          <w:lang w:eastAsia="ja-JP"/>
        </w:rPr>
        <w:t>員を立</w:t>
      </w:r>
      <w:r w:rsidRPr="00BF5549">
        <w:rPr>
          <w:spacing w:val="-4"/>
          <w:lang w:eastAsia="ja-JP"/>
        </w:rPr>
        <w:t>ち</w:t>
      </w:r>
      <w:r w:rsidRPr="00BF5549">
        <w:rPr>
          <w:lang w:eastAsia="ja-JP"/>
        </w:rPr>
        <w:t>会</w:t>
      </w:r>
      <w:r w:rsidRPr="00BF5549">
        <w:rPr>
          <w:spacing w:val="-4"/>
          <w:lang w:eastAsia="ja-JP"/>
        </w:rPr>
        <w:t>わ</w:t>
      </w:r>
      <w:r w:rsidRPr="00BF5549">
        <w:rPr>
          <w:lang w:eastAsia="ja-JP"/>
        </w:rPr>
        <w:t>せて行う</w:t>
      </w:r>
      <w:r w:rsidRPr="00BF5549">
        <w:rPr>
          <w:spacing w:val="-4"/>
          <w:lang w:eastAsia="ja-JP"/>
        </w:rPr>
        <w:t>も</w:t>
      </w:r>
      <w:r w:rsidRPr="00BF5549">
        <w:rPr>
          <w:lang w:eastAsia="ja-JP"/>
        </w:rPr>
        <w:t>のとす</w:t>
      </w:r>
      <w:r w:rsidRPr="00BF5549">
        <w:rPr>
          <w:spacing w:val="-4"/>
          <w:lang w:eastAsia="ja-JP"/>
        </w:rPr>
        <w:t>る</w:t>
      </w:r>
      <w:r w:rsidRPr="00BF5549">
        <w:rPr>
          <w:lang w:eastAsia="ja-JP"/>
        </w:rPr>
        <w:t>。</w:t>
      </w:r>
    </w:p>
    <w:p w:rsidR="003106B9" w:rsidRPr="00BF5549" w:rsidRDefault="003106B9">
      <w:pPr>
        <w:pStyle w:val="a3"/>
        <w:rPr>
          <w:sz w:val="17"/>
          <w:lang w:eastAsia="ja-JP"/>
        </w:rPr>
      </w:pPr>
    </w:p>
    <w:p w:rsidR="003106B9" w:rsidRPr="00BF5549" w:rsidRDefault="00096A81">
      <w:pPr>
        <w:pStyle w:val="a3"/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（同価格の入札者が２人以上あるときの落札者の決定）</w:t>
      </w:r>
    </w:p>
    <w:p w:rsidR="003106B9" w:rsidRPr="00BF5549" w:rsidRDefault="00096A81">
      <w:pPr>
        <w:pStyle w:val="a3"/>
        <w:spacing w:before="8" w:line="213" w:lineRule="auto"/>
        <w:ind w:left="325" w:right="743" w:hanging="210"/>
        <w:jc w:val="both"/>
        <w:rPr>
          <w:lang w:eastAsia="ja-JP"/>
        </w:rPr>
      </w:pPr>
      <w:r w:rsidRPr="00BF5549">
        <w:rPr>
          <w:spacing w:val="-4"/>
          <w:lang w:eastAsia="ja-JP"/>
        </w:rPr>
        <w:t>第７条 落札となるべき同価の入札が２人以上あるときは、くじ引きにより落札者を決定することとし、郵便で参加した入札者がこれに該当するときは、第６条に規定する入札事務に関係のない</w:t>
      </w:r>
      <w:r w:rsidR="00A25EA9" w:rsidRPr="00BF5549">
        <w:rPr>
          <w:rFonts w:hint="eastAsia"/>
          <w:lang w:eastAsia="ja-JP"/>
        </w:rPr>
        <w:t>研究所</w:t>
      </w:r>
      <w:r w:rsidRPr="00BF5549">
        <w:rPr>
          <w:spacing w:val="-4"/>
          <w:lang w:eastAsia="ja-JP"/>
        </w:rPr>
        <w:t>の職員が入札者に代わって行うものとする。</w:t>
      </w:r>
    </w:p>
    <w:p w:rsidR="003106B9" w:rsidRPr="00BF5549" w:rsidRDefault="003106B9">
      <w:pPr>
        <w:pStyle w:val="a3"/>
        <w:spacing w:before="1"/>
        <w:rPr>
          <w:sz w:val="17"/>
          <w:lang w:eastAsia="ja-JP"/>
        </w:rPr>
      </w:pPr>
    </w:p>
    <w:p w:rsidR="003106B9" w:rsidRPr="00BF5549" w:rsidRDefault="00096A81">
      <w:pPr>
        <w:pStyle w:val="a3"/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（結果連絡）</w:t>
      </w:r>
    </w:p>
    <w:p w:rsidR="003106B9" w:rsidRPr="00BF5549" w:rsidRDefault="00096A81">
      <w:pPr>
        <w:pStyle w:val="a3"/>
        <w:tabs>
          <w:tab w:val="left" w:pos="959"/>
        </w:tabs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第８条</w:t>
      </w:r>
      <w:r w:rsidRPr="00BF5549">
        <w:rPr>
          <w:lang w:eastAsia="ja-JP"/>
        </w:rPr>
        <w:tab/>
      </w:r>
      <w:r w:rsidRPr="00BF5549">
        <w:rPr>
          <w:spacing w:val="-4"/>
          <w:lang w:eastAsia="ja-JP"/>
        </w:rPr>
        <w:t>郵</w:t>
      </w:r>
      <w:r w:rsidRPr="00BF5549">
        <w:rPr>
          <w:lang w:eastAsia="ja-JP"/>
        </w:rPr>
        <w:t>便入札</w:t>
      </w:r>
      <w:r w:rsidRPr="00BF5549">
        <w:rPr>
          <w:spacing w:val="-4"/>
          <w:lang w:eastAsia="ja-JP"/>
        </w:rPr>
        <w:t>参</w:t>
      </w:r>
      <w:r w:rsidRPr="00BF5549">
        <w:rPr>
          <w:lang w:eastAsia="ja-JP"/>
        </w:rPr>
        <w:t>加者に</w:t>
      </w:r>
      <w:r w:rsidRPr="00BF5549">
        <w:rPr>
          <w:spacing w:val="-4"/>
          <w:lang w:eastAsia="ja-JP"/>
        </w:rPr>
        <w:t>は</w:t>
      </w:r>
      <w:r w:rsidRPr="00BF5549">
        <w:rPr>
          <w:lang w:eastAsia="ja-JP"/>
        </w:rPr>
        <w:t>、電話</w:t>
      </w:r>
      <w:r w:rsidRPr="00BF5549">
        <w:rPr>
          <w:spacing w:val="-4"/>
          <w:lang w:eastAsia="ja-JP"/>
        </w:rPr>
        <w:t>も</w:t>
      </w:r>
      <w:r w:rsidRPr="00BF5549">
        <w:rPr>
          <w:lang w:eastAsia="ja-JP"/>
        </w:rPr>
        <w:t>しくは</w:t>
      </w:r>
      <w:r w:rsidRPr="00BF5549">
        <w:rPr>
          <w:spacing w:val="-4"/>
          <w:lang w:eastAsia="ja-JP"/>
        </w:rPr>
        <w:t>フ</w:t>
      </w:r>
      <w:r w:rsidRPr="00BF5549">
        <w:rPr>
          <w:lang w:eastAsia="ja-JP"/>
        </w:rPr>
        <w:t>ァ</w:t>
      </w:r>
      <w:r w:rsidRPr="00BF5549">
        <w:rPr>
          <w:spacing w:val="-4"/>
          <w:lang w:eastAsia="ja-JP"/>
        </w:rPr>
        <w:t>ク</w:t>
      </w:r>
      <w:r w:rsidRPr="00BF5549">
        <w:rPr>
          <w:lang w:eastAsia="ja-JP"/>
        </w:rPr>
        <w:t>シミリで</w:t>
      </w:r>
      <w:r w:rsidRPr="00BF5549">
        <w:rPr>
          <w:spacing w:val="-4"/>
          <w:lang w:eastAsia="ja-JP"/>
        </w:rPr>
        <w:t>入</w:t>
      </w:r>
      <w:r w:rsidRPr="00BF5549">
        <w:rPr>
          <w:lang w:eastAsia="ja-JP"/>
        </w:rPr>
        <w:t>札結果</w:t>
      </w:r>
      <w:r w:rsidRPr="00BF5549">
        <w:rPr>
          <w:spacing w:val="-4"/>
          <w:lang w:eastAsia="ja-JP"/>
        </w:rPr>
        <w:t>を</w:t>
      </w:r>
      <w:r w:rsidRPr="00BF5549">
        <w:rPr>
          <w:lang w:eastAsia="ja-JP"/>
        </w:rPr>
        <w:t>連絡す</w:t>
      </w:r>
      <w:r w:rsidRPr="00BF5549">
        <w:rPr>
          <w:spacing w:val="-4"/>
          <w:lang w:eastAsia="ja-JP"/>
        </w:rPr>
        <w:t>る</w:t>
      </w:r>
      <w:r w:rsidRPr="00BF5549">
        <w:rPr>
          <w:lang w:eastAsia="ja-JP"/>
        </w:rPr>
        <w:t>ものと</w:t>
      </w:r>
      <w:r w:rsidRPr="00BF5549">
        <w:rPr>
          <w:spacing w:val="-4"/>
          <w:lang w:eastAsia="ja-JP"/>
        </w:rPr>
        <w:t>す</w:t>
      </w:r>
      <w:r w:rsidRPr="00BF5549">
        <w:rPr>
          <w:lang w:eastAsia="ja-JP"/>
        </w:rPr>
        <w:t>る。</w:t>
      </w:r>
    </w:p>
    <w:p w:rsidR="003106B9" w:rsidRPr="00BF5549" w:rsidRDefault="003106B9">
      <w:pPr>
        <w:pStyle w:val="a3"/>
        <w:spacing w:before="6"/>
        <w:rPr>
          <w:sz w:val="16"/>
          <w:lang w:eastAsia="ja-JP"/>
        </w:rPr>
      </w:pPr>
    </w:p>
    <w:p w:rsidR="003106B9" w:rsidRPr="00BF5549" w:rsidRDefault="00096A81">
      <w:pPr>
        <w:pStyle w:val="a3"/>
        <w:spacing w:line="255" w:lineRule="exact"/>
        <w:ind w:left="115"/>
        <w:rPr>
          <w:lang w:eastAsia="ja-JP"/>
        </w:rPr>
      </w:pPr>
      <w:r w:rsidRPr="00BF5549">
        <w:rPr>
          <w:lang w:eastAsia="ja-JP"/>
        </w:rPr>
        <w:t>（その他）</w:t>
      </w:r>
    </w:p>
    <w:p w:rsidR="006575DE" w:rsidRDefault="00096A81">
      <w:pPr>
        <w:pStyle w:val="a3"/>
        <w:tabs>
          <w:tab w:val="left" w:pos="959"/>
        </w:tabs>
        <w:spacing w:before="9" w:line="213" w:lineRule="auto"/>
        <w:ind w:left="325" w:right="316" w:hanging="210"/>
        <w:rPr>
          <w:lang w:eastAsia="ja-JP"/>
        </w:rPr>
      </w:pPr>
      <w:r w:rsidRPr="00BF5549">
        <w:rPr>
          <w:lang w:eastAsia="ja-JP"/>
        </w:rPr>
        <w:t>第９条</w:t>
      </w:r>
      <w:r w:rsidRPr="00BF5549">
        <w:rPr>
          <w:lang w:eastAsia="ja-JP"/>
        </w:rPr>
        <w:tab/>
        <w:t>入札説明書</w:t>
      </w:r>
      <w:r w:rsidRPr="00BF5549">
        <w:rPr>
          <w:spacing w:val="-4"/>
          <w:lang w:eastAsia="ja-JP"/>
        </w:rPr>
        <w:t>等</w:t>
      </w:r>
      <w:r w:rsidRPr="00BF5549">
        <w:rPr>
          <w:lang w:eastAsia="ja-JP"/>
        </w:rPr>
        <w:t>で特に指示し</w:t>
      </w:r>
      <w:r w:rsidRPr="00BF5549">
        <w:rPr>
          <w:spacing w:val="-4"/>
          <w:lang w:eastAsia="ja-JP"/>
        </w:rPr>
        <w:t>た</w:t>
      </w:r>
      <w:r w:rsidRPr="00BF5549">
        <w:rPr>
          <w:lang w:eastAsia="ja-JP"/>
        </w:rPr>
        <w:t>場合、貸与</w:t>
      </w:r>
      <w:r w:rsidRPr="00BF5549">
        <w:rPr>
          <w:spacing w:val="-4"/>
          <w:lang w:eastAsia="ja-JP"/>
        </w:rPr>
        <w:t>し</w:t>
      </w:r>
      <w:r w:rsidRPr="00BF5549">
        <w:rPr>
          <w:lang w:eastAsia="ja-JP"/>
        </w:rPr>
        <w:t>た設計書等の資料は</w:t>
      </w:r>
      <w:r w:rsidRPr="00BF5549">
        <w:rPr>
          <w:spacing w:val="-4"/>
          <w:lang w:eastAsia="ja-JP"/>
        </w:rPr>
        <w:t>、</w:t>
      </w:r>
      <w:r w:rsidRPr="00BF5549">
        <w:rPr>
          <w:lang w:eastAsia="ja-JP"/>
        </w:rPr>
        <w:t>入札契約担当</w:t>
      </w:r>
      <w:r w:rsidRPr="00BF5549">
        <w:rPr>
          <w:spacing w:val="-4"/>
          <w:lang w:eastAsia="ja-JP"/>
        </w:rPr>
        <w:t>職</w:t>
      </w:r>
      <w:r w:rsidRPr="00BF5549">
        <w:rPr>
          <w:lang w:eastAsia="ja-JP"/>
        </w:rPr>
        <w:t>員が指定</w:t>
      </w:r>
    </w:p>
    <w:p w:rsidR="003106B9" w:rsidRPr="00BF5549" w:rsidRDefault="00096A81" w:rsidP="006575DE">
      <w:pPr>
        <w:pStyle w:val="a3"/>
        <w:tabs>
          <w:tab w:val="left" w:pos="959"/>
        </w:tabs>
        <w:spacing w:before="9" w:line="213" w:lineRule="auto"/>
        <w:ind w:leftChars="100" w:left="220" w:right="316" w:firstLineChars="30" w:firstLine="63"/>
        <w:rPr>
          <w:lang w:eastAsia="ja-JP"/>
        </w:rPr>
      </w:pPr>
      <w:r w:rsidRPr="00BF5549">
        <w:rPr>
          <w:lang w:eastAsia="ja-JP"/>
        </w:rPr>
        <w:t>する日時場所</w:t>
      </w:r>
      <w:r w:rsidRPr="00BF5549">
        <w:rPr>
          <w:spacing w:val="-4"/>
          <w:lang w:eastAsia="ja-JP"/>
        </w:rPr>
        <w:t>に</w:t>
      </w:r>
      <w:r w:rsidRPr="00BF5549">
        <w:rPr>
          <w:lang w:eastAsia="ja-JP"/>
        </w:rPr>
        <w:t>返還し</w:t>
      </w:r>
      <w:r w:rsidRPr="00BF5549">
        <w:rPr>
          <w:spacing w:val="-4"/>
          <w:lang w:eastAsia="ja-JP"/>
        </w:rPr>
        <w:t>な</w:t>
      </w:r>
      <w:r w:rsidRPr="00BF5549">
        <w:rPr>
          <w:lang w:eastAsia="ja-JP"/>
        </w:rPr>
        <w:t>ければ</w:t>
      </w:r>
      <w:r w:rsidRPr="00BF5549">
        <w:rPr>
          <w:spacing w:val="-4"/>
          <w:lang w:eastAsia="ja-JP"/>
        </w:rPr>
        <w:t>な</w:t>
      </w:r>
      <w:r w:rsidRPr="00BF5549">
        <w:rPr>
          <w:lang w:eastAsia="ja-JP"/>
        </w:rPr>
        <w:t>らない。</w:t>
      </w:r>
    </w:p>
    <w:p w:rsidR="003106B9" w:rsidRPr="00BF5549" w:rsidRDefault="003106B9">
      <w:pPr>
        <w:spacing w:line="213" w:lineRule="auto"/>
        <w:rPr>
          <w:lang w:eastAsia="ja-JP"/>
        </w:rPr>
        <w:sectPr w:rsidR="003106B9" w:rsidRPr="00BF5549">
          <w:footerReference w:type="default" r:id="rId7"/>
          <w:type w:val="continuous"/>
          <w:pgSz w:w="11910" w:h="16840"/>
          <w:pgMar w:top="1300" w:right="480" w:bottom="860" w:left="1300" w:header="720" w:footer="674" w:gutter="0"/>
          <w:pgNumType w:start="1"/>
          <w:cols w:space="720"/>
        </w:sectPr>
      </w:pPr>
    </w:p>
    <w:p w:rsidR="003106B9" w:rsidRPr="00BF5549" w:rsidRDefault="003106B9">
      <w:pPr>
        <w:pStyle w:val="a3"/>
        <w:rPr>
          <w:sz w:val="20"/>
          <w:lang w:eastAsia="ja-JP"/>
        </w:rPr>
      </w:pPr>
    </w:p>
    <w:p w:rsidR="003106B9" w:rsidRPr="00BF5549" w:rsidRDefault="00096A81">
      <w:pPr>
        <w:pStyle w:val="a3"/>
        <w:tabs>
          <w:tab w:val="right" w:pos="1798"/>
        </w:tabs>
        <w:spacing w:before="249"/>
        <w:ind w:left="115"/>
      </w:pPr>
      <w:r w:rsidRPr="00BF5549">
        <w:rPr>
          <w:w w:val="200"/>
        </w:rPr>
        <w:t>別紙</w:t>
      </w:r>
      <w:r w:rsidRPr="00BF5549">
        <w:rPr>
          <w:w w:val="200"/>
        </w:rPr>
        <w:tab/>
        <w:t>１</w:t>
      </w:r>
    </w:p>
    <w:p w:rsidR="003106B9" w:rsidRPr="00BF5549" w:rsidRDefault="00096A81">
      <w:pPr>
        <w:pStyle w:val="a3"/>
        <w:spacing w:before="331"/>
        <w:ind w:left="327"/>
      </w:pPr>
      <w:r w:rsidRPr="00BF5549">
        <w:rPr>
          <w:w w:val="200"/>
        </w:rPr>
        <w:t>（入札書封筒）</w:t>
      </w:r>
    </w:p>
    <w:p w:rsidR="003106B9" w:rsidRPr="00BF5549" w:rsidRDefault="00BF4F48">
      <w:pPr>
        <w:pStyle w:val="2"/>
        <w:spacing w:before="331"/>
      </w:pPr>
      <w:r>
        <w:pict>
          <v:group id="_x0000_s1070" style="position:absolute;left:0;text-align:left;margin-left:81.95pt;margin-top:35.1pt;width:437.55pt;height:267.15pt;z-index:-251644928;mso-wrap-distance-left:0;mso-wrap-distance-right:0;mso-position-horizontal-relative:page" coordorigin="1639,702" coordsize="8751,5343">
            <v:rect id="_x0000_s1085" style="position:absolute;left:1646;top:709;width:8736;height:5328" filled="f" strokeweight=".72pt"/>
            <v:shape id="_x0000_s1084" style="position:absolute;left:9128;top:4511;width:390;height:548" coordorigin="9128,4511" coordsize="390,548" path="m9320,4511r-61,14l9207,4565r-42,60l9138,4700r-10,85l9138,4873r27,75l9207,5007r52,38l9320,5059r64,-14l9438,5007r43,-59l9508,4873r10,-88l9508,4700r-27,-75l9438,4565r-54,-40l9320,4511e" filled="f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7170;top:5744;width:2003;height:220" filled="f" stroked="f">
              <v:textbox inset="0,0,0,0">
                <w:txbxContent>
                  <w:p w:rsidR="003106B9" w:rsidRDefault="00096A81">
                    <w:pPr>
                      <w:spacing w:line="220" w:lineRule="exact"/>
                    </w:pPr>
                    <w:r>
                      <w:t>○○○課○○○係）</w:t>
                    </w:r>
                  </w:p>
                </w:txbxContent>
              </v:textbox>
            </v:shape>
            <v:shape id="_x0000_s1082" type="#_x0000_t202" style="position:absolute;left:3216;top:5744;width:3534;height:220" filled="f" stroked="f">
              <v:textbox inset="0,0,0,0">
                <w:txbxContent>
                  <w:p w:rsidR="003106B9" w:rsidRDefault="00096A81">
                    <w:pPr>
                      <w:spacing w:line="220" w:lineRule="exact"/>
                    </w:pPr>
                    <w:r>
                      <w:t>（入札結果連絡先○○○－○○○○</w:t>
                    </w:r>
                  </w:p>
                </w:txbxContent>
              </v:textbox>
            </v:shape>
            <v:shape id="_x0000_s1081" type="#_x0000_t202" style="position:absolute;left:5294;top:4194;width:4180;height:1154" filled="f" stroked="f">
              <v:textbox inset="0,0,0,0">
                <w:txbxContent>
                  <w:p w:rsidR="003106B9" w:rsidRDefault="00096A81">
                    <w:pPr>
                      <w:spacing w:line="365" w:lineRule="exact"/>
                      <w:rPr>
                        <w:sz w:val="32"/>
                      </w:rPr>
                    </w:pPr>
                    <w:r>
                      <w:rPr>
                        <w:spacing w:val="-2"/>
                        <w:sz w:val="32"/>
                      </w:rPr>
                      <w:t>○○市○○町○丁目○番○号</w:t>
                    </w:r>
                  </w:p>
                  <w:p w:rsidR="003106B9" w:rsidRDefault="00096A81">
                    <w:pPr>
                      <w:spacing w:before="6"/>
                      <w:rPr>
                        <w:sz w:val="32"/>
                        <w:lang w:eastAsia="ja-JP"/>
                      </w:rPr>
                    </w:pPr>
                    <w:r>
                      <w:rPr>
                        <w:spacing w:val="-2"/>
                        <w:sz w:val="32"/>
                        <w:lang w:eastAsia="ja-JP"/>
                      </w:rPr>
                      <w:t>○○○○○サービス株式会社</w:t>
                    </w:r>
                  </w:p>
                  <w:p w:rsidR="003106B9" w:rsidRDefault="00096A81">
                    <w:pPr>
                      <w:tabs>
                        <w:tab w:val="left" w:pos="1597"/>
                        <w:tab w:val="left" w:pos="3839"/>
                      </w:tabs>
                      <w:spacing w:before="8" w:line="365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代</w:t>
                    </w:r>
                    <w:r>
                      <w:rPr>
                        <w:spacing w:val="-4"/>
                        <w:sz w:val="32"/>
                      </w:rPr>
                      <w:t>表</w:t>
                    </w:r>
                    <w:r>
                      <w:rPr>
                        <w:sz w:val="32"/>
                      </w:rPr>
                      <w:t>者</w:t>
                    </w:r>
                    <w:r>
                      <w:rPr>
                        <w:sz w:val="32"/>
                      </w:rPr>
                      <w:tab/>
                      <w:t>○○○○</w:t>
                    </w:r>
                    <w:r>
                      <w:rPr>
                        <w:sz w:val="32"/>
                      </w:rPr>
                      <w:tab/>
                      <w:t>印</w:t>
                    </w:r>
                  </w:p>
                </w:txbxContent>
              </v:textbox>
            </v:shape>
            <v:shape id="_x0000_s1080" type="#_x0000_t202" style="position:absolute;left:2428;top:3780;width:1304;height:320" filled="f" stroked="f">
              <v:textbox inset="0,0,0,0">
                <w:txbxContent>
                  <w:p w:rsidR="003106B9" w:rsidRDefault="00096A81">
                    <w:pPr>
                      <w:spacing w:line="320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入 札 者</w:t>
                    </w:r>
                  </w:p>
                </w:txbxContent>
              </v:textbox>
            </v:shape>
            <v:shape id="_x0000_s1079" type="#_x0000_t202" style="position:absolute;left:4334;top:3050;width:5140;height:355" filled="f" stroked="f">
              <v:textbox inset="0,0,0,0">
                <w:txbxContent>
                  <w:p w:rsidR="003106B9" w:rsidRDefault="00096A81">
                    <w:pPr>
                      <w:tabs>
                        <w:tab w:val="left" w:pos="4477"/>
                      </w:tabs>
                      <w:spacing w:line="354" w:lineRule="exact"/>
                      <w:rPr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32"/>
                        <w:u w:val="single"/>
                      </w:rPr>
                      <w:tab/>
                    </w:r>
                    <w:r>
                      <w:rPr>
                        <w:sz w:val="32"/>
                        <w:u w:val="single"/>
                      </w:rPr>
                      <w:t>業務</w:t>
                    </w:r>
                  </w:p>
                </w:txbxContent>
              </v:textbox>
            </v:shape>
            <v:shape id="_x0000_s1078" type="#_x0000_t202" style="position:absolute;left:2408;top:3060;width:1300;height:320" filled="f" stroked="f">
              <v:textbox inset="0,0,0,0">
                <w:txbxContent>
                  <w:p w:rsidR="003106B9" w:rsidRDefault="00096A81">
                    <w:pPr>
                      <w:spacing w:line="320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業 務 名</w:t>
                    </w:r>
                  </w:p>
                </w:txbxContent>
              </v:textbox>
            </v:shape>
            <v:shape id="_x0000_s1077" type="#_x0000_t202" style="position:absolute;left:4972;top:2230;width:5140;height:320" filled="f" stroked="f">
              <v:textbox inset="0,0,0,0">
                <w:txbxContent>
                  <w:p w:rsidR="003106B9" w:rsidRDefault="00096A81">
                    <w:pPr>
                      <w:tabs>
                        <w:tab w:val="left" w:pos="2235"/>
                        <w:tab w:val="left" w:pos="3195"/>
                      </w:tabs>
                      <w:spacing w:line="320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〇</w:t>
                    </w:r>
                    <w:r>
                      <w:rPr>
                        <w:spacing w:val="-4"/>
                        <w:sz w:val="32"/>
                      </w:rPr>
                      <w:t>年</w:t>
                    </w:r>
                    <w:r>
                      <w:rPr>
                        <w:sz w:val="32"/>
                      </w:rPr>
                      <w:t>〇月</w:t>
                    </w:r>
                    <w:r>
                      <w:rPr>
                        <w:spacing w:val="-4"/>
                        <w:sz w:val="32"/>
                      </w:rPr>
                      <w:t>〇</w:t>
                    </w:r>
                    <w:r>
                      <w:rPr>
                        <w:sz w:val="32"/>
                      </w:rPr>
                      <w:t>日</w:t>
                    </w:r>
                    <w:r>
                      <w:rPr>
                        <w:sz w:val="32"/>
                      </w:rPr>
                      <w:tab/>
                      <w:t>午〇</w:t>
                    </w:r>
                    <w:r>
                      <w:rPr>
                        <w:sz w:val="32"/>
                      </w:rPr>
                      <w:tab/>
                      <w:t>〇〇時</w:t>
                    </w:r>
                    <w:r>
                      <w:rPr>
                        <w:spacing w:val="-4"/>
                        <w:sz w:val="32"/>
                      </w:rPr>
                      <w:t>〇</w:t>
                    </w:r>
                    <w:r>
                      <w:rPr>
                        <w:sz w:val="32"/>
                      </w:rPr>
                      <w:t>〇分</w:t>
                    </w:r>
                  </w:p>
                </w:txbxContent>
              </v:textbox>
            </v:shape>
            <v:shape id="_x0000_s1076" type="#_x0000_t202" style="position:absolute;left:2408;top:2230;width:1305;height:320" filled="f" stroked="f">
              <v:textbox inset="0,0,0,0">
                <w:txbxContent>
                  <w:p w:rsidR="003106B9" w:rsidRDefault="00096A81">
                    <w:pPr>
                      <w:spacing w:line="320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入札日時</w:t>
                    </w:r>
                  </w:p>
                </w:txbxContent>
              </v:textbox>
            </v:shape>
            <v:shape id="_x0000_s1075" type="#_x0000_t202" style="position:absolute;left:6600;top:1098;width:440;height:420" filled="f" stroked="f">
              <v:textbox inset="0,0,0,0">
                <w:txbxContent>
                  <w:p w:rsidR="003106B9" w:rsidRDefault="00096A81">
                    <w:pPr>
                      <w:spacing w:line="420" w:lineRule="exact"/>
                      <w:rPr>
                        <w:sz w:val="42"/>
                      </w:rPr>
                    </w:pPr>
                    <w:r>
                      <w:rPr>
                        <w:sz w:val="42"/>
                      </w:rPr>
                      <w:t>書</w:t>
                    </w:r>
                  </w:p>
                </w:txbxContent>
              </v:textbox>
            </v:shape>
            <v:shape id="_x0000_s1074" type="#_x0000_t202" style="position:absolute;left:5760;top:1098;width:440;height:420" filled="f" stroked="f">
              <v:textbox inset="0,0,0,0">
                <w:txbxContent>
                  <w:p w:rsidR="003106B9" w:rsidRDefault="00096A81">
                    <w:pPr>
                      <w:spacing w:line="420" w:lineRule="exact"/>
                      <w:rPr>
                        <w:sz w:val="42"/>
                      </w:rPr>
                    </w:pPr>
                    <w:r>
                      <w:rPr>
                        <w:sz w:val="42"/>
                      </w:rPr>
                      <w:t>札</w:t>
                    </w:r>
                  </w:p>
                </w:txbxContent>
              </v:textbox>
            </v:shape>
            <v:shape id="_x0000_s1073" type="#_x0000_t202" style="position:absolute;left:4920;top:1098;width:440;height:420" filled="f" stroked="f">
              <v:textbox inset="0,0,0,0">
                <w:txbxContent>
                  <w:p w:rsidR="003106B9" w:rsidRDefault="00096A81">
                    <w:pPr>
                      <w:spacing w:line="420" w:lineRule="exact"/>
                      <w:rPr>
                        <w:sz w:val="42"/>
                      </w:rPr>
                    </w:pPr>
                    <w:r>
                      <w:rPr>
                        <w:sz w:val="42"/>
                      </w:rPr>
                      <w:t>入</w:t>
                    </w:r>
                  </w:p>
                </w:txbxContent>
              </v:textbox>
            </v:shape>
            <v:shape id="_x0000_s1072" type="#_x0000_t202" style="position:absolute;left:3662;top:1098;width:440;height:420" filled="f" stroked="f">
              <v:textbox inset="0,0,0,0">
                <w:txbxContent>
                  <w:p w:rsidR="003106B9" w:rsidRDefault="00096A81">
                    <w:pPr>
                      <w:spacing w:line="420" w:lineRule="exact"/>
                      <w:rPr>
                        <w:sz w:val="42"/>
                      </w:rPr>
                    </w:pPr>
                    <w:r>
                      <w:rPr>
                        <w:sz w:val="42"/>
                      </w:rPr>
                      <w:t>回</w:t>
                    </w:r>
                  </w:p>
                </w:txbxContent>
              </v:textbox>
            </v:shape>
            <v:shape id="_x0000_s1071" type="#_x0000_t202" style="position:absolute;left:2400;top:1098;width:440;height:420" filled="f" stroked="f">
              <v:textbox inset="0,0,0,0">
                <w:txbxContent>
                  <w:p w:rsidR="003106B9" w:rsidRDefault="00096A81">
                    <w:pPr>
                      <w:spacing w:line="420" w:lineRule="exact"/>
                      <w:rPr>
                        <w:sz w:val="42"/>
                      </w:rPr>
                    </w:pPr>
                    <w:r>
                      <w:rPr>
                        <w:sz w:val="42"/>
                      </w:rPr>
                      <w:t>第</w:t>
                    </w:r>
                  </w:p>
                </w:txbxContent>
              </v:textbox>
            </v:shape>
            <w10:wrap type="topAndBottom" anchorx="page"/>
          </v:group>
        </w:pict>
      </w:r>
      <w:r w:rsidR="00096A81" w:rsidRPr="00BF5549">
        <w:rPr>
          <w:spacing w:val="-17"/>
          <w:w w:val="205"/>
        </w:rPr>
        <w:t>（表</w:t>
      </w:r>
      <w:r w:rsidR="00096A81" w:rsidRPr="00BF5549">
        <w:rPr>
          <w:w w:val="205"/>
        </w:rPr>
        <w:t>）</w:t>
      </w:r>
    </w:p>
    <w:p w:rsidR="003106B9" w:rsidRPr="00BF5549" w:rsidRDefault="003106B9">
      <w:pPr>
        <w:pStyle w:val="a3"/>
        <w:rPr>
          <w:b/>
          <w:sz w:val="20"/>
        </w:rPr>
      </w:pPr>
    </w:p>
    <w:p w:rsidR="003106B9" w:rsidRPr="00BF5549" w:rsidRDefault="003106B9">
      <w:pPr>
        <w:pStyle w:val="a3"/>
        <w:spacing w:before="8"/>
        <w:rPr>
          <w:b/>
          <w:sz w:val="23"/>
        </w:rPr>
      </w:pPr>
    </w:p>
    <w:p w:rsidR="003106B9" w:rsidRPr="00BF5549" w:rsidRDefault="00BF4F48">
      <w:pPr>
        <w:ind w:left="3598" w:right="3578"/>
        <w:jc w:val="center"/>
        <w:rPr>
          <w:b/>
          <w:sz w:val="21"/>
        </w:rPr>
      </w:pPr>
      <w:r>
        <w:pict>
          <v:group id="_x0000_s1063" style="position:absolute;left:0;text-align:left;margin-left:74.6pt;margin-top:19.95pt;width:447.85pt;height:241.65pt;z-index:-251642880;mso-wrap-distance-left:0;mso-wrap-distance-right:0;mso-position-horizontal-relative:page" coordorigin="1492,399" coordsize="8957,4833">
            <v:line id="_x0000_s1069" style="position:absolute" from="1584,436" to="2774,686" strokeweight=".96pt"/>
            <v:shape id="_x0000_s1068" style="position:absolute;left:2322;top:2245;width:840;height:1200" coordorigin="2322,2246" coordsize="840,1200" path="m2740,2246r-62,6l2620,2271r-56,31l2513,2343r-47,50l2425,2453r-35,67l2361,2593r-21,80l2327,2757r-5,89l2327,2935r13,84l2361,3099r29,74l2425,3240r41,59l2513,3349r51,41l2620,3420r58,19l2740,3446r63,-7l2863,3420r56,-30l2971,3349r47,-50l3059,3240r36,-67l3123,3099r21,-80l3157,2935r5,-89l3157,2757r-13,-84l3123,2593r-28,-73l3059,2453r-41,-60l2971,2343r-52,-41l2863,2271r-60,-19l2740,2246e" filled="f" strokeweight=".96pt">
              <v:path arrowok="t"/>
            </v:shape>
            <v:line id="_x0000_s1067" style="position:absolute" from="2754,4920" to="1502,5222" strokeweight=".96pt"/>
            <v:line id="_x0000_s1066" style="position:absolute" from="2750,3404" to="2750,4906" strokeweight=".72pt"/>
            <v:line id="_x0000_s1065" style="position:absolute" from="2744,706" to="2744,2208" strokeweight=".72pt"/>
            <v:shape id="_x0000_s1064" type="#_x0000_t202" style="position:absolute;left:1502;top:403;width:8942;height:4800" filled="f" strokeweight=".48pt">
              <v:textbox inset="0,0,0,0">
                <w:txbxContent>
                  <w:p w:rsidR="003106B9" w:rsidRDefault="003106B9">
                    <w:pPr>
                      <w:rPr>
                        <w:b/>
                        <w:sz w:val="20"/>
                      </w:rPr>
                    </w:pPr>
                  </w:p>
                  <w:p w:rsidR="003106B9" w:rsidRDefault="003106B9">
                    <w:pPr>
                      <w:rPr>
                        <w:b/>
                        <w:sz w:val="20"/>
                      </w:rPr>
                    </w:pPr>
                  </w:p>
                  <w:p w:rsidR="003106B9" w:rsidRDefault="003106B9">
                    <w:pPr>
                      <w:rPr>
                        <w:b/>
                        <w:sz w:val="20"/>
                      </w:rPr>
                    </w:pPr>
                  </w:p>
                  <w:p w:rsidR="003106B9" w:rsidRDefault="003106B9">
                    <w:pPr>
                      <w:rPr>
                        <w:b/>
                        <w:sz w:val="20"/>
                      </w:rPr>
                    </w:pPr>
                  </w:p>
                  <w:p w:rsidR="003106B9" w:rsidRDefault="003106B9">
                    <w:pPr>
                      <w:rPr>
                        <w:b/>
                        <w:sz w:val="20"/>
                      </w:rPr>
                    </w:pPr>
                  </w:p>
                  <w:p w:rsidR="003106B9" w:rsidRDefault="003106B9">
                    <w:pPr>
                      <w:rPr>
                        <w:b/>
                        <w:sz w:val="20"/>
                      </w:rPr>
                    </w:pPr>
                  </w:p>
                  <w:p w:rsidR="003106B9" w:rsidRDefault="003106B9">
                    <w:pPr>
                      <w:rPr>
                        <w:b/>
                        <w:sz w:val="20"/>
                      </w:rPr>
                    </w:pPr>
                  </w:p>
                  <w:p w:rsidR="003106B9" w:rsidRDefault="003106B9">
                    <w:pPr>
                      <w:rPr>
                        <w:b/>
                        <w:sz w:val="20"/>
                      </w:rPr>
                    </w:pPr>
                  </w:p>
                  <w:p w:rsidR="003106B9" w:rsidRDefault="003106B9">
                    <w:pPr>
                      <w:spacing w:before="4"/>
                      <w:rPr>
                        <w:b/>
                        <w:sz w:val="18"/>
                      </w:rPr>
                    </w:pPr>
                  </w:p>
                  <w:p w:rsidR="003106B9" w:rsidRDefault="00096A81">
                    <w:pPr>
                      <w:tabs>
                        <w:tab w:val="left" w:pos="1367"/>
                      </w:tabs>
                      <w:ind w:left="94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割</w:t>
                    </w:r>
                    <w:r>
                      <w:rPr>
                        <w:sz w:val="21"/>
                      </w:rPr>
                      <w:tab/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  <w:r w:rsidR="00096A81" w:rsidRPr="00BF5549">
        <w:rPr>
          <w:b/>
          <w:spacing w:val="-17"/>
          <w:w w:val="205"/>
          <w:sz w:val="21"/>
        </w:rPr>
        <w:t>（裏</w:t>
      </w:r>
      <w:r w:rsidR="00096A81" w:rsidRPr="00BF5549">
        <w:rPr>
          <w:b/>
          <w:w w:val="205"/>
          <w:sz w:val="21"/>
        </w:rPr>
        <w:t>）</w:t>
      </w:r>
    </w:p>
    <w:p w:rsidR="003106B9" w:rsidRPr="00BF5549" w:rsidRDefault="003106B9">
      <w:pPr>
        <w:jc w:val="center"/>
        <w:rPr>
          <w:sz w:val="21"/>
        </w:rPr>
        <w:sectPr w:rsidR="003106B9" w:rsidRPr="00BF5549">
          <w:pgSz w:w="11910" w:h="16840"/>
          <w:pgMar w:top="1580" w:right="480" w:bottom="860" w:left="1300" w:header="0" w:footer="674" w:gutter="0"/>
          <w:cols w:space="720"/>
        </w:sectPr>
      </w:pPr>
    </w:p>
    <w:p w:rsidR="003106B9" w:rsidRPr="00BF5549" w:rsidRDefault="00BF4F48">
      <w:pPr>
        <w:pStyle w:val="a3"/>
        <w:spacing w:before="7"/>
        <w:rPr>
          <w:b/>
          <w:sz w:val="15"/>
        </w:rPr>
      </w:pPr>
      <w:r>
        <w:rPr>
          <w:noProof/>
          <w:lang w:eastAsia="ja-JP"/>
        </w:rPr>
        <w:lastRenderedPageBreak/>
        <w:pict>
          <v:shape id="_x0000_s1042" type="#_x0000_t202" style="position:absolute;margin-left:-315.9pt;margin-top:304.15pt;width:32pt;height:301.1pt;z-index:251714560" filled="f" stroked="f">
            <v:textbox style="layout-flow:vertical-ideographic;mso-next-textbox:#_x0000_s1042" inset="0,0,0,0">
              <w:txbxContent>
                <w:p w:rsidR="003106B9" w:rsidRDefault="00A25EA9" w:rsidP="00096A81">
                  <w:pPr>
                    <w:tabs>
                      <w:tab w:val="left" w:pos="5721"/>
                    </w:tabs>
                    <w:jc w:val="both"/>
                    <w:rPr>
                      <w:rFonts w:ascii="ＭＳ Ｐゴシック" w:eastAsia="ＭＳ Ｐゴシック"/>
                      <w:sz w:val="28"/>
                      <w:lang w:eastAsia="ja-JP"/>
                    </w:rPr>
                  </w:pPr>
                  <w:r>
                    <w:rPr>
                      <w:rFonts w:ascii="ＭＳ Ｐゴシック" w:eastAsia="ＭＳ Ｐゴシック" w:hint="eastAsia"/>
                      <w:sz w:val="28"/>
                      <w:lang w:eastAsia="ja-JP"/>
                    </w:rPr>
                    <w:t>総務部</w:t>
                  </w:r>
                  <w:r w:rsidR="00F03D22">
                    <w:rPr>
                      <w:rFonts w:ascii="ＭＳ Ｐゴシック" w:eastAsia="ＭＳ Ｐゴシック" w:hint="eastAsia"/>
                      <w:sz w:val="28"/>
                      <w:lang w:eastAsia="ja-JP"/>
                    </w:rPr>
                    <w:t>財務</w:t>
                  </w:r>
                  <w:r>
                    <w:rPr>
                      <w:rFonts w:ascii="ＭＳ Ｐゴシック" w:eastAsia="ＭＳ Ｐゴシック" w:hint="eastAsia"/>
                      <w:sz w:val="28"/>
                      <w:lang w:eastAsia="ja-JP"/>
                    </w:rPr>
                    <w:t>グループ入札契約担当</w:t>
                  </w:r>
                  <w:r w:rsidR="00096A81">
                    <w:rPr>
                      <w:rFonts w:ascii="ＭＳ Ｐゴシック" w:eastAsia="ＭＳ Ｐゴシック" w:hint="eastAsia"/>
                      <w:sz w:val="28"/>
                      <w:lang w:eastAsia="ja-JP"/>
                    </w:rPr>
                    <w:tab/>
                    <w:t>宛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47" style="position:absolute;margin-left:13.8pt;margin-top:214.9pt;width:29.5pt;height:130.6pt;z-index:251709440" coordorigin="12186,5576" coordsize="590,2612" o:spt="100" adj="0,,0" path="m6406,4062r,590l6824,4652r,-590l6406,4062xm5994,4062r,590l6406,4652r,-590l5994,4062xm7770,4062r,590l8188,4652r,-590l7770,4062xm5576,4062r,590l5994,4652r,-590l5576,4062xe" filled="f" strokeweight=".72pt">
            <v:stroke joinstyle="round"/>
            <v:formulas/>
            <v:path arrowok="t" o:connecttype="segments"/>
          </v:shape>
        </w:pict>
      </w:r>
      <w:r>
        <w:rPr>
          <w:noProof/>
          <w:lang w:eastAsia="ja-JP"/>
        </w:rPr>
        <w:pict>
          <v:shape id="_x0000_s1043" type="#_x0000_t202" style="position:absolute;margin-left:-265.1pt;margin-top:228.1pt;width:16.25pt;height:330.55pt;z-index:251713536" filled="f" stroked="f">
            <v:textbox style="layout-flow:vertical-ideographic;mso-next-textbox:#_x0000_s1043" inset="0,0,0,0">
              <w:txbxContent>
                <w:p w:rsidR="003106B9" w:rsidRDefault="00A25EA9">
                  <w:pPr>
                    <w:spacing w:line="144" w:lineRule="auto"/>
                    <w:rPr>
                      <w:rFonts w:ascii="ＭＳ Ｐゴシック" w:eastAsia="ＭＳ Ｐゴシック"/>
                      <w:sz w:val="28"/>
                    </w:rPr>
                  </w:pPr>
                  <w:r>
                    <w:rPr>
                      <w:rFonts w:ascii="ＭＳ Ｐゴシック" w:eastAsia="ＭＳ Ｐゴシック" w:hint="eastAsia"/>
                      <w:sz w:val="28"/>
                      <w:lang w:eastAsia="ja-JP"/>
                    </w:rPr>
                    <w:t>地方独立行政法人大阪府立環境農林水産総合研究所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39" type="#_x0000_t202" style="position:absolute;margin-left:-410.55pt;margin-top:292.15pt;width:43.95pt;height:285.15pt;z-index:251717632" filled="f" stroked="f">
            <v:textbox style="layout-flow:vertical-ideographic;mso-next-textbox:#_x0000_s1039" inset="0,0,0,0">
              <w:txbxContent>
                <w:p w:rsidR="003106B9" w:rsidRDefault="00096A81">
                  <w:pPr>
                    <w:tabs>
                      <w:tab w:val="left" w:pos="1358"/>
                    </w:tabs>
                    <w:spacing w:line="144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業 </w:t>
                  </w:r>
                  <w:r>
                    <w:rPr>
                      <w:rFonts w:ascii="ＭＳ Ｐ明朝" w:eastAsia="ＭＳ Ｐ明朝" w:hAnsi="ＭＳ Ｐ明朝" w:hint="eastAsia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務 </w:t>
                  </w:r>
                  <w:r>
                    <w:rPr>
                      <w:rFonts w:ascii="ＭＳ Ｐ明朝" w:eastAsia="ＭＳ Ｐ明朝" w:hAnsi="ＭＳ Ｐ明朝" w:hint="eastAsia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名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ab/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業 </w:t>
                  </w:r>
                  <w:r>
                    <w:rPr>
                      <w:rFonts w:ascii="ＭＳ Ｐ明朝" w:eastAsia="ＭＳ Ｐ明朝" w:hAnsi="ＭＳ Ｐ明朝" w:hint="eastAsia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務</w:t>
                  </w:r>
                </w:p>
                <w:p w:rsidR="003106B9" w:rsidRDefault="00096A81">
                  <w:pPr>
                    <w:tabs>
                      <w:tab w:val="left" w:pos="1358"/>
                    </w:tabs>
                    <w:spacing w:before="19" w:line="242" w:lineRule="auto"/>
                    <w:ind w:left="14" w:right="18" w:hanging="15"/>
                    <w:rPr>
                      <w:rFonts w:ascii="ＭＳ Ｐ明朝" w:eastAsia="ＭＳ Ｐ明朝" w:hAnsi="ＭＳ Ｐ明朝"/>
                      <w:sz w:val="24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 xml:space="preserve">入 </w:t>
                  </w:r>
                  <w:r>
                    <w:rPr>
                      <w:rFonts w:ascii="ＭＳ Ｐ明朝" w:eastAsia="ＭＳ Ｐ明朝" w:hAnsi="ＭＳ Ｐ明朝" w:hint="eastAsia"/>
                      <w:spacing w:val="-12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 xml:space="preserve">札 </w:t>
                  </w:r>
                  <w:r>
                    <w:rPr>
                      <w:rFonts w:ascii="ＭＳ Ｐ明朝" w:eastAsia="ＭＳ Ｐ明朝" w:hAnsi="ＭＳ Ｐ明朝" w:hint="eastAsia"/>
                      <w:spacing w:val="-12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者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ab/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7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7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1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pacing w:val="48"/>
                      <w:sz w:val="24"/>
                      <w:lang w:eastAsia="ja-JP"/>
                    </w:rPr>
                    <w:t>サ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ー</w:t>
                  </w:r>
                  <w:r>
                    <w:rPr>
                      <w:rFonts w:ascii="ＭＳ Ｐ明朝" w:eastAsia="ＭＳ Ｐ明朝" w:hAnsi="ＭＳ Ｐ明朝" w:hint="eastAsia"/>
                      <w:spacing w:val="-7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pacing w:val="33"/>
                      <w:sz w:val="24"/>
                      <w:lang w:eastAsia="ja-JP"/>
                    </w:rPr>
                    <w:t>ビ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 xml:space="preserve">ス株 </w:t>
                  </w:r>
                  <w:r>
                    <w:rPr>
                      <w:rFonts w:ascii="ＭＳ Ｐ明朝" w:eastAsia="ＭＳ Ｐ明朝" w:hAnsi="ＭＳ Ｐ明朝" w:hint="eastAsia"/>
                      <w:spacing w:val="-12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 xml:space="preserve">式 </w:t>
                  </w:r>
                  <w:r>
                    <w:rPr>
                      <w:rFonts w:ascii="ＭＳ Ｐ明朝" w:eastAsia="ＭＳ Ｐ明朝" w:hAnsi="ＭＳ Ｐ明朝" w:hint="eastAsia"/>
                      <w:spacing w:val="-8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 xml:space="preserve">会 </w:t>
                  </w:r>
                  <w:r>
                    <w:rPr>
                      <w:rFonts w:ascii="ＭＳ Ｐ明朝" w:eastAsia="ＭＳ Ｐ明朝" w:hAnsi="ＭＳ Ｐ明朝" w:hint="eastAsia"/>
                      <w:spacing w:val="-12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 xml:space="preserve">社代 </w:t>
                  </w:r>
                  <w:r>
                    <w:rPr>
                      <w:rFonts w:ascii="ＭＳ Ｐ明朝" w:eastAsia="ＭＳ Ｐ明朝" w:hAnsi="ＭＳ Ｐ明朝" w:hint="eastAsia"/>
                      <w:spacing w:val="-12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 xml:space="preserve">表 </w:t>
                  </w:r>
                  <w:r>
                    <w:rPr>
                      <w:rFonts w:ascii="ＭＳ Ｐ明朝" w:eastAsia="ＭＳ Ｐ明朝" w:hAnsi="ＭＳ Ｐ明朝" w:hint="eastAsia"/>
                      <w:spacing w:val="-12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者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ab/>
                  </w:r>
                  <w:r>
                    <w:rPr>
                      <w:rFonts w:ascii="ＭＳ Ｐ明朝" w:eastAsia="ＭＳ Ｐ明朝" w:hAnsi="ＭＳ Ｐ明朝" w:hint="eastAsia"/>
                      <w:w w:val="19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7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  <w:r>
                    <w:rPr>
                      <w:rFonts w:ascii="ＭＳ Ｐ明朝" w:eastAsia="ＭＳ Ｐ明朝" w:hAnsi="ＭＳ Ｐ明朝" w:hint="eastAsia"/>
                      <w:spacing w:val="-7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lang w:eastAsia="ja-JP"/>
                    </w:rPr>
                    <w:t>○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40" type="#_x0000_t202" style="position:absolute;margin-left:-362.8pt;margin-top:430.15pt;width:12pt;height:96.8pt;z-index:251716608" filled="f" stroked="f">
            <v:textbox style="layout-flow:vertical-ideographic;mso-next-textbox:#_x0000_s1040" inset="0,0,0,0">
              <w:txbxContent>
                <w:p w:rsidR="003106B9" w:rsidRDefault="00096A81">
                  <w:pPr>
                    <w:numPr>
                      <w:ilvl w:val="0"/>
                      <w:numId w:val="1"/>
                    </w:numPr>
                    <w:tabs>
                      <w:tab w:val="left" w:pos="308"/>
                    </w:tabs>
                    <w:spacing w:line="144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pacing w:val="-6"/>
                      <w:sz w:val="24"/>
                    </w:rPr>
                    <w:t>年  ○ 月  ○ 日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41" type="#_x0000_t202" style="position:absolute;margin-left:-362.8pt;margin-top:254pt;width:28.35pt;height:144.55pt;z-index:251715584" filled="f" stroked="f">
            <v:textbox style="layout-flow:vertical-ideographic;mso-next-textbox:#_x0000_s1041" inset="0,0,0,0">
              <w:txbxContent>
                <w:p w:rsidR="003106B9" w:rsidRDefault="00096A81">
                  <w:pPr>
                    <w:spacing w:line="144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〔 入 札 書 等 在 中 〕</w:t>
                  </w:r>
                </w:p>
                <w:p w:rsidR="003106B9" w:rsidRDefault="00096A81">
                  <w:pPr>
                    <w:spacing w:before="19"/>
                    <w:ind w:left="1487"/>
                    <w:rPr>
                      <w:rFonts w:ascii="ＭＳ Ｐ明朝" w:eastAsia="ＭＳ Ｐ明朝"/>
                      <w:sz w:val="24"/>
                    </w:rPr>
                  </w:pPr>
                  <w:r>
                    <w:rPr>
                      <w:rFonts w:ascii="ＭＳ Ｐ明朝" w:eastAsia="ＭＳ Ｐ明朝" w:hint="eastAsia"/>
                      <w:sz w:val="24"/>
                    </w:rPr>
                    <w:t>入  札  日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44" type="#_x0000_t202" style="position:absolute;margin-left:-196.25pt;margin-top:214.15pt;width:12pt;height:166.85pt;z-index:251712512" filled="f" stroked="f">
            <v:textbox style="layout-flow:vertical-ideographic;mso-next-textbox:#_x0000_s1044" inset="0,0,0,0">
              <w:txbxContent>
                <w:p w:rsidR="003106B9" w:rsidRDefault="00A25EA9">
                  <w:pPr>
                    <w:spacing w:line="144" w:lineRule="auto"/>
                    <w:rPr>
                      <w:rFonts w:ascii="ＭＳ Ｐ明朝" w:eastAsia="ＭＳ Ｐ明朝"/>
                      <w:sz w:val="24"/>
                    </w:rPr>
                  </w:pPr>
                  <w:r>
                    <w:rPr>
                      <w:rFonts w:ascii="ＭＳ Ｐ明朝" w:eastAsia="ＭＳ Ｐ明朝" w:hint="eastAsia"/>
                      <w:sz w:val="24"/>
                      <w:lang w:eastAsia="ja-JP"/>
                    </w:rPr>
                    <w:t>大阪府羽曳野市尺度４４２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45" style="position:absolute;margin-left:13.8pt;margin-top:283pt;width:29.5pt;height:41.7pt;z-index:251711488" coordorigin="12186,6940" coordsize="590,834" o:spt="100" adj="0,,0" path="m6940,4062r,590l7358,4652r,-590l6940,4062xm7358,4062r,590l7774,4652r,-590l7358,4062xe" filled="f" strokeweight=".72pt">
            <v:stroke joinstyle="round"/>
            <v:formulas/>
            <v:path arrowok="t" o:connecttype="segments"/>
          </v:shape>
        </w:pict>
      </w:r>
      <w:r>
        <w:rPr>
          <w:noProof/>
          <w:lang w:eastAsia="ja-JP"/>
        </w:rPr>
        <w:pict>
          <v:rect id="_x0000_s1046" style="position:absolute;margin-left:-248.5pt;margin-top:139.05pt;width:20.8pt;height:29.5pt;z-index:251387902" stroked="f"/>
        </w:pict>
      </w:r>
      <w:r>
        <w:rPr>
          <w:noProof/>
          <w:lang w:eastAsia="ja-JP"/>
        </w:rPr>
        <w:pict>
          <v:rect id="_x0000_s1048" style="position:absolute;margin-left:-275.2pt;margin-top:139.05pt;width:20.8pt;height:29.5pt;z-index:251388927" stroked="f"/>
        </w:pict>
      </w:r>
      <w:r>
        <w:rPr>
          <w:noProof/>
          <w:lang w:eastAsia="ja-JP"/>
        </w:rPr>
        <w:pict>
          <v:rect id="_x0000_s1049" style="position:absolute;margin-left:-186.1pt;margin-top:139.05pt;width:20.6pt;height:29.5pt;z-index:251386877" filled="f" strokeweight=".72pt"/>
        </w:pict>
      </w:r>
      <w:r>
        <w:rPr>
          <w:noProof/>
          <w:lang w:eastAsia="ja-JP"/>
        </w:rPr>
        <w:pict>
          <v:rect id="_x0000_s1050" style="position:absolute;margin-left:-186.1pt;margin-top:139.05pt;width:20.6pt;height:29.5pt;z-index:251385852" stroked="f"/>
        </w:pict>
      </w:r>
      <w:r>
        <w:rPr>
          <w:noProof/>
          <w:lang w:eastAsia="ja-JP"/>
        </w:rPr>
        <w:pict>
          <v:rect id="_x0000_s1051" style="position:absolute;margin-left:-436.2pt;margin-top:131.15pt;width:44.9pt;height:59.5pt;z-index:251705344" filled="f" strokeweight=".72pt"/>
        </w:pict>
      </w:r>
      <w:r>
        <w:rPr>
          <w:noProof/>
          <w:lang w:eastAsia="ja-JP"/>
        </w:rPr>
        <w:pict>
          <v:rect id="_x0000_s1052" style="position:absolute;margin-left:-129.7pt;margin-top:625.75pt;width:.4pt;height:.4pt;z-index:251704320" fillcolor="black" stroked="f"/>
        </w:pict>
      </w:r>
      <w:r>
        <w:rPr>
          <w:noProof/>
          <w:lang w:eastAsia="ja-JP"/>
        </w:rPr>
        <w:pict>
          <v:line id="_x0000_s1053" style="position:absolute;z-index:251703296" from="-129.5pt,116.5pt" to="-129.5pt,625.7pt" strokeweight=".4pt"/>
        </w:pict>
      </w:r>
      <w:r>
        <w:rPr>
          <w:noProof/>
          <w:lang w:eastAsia="ja-JP"/>
        </w:rPr>
        <w:pict>
          <v:line id="_x0000_s1054" style="position:absolute;z-index:251702272" from="-129.8pt,626pt" to="-467.4pt,626pt" strokeweight=".4pt"/>
        </w:pict>
      </w:r>
      <w:r>
        <w:rPr>
          <w:noProof/>
          <w:lang w:eastAsia="ja-JP"/>
        </w:rPr>
        <w:pict>
          <v:rect id="_x0000_s1055" style="position:absolute;margin-left:-467.9pt;margin-top:625.75pt;width:.4pt;height:.4pt;z-index:251701248" fillcolor="black" stroked="f"/>
        </w:pict>
      </w:r>
      <w:r>
        <w:rPr>
          <w:noProof/>
          <w:lang w:eastAsia="ja-JP"/>
        </w:rPr>
        <w:pict>
          <v:line id="_x0000_s1056" style="position:absolute;z-index:251700224" from="-467.7pt,116.5pt" to="-467.7pt,625.7pt" strokeweight=".4pt"/>
        </w:pict>
      </w:r>
      <w:r>
        <w:rPr>
          <w:noProof/>
          <w:lang w:eastAsia="ja-JP"/>
        </w:rPr>
        <w:pict>
          <v:rect id="_x0000_s1057" style="position:absolute;margin-left:-129.7pt;margin-top:116.05pt;width:.4pt;height:.4pt;z-index:251699200" fillcolor="black" stroked="f"/>
        </w:pict>
      </w:r>
      <w:r>
        <w:rPr>
          <w:noProof/>
          <w:lang w:eastAsia="ja-JP"/>
        </w:rPr>
        <w:pict>
          <v:line id="_x0000_s1058" style="position:absolute;z-index:251698176" from="-129.8pt,116.3pt" to="-467.4pt,116.3pt" strokeweight=".4pt"/>
        </w:pict>
      </w:r>
      <w:r>
        <w:rPr>
          <w:noProof/>
          <w:lang w:eastAsia="ja-JP"/>
        </w:rPr>
        <w:pict>
          <v:rect id="_x0000_s1059" style="position:absolute;margin-left:-467.9pt;margin-top:116.05pt;width:.4pt;height:.4pt;z-index:251697152" fillcolor="black" stroked="f"/>
        </w:pict>
      </w:r>
      <w:r>
        <w:pict>
          <v:shape id="_x0000_s1062" type="#_x0000_t202" style="position:absolute;margin-left:415.35pt;margin-top:209.75pt;width:12pt;height:12pt;z-index:-251926528;mso-position-horizontal-relative:page;mso-position-vertical-relative:page" filled="f" stroked="f">
            <v:textbox style="layout-flow:vertical;mso-next-textbox:#_x0000_s1062" inset="0,0,0,0">
              <w:txbxContent>
                <w:p w:rsidR="003106B9" w:rsidRDefault="00096A81">
                  <w:pPr>
                    <w:spacing w:line="18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５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50.8pt;margin-top:210.25pt;width:12pt;height:12pt;z-index:-251924480;mso-position-horizontal-relative:page;mso-position-vertical-relative:page" filled="f" stroked="f">
            <v:textbox style="layout-flow:vertical;mso-next-textbox:#_x0000_s1060" inset="0,0,0,0">
              <w:txbxContent>
                <w:p w:rsidR="003106B9" w:rsidRDefault="00096A81">
                  <w:pPr>
                    <w:spacing w:line="18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０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9.8pt;margin-top:62.2pt;width:44.15pt;height:12.5pt;z-index:251684864;mso-position-horizontal-relative:page;mso-position-vertical-relative:page" filled="f" stroked="f">
            <v:textbox inset="0,0,0,0">
              <w:txbxContent>
                <w:p w:rsidR="003106B9" w:rsidRDefault="00096A81">
                  <w:pPr>
                    <w:pStyle w:val="a3"/>
                    <w:spacing w:line="250" w:lineRule="exact"/>
                    <w:ind w:left="20"/>
                  </w:pPr>
                  <w:r>
                    <w:rPr>
                      <w:w w:val="200"/>
                    </w:rPr>
                    <w:t>別紙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32.9pt;margin-top:62.2pt;width:23pt;height:12.5pt;z-index:251685888;mso-position-horizontal-relative:page;mso-position-vertical-relative:page" filled="f" stroked="f">
            <v:textbox inset="0,0,0,0">
              <w:txbxContent>
                <w:p w:rsidR="003106B9" w:rsidRDefault="00096A81">
                  <w:pPr>
                    <w:pStyle w:val="a3"/>
                    <w:spacing w:line="250" w:lineRule="exact"/>
                    <w:ind w:left="20"/>
                  </w:pPr>
                  <w:r>
                    <w:rPr>
                      <w:w w:val="199"/>
                    </w:rPr>
                    <w:t>２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80.35pt;margin-top:92.2pt;width:107pt;height:12.5pt;z-index:251686912;mso-position-horizontal-relative:page;mso-position-vertical-relative:page" filled="f" stroked="f">
            <v:textbox inset="0,0,0,0">
              <w:txbxContent>
                <w:p w:rsidR="003106B9" w:rsidRDefault="00096A81">
                  <w:pPr>
                    <w:pStyle w:val="a3"/>
                    <w:spacing w:line="250" w:lineRule="exact"/>
                    <w:ind w:left="20"/>
                  </w:pPr>
                  <w:r>
                    <w:rPr>
                      <w:w w:val="200"/>
                    </w:rPr>
                    <w:t>（表封筒）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85pt;margin-top:136.75pt;width:266.05pt;height:13pt;z-index:251687936;mso-position-horizontal-relative:page;mso-position-vertical-relative:page" filled="f" stroked="f">
            <v:textbox inset="0,0,0,0">
              <w:txbxContent>
                <w:p w:rsidR="003106B9" w:rsidRDefault="00096A81">
                  <w:pPr>
                    <w:spacing w:line="260" w:lineRule="exact"/>
                    <w:ind w:left="20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※〔入札書等在中〕と朱書し、親展で提出すること。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84.1pt;margin-top:214.6pt;width:14pt;height:14pt;z-index:251688960;mso-position-horizontal-relative:page;mso-position-vertical-relative:page" filled="f" stroked="f">
            <v:textbox inset="0,0,0,0">
              <w:txbxContent>
                <w:p w:rsidR="003106B9" w:rsidRDefault="00096A81">
                  <w:pPr>
                    <w:spacing w:line="280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５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05pt;margin-top:214.6pt;width:14pt;height:14pt;z-index:251689984;mso-position-horizontal-relative:page;mso-position-vertical-relative:page" filled="f" stroked="f">
            <v:textbox inset="0,0,0,0">
              <w:txbxContent>
                <w:p w:rsidR="003106B9" w:rsidRDefault="00A25EA9">
                  <w:pPr>
                    <w:spacing w:line="280" w:lineRule="exact"/>
                    <w:ind w:left="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８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25.6pt;margin-top:214.6pt;width:14pt;height:14pt;z-index:251691008;mso-position-horizontal-relative:page;mso-position-vertical-relative:page" filled="f" stroked="f">
            <v:textbox inset="0,0,0,0">
              <w:txbxContent>
                <w:p w:rsidR="003106B9" w:rsidRDefault="00A25EA9">
                  <w:pPr>
                    <w:spacing w:line="280" w:lineRule="exact"/>
                    <w:ind w:left="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３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52.2pt;margin-top:214.6pt;width:14pt;height:14pt;z-index:251692032;mso-position-horizontal-relative:page;mso-position-vertical-relative:page" filled="f" stroked="f">
            <v:textbox inset="0,0,0,0">
              <w:txbxContent>
                <w:p w:rsidR="003106B9" w:rsidRDefault="00A25EA9">
                  <w:pPr>
                    <w:spacing w:line="280" w:lineRule="exact"/>
                    <w:ind w:left="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０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73.1pt;margin-top:214.6pt;width:14pt;height:14pt;z-index:251693056;mso-position-horizontal-relative:page;mso-position-vertical-relative:page" filled="f" stroked="f">
            <v:textbox inset="0,0,0,0">
              <w:txbxContent>
                <w:p w:rsidR="003106B9" w:rsidRDefault="00A25EA9">
                  <w:pPr>
                    <w:spacing w:line="280" w:lineRule="exact"/>
                    <w:ind w:left="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８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93.7pt;margin-top:214.6pt;width:14pt;height:14pt;z-index:251694080;mso-position-horizontal-relative:page;mso-position-vertical-relative:page" filled="f" stroked="f">
            <v:textbox inset="0,0,0,0">
              <w:txbxContent>
                <w:p w:rsidR="003106B9" w:rsidRDefault="00A25EA9">
                  <w:pPr>
                    <w:spacing w:line="280" w:lineRule="exact"/>
                    <w:ind w:left="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６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4.6pt;margin-top:214.6pt;width:14pt;height:14pt;z-index:251695104;mso-position-horizontal-relative:page;mso-position-vertical-relative:page" filled="f" stroked="f">
            <v:textbox inset="0,0,0,0">
              <w:txbxContent>
                <w:p w:rsidR="003106B9" w:rsidRDefault="00A25EA9">
                  <w:pPr>
                    <w:spacing w:line="280" w:lineRule="exact"/>
                    <w:ind w:left="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２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14.3pt;margin-top:797.15pt;width:7.25pt;height:12.5pt;z-index:251696128;mso-position-horizontal-relative:page;mso-position-vertical-relative:page" filled="f" stroked="f">
            <v:textbox inset="0,0,0,0">
              <w:txbxContent>
                <w:p w:rsidR="003106B9" w:rsidRDefault="00096A81">
                  <w:pPr>
                    <w:pStyle w:val="a3"/>
                    <w:spacing w:line="250" w:lineRule="exact"/>
                    <w:ind w:left="20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</w:p>
    <w:sectPr w:rsidR="003106B9" w:rsidRPr="00BF5549">
      <w:footerReference w:type="default" r:id="rId8"/>
      <w:pgSz w:w="11910" w:h="16840"/>
      <w:pgMar w:top="1280" w:right="0" w:bottom="2420" w:left="280" w:header="0" w:footer="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5B" w:rsidRDefault="009A345B">
      <w:r>
        <w:separator/>
      </w:r>
    </w:p>
  </w:endnote>
  <w:endnote w:type="continuationSeparator" w:id="0">
    <w:p w:rsidR="009A345B" w:rsidRDefault="009A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B9" w:rsidRDefault="00BF4F4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97.15pt;width:11.25pt;height:12.5pt;z-index:-251658752;mso-position-horizontal-relative:page;mso-position-vertical-relative:page" filled="f" stroked="f">
          <v:textbox inset="0,0,0,0">
            <w:txbxContent>
              <w:p w:rsidR="003106B9" w:rsidRDefault="00096A81">
                <w:pPr>
                  <w:pStyle w:val="a3"/>
                  <w:spacing w:line="250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F4F4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B9" w:rsidRDefault="003106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5B" w:rsidRDefault="009A345B">
      <w:r>
        <w:separator/>
      </w:r>
    </w:p>
  </w:footnote>
  <w:footnote w:type="continuationSeparator" w:id="0">
    <w:p w:rsidR="009A345B" w:rsidRDefault="009A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E9C"/>
    <w:multiLevelType w:val="hybridMultilevel"/>
    <w:tmpl w:val="DE2A9858"/>
    <w:lvl w:ilvl="0" w:tplc="E3E42A3C">
      <w:start w:val="1"/>
      <w:numFmt w:val="decimal"/>
      <w:lvlText w:val="(%1)"/>
      <w:lvlJc w:val="left"/>
      <w:pPr>
        <w:ind w:left="748" w:hanging="528"/>
        <w:jc w:val="left"/>
      </w:pPr>
      <w:rPr>
        <w:rFonts w:ascii="ＭＳ 明朝" w:eastAsia="ＭＳ 明朝" w:hAnsi="ＭＳ 明朝" w:cs="ＭＳ 明朝" w:hint="default"/>
        <w:spacing w:val="-4"/>
        <w:w w:val="100"/>
        <w:sz w:val="21"/>
        <w:szCs w:val="21"/>
      </w:rPr>
    </w:lvl>
    <w:lvl w:ilvl="1" w:tplc="C5C49F98">
      <w:numFmt w:val="bullet"/>
      <w:lvlText w:val="•"/>
      <w:lvlJc w:val="left"/>
      <w:pPr>
        <w:ind w:left="1678" w:hanging="528"/>
      </w:pPr>
      <w:rPr>
        <w:rFonts w:hint="default"/>
      </w:rPr>
    </w:lvl>
    <w:lvl w:ilvl="2" w:tplc="0FAA3FAE">
      <w:numFmt w:val="bullet"/>
      <w:lvlText w:val="•"/>
      <w:lvlJc w:val="left"/>
      <w:pPr>
        <w:ind w:left="2617" w:hanging="528"/>
      </w:pPr>
      <w:rPr>
        <w:rFonts w:hint="default"/>
      </w:rPr>
    </w:lvl>
    <w:lvl w:ilvl="3" w:tplc="5322BBDC">
      <w:numFmt w:val="bullet"/>
      <w:lvlText w:val="•"/>
      <w:lvlJc w:val="left"/>
      <w:pPr>
        <w:ind w:left="3555" w:hanging="528"/>
      </w:pPr>
      <w:rPr>
        <w:rFonts w:hint="default"/>
      </w:rPr>
    </w:lvl>
    <w:lvl w:ilvl="4" w:tplc="6E345642">
      <w:numFmt w:val="bullet"/>
      <w:lvlText w:val="•"/>
      <w:lvlJc w:val="left"/>
      <w:pPr>
        <w:ind w:left="4494" w:hanging="528"/>
      </w:pPr>
      <w:rPr>
        <w:rFonts w:hint="default"/>
      </w:rPr>
    </w:lvl>
    <w:lvl w:ilvl="5" w:tplc="9D4E472C">
      <w:numFmt w:val="bullet"/>
      <w:lvlText w:val="•"/>
      <w:lvlJc w:val="left"/>
      <w:pPr>
        <w:ind w:left="5432" w:hanging="528"/>
      </w:pPr>
      <w:rPr>
        <w:rFonts w:hint="default"/>
      </w:rPr>
    </w:lvl>
    <w:lvl w:ilvl="6" w:tplc="C6B48002">
      <w:numFmt w:val="bullet"/>
      <w:lvlText w:val="•"/>
      <w:lvlJc w:val="left"/>
      <w:pPr>
        <w:ind w:left="6371" w:hanging="528"/>
      </w:pPr>
      <w:rPr>
        <w:rFonts w:hint="default"/>
      </w:rPr>
    </w:lvl>
    <w:lvl w:ilvl="7" w:tplc="54268756">
      <w:numFmt w:val="bullet"/>
      <w:lvlText w:val="•"/>
      <w:lvlJc w:val="left"/>
      <w:pPr>
        <w:ind w:left="7309" w:hanging="528"/>
      </w:pPr>
      <w:rPr>
        <w:rFonts w:hint="default"/>
      </w:rPr>
    </w:lvl>
    <w:lvl w:ilvl="8" w:tplc="532E78A2">
      <w:numFmt w:val="bullet"/>
      <w:lvlText w:val="•"/>
      <w:lvlJc w:val="left"/>
      <w:pPr>
        <w:ind w:left="8248" w:hanging="528"/>
      </w:pPr>
      <w:rPr>
        <w:rFonts w:hint="default"/>
      </w:rPr>
    </w:lvl>
  </w:abstractNum>
  <w:abstractNum w:abstractNumId="1" w15:restartNumberingAfterBreak="0">
    <w:nsid w:val="3BDE7363"/>
    <w:multiLevelType w:val="hybridMultilevel"/>
    <w:tmpl w:val="E15E60BA"/>
    <w:lvl w:ilvl="0" w:tplc="12EC2FE8">
      <w:start w:val="1"/>
      <w:numFmt w:val="decimal"/>
      <w:lvlText w:val="(%1)"/>
      <w:lvlJc w:val="left"/>
      <w:pPr>
        <w:ind w:left="748" w:hanging="528"/>
        <w:jc w:val="left"/>
      </w:pPr>
      <w:rPr>
        <w:rFonts w:ascii="ＭＳ 明朝" w:eastAsia="ＭＳ 明朝" w:hAnsi="ＭＳ 明朝" w:cs="ＭＳ 明朝" w:hint="default"/>
        <w:spacing w:val="-4"/>
        <w:w w:val="100"/>
        <w:sz w:val="21"/>
        <w:szCs w:val="21"/>
      </w:rPr>
    </w:lvl>
    <w:lvl w:ilvl="1" w:tplc="4D0C14AA">
      <w:numFmt w:val="bullet"/>
      <w:lvlText w:val="•"/>
      <w:lvlJc w:val="left"/>
      <w:pPr>
        <w:ind w:left="1678" w:hanging="528"/>
      </w:pPr>
      <w:rPr>
        <w:rFonts w:hint="default"/>
      </w:rPr>
    </w:lvl>
    <w:lvl w:ilvl="2" w:tplc="13506486">
      <w:numFmt w:val="bullet"/>
      <w:lvlText w:val="•"/>
      <w:lvlJc w:val="left"/>
      <w:pPr>
        <w:ind w:left="2617" w:hanging="528"/>
      </w:pPr>
      <w:rPr>
        <w:rFonts w:hint="default"/>
      </w:rPr>
    </w:lvl>
    <w:lvl w:ilvl="3" w:tplc="050A9352">
      <w:numFmt w:val="bullet"/>
      <w:lvlText w:val="•"/>
      <w:lvlJc w:val="left"/>
      <w:pPr>
        <w:ind w:left="3555" w:hanging="528"/>
      </w:pPr>
      <w:rPr>
        <w:rFonts w:hint="default"/>
      </w:rPr>
    </w:lvl>
    <w:lvl w:ilvl="4" w:tplc="2280D706">
      <w:numFmt w:val="bullet"/>
      <w:lvlText w:val="•"/>
      <w:lvlJc w:val="left"/>
      <w:pPr>
        <w:ind w:left="4494" w:hanging="528"/>
      </w:pPr>
      <w:rPr>
        <w:rFonts w:hint="default"/>
      </w:rPr>
    </w:lvl>
    <w:lvl w:ilvl="5" w:tplc="AEE06D90">
      <w:numFmt w:val="bullet"/>
      <w:lvlText w:val="•"/>
      <w:lvlJc w:val="left"/>
      <w:pPr>
        <w:ind w:left="5432" w:hanging="528"/>
      </w:pPr>
      <w:rPr>
        <w:rFonts w:hint="default"/>
      </w:rPr>
    </w:lvl>
    <w:lvl w:ilvl="6" w:tplc="BDFC004A">
      <w:numFmt w:val="bullet"/>
      <w:lvlText w:val="•"/>
      <w:lvlJc w:val="left"/>
      <w:pPr>
        <w:ind w:left="6371" w:hanging="528"/>
      </w:pPr>
      <w:rPr>
        <w:rFonts w:hint="default"/>
      </w:rPr>
    </w:lvl>
    <w:lvl w:ilvl="7" w:tplc="59D82674">
      <w:numFmt w:val="bullet"/>
      <w:lvlText w:val="•"/>
      <w:lvlJc w:val="left"/>
      <w:pPr>
        <w:ind w:left="7309" w:hanging="528"/>
      </w:pPr>
      <w:rPr>
        <w:rFonts w:hint="default"/>
      </w:rPr>
    </w:lvl>
    <w:lvl w:ilvl="8" w:tplc="BCEC2F70">
      <w:numFmt w:val="bullet"/>
      <w:lvlText w:val="•"/>
      <w:lvlJc w:val="left"/>
      <w:pPr>
        <w:ind w:left="8248" w:hanging="528"/>
      </w:pPr>
      <w:rPr>
        <w:rFonts w:hint="default"/>
      </w:rPr>
    </w:lvl>
  </w:abstractNum>
  <w:abstractNum w:abstractNumId="2" w15:restartNumberingAfterBreak="0">
    <w:nsid w:val="45657E1E"/>
    <w:multiLevelType w:val="hybridMultilevel"/>
    <w:tmpl w:val="4E26843A"/>
    <w:lvl w:ilvl="0" w:tplc="09DA69B8">
      <w:numFmt w:val="bullet"/>
      <w:lvlText w:val="○"/>
      <w:lvlJc w:val="left"/>
      <w:pPr>
        <w:ind w:left="307" w:hanging="308"/>
      </w:pPr>
      <w:rPr>
        <w:rFonts w:ascii="ＭＳ Ｐ明朝" w:eastAsia="ＭＳ Ｐ明朝" w:hAnsi="ＭＳ Ｐ明朝" w:cs="ＭＳ Ｐ明朝" w:hint="default"/>
        <w:sz w:val="24"/>
        <w:szCs w:val="24"/>
      </w:rPr>
    </w:lvl>
    <w:lvl w:ilvl="1" w:tplc="32ECE202">
      <w:numFmt w:val="bullet"/>
      <w:lvlText w:val="•"/>
      <w:lvlJc w:val="left"/>
      <w:pPr>
        <w:ind w:left="463" w:hanging="308"/>
      </w:pPr>
      <w:rPr>
        <w:rFonts w:hint="default"/>
      </w:rPr>
    </w:lvl>
    <w:lvl w:ilvl="2" w:tplc="0546A398">
      <w:numFmt w:val="bullet"/>
      <w:lvlText w:val="•"/>
      <w:lvlJc w:val="left"/>
      <w:pPr>
        <w:ind w:left="627" w:hanging="308"/>
      </w:pPr>
      <w:rPr>
        <w:rFonts w:hint="default"/>
      </w:rPr>
    </w:lvl>
    <w:lvl w:ilvl="3" w:tplc="91027A44">
      <w:numFmt w:val="bullet"/>
      <w:lvlText w:val="•"/>
      <w:lvlJc w:val="left"/>
      <w:pPr>
        <w:ind w:left="790" w:hanging="308"/>
      </w:pPr>
      <w:rPr>
        <w:rFonts w:hint="default"/>
      </w:rPr>
    </w:lvl>
    <w:lvl w:ilvl="4" w:tplc="27A404E2">
      <w:numFmt w:val="bullet"/>
      <w:lvlText w:val="•"/>
      <w:lvlJc w:val="left"/>
      <w:pPr>
        <w:ind w:left="954" w:hanging="308"/>
      </w:pPr>
      <w:rPr>
        <w:rFonts w:hint="default"/>
      </w:rPr>
    </w:lvl>
    <w:lvl w:ilvl="5" w:tplc="8C40F0E2">
      <w:numFmt w:val="bullet"/>
      <w:lvlText w:val="•"/>
      <w:lvlJc w:val="left"/>
      <w:pPr>
        <w:ind w:left="1117" w:hanging="308"/>
      </w:pPr>
      <w:rPr>
        <w:rFonts w:hint="default"/>
      </w:rPr>
    </w:lvl>
    <w:lvl w:ilvl="6" w:tplc="9F588DE4">
      <w:numFmt w:val="bullet"/>
      <w:lvlText w:val="•"/>
      <w:lvlJc w:val="left"/>
      <w:pPr>
        <w:ind w:left="1281" w:hanging="308"/>
      </w:pPr>
      <w:rPr>
        <w:rFonts w:hint="default"/>
      </w:rPr>
    </w:lvl>
    <w:lvl w:ilvl="7" w:tplc="0DB2C51E">
      <w:numFmt w:val="bullet"/>
      <w:lvlText w:val="•"/>
      <w:lvlJc w:val="left"/>
      <w:pPr>
        <w:ind w:left="1444" w:hanging="308"/>
      </w:pPr>
      <w:rPr>
        <w:rFonts w:hint="default"/>
      </w:rPr>
    </w:lvl>
    <w:lvl w:ilvl="8" w:tplc="936653BE">
      <w:numFmt w:val="bullet"/>
      <w:lvlText w:val="•"/>
      <w:lvlJc w:val="left"/>
      <w:pPr>
        <w:ind w:left="1608" w:hanging="30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106B9"/>
    <w:rsid w:val="00096A81"/>
    <w:rsid w:val="003106B9"/>
    <w:rsid w:val="004061F1"/>
    <w:rsid w:val="004E41B8"/>
    <w:rsid w:val="006040F2"/>
    <w:rsid w:val="006575DE"/>
    <w:rsid w:val="008A54DB"/>
    <w:rsid w:val="008C6698"/>
    <w:rsid w:val="00974B82"/>
    <w:rsid w:val="009A345B"/>
    <w:rsid w:val="00A25EA9"/>
    <w:rsid w:val="00B93001"/>
    <w:rsid w:val="00BF4F48"/>
    <w:rsid w:val="00BF5549"/>
    <w:rsid w:val="00C643A2"/>
    <w:rsid w:val="00E51C9B"/>
    <w:rsid w:val="00F03D22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D4F430E2-5623-4D7D-8DC8-721759FA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</w:style>
  <w:style w:type="paragraph" w:styleId="2">
    <w:name w:val="heading 2"/>
    <w:basedOn w:val="a"/>
    <w:uiPriority w:val="1"/>
    <w:qFormat/>
    <w:pPr>
      <w:ind w:left="3598" w:right="3578"/>
      <w:jc w:val="center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40" w:lineRule="exact"/>
      <w:ind w:left="748" w:hanging="5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6A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4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3A2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C643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3A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大阪府立環境農林水産総合研究所</dc:creator>
  <cp:lastModifiedBy>Windows ユーザー</cp:lastModifiedBy>
  <cp:revision>3</cp:revision>
  <dcterms:created xsi:type="dcterms:W3CDTF">2021-12-03T06:52:00Z</dcterms:created>
  <dcterms:modified xsi:type="dcterms:W3CDTF">2021-12-03T06:56:00Z</dcterms:modified>
</cp:coreProperties>
</file>