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C41" w:rsidRPr="00CC3BDE" w:rsidRDefault="00BB4C41" w:rsidP="003866B9">
      <w:pPr>
        <w:jc w:val="center"/>
      </w:pPr>
      <w:r w:rsidRPr="00CC3BDE">
        <w:rPr>
          <w:rFonts w:hint="eastAsia"/>
        </w:rPr>
        <w:t>地方独立行政法人大阪府立環境農林水産総合研究所固定資産管理規程</w:t>
      </w:r>
    </w:p>
    <w:p w:rsidR="00BB4C41" w:rsidRPr="00CC3BDE" w:rsidRDefault="00BF07F7" w:rsidP="003866B9">
      <w:pPr>
        <w:jc w:val="right"/>
      </w:pPr>
      <w:r w:rsidRPr="00CC3BDE">
        <w:rPr>
          <w:rFonts w:hint="eastAsia"/>
        </w:rPr>
        <w:t xml:space="preserve">制定　</w:t>
      </w:r>
      <w:r w:rsidR="00BB4C41" w:rsidRPr="00CC3BDE">
        <w:rPr>
          <w:rFonts w:hint="eastAsia"/>
        </w:rPr>
        <w:t>平成２４年</w:t>
      </w:r>
      <w:r w:rsidRPr="00CC3BDE">
        <w:rPr>
          <w:rFonts w:hint="eastAsia"/>
        </w:rPr>
        <w:t xml:space="preserve"> </w:t>
      </w:r>
      <w:r w:rsidR="00BB4C41" w:rsidRPr="00CC3BDE">
        <w:rPr>
          <w:rFonts w:hint="eastAsia"/>
        </w:rPr>
        <w:t>４</w:t>
      </w:r>
      <w:r w:rsidRPr="00CC3BDE">
        <w:rPr>
          <w:rFonts w:hint="eastAsia"/>
        </w:rPr>
        <w:t xml:space="preserve"> </w:t>
      </w:r>
      <w:r w:rsidR="00BB4C41" w:rsidRPr="00CC3BDE">
        <w:rPr>
          <w:rFonts w:hint="eastAsia"/>
        </w:rPr>
        <w:t>月</w:t>
      </w:r>
      <w:r w:rsidRPr="00CC3BDE">
        <w:rPr>
          <w:rFonts w:hint="eastAsia"/>
        </w:rPr>
        <w:t xml:space="preserve"> </w:t>
      </w:r>
      <w:r w:rsidR="00BB4C41" w:rsidRPr="00CC3BDE">
        <w:rPr>
          <w:rFonts w:hint="eastAsia"/>
        </w:rPr>
        <w:t>１</w:t>
      </w:r>
      <w:r w:rsidRPr="00CC3BDE">
        <w:rPr>
          <w:rFonts w:hint="eastAsia"/>
        </w:rPr>
        <w:t xml:space="preserve"> </w:t>
      </w:r>
      <w:r w:rsidR="00BB4C41" w:rsidRPr="00CC3BDE">
        <w:rPr>
          <w:rFonts w:hint="eastAsia"/>
        </w:rPr>
        <w:t>日</w:t>
      </w:r>
      <w:r w:rsidRPr="00CC3BDE">
        <w:rPr>
          <w:rFonts w:hint="eastAsia"/>
        </w:rPr>
        <w:t xml:space="preserve">　</w:t>
      </w:r>
      <w:r w:rsidR="00BB4C41" w:rsidRPr="00CC3BDE">
        <w:rPr>
          <w:rFonts w:hint="eastAsia"/>
        </w:rPr>
        <w:t>規程第２６号</w:t>
      </w:r>
    </w:p>
    <w:p w:rsidR="002B131B" w:rsidRPr="00CC3BDE" w:rsidRDefault="002B131B" w:rsidP="003866B9">
      <w:pPr>
        <w:wordWrap w:val="0"/>
        <w:ind w:right="840" w:firstLineChars="2200" w:firstLine="4620"/>
        <w:jc w:val="right"/>
      </w:pPr>
      <w:r w:rsidRPr="00CC3BDE">
        <w:rPr>
          <w:rFonts w:hint="eastAsia"/>
        </w:rPr>
        <w:t>改正</w:t>
      </w:r>
      <w:r w:rsidR="00BF07F7" w:rsidRPr="00CC3BDE">
        <w:rPr>
          <w:rFonts w:hint="eastAsia"/>
        </w:rPr>
        <w:t xml:space="preserve">　</w:t>
      </w:r>
      <w:r w:rsidRPr="00CC3BDE">
        <w:rPr>
          <w:rFonts w:hint="eastAsia"/>
        </w:rPr>
        <w:t>平成３０年</w:t>
      </w:r>
      <w:r w:rsidR="00BF07F7" w:rsidRPr="00CC3BDE">
        <w:rPr>
          <w:rFonts w:hint="eastAsia"/>
        </w:rPr>
        <w:t xml:space="preserve"> </w:t>
      </w:r>
      <w:r w:rsidR="00CC3BDE" w:rsidRPr="00CC3BDE">
        <w:rPr>
          <w:rFonts w:hint="eastAsia"/>
        </w:rPr>
        <w:t>４</w:t>
      </w:r>
      <w:r w:rsidR="00BF07F7" w:rsidRPr="00CC3BDE">
        <w:rPr>
          <w:rFonts w:hint="eastAsia"/>
        </w:rPr>
        <w:t xml:space="preserve"> </w:t>
      </w:r>
      <w:r w:rsidRPr="00CC3BDE">
        <w:rPr>
          <w:rFonts w:hint="eastAsia"/>
        </w:rPr>
        <w:t>月</w:t>
      </w:r>
      <w:r w:rsidR="00BF07F7" w:rsidRPr="00CC3BDE">
        <w:rPr>
          <w:rFonts w:hint="eastAsia"/>
        </w:rPr>
        <w:t xml:space="preserve"> </w:t>
      </w:r>
      <w:r w:rsidR="00CC3BDE" w:rsidRPr="00CC3BDE">
        <w:rPr>
          <w:rFonts w:hint="eastAsia"/>
        </w:rPr>
        <w:t>１</w:t>
      </w:r>
      <w:r w:rsidR="00BF07F7" w:rsidRPr="00CC3BDE">
        <w:rPr>
          <w:rFonts w:hint="eastAsia"/>
        </w:rPr>
        <w:t xml:space="preserve"> </w:t>
      </w:r>
      <w:r w:rsidRPr="00CC3BDE">
        <w:rPr>
          <w:rFonts w:hint="eastAsia"/>
        </w:rPr>
        <w:t>日</w:t>
      </w:r>
      <w:r w:rsidR="003866B9" w:rsidRPr="00CC3BDE">
        <w:rPr>
          <w:rFonts w:hint="eastAsia"/>
        </w:rPr>
        <w:t xml:space="preserve">　　　</w:t>
      </w:r>
    </w:p>
    <w:p w:rsidR="00BB4C41" w:rsidRPr="00CC3BDE" w:rsidRDefault="00BB4C41" w:rsidP="003866B9"/>
    <w:p w:rsidR="00BB4C41" w:rsidRPr="00CC3BDE" w:rsidRDefault="00BB4C41" w:rsidP="003866B9">
      <w:r w:rsidRPr="00CC3BDE">
        <w:rPr>
          <w:rFonts w:hint="eastAsia"/>
        </w:rPr>
        <w:t>第１章　総則</w:t>
      </w:r>
    </w:p>
    <w:p w:rsidR="00BB4C41" w:rsidRPr="00CC3BDE" w:rsidRDefault="00BB4C41" w:rsidP="003866B9"/>
    <w:p w:rsidR="00BB4C41" w:rsidRPr="00CC3BDE" w:rsidRDefault="00BB4C41" w:rsidP="003866B9">
      <w:r w:rsidRPr="00CC3BDE">
        <w:rPr>
          <w:rFonts w:hint="eastAsia"/>
        </w:rPr>
        <w:t>（目的）</w:t>
      </w:r>
    </w:p>
    <w:p w:rsidR="00BB4C41" w:rsidRPr="00CC3BDE" w:rsidRDefault="00BB4C41" w:rsidP="003866B9">
      <w:pPr>
        <w:ind w:left="210" w:hangingChars="100" w:hanging="210"/>
      </w:pPr>
      <w:r w:rsidRPr="00CC3BDE">
        <w:rPr>
          <w:rFonts w:hint="eastAsia"/>
        </w:rPr>
        <w:t>第１条　この規程は、地方独立行政法人大阪府立環境農林水産総合研究所会計規程（平成２４年地方独立行政法人大阪府立環境農林水産総合研究所規程第２２号。以下「会計規程」という。）第３２条の規定に基づき、地方独立行政法人大阪府立環境農林水産総合研究所（以下「法人」という。）の固定資産について、その取得、管理、処分等（以下「管理」という。）に関する基準を定め、適正かつ効率的な運用を図ることを目的とする。</w:t>
      </w:r>
    </w:p>
    <w:p w:rsidR="00BB4C41" w:rsidRPr="00CC3BDE" w:rsidRDefault="00BB4C41" w:rsidP="003866B9"/>
    <w:p w:rsidR="00BB4C41" w:rsidRPr="00CC3BDE" w:rsidRDefault="00BB4C41" w:rsidP="003866B9">
      <w:r w:rsidRPr="00CC3BDE">
        <w:rPr>
          <w:rFonts w:hint="eastAsia"/>
        </w:rPr>
        <w:t>（適用範囲）</w:t>
      </w:r>
    </w:p>
    <w:p w:rsidR="00BB4C41" w:rsidRPr="00CC3BDE" w:rsidRDefault="00BB4C41" w:rsidP="003866B9">
      <w:pPr>
        <w:ind w:left="210" w:hangingChars="100" w:hanging="210"/>
      </w:pPr>
      <w:r w:rsidRPr="00CC3BDE">
        <w:rPr>
          <w:rFonts w:hint="eastAsia"/>
        </w:rPr>
        <w:t>第２条　固定資産の管理に関しこの規程に規定する事項について、他の法令に特別の定めがある場合は、その定めるところによる。</w:t>
      </w:r>
    </w:p>
    <w:p w:rsidR="00BB4C41" w:rsidRPr="00CC3BDE" w:rsidRDefault="00BB4C41" w:rsidP="003866B9"/>
    <w:p w:rsidR="00BB4C41" w:rsidRPr="00CC3BDE" w:rsidRDefault="00BB4C41" w:rsidP="003866B9">
      <w:r w:rsidRPr="00CC3BDE">
        <w:rPr>
          <w:rFonts w:hint="eastAsia"/>
        </w:rPr>
        <w:t>（用語）</w:t>
      </w:r>
    </w:p>
    <w:p w:rsidR="00BB4C41" w:rsidRPr="00CC3BDE" w:rsidRDefault="00BB4C41" w:rsidP="003866B9">
      <w:r w:rsidRPr="00CC3BDE">
        <w:rPr>
          <w:rFonts w:hint="eastAsia"/>
        </w:rPr>
        <w:t>第３条　この規程の用語の意義は、会計規程の定めるところによる。</w:t>
      </w:r>
    </w:p>
    <w:p w:rsidR="00BB4C41" w:rsidRPr="00CC3BDE" w:rsidRDefault="00BB4C41" w:rsidP="003866B9"/>
    <w:p w:rsidR="00BB4C41" w:rsidRPr="00CC3BDE" w:rsidRDefault="00BB4C41" w:rsidP="003866B9">
      <w:r w:rsidRPr="00CC3BDE">
        <w:rPr>
          <w:rFonts w:hint="eastAsia"/>
        </w:rPr>
        <w:t>（固定資産の範囲）</w:t>
      </w:r>
    </w:p>
    <w:p w:rsidR="00BB4C41" w:rsidRPr="00CC3BDE" w:rsidRDefault="00BB4C41" w:rsidP="003866B9">
      <w:pPr>
        <w:ind w:left="210" w:hangingChars="100" w:hanging="210"/>
      </w:pPr>
      <w:r w:rsidRPr="00CC3BDE">
        <w:rPr>
          <w:rFonts w:hint="eastAsia"/>
        </w:rPr>
        <w:t>第４条　この規程における固定資産とは、次の各号に掲げる有形固定資産及び無形固定資産をいう。</w:t>
      </w:r>
    </w:p>
    <w:p w:rsidR="00BB4C41" w:rsidRPr="00CC3BDE" w:rsidRDefault="00BB4C41" w:rsidP="003866B9">
      <w:pPr>
        <w:ind w:leftChars="100" w:left="420" w:hangingChars="100" w:hanging="210"/>
      </w:pPr>
      <w:r w:rsidRPr="00CC3BDE">
        <w:rPr>
          <w:rFonts w:hint="eastAsia"/>
        </w:rPr>
        <w:t>一　有形固定資産とは、土地、建物、建物附属設備、構築物、機械及び装置、工具、器具及び備品、図書、美術品・収蔵品、船舶及び水上運搬具、車両その他の陸上運搬具、建設仮勘定、その他の有形資産で流動資産又は投資その他の資産に属しないものをいう。</w:t>
      </w:r>
    </w:p>
    <w:p w:rsidR="00BB4C41" w:rsidRPr="00CC3BDE" w:rsidRDefault="00BB4C41" w:rsidP="003866B9">
      <w:pPr>
        <w:ind w:leftChars="100" w:left="420" w:hangingChars="100" w:hanging="210"/>
      </w:pPr>
      <w:r w:rsidRPr="00CC3BDE">
        <w:rPr>
          <w:rFonts w:hint="eastAsia"/>
        </w:rPr>
        <w:t>二　無形固定資産とは、特許権、借地権、商標権、実用新案権、意匠権、ソフトウェア、電話加入権その他これらに準ずる資産をいう。</w:t>
      </w:r>
    </w:p>
    <w:p w:rsidR="00BB4C41" w:rsidRPr="00CC3BDE" w:rsidRDefault="00BB4C41" w:rsidP="003866B9">
      <w:pPr>
        <w:ind w:left="210" w:hangingChars="100" w:hanging="210"/>
      </w:pPr>
      <w:r w:rsidRPr="00CC3BDE">
        <w:rPr>
          <w:rFonts w:hint="eastAsia"/>
        </w:rPr>
        <w:t>２　図書、美術品及び収蔵品を除く償却資産については、１点（個）又は１式の取得価額が５０万円以上のものを固定資産として計上するものとする。ただし、大阪府からの出資資産については、この限りではない。</w:t>
      </w:r>
    </w:p>
    <w:p w:rsidR="00BB4C41" w:rsidRPr="00CC3BDE" w:rsidRDefault="00BB4C41" w:rsidP="003866B9"/>
    <w:p w:rsidR="00BB4C41" w:rsidRPr="00CC3BDE" w:rsidRDefault="00BB4C41" w:rsidP="003866B9">
      <w:r w:rsidRPr="00CC3BDE">
        <w:rPr>
          <w:rFonts w:hint="eastAsia"/>
        </w:rPr>
        <w:t>（借用資産）</w:t>
      </w:r>
    </w:p>
    <w:p w:rsidR="00BB4C41" w:rsidRPr="00CC3BDE" w:rsidRDefault="00BB4C41" w:rsidP="003866B9">
      <w:pPr>
        <w:ind w:left="210" w:hangingChars="100" w:hanging="210"/>
      </w:pPr>
      <w:r w:rsidRPr="00CC3BDE">
        <w:rPr>
          <w:rFonts w:hint="eastAsia"/>
        </w:rPr>
        <w:t>第５条　法人が借用する固定資産については、第７条から第１１条の規定及び会計規程第３９条の規定を準用する。</w:t>
      </w:r>
    </w:p>
    <w:p w:rsidR="00BB4C41" w:rsidRPr="00CC3BDE" w:rsidRDefault="00BB4C41" w:rsidP="003866B9"/>
    <w:p w:rsidR="00310FB3" w:rsidRPr="00CC3BDE" w:rsidRDefault="00310FB3" w:rsidP="003866B9"/>
    <w:p w:rsidR="00BB4C41" w:rsidRPr="00CC3BDE" w:rsidRDefault="00BB4C41" w:rsidP="003866B9">
      <w:r w:rsidRPr="00CC3BDE">
        <w:rPr>
          <w:rFonts w:hint="eastAsia"/>
        </w:rPr>
        <w:lastRenderedPageBreak/>
        <w:t>（分類）</w:t>
      </w:r>
    </w:p>
    <w:p w:rsidR="00BB4C41" w:rsidRPr="00CC3BDE" w:rsidRDefault="00BB4C41" w:rsidP="003866B9">
      <w:pPr>
        <w:ind w:left="210" w:hangingChars="100" w:hanging="210"/>
      </w:pPr>
      <w:r w:rsidRPr="00CC3BDE">
        <w:rPr>
          <w:rFonts w:hint="eastAsia"/>
        </w:rPr>
        <w:t>第６条　法人が所有する固定資産は、会計規程第６条に規定する勘定科目の定めるところにより分類整理するものとする。</w:t>
      </w:r>
    </w:p>
    <w:p w:rsidR="00BB4C41" w:rsidRPr="00CC3BDE" w:rsidRDefault="00BB4C41" w:rsidP="003866B9"/>
    <w:p w:rsidR="00BB4C41" w:rsidRPr="00CC3BDE" w:rsidRDefault="00BB4C41" w:rsidP="003866B9">
      <w:r w:rsidRPr="00CC3BDE">
        <w:rPr>
          <w:rFonts w:hint="eastAsia"/>
        </w:rPr>
        <w:t>（管理義務）</w:t>
      </w:r>
    </w:p>
    <w:p w:rsidR="00BB4C41" w:rsidRPr="00CC3BDE" w:rsidRDefault="00BB4C41" w:rsidP="003866B9">
      <w:pPr>
        <w:ind w:left="210" w:hangingChars="100" w:hanging="210"/>
      </w:pPr>
      <w:r w:rsidRPr="00CC3BDE">
        <w:rPr>
          <w:rFonts w:hint="eastAsia"/>
        </w:rPr>
        <w:t>第７条　固定資産を管理する者及び使用する者は、善良な管理者の注意をもってこれを管理し、又は使用しなければならない。</w:t>
      </w:r>
    </w:p>
    <w:p w:rsidR="00BB4C41" w:rsidRPr="00CC3BDE" w:rsidRDefault="00BB4C41" w:rsidP="003866B9"/>
    <w:p w:rsidR="00BB4C41" w:rsidRPr="00CC3BDE" w:rsidRDefault="00BB4C41" w:rsidP="003866B9">
      <w:r w:rsidRPr="00CC3BDE">
        <w:rPr>
          <w:rFonts w:hint="eastAsia"/>
        </w:rPr>
        <w:t>（管理責任者等）</w:t>
      </w:r>
    </w:p>
    <w:p w:rsidR="00BB4C41" w:rsidRPr="00CC3BDE" w:rsidRDefault="00BB4C41" w:rsidP="003866B9">
      <w:r w:rsidRPr="00CC3BDE">
        <w:rPr>
          <w:rFonts w:hint="eastAsia"/>
        </w:rPr>
        <w:t>第８条　法人に固定資産の財産管理者を置き、所属長をもって充てる。</w:t>
      </w:r>
    </w:p>
    <w:p w:rsidR="00BB4C41" w:rsidRPr="00CC3BDE" w:rsidRDefault="00BB4C41" w:rsidP="003866B9">
      <w:r w:rsidRPr="00CC3BDE">
        <w:rPr>
          <w:rFonts w:hint="eastAsia"/>
        </w:rPr>
        <w:t>２　財産管理者は、その事務を補助する者を別に指定することができる。</w:t>
      </w:r>
    </w:p>
    <w:p w:rsidR="00BB4C41" w:rsidRPr="00CC3BDE" w:rsidRDefault="00BB4C41" w:rsidP="003866B9"/>
    <w:p w:rsidR="00BB4C41" w:rsidRPr="00CC3BDE" w:rsidRDefault="00BB4C41" w:rsidP="003866B9">
      <w:r w:rsidRPr="00CC3BDE">
        <w:rPr>
          <w:rFonts w:hint="eastAsia"/>
        </w:rPr>
        <w:t>（報告の聴取等）</w:t>
      </w:r>
    </w:p>
    <w:p w:rsidR="00BB4C41" w:rsidRPr="00CC3BDE" w:rsidRDefault="00BB4C41" w:rsidP="003866B9">
      <w:pPr>
        <w:ind w:left="210" w:hangingChars="100" w:hanging="210"/>
      </w:pPr>
      <w:r w:rsidRPr="00CC3BDE">
        <w:rPr>
          <w:rFonts w:hint="eastAsia"/>
        </w:rPr>
        <w:t>第９条　財産責任者は、固定資産の効率的運用及び固定資産の管理に関する事務の適正を期すため必要があると認めるときは、財産管理者に対し、その所管する固定資産について、その状況に関する報告を求めることができる。</w:t>
      </w:r>
    </w:p>
    <w:p w:rsidR="00BB4C41" w:rsidRPr="00CC3BDE" w:rsidRDefault="00BB4C41" w:rsidP="003866B9"/>
    <w:p w:rsidR="00BB4C41" w:rsidRPr="00CC3BDE" w:rsidRDefault="00BB4C41" w:rsidP="003866B9">
      <w:r w:rsidRPr="00CC3BDE">
        <w:rPr>
          <w:rFonts w:hint="eastAsia"/>
        </w:rPr>
        <w:t>（所管換及び用途の廃止）</w:t>
      </w:r>
    </w:p>
    <w:p w:rsidR="00BB4C41" w:rsidRPr="00CC3BDE" w:rsidRDefault="00BB4C41" w:rsidP="003866B9">
      <w:pPr>
        <w:ind w:left="210" w:hangingChars="100" w:hanging="210"/>
      </w:pPr>
      <w:r w:rsidRPr="00CC3BDE">
        <w:rPr>
          <w:rFonts w:hint="eastAsia"/>
        </w:rPr>
        <w:t>第１０条　財産管理者は、当該部局等の固定資産の所管換えをしようとするときは、受入する財産管理者と協議の上、財産責任者の承認を受けなければならない。</w:t>
      </w:r>
    </w:p>
    <w:p w:rsidR="00BB4C41" w:rsidRPr="00CC3BDE" w:rsidRDefault="00BB4C41" w:rsidP="003866B9"/>
    <w:p w:rsidR="00BB4C41" w:rsidRPr="00CC3BDE" w:rsidRDefault="00BB4C41" w:rsidP="003866B9">
      <w:r w:rsidRPr="00CC3BDE">
        <w:rPr>
          <w:rFonts w:hint="eastAsia"/>
        </w:rPr>
        <w:t>第２章　管理及び処分</w:t>
      </w:r>
    </w:p>
    <w:p w:rsidR="00BB4C41" w:rsidRPr="00CC3BDE" w:rsidRDefault="00BB4C41" w:rsidP="003866B9"/>
    <w:p w:rsidR="00BB4C41" w:rsidRPr="00CC3BDE" w:rsidRDefault="00BB4C41" w:rsidP="003866B9">
      <w:r w:rsidRPr="00CC3BDE">
        <w:rPr>
          <w:rFonts w:hint="eastAsia"/>
        </w:rPr>
        <w:t>（取得の定義）</w:t>
      </w:r>
    </w:p>
    <w:p w:rsidR="00BB4C41" w:rsidRPr="00CC3BDE" w:rsidRDefault="00BB4C41" w:rsidP="003866B9">
      <w:pPr>
        <w:ind w:left="210" w:hangingChars="100" w:hanging="210"/>
      </w:pPr>
      <w:r w:rsidRPr="00CC3BDE">
        <w:rPr>
          <w:rFonts w:hint="eastAsia"/>
        </w:rPr>
        <w:t xml:space="preserve">第１１条　この規程において固定資産の取得とは、購入、新設、増設、現物出資、交換、受贈並びに改良等により当該固定資産の価値を増加させる場合をいう。　</w:t>
      </w:r>
    </w:p>
    <w:p w:rsidR="00BB4C41" w:rsidRPr="00CC3BDE" w:rsidRDefault="00BB4C41" w:rsidP="003866B9"/>
    <w:p w:rsidR="00BB4C41" w:rsidRPr="00CC3BDE" w:rsidRDefault="00BB4C41" w:rsidP="003866B9">
      <w:r w:rsidRPr="00CC3BDE">
        <w:rPr>
          <w:rFonts w:hint="eastAsia"/>
        </w:rPr>
        <w:t>（取得の認識）</w:t>
      </w:r>
    </w:p>
    <w:p w:rsidR="00BB4C41" w:rsidRPr="00CC3BDE" w:rsidRDefault="00BB4C41" w:rsidP="003866B9">
      <w:pPr>
        <w:ind w:left="210" w:hangingChars="100" w:hanging="210"/>
      </w:pPr>
      <w:r w:rsidRPr="00CC3BDE">
        <w:rPr>
          <w:rFonts w:hint="eastAsia"/>
        </w:rPr>
        <w:t>第１２条　取得の時期は、固定資産が納入され検査が完了した日、又は事実上資産を取得した日とする。</w:t>
      </w:r>
    </w:p>
    <w:p w:rsidR="00BB4C41" w:rsidRPr="00CC3BDE" w:rsidRDefault="00BB4C41" w:rsidP="003866B9">
      <w:r w:rsidRPr="00CC3BDE">
        <w:rPr>
          <w:rFonts w:hint="eastAsia"/>
        </w:rPr>
        <w:t>２　固定資産の取得を認識した場合は速やかに固定資産の登録を行わなければならない。</w:t>
      </w:r>
    </w:p>
    <w:p w:rsidR="00BB4C41" w:rsidRPr="00CC3BDE" w:rsidRDefault="00BB4C41" w:rsidP="003866B9"/>
    <w:p w:rsidR="00BB4C41" w:rsidRPr="00CC3BDE" w:rsidRDefault="00BB4C41" w:rsidP="003866B9">
      <w:r w:rsidRPr="00CC3BDE">
        <w:rPr>
          <w:rFonts w:hint="eastAsia"/>
        </w:rPr>
        <w:t>（購入）</w:t>
      </w:r>
    </w:p>
    <w:p w:rsidR="00BB4C41" w:rsidRPr="00CC3BDE" w:rsidRDefault="00BB4C41" w:rsidP="003866B9">
      <w:pPr>
        <w:ind w:left="210" w:hangingChars="100" w:hanging="210"/>
      </w:pPr>
      <w:r w:rsidRPr="00CC3BDE">
        <w:rPr>
          <w:rFonts w:hint="eastAsia"/>
        </w:rPr>
        <w:t>第１３条　固定資産を購入によって取得した場合の取得価額は、購入代価に購入手数料、運送料、荷役費、据付費、試運転費その他取得に付随して要した費用を加えた価額とする。ただし、正当な理由がある場合には、付随費用の一部又は全部を加算しない額をもって取得価額とすることができる。</w:t>
      </w:r>
    </w:p>
    <w:p w:rsidR="00BB4C41" w:rsidRPr="00CC3BDE" w:rsidRDefault="00BB4C41" w:rsidP="003866B9">
      <w:r w:rsidRPr="00CC3BDE">
        <w:rPr>
          <w:rFonts w:hint="eastAsia"/>
        </w:rPr>
        <w:lastRenderedPageBreak/>
        <w:t>（新設及び増設）</w:t>
      </w:r>
    </w:p>
    <w:p w:rsidR="00BB4C41" w:rsidRPr="00CC3BDE" w:rsidRDefault="00BB4C41" w:rsidP="003866B9">
      <w:pPr>
        <w:ind w:left="210" w:hangingChars="100" w:hanging="210"/>
      </w:pPr>
      <w:r w:rsidRPr="00CC3BDE">
        <w:rPr>
          <w:rFonts w:hint="eastAsia"/>
        </w:rPr>
        <w:t>第１４条　固定資産を新設及び増設によって取得した場合の取得価額は、工事費、製造費に登記手数料、設計監理料その他取得に付随して要した費用を加えた価額とする。</w:t>
      </w:r>
    </w:p>
    <w:p w:rsidR="00BB4C41" w:rsidRPr="00CC3BDE" w:rsidRDefault="00BB4C41" w:rsidP="003866B9"/>
    <w:p w:rsidR="00BB4C41" w:rsidRPr="00CC3BDE" w:rsidRDefault="00BB4C41" w:rsidP="003866B9">
      <w:r w:rsidRPr="00CC3BDE">
        <w:rPr>
          <w:rFonts w:hint="eastAsia"/>
        </w:rPr>
        <w:t>（現物出資）</w:t>
      </w:r>
    </w:p>
    <w:p w:rsidR="00BB4C41" w:rsidRPr="00CC3BDE" w:rsidRDefault="00BB4C41" w:rsidP="003866B9">
      <w:pPr>
        <w:ind w:left="210" w:hangingChars="100" w:hanging="210"/>
      </w:pPr>
      <w:r w:rsidRPr="00CC3BDE">
        <w:rPr>
          <w:rFonts w:hint="eastAsia"/>
        </w:rPr>
        <w:t>第１５条　理事長は、大阪府からの現物出資を受けようとするときは、役員会の議決を得なければならない。</w:t>
      </w:r>
    </w:p>
    <w:p w:rsidR="00BB4C41" w:rsidRPr="00CC3BDE" w:rsidRDefault="00BB4C41" w:rsidP="003866B9">
      <w:pPr>
        <w:ind w:left="210" w:hangingChars="100" w:hanging="210"/>
      </w:pPr>
      <w:r w:rsidRPr="00CC3BDE">
        <w:rPr>
          <w:rFonts w:hint="eastAsia"/>
        </w:rPr>
        <w:t>２　大阪府からの現物出資として受け入れた固定資産の取得価額は、地方独立行政法人法第６条第４項又は同法</w:t>
      </w:r>
      <w:r w:rsidR="005B7F72" w:rsidRPr="00CC3BDE">
        <w:rPr>
          <w:rFonts w:hint="eastAsia"/>
        </w:rPr>
        <w:t>第６６条の二第３項</w:t>
      </w:r>
      <w:r w:rsidRPr="00CC3BDE">
        <w:rPr>
          <w:rFonts w:hint="eastAsia"/>
        </w:rPr>
        <w:t>の規定により大阪府が評価した価額とする。</w:t>
      </w:r>
    </w:p>
    <w:p w:rsidR="00BB4C41" w:rsidRPr="00CC3BDE" w:rsidRDefault="00BB4C41" w:rsidP="003866B9">
      <w:pPr>
        <w:ind w:left="210" w:hangingChars="100" w:hanging="210"/>
      </w:pPr>
      <w:r w:rsidRPr="00CC3BDE">
        <w:rPr>
          <w:rFonts w:hint="eastAsia"/>
        </w:rPr>
        <w:t>３　理事長は、大阪府からの現物出資を受け入れたときは、速やかに前項の取得価額を含めた当該資産の内容を所掌すべき財産管理者に通知するものとする。</w:t>
      </w:r>
    </w:p>
    <w:p w:rsidR="00BB4C41" w:rsidRPr="00CC3BDE" w:rsidRDefault="00BB4C41" w:rsidP="003866B9"/>
    <w:p w:rsidR="00BB4C41" w:rsidRPr="00CC3BDE" w:rsidRDefault="00BB4C41" w:rsidP="003866B9">
      <w:r w:rsidRPr="00CC3BDE">
        <w:rPr>
          <w:rFonts w:hint="eastAsia"/>
        </w:rPr>
        <w:t>（交換）</w:t>
      </w:r>
    </w:p>
    <w:p w:rsidR="00BB4C41" w:rsidRPr="00CC3BDE" w:rsidRDefault="00BB4C41" w:rsidP="003866B9">
      <w:pPr>
        <w:ind w:left="210" w:hangingChars="100" w:hanging="210"/>
      </w:pPr>
      <w:r w:rsidRPr="00CC3BDE">
        <w:rPr>
          <w:rFonts w:hint="eastAsia"/>
        </w:rPr>
        <w:t>第１６条　財産責任者は、次の各号のいずれかに該当するときは、理事長の承認を得て固定資産を交換することができる。</w:t>
      </w:r>
    </w:p>
    <w:p w:rsidR="00BB4C41" w:rsidRPr="00CC3BDE" w:rsidRDefault="00BB4C41" w:rsidP="003866B9">
      <w:pPr>
        <w:ind w:firstLineChars="100" w:firstLine="210"/>
      </w:pPr>
      <w:r w:rsidRPr="00CC3BDE">
        <w:rPr>
          <w:rFonts w:hint="eastAsia"/>
        </w:rPr>
        <w:t>一　交換によらなければ必要とする固定資産を取得することができないとき。</w:t>
      </w:r>
    </w:p>
    <w:p w:rsidR="00BB4C41" w:rsidRPr="00CC3BDE" w:rsidRDefault="00BB4C41" w:rsidP="003866B9">
      <w:pPr>
        <w:ind w:firstLineChars="100" w:firstLine="210"/>
      </w:pPr>
      <w:r w:rsidRPr="00CC3BDE">
        <w:rPr>
          <w:rFonts w:hint="eastAsia"/>
        </w:rPr>
        <w:t>二　交換によって固定資産を取得することが有利であるとき。</w:t>
      </w:r>
    </w:p>
    <w:p w:rsidR="00BB4C41" w:rsidRPr="00CC3BDE" w:rsidRDefault="00BB4C41" w:rsidP="003866B9">
      <w:pPr>
        <w:ind w:firstLineChars="100" w:firstLine="210"/>
      </w:pPr>
      <w:r w:rsidRPr="00CC3BDE">
        <w:rPr>
          <w:rFonts w:hint="eastAsia"/>
        </w:rPr>
        <w:t>三　その他理事長が必要と認めたとき。</w:t>
      </w:r>
    </w:p>
    <w:p w:rsidR="00BB4C41" w:rsidRPr="00CC3BDE" w:rsidRDefault="00BB4C41" w:rsidP="003866B9">
      <w:pPr>
        <w:ind w:left="210" w:hangingChars="100" w:hanging="210"/>
      </w:pPr>
      <w:r w:rsidRPr="00CC3BDE">
        <w:rPr>
          <w:rFonts w:hint="eastAsia"/>
        </w:rPr>
        <w:t>２　法人の固定資産との交換により固定資産を取得した場合には、交換に供された法人の固定資産の適正な簿価をもって取得原価とする。</w:t>
      </w:r>
    </w:p>
    <w:p w:rsidR="00BB4C41" w:rsidRPr="00CC3BDE" w:rsidRDefault="00BB4C41" w:rsidP="003866B9">
      <w:pPr>
        <w:ind w:left="210" w:hangingChars="100" w:hanging="210"/>
      </w:pPr>
      <w:r w:rsidRPr="00CC3BDE">
        <w:rPr>
          <w:rFonts w:hint="eastAsia"/>
        </w:rPr>
        <w:t>３　交換により受ける固定資産の価額が交換により払出す固定資産の価額より低いときは、その差額を相手方から受け取るものとする。</w:t>
      </w:r>
    </w:p>
    <w:p w:rsidR="00BB4C41" w:rsidRPr="00CC3BDE" w:rsidRDefault="00BB4C41" w:rsidP="003866B9">
      <w:pPr>
        <w:ind w:left="210" w:hangingChars="100" w:hanging="210"/>
      </w:pPr>
      <w:r w:rsidRPr="00CC3BDE">
        <w:rPr>
          <w:rFonts w:hint="eastAsia"/>
        </w:rPr>
        <w:t>４　固定資産を交換する場合は、法人が交換により固定資産の引渡しを受け、又は法人のために登記若しくは登録をし、並びに収受すべき差額を収受しなければ、交換により払出す固定資産を引渡し、又は登記若しくは登録をし、並びに支払うべき差額を支払ってはならない。ただし、やむを得ない事情があるときはこの限りではない。</w:t>
      </w:r>
    </w:p>
    <w:p w:rsidR="00BB4C41" w:rsidRPr="00CC3BDE" w:rsidRDefault="00BB4C41" w:rsidP="003866B9"/>
    <w:p w:rsidR="00BB4C41" w:rsidRPr="00CC3BDE" w:rsidRDefault="00BB4C41" w:rsidP="003866B9">
      <w:r w:rsidRPr="00CC3BDE">
        <w:rPr>
          <w:rFonts w:hint="eastAsia"/>
        </w:rPr>
        <w:t>（受贈）</w:t>
      </w:r>
    </w:p>
    <w:p w:rsidR="00BB4C41" w:rsidRPr="00CC3BDE" w:rsidRDefault="00BB4C41" w:rsidP="003866B9">
      <w:pPr>
        <w:ind w:left="210" w:hangingChars="100" w:hanging="210"/>
      </w:pPr>
      <w:r w:rsidRPr="00CC3BDE">
        <w:rPr>
          <w:rFonts w:hint="eastAsia"/>
        </w:rPr>
        <w:t>第１７条　固定資産の贈与を受けた場合は、時価等を基準として公正に評価した額をもって取得価額とする。</w:t>
      </w:r>
    </w:p>
    <w:p w:rsidR="00BB4C41" w:rsidRPr="00CC3BDE" w:rsidRDefault="00BB4C41" w:rsidP="003866B9">
      <w:pPr>
        <w:ind w:left="210" w:hangingChars="100" w:hanging="210"/>
      </w:pPr>
      <w:r w:rsidRPr="00CC3BDE">
        <w:rPr>
          <w:rFonts w:hint="eastAsia"/>
        </w:rPr>
        <w:t>２　財産管理者は、固定資産の贈与を受けようとするときは、あらかじめ、財産責任者に協議するものとする。</w:t>
      </w:r>
    </w:p>
    <w:p w:rsidR="00BB4C41" w:rsidRPr="00CC3BDE" w:rsidRDefault="00BB4C41" w:rsidP="003866B9"/>
    <w:p w:rsidR="00BB4C41" w:rsidRPr="00CC3BDE" w:rsidRDefault="00BB4C41" w:rsidP="003866B9">
      <w:r w:rsidRPr="00CC3BDE">
        <w:rPr>
          <w:rFonts w:hint="eastAsia"/>
        </w:rPr>
        <w:t>（改良等）</w:t>
      </w:r>
    </w:p>
    <w:p w:rsidR="00BB4C41" w:rsidRPr="00CC3BDE" w:rsidRDefault="00BB4C41" w:rsidP="003866B9">
      <w:pPr>
        <w:ind w:left="210" w:hangingChars="100" w:hanging="210"/>
      </w:pPr>
      <w:r w:rsidRPr="00CC3BDE">
        <w:rPr>
          <w:rFonts w:hint="eastAsia"/>
        </w:rPr>
        <w:t>第１８条　固定資産の改良等に係る支出のうち、資産価値を高める部分に対応する金額又は耐用年数を延長させる部分に対応する金額は資本的支出として処理する。</w:t>
      </w:r>
    </w:p>
    <w:p w:rsidR="00BB4C41" w:rsidRPr="00CC3BDE" w:rsidRDefault="00BB4C41" w:rsidP="003866B9"/>
    <w:p w:rsidR="00BB4C41" w:rsidRPr="00CC3BDE" w:rsidRDefault="00BB4C41" w:rsidP="003866B9">
      <w:r w:rsidRPr="00CC3BDE">
        <w:rPr>
          <w:rFonts w:hint="eastAsia"/>
        </w:rPr>
        <w:t>（移築及び改築）</w:t>
      </w:r>
    </w:p>
    <w:p w:rsidR="00BB4C41" w:rsidRPr="00CC3BDE" w:rsidRDefault="00BB4C41" w:rsidP="003866B9">
      <w:pPr>
        <w:ind w:left="210" w:hangingChars="100" w:hanging="210"/>
      </w:pPr>
      <w:r w:rsidRPr="00CC3BDE">
        <w:rPr>
          <w:rFonts w:hint="eastAsia"/>
        </w:rPr>
        <w:t>第１９条　固定資産のうち建物、建物附属設備及び構築物を移築又は改築した場合は、取りこわした部分の価額を固定資産台帳から減じた上で、使用した古材の評価額に移築又は改築に要した費用を加えた価額をもって登録するものとする。</w:t>
      </w:r>
    </w:p>
    <w:p w:rsidR="00BB4C41" w:rsidRPr="00CC3BDE" w:rsidRDefault="00BB4C41" w:rsidP="003866B9"/>
    <w:p w:rsidR="00BB4C41" w:rsidRPr="00CC3BDE" w:rsidRDefault="00BB4C41" w:rsidP="003866B9">
      <w:r w:rsidRPr="00CC3BDE">
        <w:rPr>
          <w:rFonts w:hint="eastAsia"/>
        </w:rPr>
        <w:t>（処分の定義）</w:t>
      </w:r>
    </w:p>
    <w:p w:rsidR="00BB4C41" w:rsidRPr="00CC3BDE" w:rsidRDefault="00BB4C41" w:rsidP="003866B9">
      <w:pPr>
        <w:ind w:left="210" w:hangingChars="100" w:hanging="210"/>
      </w:pPr>
      <w:r w:rsidRPr="00CC3BDE">
        <w:rPr>
          <w:rFonts w:hint="eastAsia"/>
        </w:rPr>
        <w:t>第２０条　この規程において固定資産の処分とは、売却、譲渡、除却等により固定資産を失うときのことをいう。</w:t>
      </w:r>
    </w:p>
    <w:p w:rsidR="00BB4C41" w:rsidRPr="00CC3BDE" w:rsidRDefault="00BB4C41" w:rsidP="003866B9"/>
    <w:p w:rsidR="00BB4C41" w:rsidRPr="00CC3BDE" w:rsidRDefault="00CC67D1" w:rsidP="003866B9">
      <w:r w:rsidRPr="00CC3BDE">
        <w:rPr>
          <w:rFonts w:hint="eastAsia"/>
        </w:rPr>
        <w:t>（</w:t>
      </w:r>
      <w:r w:rsidR="00BB4C41" w:rsidRPr="00CC3BDE">
        <w:rPr>
          <w:rFonts w:hint="eastAsia"/>
        </w:rPr>
        <w:t>売却及び譲与</w:t>
      </w:r>
      <w:r w:rsidRPr="00CC3BDE">
        <w:rPr>
          <w:rFonts w:hint="eastAsia"/>
        </w:rPr>
        <w:t>）</w:t>
      </w:r>
    </w:p>
    <w:p w:rsidR="00BB4C41" w:rsidRPr="00CC3BDE" w:rsidRDefault="00BB4C41" w:rsidP="003866B9">
      <w:pPr>
        <w:ind w:left="210" w:hangingChars="100" w:hanging="210"/>
      </w:pPr>
      <w:r w:rsidRPr="00CC3BDE">
        <w:rPr>
          <w:rFonts w:hint="eastAsia"/>
        </w:rPr>
        <w:t>第２１条　財産責任者は、次の各号のいずれかに該当するときは、理事長の承認を得て、固定資産を売却することができる。</w:t>
      </w:r>
    </w:p>
    <w:p w:rsidR="00BB4C41" w:rsidRPr="00CC3BDE" w:rsidRDefault="00BB4C41" w:rsidP="003866B9">
      <w:pPr>
        <w:ind w:leftChars="100" w:left="420" w:hangingChars="100" w:hanging="210"/>
      </w:pPr>
      <w:r w:rsidRPr="00CC3BDE">
        <w:rPr>
          <w:rFonts w:hint="eastAsia"/>
        </w:rPr>
        <w:t>一　修繕若しくは改造が不可能なとき又は修繕若しくは改造に要する費用が当該資産に相当する資産の取得等に要する費用より高価であると認められるとき。</w:t>
      </w:r>
    </w:p>
    <w:p w:rsidR="00BB4C41" w:rsidRPr="00CC3BDE" w:rsidRDefault="00BB4C41" w:rsidP="003866B9">
      <w:pPr>
        <w:ind w:leftChars="100" w:left="420" w:hangingChars="100" w:hanging="210"/>
      </w:pPr>
      <w:r w:rsidRPr="00CC3BDE">
        <w:rPr>
          <w:rFonts w:hint="eastAsia"/>
        </w:rPr>
        <w:t>二　使用年数の経過、能力低下、陳腐化等により新たな固定資産を取得したほうが有利であると認められるとき。</w:t>
      </w:r>
    </w:p>
    <w:p w:rsidR="00BB4C41" w:rsidRPr="00CC3BDE" w:rsidRDefault="00BB4C41" w:rsidP="003866B9">
      <w:pPr>
        <w:ind w:firstLineChars="100" w:firstLine="210"/>
      </w:pPr>
      <w:r w:rsidRPr="00CC3BDE">
        <w:rPr>
          <w:rFonts w:hint="eastAsia"/>
        </w:rPr>
        <w:t>三　その他業務に供することができないと認められるとき。</w:t>
      </w:r>
    </w:p>
    <w:p w:rsidR="00BB4C41" w:rsidRPr="00CC3BDE" w:rsidRDefault="00BB4C41" w:rsidP="003866B9">
      <w:pPr>
        <w:ind w:left="210" w:hangingChars="100" w:hanging="210"/>
      </w:pPr>
      <w:r w:rsidRPr="00CC3BDE">
        <w:rPr>
          <w:rFonts w:hint="eastAsia"/>
        </w:rPr>
        <w:t>２　財産責任者は、次の各号のいずれかに該当するときは、理事長の承認を得て、固定資産を譲与することができる。</w:t>
      </w:r>
    </w:p>
    <w:p w:rsidR="00BB4C41" w:rsidRPr="00CC3BDE" w:rsidRDefault="00BB4C41" w:rsidP="003866B9">
      <w:pPr>
        <w:ind w:leftChars="100" w:left="420" w:hangingChars="100" w:hanging="210"/>
      </w:pPr>
      <w:r w:rsidRPr="00CC3BDE">
        <w:rPr>
          <w:rFonts w:hint="eastAsia"/>
        </w:rPr>
        <w:t>一　補助金の交付の対象となる試験研究等のために取得した資産を当該研究を行う者の所属する機関に譲与するとき</w:t>
      </w:r>
    </w:p>
    <w:p w:rsidR="00BB4C41" w:rsidRPr="00CC3BDE" w:rsidRDefault="00BB4C41" w:rsidP="003866B9">
      <w:pPr>
        <w:ind w:firstLineChars="100" w:firstLine="210"/>
      </w:pPr>
      <w:r w:rsidRPr="00CC3BDE">
        <w:rPr>
          <w:rFonts w:hint="eastAsia"/>
        </w:rPr>
        <w:t>二　その他理事長が必要と認めたとき。</w:t>
      </w:r>
    </w:p>
    <w:p w:rsidR="00BB4C41" w:rsidRPr="00CC3BDE" w:rsidRDefault="00BB4C41" w:rsidP="003866B9"/>
    <w:p w:rsidR="00BB4C41" w:rsidRPr="00CC3BDE" w:rsidRDefault="00CC67D1" w:rsidP="003866B9">
      <w:r w:rsidRPr="00CC3BDE">
        <w:rPr>
          <w:rFonts w:hint="eastAsia"/>
        </w:rPr>
        <w:t>（</w:t>
      </w:r>
      <w:r w:rsidR="00BB4C41" w:rsidRPr="00CC3BDE">
        <w:rPr>
          <w:rFonts w:hint="eastAsia"/>
        </w:rPr>
        <w:t>除却</w:t>
      </w:r>
      <w:r w:rsidRPr="00CC3BDE">
        <w:rPr>
          <w:rFonts w:hint="eastAsia"/>
        </w:rPr>
        <w:t>）</w:t>
      </w:r>
    </w:p>
    <w:p w:rsidR="00BB4C41" w:rsidRPr="00CC3BDE" w:rsidRDefault="00BB4C41" w:rsidP="003866B9">
      <w:pPr>
        <w:ind w:left="210" w:hangingChars="100" w:hanging="210"/>
      </w:pPr>
      <w:r w:rsidRPr="00CC3BDE">
        <w:rPr>
          <w:rFonts w:hint="eastAsia"/>
        </w:rPr>
        <w:t>第２２条　財産責任者は、次の各号のいずれかに該当するときは、理事長の承認を得て固定資産を除却することができる。</w:t>
      </w:r>
    </w:p>
    <w:p w:rsidR="00BB4C41" w:rsidRPr="00CC3BDE" w:rsidRDefault="00BB4C41" w:rsidP="003866B9">
      <w:pPr>
        <w:ind w:firstLineChars="100" w:firstLine="210"/>
      </w:pPr>
      <w:r w:rsidRPr="00CC3BDE">
        <w:rPr>
          <w:rFonts w:hint="eastAsia"/>
        </w:rPr>
        <w:t>一　災害又は盗難等により滅失したとき。</w:t>
      </w:r>
    </w:p>
    <w:p w:rsidR="00BB4C41" w:rsidRPr="00CC3BDE" w:rsidRDefault="00BB4C41" w:rsidP="003866B9">
      <w:pPr>
        <w:ind w:firstLineChars="100" w:firstLine="210"/>
      </w:pPr>
      <w:r w:rsidRPr="00CC3BDE">
        <w:rPr>
          <w:rFonts w:hint="eastAsia"/>
        </w:rPr>
        <w:t>二　前条第１項第１号から第３号までによる売却ができないとき。</w:t>
      </w:r>
    </w:p>
    <w:p w:rsidR="00BB4C41" w:rsidRPr="00CC3BDE" w:rsidRDefault="00BB4C41" w:rsidP="003866B9"/>
    <w:p w:rsidR="00BB4C41" w:rsidRPr="00CC3BDE" w:rsidRDefault="00CC67D1" w:rsidP="003866B9">
      <w:r w:rsidRPr="00CC3BDE">
        <w:rPr>
          <w:rFonts w:hint="eastAsia"/>
        </w:rPr>
        <w:t>（</w:t>
      </w:r>
      <w:r w:rsidR="00BB4C41" w:rsidRPr="00CC3BDE">
        <w:rPr>
          <w:rFonts w:hint="eastAsia"/>
        </w:rPr>
        <w:t>担保提供</w:t>
      </w:r>
      <w:r w:rsidRPr="00CC3BDE">
        <w:rPr>
          <w:rFonts w:hint="eastAsia"/>
        </w:rPr>
        <w:t>）</w:t>
      </w:r>
    </w:p>
    <w:p w:rsidR="00BB4C41" w:rsidRPr="00CC3BDE" w:rsidRDefault="00BB4C41" w:rsidP="003866B9">
      <w:r w:rsidRPr="00CC3BDE">
        <w:rPr>
          <w:rFonts w:hint="eastAsia"/>
        </w:rPr>
        <w:t>第２３条　財産責任者は、固定資産を担保に供する場合は、理事長の承認を得るものとする。</w:t>
      </w:r>
    </w:p>
    <w:p w:rsidR="00BB4C41" w:rsidRPr="00CC3BDE" w:rsidRDefault="00BB4C41" w:rsidP="003866B9"/>
    <w:p w:rsidR="00BB4C41" w:rsidRPr="00CC3BDE" w:rsidRDefault="00CC67D1" w:rsidP="003866B9">
      <w:r w:rsidRPr="00CC3BDE">
        <w:rPr>
          <w:rFonts w:hint="eastAsia"/>
        </w:rPr>
        <w:t>（</w:t>
      </w:r>
      <w:r w:rsidR="00BB4C41" w:rsidRPr="00CC3BDE">
        <w:rPr>
          <w:rFonts w:hint="eastAsia"/>
        </w:rPr>
        <w:t>財産の処分等の制限</w:t>
      </w:r>
      <w:r w:rsidRPr="00CC3BDE">
        <w:rPr>
          <w:rFonts w:hint="eastAsia"/>
        </w:rPr>
        <w:t>）</w:t>
      </w:r>
    </w:p>
    <w:p w:rsidR="00BB4C41" w:rsidRPr="00CC3BDE" w:rsidRDefault="00BB4C41" w:rsidP="003866B9">
      <w:pPr>
        <w:ind w:left="210" w:hangingChars="100" w:hanging="210"/>
      </w:pPr>
      <w:r w:rsidRPr="00CC3BDE">
        <w:rPr>
          <w:rFonts w:hint="eastAsia"/>
        </w:rPr>
        <w:t>第２４条　法人の固定資産を交換、売却、譲与及び除却の処分並びに担保に供しようとする場合において、当該固定資産が大阪府地方独立行政法人の重要な財産に関する条例</w:t>
      </w:r>
      <w:r w:rsidR="00CC67D1" w:rsidRPr="00CC3BDE">
        <w:rPr>
          <w:rFonts w:hint="eastAsia"/>
        </w:rPr>
        <w:t>（</w:t>
      </w:r>
      <w:r w:rsidRPr="00CC3BDE">
        <w:rPr>
          <w:rFonts w:hint="eastAsia"/>
        </w:rPr>
        <w:t>平成１７年大阪府条例第３号</w:t>
      </w:r>
      <w:r w:rsidR="002A207F" w:rsidRPr="00CC3BDE">
        <w:rPr>
          <w:rFonts w:hint="eastAsia"/>
        </w:rPr>
        <w:t>）</w:t>
      </w:r>
      <w:r w:rsidRPr="00CC3BDE">
        <w:rPr>
          <w:rFonts w:hint="eastAsia"/>
        </w:rPr>
        <w:t>、大阪府補助金交付規則</w:t>
      </w:r>
      <w:r w:rsidR="002A207F" w:rsidRPr="00CC3BDE">
        <w:rPr>
          <w:rFonts w:hint="eastAsia"/>
        </w:rPr>
        <w:t>（</w:t>
      </w:r>
      <w:r w:rsidRPr="00CC3BDE">
        <w:rPr>
          <w:rFonts w:hint="eastAsia"/>
        </w:rPr>
        <w:t>昭和４５年大阪府規則第８５号</w:t>
      </w:r>
      <w:r w:rsidR="002A207F" w:rsidRPr="00CC3BDE">
        <w:rPr>
          <w:rFonts w:hint="eastAsia"/>
        </w:rPr>
        <w:t>）</w:t>
      </w:r>
      <w:r w:rsidRPr="00CC3BDE">
        <w:rPr>
          <w:rFonts w:hint="eastAsia"/>
        </w:rPr>
        <w:t>及び地方独立行政法人大阪府立環境農林水産総合研究所運営費交付金交付要綱に定めるところにより所定の手続きを行うものとする。</w:t>
      </w:r>
    </w:p>
    <w:p w:rsidR="00BB4C41" w:rsidRPr="00CC3BDE" w:rsidRDefault="00BB4C41" w:rsidP="003866B9"/>
    <w:p w:rsidR="00BB4C41" w:rsidRPr="00CC3BDE" w:rsidRDefault="002A207F" w:rsidP="003866B9">
      <w:r w:rsidRPr="00CC3BDE">
        <w:rPr>
          <w:rFonts w:hint="eastAsia"/>
        </w:rPr>
        <w:t>（</w:t>
      </w:r>
      <w:r w:rsidR="00BB4C41" w:rsidRPr="00CC3BDE">
        <w:rPr>
          <w:rFonts w:hint="eastAsia"/>
        </w:rPr>
        <w:t>固定資産台帳の整備</w:t>
      </w:r>
      <w:r w:rsidRPr="00CC3BDE">
        <w:rPr>
          <w:rFonts w:hint="eastAsia"/>
        </w:rPr>
        <w:t>）</w:t>
      </w:r>
    </w:p>
    <w:p w:rsidR="00BB4C41" w:rsidRPr="00CC3BDE" w:rsidRDefault="00BB4C41" w:rsidP="003866B9">
      <w:pPr>
        <w:ind w:left="210" w:hangingChars="100" w:hanging="210"/>
      </w:pPr>
      <w:r w:rsidRPr="00CC3BDE">
        <w:rPr>
          <w:rFonts w:hint="eastAsia"/>
        </w:rPr>
        <w:t>第２５条　財産責任者は、会計規程第３０条の規定に定める固定資産台帳を次の各号により整備し、総括的に管理するものとする。</w:t>
      </w:r>
    </w:p>
    <w:p w:rsidR="00BB4C41" w:rsidRPr="00CC3BDE" w:rsidRDefault="00BB4C41" w:rsidP="003866B9">
      <w:pPr>
        <w:ind w:firstLineChars="100" w:firstLine="210"/>
      </w:pPr>
      <w:r w:rsidRPr="00CC3BDE">
        <w:rPr>
          <w:rFonts w:hint="eastAsia"/>
        </w:rPr>
        <w:t>一　固定資産の区分及び資産管理番号により、分類整理を行う。</w:t>
      </w:r>
    </w:p>
    <w:p w:rsidR="00BB4C41" w:rsidRPr="00CC3BDE" w:rsidRDefault="00BB4C41" w:rsidP="003866B9">
      <w:pPr>
        <w:ind w:firstLineChars="100" w:firstLine="210"/>
      </w:pPr>
      <w:r w:rsidRPr="00CC3BDE">
        <w:rPr>
          <w:rFonts w:hint="eastAsia"/>
        </w:rPr>
        <w:t>二　第１３条から第２３条に規定する事項を明確に記録する。</w:t>
      </w:r>
    </w:p>
    <w:p w:rsidR="00BB4C41" w:rsidRPr="00CC3BDE" w:rsidRDefault="00BB4C41" w:rsidP="003866B9">
      <w:pPr>
        <w:ind w:firstLineChars="100" w:firstLine="210"/>
      </w:pPr>
      <w:r w:rsidRPr="00CC3BDE">
        <w:rPr>
          <w:rFonts w:hint="eastAsia"/>
        </w:rPr>
        <w:t>三　固定資産は、常に現物と一致させ、整備する。</w:t>
      </w:r>
    </w:p>
    <w:p w:rsidR="00BB4C41" w:rsidRPr="00CC3BDE" w:rsidRDefault="00BB4C41" w:rsidP="003866B9">
      <w:pPr>
        <w:ind w:firstLineChars="100" w:firstLine="210"/>
      </w:pPr>
      <w:r w:rsidRPr="00CC3BDE">
        <w:rPr>
          <w:rFonts w:hint="eastAsia"/>
        </w:rPr>
        <w:t>四　必要に応じて、地図・写真等を整備する。</w:t>
      </w:r>
    </w:p>
    <w:p w:rsidR="00BB4C41" w:rsidRPr="00CC3BDE" w:rsidRDefault="00BB4C41" w:rsidP="003866B9">
      <w:pPr>
        <w:ind w:leftChars="100" w:left="420" w:hangingChars="100" w:hanging="210"/>
      </w:pPr>
      <w:r w:rsidRPr="00CC3BDE">
        <w:rPr>
          <w:rFonts w:hint="eastAsia"/>
        </w:rPr>
        <w:t>五　有形固定資産の現物に資産管理ラベルを貼付する。ただし、土地、建物、建物附属設備及び構築物は、この限りでない。</w:t>
      </w:r>
    </w:p>
    <w:p w:rsidR="00BB4C41" w:rsidRPr="00CC3BDE" w:rsidRDefault="00BB4C41" w:rsidP="003866B9"/>
    <w:p w:rsidR="00BB4C41" w:rsidRPr="00CC3BDE" w:rsidRDefault="002A207F" w:rsidP="003866B9">
      <w:r w:rsidRPr="00CC3BDE">
        <w:rPr>
          <w:rFonts w:hint="eastAsia"/>
        </w:rPr>
        <w:t>（</w:t>
      </w:r>
      <w:r w:rsidR="00BB4C41" w:rsidRPr="00CC3BDE">
        <w:rPr>
          <w:rFonts w:hint="eastAsia"/>
        </w:rPr>
        <w:t>貸付</w:t>
      </w:r>
      <w:r w:rsidRPr="00CC3BDE">
        <w:rPr>
          <w:rFonts w:hint="eastAsia"/>
        </w:rPr>
        <w:t>）</w:t>
      </w:r>
    </w:p>
    <w:p w:rsidR="00BB4C41" w:rsidRPr="00CC3BDE" w:rsidRDefault="00BB4C41" w:rsidP="003866B9">
      <w:r w:rsidRPr="00CC3BDE">
        <w:rPr>
          <w:rFonts w:hint="eastAsia"/>
        </w:rPr>
        <w:t>第２６条　固定資産は、法人の業務に支障がない場合に限り貸付けすることができる。</w:t>
      </w:r>
    </w:p>
    <w:p w:rsidR="00BB4C41" w:rsidRPr="00CC3BDE" w:rsidRDefault="00BB4C41" w:rsidP="003866B9">
      <w:r w:rsidRPr="00CC3BDE">
        <w:rPr>
          <w:rFonts w:hint="eastAsia"/>
        </w:rPr>
        <w:t>２　固定資産を貸付けるときは、別に定める方法によるものとする。</w:t>
      </w:r>
    </w:p>
    <w:p w:rsidR="00BB4C41" w:rsidRPr="00CC3BDE" w:rsidRDefault="00BB4C41" w:rsidP="003866B9"/>
    <w:p w:rsidR="00BB4C41" w:rsidRPr="00CC3BDE" w:rsidRDefault="00BB4C41" w:rsidP="003866B9">
      <w:r w:rsidRPr="00CC3BDE">
        <w:rPr>
          <w:rFonts w:hint="eastAsia"/>
        </w:rPr>
        <w:t>第３章　固定資産会計</w:t>
      </w:r>
    </w:p>
    <w:p w:rsidR="002A207F" w:rsidRPr="00CC3BDE" w:rsidRDefault="002A207F" w:rsidP="003866B9"/>
    <w:p w:rsidR="00BB4C41" w:rsidRPr="00CC3BDE" w:rsidRDefault="002A207F" w:rsidP="003866B9">
      <w:r w:rsidRPr="00CC3BDE">
        <w:rPr>
          <w:rFonts w:hint="eastAsia"/>
        </w:rPr>
        <w:t>（</w:t>
      </w:r>
      <w:r w:rsidR="00BB4C41" w:rsidRPr="00CC3BDE">
        <w:rPr>
          <w:rFonts w:hint="eastAsia"/>
        </w:rPr>
        <w:t>建設仮勘定等</w:t>
      </w:r>
      <w:r w:rsidRPr="00CC3BDE">
        <w:rPr>
          <w:rFonts w:hint="eastAsia"/>
        </w:rPr>
        <w:t>）</w:t>
      </w:r>
    </w:p>
    <w:p w:rsidR="00BB4C41" w:rsidRPr="00CC3BDE" w:rsidRDefault="00BB4C41" w:rsidP="003866B9">
      <w:pPr>
        <w:ind w:left="210" w:hangingChars="100" w:hanging="210"/>
      </w:pPr>
      <w:r w:rsidRPr="00CC3BDE">
        <w:rPr>
          <w:rFonts w:hint="eastAsia"/>
        </w:rPr>
        <w:t>第２７条　固定資産の取得の目的をもって、前もって支出した費用は建設仮勘定として整理する。ただし、当該固定資産が使用開始の状態になった時期をもって、該当する勘定科目に振替整理するものとする。</w:t>
      </w:r>
    </w:p>
    <w:p w:rsidR="00BB4C41" w:rsidRPr="00CC3BDE" w:rsidRDefault="00BB4C41" w:rsidP="003866B9"/>
    <w:p w:rsidR="00BB4C41" w:rsidRPr="00CC3BDE" w:rsidRDefault="002A207F" w:rsidP="003866B9">
      <w:r w:rsidRPr="00CC3BDE">
        <w:rPr>
          <w:rFonts w:hint="eastAsia"/>
        </w:rPr>
        <w:t>（</w:t>
      </w:r>
      <w:r w:rsidR="00BB4C41" w:rsidRPr="00CC3BDE">
        <w:rPr>
          <w:rFonts w:hint="eastAsia"/>
        </w:rPr>
        <w:t>減価償却及び減損に関する処理</w:t>
      </w:r>
      <w:r w:rsidRPr="00CC3BDE">
        <w:rPr>
          <w:rFonts w:hint="eastAsia"/>
        </w:rPr>
        <w:t>）</w:t>
      </w:r>
    </w:p>
    <w:p w:rsidR="00BB4C41" w:rsidRPr="00CC3BDE" w:rsidRDefault="00BB4C41" w:rsidP="003866B9">
      <w:pPr>
        <w:ind w:left="210" w:hangingChars="100" w:hanging="210"/>
      </w:pPr>
      <w:r w:rsidRPr="00CC3BDE">
        <w:rPr>
          <w:rFonts w:hint="eastAsia"/>
        </w:rPr>
        <w:t>第２８条　減価償却は、その固定資産を取得し使用を開始した月をもって開始し、事業年度ごとに行うものとする。</w:t>
      </w:r>
    </w:p>
    <w:p w:rsidR="00BB4C41" w:rsidRPr="00CC3BDE" w:rsidRDefault="00BB4C41" w:rsidP="003866B9">
      <w:r w:rsidRPr="00CC3BDE">
        <w:rPr>
          <w:rFonts w:hint="eastAsia"/>
        </w:rPr>
        <w:t>２　減価償却の計算方法は、定額法による。</w:t>
      </w:r>
    </w:p>
    <w:p w:rsidR="00BB4C41" w:rsidRPr="00CC3BDE" w:rsidRDefault="00BB4C41" w:rsidP="003866B9">
      <w:pPr>
        <w:ind w:left="210" w:hangingChars="100" w:hanging="210"/>
      </w:pPr>
      <w:r w:rsidRPr="00CC3BDE">
        <w:rPr>
          <w:rFonts w:hint="eastAsia"/>
        </w:rPr>
        <w:t>３　償却資産の耐用年数は、減価償却資産の耐用年数等に関する省令</w:t>
      </w:r>
      <w:r w:rsidR="002A207F" w:rsidRPr="00CC3BDE">
        <w:rPr>
          <w:rFonts w:hint="eastAsia"/>
        </w:rPr>
        <w:t>（</w:t>
      </w:r>
      <w:r w:rsidRPr="00CC3BDE">
        <w:rPr>
          <w:rFonts w:hint="eastAsia"/>
        </w:rPr>
        <w:t>昭和４０年３月３１日付け大蔵省令第１５号</w:t>
      </w:r>
      <w:r w:rsidR="002A207F" w:rsidRPr="00CC3BDE">
        <w:rPr>
          <w:rFonts w:hint="eastAsia"/>
        </w:rPr>
        <w:t>）</w:t>
      </w:r>
      <w:r w:rsidRPr="00CC3BDE">
        <w:rPr>
          <w:rFonts w:hint="eastAsia"/>
        </w:rPr>
        <w:t>に基づく耐用年数とする。ただし、受託研究等により取得した固定資産は、当該資産を使用する予定の期間を耐用年数とする。</w:t>
      </w:r>
    </w:p>
    <w:p w:rsidR="00BB4C41" w:rsidRPr="00CC3BDE" w:rsidRDefault="00BB4C41" w:rsidP="003866B9">
      <w:r w:rsidRPr="00CC3BDE">
        <w:rPr>
          <w:rFonts w:hint="eastAsia"/>
        </w:rPr>
        <w:t>４　有形固定資産の残存価額は、備忘価額</w:t>
      </w:r>
      <w:r w:rsidR="002A207F" w:rsidRPr="00CC3BDE">
        <w:rPr>
          <w:rFonts w:hint="eastAsia"/>
        </w:rPr>
        <w:t>（</w:t>
      </w:r>
      <w:r w:rsidRPr="00CC3BDE">
        <w:rPr>
          <w:rFonts w:hint="eastAsia"/>
        </w:rPr>
        <w:t>１円</w:t>
      </w:r>
      <w:r w:rsidR="002A207F" w:rsidRPr="00CC3BDE">
        <w:rPr>
          <w:rFonts w:hint="eastAsia"/>
        </w:rPr>
        <w:t>）</w:t>
      </w:r>
      <w:r w:rsidRPr="00CC3BDE">
        <w:rPr>
          <w:rFonts w:hint="eastAsia"/>
        </w:rPr>
        <w:t>とし、無形固定資産の残存価額は０円とする。</w:t>
      </w:r>
    </w:p>
    <w:p w:rsidR="00BB4C41" w:rsidRPr="00CC3BDE" w:rsidRDefault="00BB4C41" w:rsidP="003866B9">
      <w:pPr>
        <w:ind w:left="210" w:hangingChars="100" w:hanging="210"/>
      </w:pPr>
      <w:r w:rsidRPr="00CC3BDE">
        <w:rPr>
          <w:rFonts w:hint="eastAsia"/>
        </w:rPr>
        <w:t>５　固定資産は、法令等の定めるところにより、減損に関する処理を行うものとし、その取扱いについては、別に定める。</w:t>
      </w:r>
    </w:p>
    <w:p w:rsidR="00BB4C41" w:rsidRPr="00CC3BDE" w:rsidRDefault="00BB4C41" w:rsidP="003866B9"/>
    <w:p w:rsidR="00BB4C41" w:rsidRPr="00CC3BDE" w:rsidRDefault="00BB4C41" w:rsidP="003866B9">
      <w:r w:rsidRPr="00CC3BDE">
        <w:rPr>
          <w:rFonts w:hint="eastAsia"/>
        </w:rPr>
        <w:t>第４章　実査</w:t>
      </w:r>
    </w:p>
    <w:p w:rsidR="002A207F" w:rsidRPr="00CC3BDE" w:rsidRDefault="002A207F" w:rsidP="003866B9"/>
    <w:p w:rsidR="00BB4C41" w:rsidRPr="00CC3BDE" w:rsidRDefault="002A207F" w:rsidP="003866B9">
      <w:r w:rsidRPr="00CC3BDE">
        <w:rPr>
          <w:rFonts w:hint="eastAsia"/>
        </w:rPr>
        <w:t>（</w:t>
      </w:r>
      <w:r w:rsidR="00BB4C41" w:rsidRPr="00CC3BDE">
        <w:rPr>
          <w:rFonts w:hint="eastAsia"/>
        </w:rPr>
        <w:t>現物確認</w:t>
      </w:r>
      <w:r w:rsidRPr="00CC3BDE">
        <w:rPr>
          <w:rFonts w:hint="eastAsia"/>
        </w:rPr>
        <w:t>）</w:t>
      </w:r>
    </w:p>
    <w:p w:rsidR="00BB4C41" w:rsidRPr="00CC3BDE" w:rsidRDefault="00BB4C41" w:rsidP="003866B9">
      <w:pPr>
        <w:ind w:left="210" w:hangingChars="100" w:hanging="210"/>
      </w:pPr>
      <w:r w:rsidRPr="00CC3BDE">
        <w:rPr>
          <w:rFonts w:hint="eastAsia"/>
        </w:rPr>
        <w:t>第２９条　財産責任者は、財産管理者が所管する固定資産の内容について、定期かつ随時に固定資産の現物と固定資産台帳の記載内容とを照合させなければならない。</w:t>
      </w:r>
    </w:p>
    <w:p w:rsidR="00BB4C41" w:rsidRPr="00CC3BDE" w:rsidRDefault="00BB4C41" w:rsidP="003866B9">
      <w:pPr>
        <w:ind w:left="210" w:hangingChars="100" w:hanging="210"/>
      </w:pPr>
      <w:r w:rsidRPr="00CC3BDE">
        <w:rPr>
          <w:rFonts w:hint="eastAsia"/>
        </w:rPr>
        <w:t>２　財産管理者は、前項の規定による照合の結果、差異のあるもの又は損耗の著しいものについては、その原因を調査し、その結果を財産責任者に報告しなければならない。</w:t>
      </w:r>
    </w:p>
    <w:p w:rsidR="00BB4C41" w:rsidRPr="00CC3BDE" w:rsidRDefault="00BB4C41" w:rsidP="003866B9"/>
    <w:p w:rsidR="00BB4C41" w:rsidRPr="00CC3BDE" w:rsidRDefault="002A207F" w:rsidP="003866B9">
      <w:r w:rsidRPr="00CC3BDE">
        <w:rPr>
          <w:rFonts w:hint="eastAsia"/>
        </w:rPr>
        <w:t>（</w:t>
      </w:r>
      <w:r w:rsidR="00BB4C41" w:rsidRPr="00CC3BDE">
        <w:rPr>
          <w:rFonts w:hint="eastAsia"/>
        </w:rPr>
        <w:t>差異の処理</w:t>
      </w:r>
      <w:r w:rsidRPr="00CC3BDE">
        <w:rPr>
          <w:rFonts w:hint="eastAsia"/>
        </w:rPr>
        <w:t>）</w:t>
      </w:r>
    </w:p>
    <w:p w:rsidR="00BB4C41" w:rsidRPr="00CC3BDE" w:rsidRDefault="00BB4C41" w:rsidP="003866B9">
      <w:pPr>
        <w:ind w:left="210" w:hangingChars="100" w:hanging="210"/>
      </w:pPr>
      <w:r w:rsidRPr="00CC3BDE">
        <w:rPr>
          <w:rFonts w:hint="eastAsia"/>
        </w:rPr>
        <w:t>第３０条　財産責任者は、前条第２項の規定による報告に基づき、固定資産台帳の記載内容を変更する場合は、遅滞なく、その手続をとるとともに、差異のあるものについては、再発の防止のための対策を講じなければならない。</w:t>
      </w:r>
    </w:p>
    <w:p w:rsidR="00BB4C41" w:rsidRPr="00CC3BDE" w:rsidRDefault="00BB4C41" w:rsidP="003866B9"/>
    <w:p w:rsidR="00BB4C41" w:rsidRPr="00CC3BDE" w:rsidRDefault="00BB4C41" w:rsidP="003866B9">
      <w:r w:rsidRPr="00CC3BDE">
        <w:rPr>
          <w:rFonts w:hint="eastAsia"/>
        </w:rPr>
        <w:t>第５章　雑則</w:t>
      </w:r>
    </w:p>
    <w:p w:rsidR="002A207F" w:rsidRPr="00CC3BDE" w:rsidRDefault="002A207F" w:rsidP="003866B9"/>
    <w:p w:rsidR="00BB4C41" w:rsidRPr="00CC3BDE" w:rsidRDefault="002A207F" w:rsidP="003866B9">
      <w:r w:rsidRPr="00CC3BDE">
        <w:rPr>
          <w:rFonts w:hint="eastAsia"/>
        </w:rPr>
        <w:t>（</w:t>
      </w:r>
      <w:r w:rsidR="00BB4C41" w:rsidRPr="00CC3BDE">
        <w:rPr>
          <w:rFonts w:hint="eastAsia"/>
        </w:rPr>
        <w:t>盗難予防</w:t>
      </w:r>
      <w:r w:rsidRPr="00CC3BDE">
        <w:rPr>
          <w:rFonts w:hint="eastAsia"/>
        </w:rPr>
        <w:t>）</w:t>
      </w:r>
    </w:p>
    <w:p w:rsidR="00BB4C41" w:rsidRPr="00CC3BDE" w:rsidRDefault="00BB4C41" w:rsidP="00FF60B3">
      <w:pPr>
        <w:ind w:left="210" w:hangingChars="100" w:hanging="210"/>
      </w:pPr>
      <w:r w:rsidRPr="00CC3BDE">
        <w:rPr>
          <w:rFonts w:hint="eastAsia"/>
        </w:rPr>
        <w:t>第３１条　財産管理者は、当該所属の財産について、施錠等常に整備し、盗難の予防に努めなければならない。</w:t>
      </w:r>
    </w:p>
    <w:p w:rsidR="00BB4C41" w:rsidRPr="00CC3BDE" w:rsidRDefault="00BB4C41" w:rsidP="003866B9"/>
    <w:p w:rsidR="00BB4C41" w:rsidRPr="00CC3BDE" w:rsidRDefault="00FB5352" w:rsidP="003866B9">
      <w:r w:rsidRPr="00CC3BDE">
        <w:rPr>
          <w:rFonts w:hint="eastAsia"/>
        </w:rPr>
        <w:t>（</w:t>
      </w:r>
      <w:r w:rsidR="00BB4C41" w:rsidRPr="00CC3BDE">
        <w:rPr>
          <w:rFonts w:hint="eastAsia"/>
        </w:rPr>
        <w:t>特定場所の出入禁止</w:t>
      </w:r>
      <w:r w:rsidRPr="00CC3BDE">
        <w:rPr>
          <w:rFonts w:hint="eastAsia"/>
        </w:rPr>
        <w:t>）</w:t>
      </w:r>
    </w:p>
    <w:p w:rsidR="00BB4C41" w:rsidRPr="00CC3BDE" w:rsidRDefault="00BB4C41" w:rsidP="003866B9">
      <w:pPr>
        <w:ind w:left="210" w:hangingChars="100" w:hanging="210"/>
      </w:pPr>
      <w:r w:rsidRPr="00CC3BDE">
        <w:rPr>
          <w:rFonts w:hint="eastAsia"/>
        </w:rPr>
        <w:t>第３２条　財産管理者は、所属の財産のうち、倉庫、水道施設、電気室、電話交換室その他危険物取扱場所等には、関係職員を除くほか、みだりに出入りさせてはならない。</w:t>
      </w:r>
    </w:p>
    <w:p w:rsidR="00BB4C41" w:rsidRPr="00CC3BDE" w:rsidRDefault="00BB4C41" w:rsidP="003866B9"/>
    <w:p w:rsidR="00BB4C41" w:rsidRPr="00CC3BDE" w:rsidRDefault="00FB5352" w:rsidP="003866B9">
      <w:r w:rsidRPr="00CC3BDE">
        <w:rPr>
          <w:rFonts w:hint="eastAsia"/>
        </w:rPr>
        <w:t>（</w:t>
      </w:r>
      <w:r w:rsidR="00BB4C41" w:rsidRPr="00CC3BDE">
        <w:rPr>
          <w:rFonts w:hint="eastAsia"/>
        </w:rPr>
        <w:t>保険等</w:t>
      </w:r>
      <w:r w:rsidRPr="00CC3BDE">
        <w:rPr>
          <w:rFonts w:hint="eastAsia"/>
        </w:rPr>
        <w:t>）</w:t>
      </w:r>
    </w:p>
    <w:p w:rsidR="00BB4C41" w:rsidRPr="00CC3BDE" w:rsidRDefault="00BB4C41" w:rsidP="003866B9">
      <w:r w:rsidRPr="00CC3BDE">
        <w:rPr>
          <w:rFonts w:hint="eastAsia"/>
        </w:rPr>
        <w:t>第３３条　理事長は、必要があるときは固定資産に保険に付すことができる。</w:t>
      </w:r>
    </w:p>
    <w:p w:rsidR="00BB4C41" w:rsidRPr="00CC3BDE" w:rsidRDefault="00BB4C41" w:rsidP="003866B9"/>
    <w:p w:rsidR="00BB4C41" w:rsidRPr="00CC3BDE" w:rsidRDefault="004A0CF8" w:rsidP="003866B9">
      <w:r w:rsidRPr="00CC3BDE">
        <w:rPr>
          <w:rFonts w:hint="eastAsia"/>
        </w:rPr>
        <w:t>（</w:t>
      </w:r>
      <w:r w:rsidR="00BB4C41" w:rsidRPr="00CC3BDE">
        <w:rPr>
          <w:rFonts w:hint="eastAsia"/>
        </w:rPr>
        <w:t>権利の保全</w:t>
      </w:r>
      <w:r w:rsidRPr="00CC3BDE">
        <w:rPr>
          <w:rFonts w:hint="eastAsia"/>
        </w:rPr>
        <w:t>）</w:t>
      </w:r>
    </w:p>
    <w:p w:rsidR="00BB4C41" w:rsidRPr="00CC3BDE" w:rsidRDefault="00BB4C41" w:rsidP="003866B9">
      <w:pPr>
        <w:ind w:left="210" w:hangingChars="100" w:hanging="210"/>
      </w:pPr>
      <w:r w:rsidRPr="00CC3BDE">
        <w:rPr>
          <w:rFonts w:hint="eastAsia"/>
        </w:rPr>
        <w:t>第３４条　登記又は登録の必要があ</w:t>
      </w:r>
      <w:bookmarkStart w:id="0" w:name="_GoBack"/>
      <w:bookmarkEnd w:id="0"/>
      <w:r w:rsidRPr="00CC3BDE">
        <w:rPr>
          <w:rFonts w:hint="eastAsia"/>
        </w:rPr>
        <w:t>る固定資産については、関係法令に定めるところにより、財産責任者が、取得後すみやかに登記又は登録を行わなければならない。</w:t>
      </w:r>
    </w:p>
    <w:p w:rsidR="00BB4C41" w:rsidRPr="00CC3BDE" w:rsidRDefault="00BB4C41" w:rsidP="003866B9">
      <w:pPr>
        <w:ind w:left="210" w:hangingChars="100" w:hanging="210"/>
      </w:pPr>
      <w:r w:rsidRPr="00CC3BDE">
        <w:rPr>
          <w:rFonts w:hint="eastAsia"/>
        </w:rPr>
        <w:t>２　前項の登記、登録等の記載事項に変更が生じたときは、遅滞なく変更の手続きを行うものとする。</w:t>
      </w:r>
    </w:p>
    <w:p w:rsidR="00BB4C41" w:rsidRPr="00CC3BDE" w:rsidRDefault="00BB4C41" w:rsidP="003866B9"/>
    <w:p w:rsidR="00BB4C41" w:rsidRPr="00CC3BDE" w:rsidRDefault="004A0CF8" w:rsidP="003866B9">
      <w:r w:rsidRPr="00CC3BDE">
        <w:rPr>
          <w:rFonts w:hint="eastAsia"/>
        </w:rPr>
        <w:t>（</w:t>
      </w:r>
      <w:r w:rsidR="00BB4C41" w:rsidRPr="00CC3BDE">
        <w:rPr>
          <w:rFonts w:hint="eastAsia"/>
        </w:rPr>
        <w:t>補則</w:t>
      </w:r>
      <w:r w:rsidRPr="00CC3BDE">
        <w:rPr>
          <w:rFonts w:hint="eastAsia"/>
        </w:rPr>
        <w:t>）</w:t>
      </w:r>
    </w:p>
    <w:p w:rsidR="00BB4C41" w:rsidRPr="00CC3BDE" w:rsidRDefault="00BB4C41" w:rsidP="003866B9">
      <w:r w:rsidRPr="00CC3BDE">
        <w:rPr>
          <w:rFonts w:hint="eastAsia"/>
        </w:rPr>
        <w:t>第３５条　この規程に定めるもののほか、固定資産の管理に関し必要な事項は、別に定める。</w:t>
      </w:r>
    </w:p>
    <w:p w:rsidR="00BB4C41" w:rsidRPr="00CC3BDE" w:rsidRDefault="00BB4C41" w:rsidP="003866B9"/>
    <w:p w:rsidR="00BB4C41" w:rsidRPr="00CC3BDE" w:rsidRDefault="00BB4C41" w:rsidP="003866B9">
      <w:r w:rsidRPr="00CC3BDE">
        <w:rPr>
          <w:rFonts w:hint="eastAsia"/>
        </w:rPr>
        <w:t>附　則</w:t>
      </w:r>
    </w:p>
    <w:p w:rsidR="00070F2D" w:rsidRPr="00CC3BDE" w:rsidRDefault="00BF07F7" w:rsidP="003866B9">
      <w:r w:rsidRPr="00CC3BDE">
        <w:rPr>
          <w:rFonts w:hint="eastAsia"/>
        </w:rPr>
        <w:t xml:space="preserve">　</w:t>
      </w:r>
      <w:r w:rsidR="00BB4C41" w:rsidRPr="00CC3BDE">
        <w:rPr>
          <w:rFonts w:hint="eastAsia"/>
        </w:rPr>
        <w:t>この規程は、平成２４年４月１日から施行する。</w:t>
      </w:r>
    </w:p>
    <w:p w:rsidR="00BF07F7" w:rsidRPr="00CC3BDE" w:rsidRDefault="00BF07F7" w:rsidP="003866B9"/>
    <w:p w:rsidR="00BF07F7" w:rsidRPr="00CC3BDE" w:rsidRDefault="00BF07F7" w:rsidP="003866B9">
      <w:r w:rsidRPr="00CC3BDE">
        <w:rPr>
          <w:rFonts w:hint="eastAsia"/>
        </w:rPr>
        <w:t>附　則</w:t>
      </w:r>
    </w:p>
    <w:p w:rsidR="00070F2D" w:rsidRPr="00CC3BDE" w:rsidRDefault="00BF07F7" w:rsidP="003866B9">
      <w:r w:rsidRPr="00CC3BDE">
        <w:rPr>
          <w:rFonts w:hint="eastAsia"/>
        </w:rPr>
        <w:t xml:space="preserve">　この規程は、平成３０年４月１日から施行する。</w:t>
      </w:r>
    </w:p>
    <w:sectPr w:rsidR="00070F2D" w:rsidRPr="00CC3BDE" w:rsidSect="00A411A6">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4BD" w:rsidRDefault="001A54BD" w:rsidP="003F4770">
      <w:r>
        <w:separator/>
      </w:r>
    </w:p>
  </w:endnote>
  <w:endnote w:type="continuationSeparator" w:id="0">
    <w:p w:rsidR="001A54BD" w:rsidRDefault="001A54BD" w:rsidP="003F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4BD" w:rsidRDefault="001A54BD" w:rsidP="003F4770">
      <w:r>
        <w:separator/>
      </w:r>
    </w:p>
  </w:footnote>
  <w:footnote w:type="continuationSeparator" w:id="0">
    <w:p w:rsidR="001A54BD" w:rsidRDefault="001A54BD" w:rsidP="003F4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A6"/>
    <w:rsid w:val="000305E7"/>
    <w:rsid w:val="00035535"/>
    <w:rsid w:val="00066359"/>
    <w:rsid w:val="00070F2D"/>
    <w:rsid w:val="00132518"/>
    <w:rsid w:val="001A54BD"/>
    <w:rsid w:val="00276E46"/>
    <w:rsid w:val="002A207F"/>
    <w:rsid w:val="002B131B"/>
    <w:rsid w:val="00310FB3"/>
    <w:rsid w:val="003866B9"/>
    <w:rsid w:val="003C2A87"/>
    <w:rsid w:val="003F4770"/>
    <w:rsid w:val="00427BD0"/>
    <w:rsid w:val="0046439F"/>
    <w:rsid w:val="004A0CF8"/>
    <w:rsid w:val="00586EE0"/>
    <w:rsid w:val="005B7F72"/>
    <w:rsid w:val="006567B8"/>
    <w:rsid w:val="006B50F7"/>
    <w:rsid w:val="00792712"/>
    <w:rsid w:val="008A4FE8"/>
    <w:rsid w:val="00973E09"/>
    <w:rsid w:val="00A411A6"/>
    <w:rsid w:val="00A652FC"/>
    <w:rsid w:val="00BB4C41"/>
    <w:rsid w:val="00BF07F7"/>
    <w:rsid w:val="00BF47BF"/>
    <w:rsid w:val="00C31F3A"/>
    <w:rsid w:val="00CC3BDE"/>
    <w:rsid w:val="00CC67D1"/>
    <w:rsid w:val="00E23DF4"/>
    <w:rsid w:val="00E24AB8"/>
    <w:rsid w:val="00EC2BFB"/>
    <w:rsid w:val="00EF5FAA"/>
    <w:rsid w:val="00F169A5"/>
    <w:rsid w:val="00F94648"/>
    <w:rsid w:val="00FB5352"/>
    <w:rsid w:val="00FF6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E845EC3-4B21-4299-9050-351DCD6F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1A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770"/>
    <w:pPr>
      <w:tabs>
        <w:tab w:val="center" w:pos="4252"/>
        <w:tab w:val="right" w:pos="8504"/>
      </w:tabs>
      <w:snapToGrid w:val="0"/>
    </w:pPr>
  </w:style>
  <w:style w:type="character" w:customStyle="1" w:styleId="a4">
    <w:name w:val="ヘッダー (文字)"/>
    <w:basedOn w:val="a0"/>
    <w:link w:val="a3"/>
    <w:uiPriority w:val="99"/>
    <w:rsid w:val="003F4770"/>
    <w:rPr>
      <w:rFonts w:ascii="ＭＳ 明朝" w:eastAsia="ＭＳ 明朝"/>
    </w:rPr>
  </w:style>
  <w:style w:type="paragraph" w:styleId="a5">
    <w:name w:val="footer"/>
    <w:basedOn w:val="a"/>
    <w:link w:val="a6"/>
    <w:uiPriority w:val="99"/>
    <w:unhideWhenUsed/>
    <w:rsid w:val="003F4770"/>
    <w:pPr>
      <w:tabs>
        <w:tab w:val="center" w:pos="4252"/>
        <w:tab w:val="right" w:pos="8504"/>
      </w:tabs>
      <w:snapToGrid w:val="0"/>
    </w:pPr>
  </w:style>
  <w:style w:type="character" w:customStyle="1" w:styleId="a6">
    <w:name w:val="フッター (文字)"/>
    <w:basedOn w:val="a0"/>
    <w:link w:val="a5"/>
    <w:uiPriority w:val="99"/>
    <w:rsid w:val="003F4770"/>
    <w:rPr>
      <w:rFonts w:ascii="ＭＳ 明朝" w:eastAsia="ＭＳ 明朝"/>
    </w:rPr>
  </w:style>
  <w:style w:type="paragraph" w:customStyle="1" w:styleId="a7">
    <w:name w:val="条項"/>
    <w:basedOn w:val="a"/>
    <w:qFormat/>
    <w:rsid w:val="00BF07F7"/>
    <w:pPr>
      <w:autoSpaceDE w:val="0"/>
      <w:autoSpaceDN w:val="0"/>
      <w:ind w:hangingChars="100" w:hanging="100"/>
    </w:pPr>
    <w:rPr>
      <w:rFonts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714</Words>
  <Characters>4070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026固定資産管理規程</dc:title>
  <dc:creator>大阪府立環境農林水産総合研究所</dc:creator>
  <cp:lastModifiedBy>Windows ユーザー</cp:lastModifiedBy>
  <cp:revision>4</cp:revision>
  <dcterms:created xsi:type="dcterms:W3CDTF">2021-12-15T02:31:00Z</dcterms:created>
  <dcterms:modified xsi:type="dcterms:W3CDTF">2021-12-23T01:26:00Z</dcterms:modified>
</cp:coreProperties>
</file>