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74" w:rsidRPr="0035363F" w:rsidRDefault="004B12E6" w:rsidP="00DF45B9">
      <w:pPr>
        <w:ind w:firstLineChars="98" w:firstLine="236"/>
        <w:jc w:val="center"/>
        <w:rPr>
          <w:rFonts w:ascii="ＭＳ 明朝" w:hAnsi="ＭＳ 明朝"/>
          <w:b/>
          <w:sz w:val="24"/>
        </w:rPr>
      </w:pPr>
      <w:bookmarkStart w:id="0" w:name="_GoBack"/>
      <w:bookmarkEnd w:id="0"/>
      <w:r>
        <w:rPr>
          <w:rFonts w:ascii="ＭＳ 明朝" w:hAnsi="ＭＳ 明朝" w:hint="eastAsia"/>
          <w:b/>
          <w:sz w:val="24"/>
        </w:rPr>
        <w:t>令和</w:t>
      </w:r>
      <w:r w:rsidR="00A20842">
        <w:rPr>
          <w:rFonts w:ascii="ＭＳ 明朝" w:hAnsi="ＭＳ 明朝" w:hint="eastAsia"/>
          <w:b/>
          <w:sz w:val="24"/>
        </w:rPr>
        <w:t>4</w:t>
      </w:r>
      <w:r>
        <w:rPr>
          <w:rFonts w:ascii="ＭＳ 明朝" w:hAnsi="ＭＳ 明朝" w:hint="eastAsia"/>
          <w:b/>
          <w:sz w:val="24"/>
        </w:rPr>
        <w:t>年度</w:t>
      </w:r>
      <w:r w:rsidR="00AC0167" w:rsidRPr="0035363F">
        <w:rPr>
          <w:rFonts w:ascii="ＭＳ 明朝" w:hAnsi="ＭＳ 明朝" w:hint="eastAsia"/>
          <w:b/>
          <w:sz w:val="24"/>
        </w:rPr>
        <w:t xml:space="preserve">　環境調査・検査業務技術</w:t>
      </w:r>
      <w:r w:rsidR="00390C0A">
        <w:rPr>
          <w:rFonts w:ascii="ＭＳ 明朝" w:hAnsi="ＭＳ 明朝" w:hint="eastAsia"/>
          <w:b/>
          <w:sz w:val="24"/>
        </w:rPr>
        <w:t>認定の</w:t>
      </w:r>
      <w:r w:rsidR="002A17D3">
        <w:rPr>
          <w:rFonts w:ascii="ＭＳ 明朝" w:hAnsi="ＭＳ 明朝" w:hint="eastAsia"/>
          <w:b/>
          <w:sz w:val="24"/>
        </w:rPr>
        <w:t>審査</w:t>
      </w:r>
      <w:r w:rsidR="00AC0167" w:rsidRPr="0035363F">
        <w:rPr>
          <w:rFonts w:ascii="ＭＳ 明朝" w:hAnsi="ＭＳ 明朝" w:hint="eastAsia"/>
          <w:b/>
          <w:sz w:val="24"/>
        </w:rPr>
        <w:t>結果について</w:t>
      </w:r>
    </w:p>
    <w:p w:rsidR="00180FDB" w:rsidRPr="0035363F" w:rsidRDefault="00180FDB" w:rsidP="003D2B47">
      <w:pPr>
        <w:spacing w:beforeLines="50" w:before="174"/>
        <w:rPr>
          <w:rFonts w:ascii="ＭＳ 明朝" w:hAnsi="ＭＳ 明朝"/>
          <w:sz w:val="20"/>
          <w:szCs w:val="20"/>
        </w:rPr>
      </w:pPr>
      <w:r w:rsidRPr="0035363F">
        <w:rPr>
          <w:rFonts w:ascii="ＭＳ 明朝" w:hAnsi="ＭＳ 明朝" w:hint="eastAsia"/>
          <w:sz w:val="20"/>
          <w:szCs w:val="20"/>
        </w:rPr>
        <w:t>１．認定</w:t>
      </w:r>
      <w:r w:rsidR="00D11B58" w:rsidRPr="0035363F">
        <w:rPr>
          <w:rFonts w:ascii="ＭＳ 明朝" w:hAnsi="ＭＳ 明朝" w:hint="eastAsia"/>
          <w:sz w:val="20"/>
          <w:szCs w:val="20"/>
        </w:rPr>
        <w:t>の</w:t>
      </w:r>
      <w:r w:rsidR="00407296">
        <w:rPr>
          <w:rFonts w:ascii="ＭＳ 明朝" w:hAnsi="ＭＳ 明朝" w:hint="eastAsia"/>
          <w:sz w:val="20"/>
          <w:szCs w:val="20"/>
        </w:rPr>
        <w:t>審査方法及び</w:t>
      </w:r>
      <w:r w:rsidRPr="0035363F">
        <w:rPr>
          <w:rFonts w:ascii="ＭＳ 明朝" w:hAnsi="ＭＳ 明朝" w:hint="eastAsia"/>
          <w:sz w:val="20"/>
          <w:szCs w:val="20"/>
        </w:rPr>
        <w:t>基準</w:t>
      </w:r>
    </w:p>
    <w:p w:rsidR="00050E5D" w:rsidRDefault="00050E5D" w:rsidP="00567D24">
      <w:pPr>
        <w:ind w:leftChars="100" w:left="210" w:firstLineChars="100" w:firstLine="200"/>
        <w:rPr>
          <w:rFonts w:ascii="ＭＳ 明朝" w:hAnsi="ＭＳ 明朝"/>
          <w:sz w:val="20"/>
          <w:szCs w:val="20"/>
        </w:rPr>
      </w:pPr>
      <w:r w:rsidRPr="0035363F">
        <w:rPr>
          <w:rFonts w:ascii="ＭＳ 明朝" w:hAnsi="ＭＳ 明朝" w:hint="eastAsia"/>
          <w:sz w:val="20"/>
          <w:szCs w:val="20"/>
        </w:rPr>
        <w:t>認定</w:t>
      </w:r>
      <w:r w:rsidR="00D11B58" w:rsidRPr="0035363F">
        <w:rPr>
          <w:rFonts w:ascii="ＭＳ 明朝" w:hAnsi="ＭＳ 明朝" w:hint="eastAsia"/>
          <w:sz w:val="20"/>
          <w:szCs w:val="20"/>
        </w:rPr>
        <w:t>の</w:t>
      </w:r>
      <w:r w:rsidR="00407296">
        <w:rPr>
          <w:rFonts w:ascii="ＭＳ 明朝" w:hAnsi="ＭＳ 明朝" w:hint="eastAsia"/>
          <w:sz w:val="20"/>
          <w:szCs w:val="20"/>
        </w:rPr>
        <w:t>審査</w:t>
      </w:r>
      <w:r w:rsidR="00AA4FC5">
        <w:rPr>
          <w:rFonts w:ascii="ＭＳ 明朝" w:hAnsi="ＭＳ 明朝" w:hint="eastAsia"/>
          <w:sz w:val="20"/>
          <w:szCs w:val="20"/>
        </w:rPr>
        <w:t>方法は「</w:t>
      </w:r>
      <w:r w:rsidR="00252CB2" w:rsidRPr="0035363F">
        <w:rPr>
          <w:rFonts w:ascii="ＭＳ 明朝" w:hAnsi="ＭＳ 明朝" w:hint="eastAsia"/>
          <w:sz w:val="20"/>
          <w:szCs w:val="20"/>
        </w:rPr>
        <w:t>地方独立行政法人大阪府立環境農林水産総合研究所</w:t>
      </w:r>
      <w:r w:rsidR="00180FDB" w:rsidRPr="0035363F">
        <w:rPr>
          <w:rFonts w:ascii="ＭＳ 明朝" w:hAnsi="ＭＳ 明朝" w:hint="eastAsia"/>
          <w:sz w:val="20"/>
          <w:szCs w:val="20"/>
        </w:rPr>
        <w:t>環境調査・検査業務技術</w:t>
      </w:r>
      <w:r w:rsidR="00252CB2" w:rsidRPr="0035363F">
        <w:rPr>
          <w:rFonts w:ascii="ＭＳ 明朝" w:hAnsi="ＭＳ 明朝" w:hint="eastAsia"/>
          <w:sz w:val="20"/>
          <w:szCs w:val="20"/>
        </w:rPr>
        <w:t>認定制度</w:t>
      </w:r>
      <w:r w:rsidR="00180FDB" w:rsidRPr="0035363F">
        <w:rPr>
          <w:rFonts w:ascii="ＭＳ 明朝" w:hAnsi="ＭＳ 明朝" w:hint="eastAsia"/>
          <w:sz w:val="20"/>
          <w:szCs w:val="20"/>
        </w:rPr>
        <w:t>要綱</w:t>
      </w:r>
      <w:r w:rsidR="00AA4FC5">
        <w:rPr>
          <w:rFonts w:ascii="ＭＳ 明朝" w:hAnsi="ＭＳ 明朝" w:hint="eastAsia"/>
          <w:sz w:val="20"/>
          <w:szCs w:val="20"/>
        </w:rPr>
        <w:t>」</w:t>
      </w:r>
      <w:r w:rsidR="000F535D">
        <w:rPr>
          <w:rFonts w:ascii="ＭＳ 明朝" w:hAnsi="ＭＳ 明朝" w:hint="eastAsia"/>
          <w:sz w:val="20"/>
          <w:szCs w:val="20"/>
        </w:rPr>
        <w:t>（</w:t>
      </w:r>
      <w:r w:rsidR="00965AC0" w:rsidRPr="0035363F">
        <w:rPr>
          <w:rFonts w:ascii="ＭＳ 明朝" w:hAnsi="ＭＳ 明朝" w:hint="eastAsia"/>
          <w:sz w:val="20"/>
          <w:szCs w:val="20"/>
        </w:rPr>
        <w:t>以下「要綱」といいます。</w:t>
      </w:r>
      <w:r w:rsidR="000F535D">
        <w:rPr>
          <w:rFonts w:ascii="ＭＳ 明朝" w:hAnsi="ＭＳ 明朝" w:hint="eastAsia"/>
          <w:sz w:val="20"/>
          <w:szCs w:val="20"/>
        </w:rPr>
        <w:t>）</w:t>
      </w:r>
      <w:r w:rsidR="00180FDB" w:rsidRPr="0035363F">
        <w:rPr>
          <w:rFonts w:ascii="ＭＳ 明朝" w:hAnsi="ＭＳ 明朝" w:hint="eastAsia"/>
          <w:sz w:val="20"/>
          <w:szCs w:val="20"/>
        </w:rPr>
        <w:t>第</w:t>
      </w:r>
      <w:r w:rsidR="00252CB2" w:rsidRPr="0035363F">
        <w:rPr>
          <w:rFonts w:ascii="ＭＳ 明朝" w:hAnsi="ＭＳ 明朝" w:hint="eastAsia"/>
          <w:sz w:val="20"/>
          <w:szCs w:val="20"/>
        </w:rPr>
        <w:t>４</w:t>
      </w:r>
      <w:r w:rsidR="00180FDB" w:rsidRPr="0035363F">
        <w:rPr>
          <w:rFonts w:ascii="ＭＳ 明朝" w:hAnsi="ＭＳ 明朝" w:hint="eastAsia"/>
          <w:sz w:val="20"/>
          <w:szCs w:val="20"/>
        </w:rPr>
        <w:t>条（</w:t>
      </w:r>
      <w:r w:rsidR="00252CB2" w:rsidRPr="0035363F">
        <w:rPr>
          <w:rFonts w:ascii="ＭＳ 明朝" w:hAnsi="ＭＳ 明朝" w:hint="eastAsia"/>
          <w:sz w:val="20"/>
          <w:szCs w:val="20"/>
        </w:rPr>
        <w:t>５</w:t>
      </w:r>
      <w:r w:rsidR="00D50700">
        <w:rPr>
          <w:rFonts w:ascii="ＭＳ 明朝" w:hAnsi="ＭＳ 明朝" w:hint="eastAsia"/>
          <w:sz w:val="20"/>
          <w:szCs w:val="20"/>
        </w:rPr>
        <w:t>）に基づき、「日本産業</w:t>
      </w:r>
      <w:r w:rsidR="00180FDB" w:rsidRPr="0035363F">
        <w:rPr>
          <w:rFonts w:ascii="ＭＳ 明朝" w:hAnsi="ＭＳ 明朝" w:hint="eastAsia"/>
          <w:sz w:val="20"/>
          <w:szCs w:val="20"/>
        </w:rPr>
        <w:t>規格Q</w:t>
      </w:r>
      <w:r w:rsidR="00252CB2" w:rsidRPr="0035363F">
        <w:rPr>
          <w:rFonts w:ascii="ＭＳ 明朝" w:hAnsi="ＭＳ 明朝" w:hint="eastAsia"/>
          <w:sz w:val="20"/>
          <w:szCs w:val="20"/>
        </w:rPr>
        <w:t>17043 適合性評価－技能試験に対する一般要求事項</w:t>
      </w:r>
      <w:r w:rsidR="00180FDB" w:rsidRPr="0035363F">
        <w:rPr>
          <w:rFonts w:ascii="ＭＳ 明朝" w:hAnsi="ＭＳ 明朝" w:hint="eastAsia"/>
          <w:sz w:val="20"/>
          <w:szCs w:val="20"/>
        </w:rPr>
        <w:t>」に準拠</w:t>
      </w:r>
      <w:r w:rsidR="00407296">
        <w:rPr>
          <w:rFonts w:ascii="ＭＳ 明朝" w:hAnsi="ＭＳ 明朝" w:hint="eastAsia"/>
          <w:sz w:val="20"/>
          <w:szCs w:val="20"/>
        </w:rPr>
        <w:t>した</w:t>
      </w:r>
      <w:r w:rsidR="00180FDB" w:rsidRPr="0035363F">
        <w:rPr>
          <w:rFonts w:ascii="ＭＳ 明朝" w:hAnsi="ＭＳ 明朝" w:hint="eastAsia"/>
          <w:sz w:val="20"/>
          <w:szCs w:val="20"/>
        </w:rPr>
        <w:t>方法</w:t>
      </w:r>
      <w:r w:rsidR="00407296">
        <w:rPr>
          <w:rFonts w:ascii="ＭＳ 明朝" w:hAnsi="ＭＳ 明朝" w:hint="eastAsia"/>
          <w:sz w:val="20"/>
          <w:szCs w:val="20"/>
        </w:rPr>
        <w:t>で</w:t>
      </w:r>
      <w:r w:rsidR="00180FDB" w:rsidRPr="0035363F">
        <w:rPr>
          <w:rFonts w:ascii="ＭＳ 明朝" w:hAnsi="ＭＳ 明朝" w:hint="eastAsia"/>
          <w:sz w:val="20"/>
          <w:szCs w:val="20"/>
        </w:rPr>
        <w:t>行いました。</w:t>
      </w:r>
    </w:p>
    <w:p w:rsidR="007C66F0" w:rsidRPr="007C66F0" w:rsidRDefault="007C66F0" w:rsidP="00EB1817">
      <w:pPr>
        <w:ind w:leftChars="100" w:left="210" w:firstLineChars="100" w:firstLine="200"/>
        <w:rPr>
          <w:rFonts w:ascii="ＭＳ 明朝" w:hAnsi="ＭＳ 明朝"/>
          <w:sz w:val="20"/>
          <w:szCs w:val="20"/>
        </w:rPr>
      </w:pPr>
      <w:r>
        <w:rPr>
          <w:rFonts w:ascii="ＭＳ 明朝" w:hAnsi="ＭＳ 明朝" w:hint="eastAsia"/>
          <w:sz w:val="20"/>
          <w:szCs w:val="20"/>
        </w:rPr>
        <w:t>令和4年度</w:t>
      </w:r>
      <w:r w:rsidRPr="0035363F">
        <w:rPr>
          <w:rFonts w:ascii="ＭＳ 明朝" w:hAnsi="ＭＳ 明朝" w:hint="eastAsia"/>
          <w:sz w:val="20"/>
          <w:szCs w:val="20"/>
        </w:rPr>
        <w:t>環境調査・検査業務技術認定においては、</w:t>
      </w:r>
      <w:r>
        <w:rPr>
          <w:rFonts w:ascii="ＭＳ 明朝" w:hAnsi="ＭＳ 明朝" w:hint="eastAsia"/>
          <w:sz w:val="20"/>
          <w:szCs w:val="20"/>
        </w:rPr>
        <w:t>図1の審査手順に基づき、審査を実施いたしました。提出書類の審査を行い、提出書類が適格であった事業者の分析結果について、分析結果の審査を行いました。分析結果の審査にあたり、</w:t>
      </w:r>
      <w:r w:rsidRPr="007C66F0">
        <w:rPr>
          <w:rFonts w:ascii="ＭＳ 明朝" w:hAnsi="ＭＳ 明朝" w:hint="eastAsia"/>
          <w:sz w:val="20"/>
          <w:szCs w:val="20"/>
        </w:rPr>
        <w:t>書類審査適格事業者の分析値の各項目の変動係数（RSD）を算出し、RSDがJIS K 0102又はJIS K 0125に記載された各項目の繰返し分析精度の上限値以下の項目については、外れ値の審査は行わず、書類審査適格事業者の全分析値を「適格」と</w:t>
      </w:r>
      <w:r>
        <w:rPr>
          <w:rFonts w:ascii="ＭＳ 明朝" w:hAnsi="ＭＳ 明朝" w:hint="eastAsia"/>
          <w:sz w:val="20"/>
          <w:szCs w:val="20"/>
        </w:rPr>
        <w:t>いたしました</w:t>
      </w:r>
      <w:r w:rsidRPr="007C66F0">
        <w:rPr>
          <w:rFonts w:ascii="ＭＳ 明朝" w:hAnsi="ＭＳ 明朝" w:hint="eastAsia"/>
          <w:sz w:val="20"/>
          <w:szCs w:val="20"/>
        </w:rPr>
        <w:t>。</w:t>
      </w:r>
      <w:r>
        <w:rPr>
          <w:rFonts w:ascii="ＭＳ 明朝" w:hAnsi="ＭＳ 明朝" w:hint="eastAsia"/>
          <w:sz w:val="20"/>
          <w:szCs w:val="20"/>
        </w:rPr>
        <w:t>R</w:t>
      </w:r>
      <w:r>
        <w:rPr>
          <w:rFonts w:ascii="ＭＳ 明朝" w:hAnsi="ＭＳ 明朝"/>
          <w:sz w:val="20"/>
          <w:szCs w:val="20"/>
        </w:rPr>
        <w:t>SD</w:t>
      </w:r>
      <w:r>
        <w:rPr>
          <w:rFonts w:ascii="ＭＳ 明朝" w:hAnsi="ＭＳ 明朝" w:hint="eastAsia"/>
          <w:sz w:val="20"/>
          <w:szCs w:val="20"/>
        </w:rPr>
        <w:t>が繰り返し精度の上限値を超過した項目については、Zスコアを算出し、</w:t>
      </w:r>
      <w:r w:rsidRPr="0035363F">
        <w:rPr>
          <w:rFonts w:ascii="ＭＳ 明朝" w:hAnsi="ＭＳ 明朝" w:hint="eastAsia"/>
          <w:sz w:val="20"/>
          <w:szCs w:val="20"/>
        </w:rPr>
        <w:t>Zスコアの絶対値が3未満である</w:t>
      </w:r>
      <w:r>
        <w:rPr>
          <w:rFonts w:ascii="ＭＳ 明朝" w:hAnsi="ＭＳ 明朝" w:hint="eastAsia"/>
          <w:sz w:val="20"/>
          <w:szCs w:val="20"/>
        </w:rPr>
        <w:t>事業者</w:t>
      </w:r>
      <w:r w:rsidRPr="0035363F">
        <w:rPr>
          <w:rFonts w:ascii="ＭＳ 明朝" w:hAnsi="ＭＳ 明朝" w:hint="eastAsia"/>
          <w:sz w:val="20"/>
          <w:szCs w:val="20"/>
        </w:rPr>
        <w:t>を適格としました</w:t>
      </w:r>
      <w:r>
        <w:rPr>
          <w:rFonts w:ascii="ＭＳ 明朝" w:hAnsi="ＭＳ 明朝" w:hint="eastAsia"/>
          <w:sz w:val="20"/>
          <w:szCs w:val="20"/>
        </w:rPr>
        <w:t>。</w:t>
      </w:r>
    </w:p>
    <w:p w:rsidR="007C66F0" w:rsidRPr="007C66F0" w:rsidRDefault="007C66F0" w:rsidP="00567D24">
      <w:pPr>
        <w:ind w:leftChars="100" w:left="210" w:firstLineChars="100" w:firstLine="200"/>
        <w:rPr>
          <w:rFonts w:ascii="ＭＳ 明朝" w:hAnsi="ＭＳ 明朝"/>
          <w:sz w:val="20"/>
          <w:szCs w:val="20"/>
        </w:rPr>
      </w:pPr>
    </w:p>
    <w:tbl>
      <w:tblPr>
        <w:tblW w:w="0" w:type="auto"/>
        <w:tblLook w:val="04A0" w:firstRow="1" w:lastRow="0" w:firstColumn="1" w:lastColumn="0" w:noHBand="0" w:noVBand="1"/>
      </w:tblPr>
      <w:tblGrid>
        <w:gridCol w:w="9638"/>
      </w:tblGrid>
      <w:tr w:rsidR="007C66F0" w:rsidRPr="00F66506" w:rsidTr="002C6D7B">
        <w:tc>
          <w:tcPr>
            <w:tcW w:w="9836" w:type="dxa"/>
            <w:shd w:val="clear" w:color="auto" w:fill="auto"/>
          </w:tcPr>
          <w:p w:rsidR="007C66F0" w:rsidRPr="00F66506" w:rsidRDefault="00590874" w:rsidP="002C6D7B">
            <w:pPr>
              <w:jc w:val="center"/>
              <w:rPr>
                <w:rFonts w:ascii="ＭＳ 明朝" w:hAnsi="ＭＳ 明朝"/>
              </w:rPr>
            </w:pPr>
            <w:r>
              <w:rPr>
                <w:rFonts w:ascii="ＭＳ 明朝" w:hAnsi="ＭＳ 明朝"/>
                <w:noProof/>
              </w:rPr>
              <w:drawing>
                <wp:inline distT="0" distB="0" distL="0" distR="0" wp14:anchorId="1779F87B">
                  <wp:extent cx="4988520" cy="431028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8520" cy="4310280"/>
                          </a:xfrm>
                          <a:prstGeom prst="rect">
                            <a:avLst/>
                          </a:prstGeom>
                          <a:noFill/>
                          <a:ln>
                            <a:noFill/>
                          </a:ln>
                        </pic:spPr>
                      </pic:pic>
                    </a:graphicData>
                  </a:graphic>
                </wp:inline>
              </w:drawing>
            </w:r>
          </w:p>
        </w:tc>
      </w:tr>
      <w:tr w:rsidR="007C66F0" w:rsidRPr="00F66506" w:rsidTr="002C6D7B">
        <w:tc>
          <w:tcPr>
            <w:tcW w:w="9836" w:type="dxa"/>
            <w:shd w:val="clear" w:color="auto" w:fill="auto"/>
          </w:tcPr>
          <w:p w:rsidR="007C66F0" w:rsidRPr="00F66506" w:rsidRDefault="007C66F0" w:rsidP="002C6D7B">
            <w:pPr>
              <w:jc w:val="center"/>
              <w:rPr>
                <w:rFonts w:ascii="ＭＳ 明朝" w:hAnsi="ＭＳ 明朝"/>
              </w:rPr>
            </w:pPr>
            <w:r w:rsidRPr="00F66506">
              <w:rPr>
                <w:rFonts w:ascii="ＭＳ 明朝" w:hAnsi="ＭＳ 明朝" w:hint="eastAsia"/>
              </w:rPr>
              <w:t>図１　審査手順</w:t>
            </w:r>
          </w:p>
        </w:tc>
      </w:tr>
    </w:tbl>
    <w:p w:rsidR="007C66F0" w:rsidRDefault="007C66F0" w:rsidP="00567D24">
      <w:pPr>
        <w:ind w:leftChars="100" w:left="210" w:firstLineChars="100" w:firstLine="200"/>
        <w:rPr>
          <w:rFonts w:ascii="ＭＳ 明朝" w:hAnsi="ＭＳ 明朝"/>
          <w:sz w:val="20"/>
          <w:szCs w:val="20"/>
        </w:rPr>
      </w:pPr>
    </w:p>
    <w:p w:rsidR="007C66F0" w:rsidRPr="007C66F0" w:rsidRDefault="00EB1817" w:rsidP="007C66F0">
      <w:pPr>
        <w:spacing w:beforeLines="30" w:before="104"/>
        <w:ind w:firstLineChars="100" w:firstLine="200"/>
        <w:rPr>
          <w:rFonts w:ascii="ＭＳ 明朝" w:hAnsi="ＭＳ 明朝"/>
          <w:sz w:val="20"/>
          <w:szCs w:val="20"/>
        </w:rPr>
      </w:pPr>
      <w:r w:rsidRPr="00EB1817">
        <w:rPr>
          <w:rFonts w:ascii="ＭＳ 明朝" w:hAnsi="ＭＳ 明朝" w:hint="eastAsia"/>
          <w:sz w:val="20"/>
          <w:szCs w:val="20"/>
        </w:rPr>
        <w:t>なお、審査にあたって、書類審査適格者の分析値の変動係数が5</w:t>
      </w:r>
      <w:r>
        <w:rPr>
          <w:rFonts w:ascii="ＭＳ 明朝" w:hAnsi="ＭＳ 明朝" w:hint="eastAsia"/>
          <w:sz w:val="20"/>
          <w:szCs w:val="20"/>
        </w:rPr>
        <w:t>％前後と小さ</w:t>
      </w:r>
      <w:r w:rsidRPr="00EB1817">
        <w:rPr>
          <w:rFonts w:ascii="ＭＳ 明朝" w:hAnsi="ＭＳ 明朝" w:hint="eastAsia"/>
          <w:sz w:val="20"/>
          <w:szCs w:val="20"/>
        </w:rPr>
        <w:t>い項目が多く、それによる外れ値の過大評価を避けるため、令和4年度環境調査・検査業務技術認定参加者募集時に「</w:t>
      </w:r>
      <w:r>
        <w:rPr>
          <w:rFonts w:ascii="ＭＳ 明朝" w:hAnsi="ＭＳ 明朝" w:hint="eastAsia"/>
          <w:sz w:val="20"/>
          <w:szCs w:val="20"/>
        </w:rPr>
        <w:t>環境調査・検査業務技術認定の審査手順書」で提示した審査手順の</w:t>
      </w:r>
      <w:r w:rsidRPr="00EB1817">
        <w:rPr>
          <w:rFonts w:ascii="ＭＳ 明朝" w:hAnsi="ＭＳ 明朝" w:hint="eastAsia"/>
          <w:sz w:val="20"/>
          <w:szCs w:val="20"/>
        </w:rPr>
        <w:t>見直しを行いました。</w:t>
      </w:r>
    </w:p>
    <w:p w:rsidR="007C66F0" w:rsidRDefault="007C66F0">
      <w:pPr>
        <w:widowControl/>
        <w:jc w:val="left"/>
        <w:rPr>
          <w:rFonts w:ascii="ＭＳ 明朝" w:hAnsi="ＭＳ 明朝"/>
          <w:sz w:val="20"/>
          <w:szCs w:val="20"/>
        </w:rPr>
      </w:pPr>
      <w:r>
        <w:rPr>
          <w:rFonts w:ascii="ＭＳ 明朝" w:hAnsi="ＭＳ 明朝"/>
          <w:sz w:val="20"/>
          <w:szCs w:val="20"/>
        </w:rPr>
        <w:br w:type="page"/>
      </w:r>
    </w:p>
    <w:p w:rsidR="00AC0167" w:rsidRPr="0035363F" w:rsidRDefault="00180FDB" w:rsidP="003D2B47">
      <w:pPr>
        <w:spacing w:beforeLines="30" w:before="104"/>
        <w:rPr>
          <w:rFonts w:ascii="ＭＳ 明朝" w:hAnsi="ＭＳ 明朝"/>
          <w:sz w:val="20"/>
          <w:szCs w:val="20"/>
        </w:rPr>
      </w:pPr>
      <w:r w:rsidRPr="0035363F">
        <w:rPr>
          <w:rFonts w:ascii="ＭＳ 明朝" w:hAnsi="ＭＳ 明朝" w:hint="eastAsia"/>
          <w:sz w:val="20"/>
          <w:szCs w:val="20"/>
        </w:rPr>
        <w:lastRenderedPageBreak/>
        <w:t>２</w:t>
      </w:r>
      <w:r w:rsidR="002A17D3">
        <w:rPr>
          <w:rFonts w:ascii="ＭＳ 明朝" w:hAnsi="ＭＳ 明朝" w:hint="eastAsia"/>
          <w:sz w:val="20"/>
          <w:szCs w:val="20"/>
        </w:rPr>
        <w:t>．審査</w:t>
      </w:r>
      <w:r w:rsidR="00CA5A18" w:rsidRPr="0035363F">
        <w:rPr>
          <w:rFonts w:ascii="ＭＳ 明朝" w:hAnsi="ＭＳ 明朝" w:hint="eastAsia"/>
          <w:sz w:val="20"/>
          <w:szCs w:val="20"/>
        </w:rPr>
        <w:t>結果について</w:t>
      </w:r>
    </w:p>
    <w:p w:rsidR="003B4F65" w:rsidRDefault="002A17D3" w:rsidP="00067C73">
      <w:pPr>
        <w:ind w:leftChars="100" w:left="210"/>
        <w:rPr>
          <w:rFonts w:ascii="ＭＳ 明朝" w:hAnsi="ＭＳ 明朝"/>
          <w:sz w:val="20"/>
          <w:szCs w:val="20"/>
        </w:rPr>
      </w:pPr>
      <w:r>
        <w:rPr>
          <w:rFonts w:ascii="ＭＳ 明朝" w:hAnsi="ＭＳ 明朝" w:hint="eastAsia"/>
          <w:sz w:val="20"/>
          <w:szCs w:val="20"/>
        </w:rPr>
        <w:t xml:space="preserve">　審査</w:t>
      </w:r>
      <w:r w:rsidR="003B182A">
        <w:rPr>
          <w:rFonts w:ascii="ＭＳ 明朝" w:hAnsi="ＭＳ 明朝" w:hint="eastAsia"/>
          <w:sz w:val="20"/>
          <w:szCs w:val="20"/>
        </w:rPr>
        <w:t>結果は表１のとおり</w:t>
      </w:r>
      <w:r w:rsidR="00AC0167" w:rsidRPr="0035363F">
        <w:rPr>
          <w:rFonts w:ascii="ＭＳ 明朝" w:hAnsi="ＭＳ 明朝" w:hint="eastAsia"/>
          <w:sz w:val="20"/>
          <w:szCs w:val="20"/>
        </w:rPr>
        <w:t>で</w:t>
      </w:r>
      <w:r w:rsidR="00CA5A18" w:rsidRPr="0035363F">
        <w:rPr>
          <w:rFonts w:ascii="ＭＳ 明朝" w:hAnsi="ＭＳ 明朝" w:hint="eastAsia"/>
          <w:sz w:val="20"/>
          <w:szCs w:val="20"/>
        </w:rPr>
        <w:t>す</w:t>
      </w:r>
      <w:r w:rsidR="00AC0167" w:rsidRPr="0035363F">
        <w:rPr>
          <w:rFonts w:ascii="ＭＳ 明朝" w:hAnsi="ＭＳ 明朝" w:hint="eastAsia"/>
          <w:sz w:val="20"/>
          <w:szCs w:val="20"/>
        </w:rPr>
        <w:t>。</w:t>
      </w:r>
      <w:r w:rsidR="00D06975" w:rsidRPr="0035363F">
        <w:rPr>
          <w:rFonts w:ascii="ＭＳ 明朝" w:hAnsi="ＭＳ 明朝" w:hint="eastAsia"/>
          <w:sz w:val="20"/>
          <w:szCs w:val="20"/>
        </w:rPr>
        <w:t>また、</w:t>
      </w:r>
      <w:r w:rsidR="00CA5A18" w:rsidRPr="0035363F">
        <w:rPr>
          <w:rFonts w:ascii="ＭＳ 明朝" w:hAnsi="ＭＳ 明朝" w:hint="eastAsia"/>
          <w:sz w:val="20"/>
          <w:szCs w:val="20"/>
        </w:rPr>
        <w:t>項目</w:t>
      </w:r>
      <w:r w:rsidR="007B666F" w:rsidRPr="0035363F">
        <w:rPr>
          <w:rFonts w:ascii="ＭＳ 明朝" w:hAnsi="ＭＳ 明朝" w:hint="eastAsia"/>
          <w:sz w:val="20"/>
          <w:szCs w:val="20"/>
        </w:rPr>
        <w:t>ごと</w:t>
      </w:r>
      <w:r w:rsidR="003B182A">
        <w:rPr>
          <w:rFonts w:ascii="ＭＳ 明朝" w:hAnsi="ＭＳ 明朝" w:hint="eastAsia"/>
          <w:sz w:val="20"/>
          <w:szCs w:val="20"/>
        </w:rPr>
        <w:t>のヒストグラムは図１のとおり</w:t>
      </w:r>
      <w:r w:rsidR="00CA5A18" w:rsidRPr="0035363F">
        <w:rPr>
          <w:rFonts w:ascii="ＭＳ 明朝" w:hAnsi="ＭＳ 明朝" w:hint="eastAsia"/>
          <w:sz w:val="20"/>
          <w:szCs w:val="20"/>
        </w:rPr>
        <w:t>で</w:t>
      </w:r>
      <w:r w:rsidR="00344CA2" w:rsidRPr="0035363F">
        <w:rPr>
          <w:rFonts w:ascii="ＭＳ 明朝" w:hAnsi="ＭＳ 明朝" w:hint="eastAsia"/>
          <w:sz w:val="20"/>
          <w:szCs w:val="20"/>
        </w:rPr>
        <w:t>す</w:t>
      </w:r>
      <w:r w:rsidR="00CA5A18" w:rsidRPr="0035363F">
        <w:rPr>
          <w:rFonts w:ascii="ＭＳ 明朝" w:hAnsi="ＭＳ 明朝" w:hint="eastAsia"/>
          <w:sz w:val="20"/>
          <w:szCs w:val="20"/>
        </w:rPr>
        <w:t>。</w:t>
      </w:r>
      <w:r w:rsidR="00067C73" w:rsidRPr="00067C73">
        <w:rPr>
          <w:rFonts w:ascii="ＭＳ 明朝" w:hAnsi="ＭＳ 明朝" w:hint="eastAsia"/>
          <w:sz w:val="20"/>
          <w:szCs w:val="20"/>
        </w:rPr>
        <w:t>参加事業者</w:t>
      </w:r>
      <w:r w:rsidR="00407296">
        <w:rPr>
          <w:rFonts w:ascii="ＭＳ 明朝" w:hAnsi="ＭＳ 明朝" w:hint="eastAsia"/>
          <w:sz w:val="20"/>
          <w:szCs w:val="20"/>
        </w:rPr>
        <w:t>31</w:t>
      </w:r>
      <w:r w:rsidR="00067C73" w:rsidRPr="00067C73">
        <w:rPr>
          <w:rFonts w:ascii="ＭＳ 明朝" w:hAnsi="ＭＳ 明朝" w:hint="eastAsia"/>
          <w:sz w:val="20"/>
          <w:szCs w:val="20"/>
        </w:rPr>
        <w:t>事業者のうち、全区分参加事業者数は</w:t>
      </w:r>
      <w:r w:rsidR="00A20842">
        <w:rPr>
          <w:rFonts w:ascii="ＭＳ 明朝" w:hAnsi="ＭＳ 明朝"/>
          <w:sz w:val="20"/>
          <w:szCs w:val="20"/>
        </w:rPr>
        <w:t>29</w:t>
      </w:r>
      <w:r w:rsidR="00067C73" w:rsidRPr="00067C73">
        <w:rPr>
          <w:rFonts w:ascii="ＭＳ 明朝" w:hAnsi="ＭＳ 明朝" w:hint="eastAsia"/>
          <w:sz w:val="20"/>
          <w:szCs w:val="20"/>
        </w:rPr>
        <w:t>事業者</w:t>
      </w:r>
      <w:r w:rsidR="00067C73">
        <w:rPr>
          <w:rFonts w:ascii="ＭＳ 明朝" w:hAnsi="ＭＳ 明朝" w:hint="eastAsia"/>
          <w:sz w:val="20"/>
          <w:szCs w:val="20"/>
        </w:rPr>
        <w:t>、</w:t>
      </w:r>
      <w:r w:rsidR="00067C73" w:rsidRPr="00067C73">
        <w:rPr>
          <w:rFonts w:ascii="ＭＳ 明朝" w:hAnsi="ＭＳ 明朝" w:hint="eastAsia"/>
          <w:sz w:val="20"/>
          <w:szCs w:val="20"/>
        </w:rPr>
        <w:t>全区分認定事業者数は</w:t>
      </w:r>
      <w:r w:rsidR="007D625A">
        <w:rPr>
          <w:rFonts w:ascii="ＭＳ 明朝" w:hAnsi="ＭＳ 明朝"/>
          <w:sz w:val="20"/>
          <w:szCs w:val="20"/>
        </w:rPr>
        <w:t>24</w:t>
      </w:r>
      <w:r w:rsidR="00067C73" w:rsidRPr="00067C73">
        <w:rPr>
          <w:rFonts w:ascii="ＭＳ 明朝" w:hAnsi="ＭＳ 明朝" w:hint="eastAsia"/>
          <w:sz w:val="20"/>
          <w:szCs w:val="20"/>
        </w:rPr>
        <w:t>事業者</w:t>
      </w:r>
      <w:r w:rsidR="00067C73">
        <w:rPr>
          <w:rFonts w:ascii="ＭＳ 明朝" w:hAnsi="ＭＳ 明朝" w:hint="eastAsia"/>
          <w:sz w:val="20"/>
          <w:szCs w:val="20"/>
        </w:rPr>
        <w:t>でした。</w:t>
      </w:r>
    </w:p>
    <w:p w:rsidR="00122FB4" w:rsidRPr="0035363F" w:rsidRDefault="00122FB4" w:rsidP="00122FB4">
      <w:pPr>
        <w:rPr>
          <w:rFonts w:ascii="ＭＳ 明朝" w:hAnsi="ＭＳ 明朝"/>
          <w:sz w:val="20"/>
          <w:szCs w:val="20"/>
        </w:rPr>
      </w:pPr>
    </w:p>
    <w:p w:rsidR="00AC0167" w:rsidRPr="0035363F" w:rsidRDefault="00B25C5A" w:rsidP="00567D24">
      <w:pPr>
        <w:jc w:val="center"/>
        <w:rPr>
          <w:rFonts w:ascii="ＭＳ 明朝" w:hAnsi="ＭＳ 明朝"/>
          <w:sz w:val="20"/>
          <w:szCs w:val="20"/>
        </w:rPr>
      </w:pPr>
      <w:r w:rsidRPr="00F94E99">
        <w:rPr>
          <w:rFonts w:ascii="ＭＳ 明朝" w:hAnsi="ＭＳ 明朝" w:hint="eastAsia"/>
          <w:sz w:val="20"/>
          <w:szCs w:val="20"/>
        </w:rPr>
        <w:t>表１　審査</w:t>
      </w:r>
      <w:r w:rsidR="00AC0167" w:rsidRPr="00F94E99">
        <w:rPr>
          <w:rFonts w:ascii="ＭＳ 明朝" w:hAnsi="ＭＳ 明朝" w:hint="eastAsia"/>
          <w:sz w:val="20"/>
          <w:szCs w:val="20"/>
        </w:rPr>
        <w:t>結果</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34"/>
        <w:gridCol w:w="1247"/>
        <w:gridCol w:w="1417"/>
        <w:gridCol w:w="1134"/>
      </w:tblGrid>
      <w:tr w:rsidR="00B25C5A" w:rsidRPr="00560299" w:rsidTr="00560299">
        <w:trPr>
          <w:trHeight w:hRule="exact" w:val="284"/>
          <w:jc w:val="center"/>
        </w:trPr>
        <w:tc>
          <w:tcPr>
            <w:tcW w:w="3402" w:type="dxa"/>
            <w:vMerge w:val="restart"/>
            <w:shd w:val="clear" w:color="auto" w:fill="auto"/>
            <w:vAlign w:val="center"/>
          </w:tcPr>
          <w:p w:rsidR="00B25C5A" w:rsidRPr="00560299" w:rsidRDefault="00B25C5A" w:rsidP="0000274F">
            <w:pPr>
              <w:rPr>
                <w:rFonts w:ascii="ＭＳ 明朝" w:hAnsi="ＭＳ 明朝"/>
                <w:sz w:val="20"/>
                <w:szCs w:val="20"/>
              </w:rPr>
            </w:pPr>
          </w:p>
        </w:tc>
        <w:tc>
          <w:tcPr>
            <w:tcW w:w="2268" w:type="dxa"/>
            <w:gridSpan w:val="2"/>
            <w:shd w:val="clear" w:color="auto" w:fill="auto"/>
            <w:vAlign w:val="center"/>
          </w:tcPr>
          <w:p w:rsidR="00B25C5A" w:rsidRPr="00560299" w:rsidRDefault="00B25C5A" w:rsidP="00560299">
            <w:pPr>
              <w:jc w:val="center"/>
              <w:rPr>
                <w:rFonts w:ascii="ＭＳ 明朝" w:hAnsi="ＭＳ 明朝"/>
                <w:sz w:val="20"/>
                <w:szCs w:val="20"/>
              </w:rPr>
            </w:pPr>
            <w:r w:rsidRPr="00560299">
              <w:rPr>
                <w:rFonts w:ascii="ＭＳ 明朝" w:hAnsi="ＭＳ 明朝" w:hint="eastAsia"/>
                <w:sz w:val="20"/>
                <w:szCs w:val="20"/>
              </w:rPr>
              <w:t>区分1．金属類</w:t>
            </w:r>
          </w:p>
        </w:tc>
        <w:tc>
          <w:tcPr>
            <w:tcW w:w="3798" w:type="dxa"/>
            <w:gridSpan w:val="3"/>
            <w:shd w:val="clear" w:color="auto" w:fill="auto"/>
            <w:vAlign w:val="center"/>
          </w:tcPr>
          <w:p w:rsidR="00B25C5A" w:rsidRPr="00560299" w:rsidRDefault="00B25C5A" w:rsidP="00560299">
            <w:pPr>
              <w:jc w:val="center"/>
              <w:rPr>
                <w:rFonts w:ascii="ＭＳ 明朝" w:hAnsi="ＭＳ 明朝"/>
                <w:sz w:val="20"/>
                <w:szCs w:val="20"/>
              </w:rPr>
            </w:pPr>
            <w:r w:rsidRPr="00560299">
              <w:rPr>
                <w:rFonts w:ascii="ＭＳ 明朝" w:hAnsi="ＭＳ 明朝" w:hint="eastAsia"/>
                <w:sz w:val="20"/>
                <w:szCs w:val="20"/>
              </w:rPr>
              <w:t>区分2．窒素化合物</w:t>
            </w:r>
          </w:p>
        </w:tc>
      </w:tr>
      <w:tr w:rsidR="00B25C5A" w:rsidRPr="00560299" w:rsidTr="00560299">
        <w:trPr>
          <w:trHeight w:val="850"/>
          <w:jc w:val="center"/>
        </w:trPr>
        <w:tc>
          <w:tcPr>
            <w:tcW w:w="3402" w:type="dxa"/>
            <w:vMerge/>
            <w:shd w:val="clear" w:color="auto" w:fill="auto"/>
            <w:vAlign w:val="center"/>
          </w:tcPr>
          <w:p w:rsidR="00B25C5A" w:rsidRPr="00560299" w:rsidRDefault="00B25C5A" w:rsidP="0000274F">
            <w:pPr>
              <w:rPr>
                <w:rFonts w:ascii="ＭＳ 明朝" w:hAnsi="ＭＳ 明朝"/>
                <w:sz w:val="20"/>
                <w:szCs w:val="20"/>
              </w:rPr>
            </w:pPr>
          </w:p>
        </w:tc>
        <w:tc>
          <w:tcPr>
            <w:tcW w:w="1134" w:type="dxa"/>
            <w:shd w:val="clear" w:color="auto" w:fill="auto"/>
            <w:vAlign w:val="center"/>
          </w:tcPr>
          <w:p w:rsidR="00B25C5A" w:rsidRPr="00560299" w:rsidRDefault="00B25C5A" w:rsidP="00560299">
            <w:pPr>
              <w:spacing w:line="240" w:lineRule="exact"/>
              <w:jc w:val="center"/>
              <w:rPr>
                <w:rFonts w:ascii="ＭＳ 明朝" w:hAnsi="ＭＳ 明朝"/>
                <w:sz w:val="20"/>
                <w:szCs w:val="20"/>
              </w:rPr>
            </w:pPr>
            <w:r w:rsidRPr="00560299">
              <w:rPr>
                <w:rFonts w:ascii="ＭＳ 明朝" w:hAnsi="ＭＳ 明朝" w:hint="eastAsia"/>
                <w:sz w:val="20"/>
                <w:szCs w:val="20"/>
              </w:rPr>
              <w:t>ひ素</w:t>
            </w:r>
          </w:p>
        </w:tc>
        <w:tc>
          <w:tcPr>
            <w:tcW w:w="1134" w:type="dxa"/>
            <w:shd w:val="clear" w:color="auto" w:fill="auto"/>
            <w:vAlign w:val="center"/>
          </w:tcPr>
          <w:p w:rsidR="00B25C5A" w:rsidRPr="00560299" w:rsidRDefault="00B25C5A" w:rsidP="00560299">
            <w:pPr>
              <w:spacing w:line="240" w:lineRule="exact"/>
              <w:jc w:val="center"/>
              <w:rPr>
                <w:rFonts w:ascii="ＭＳ 明朝" w:hAnsi="ＭＳ 明朝"/>
                <w:sz w:val="20"/>
                <w:szCs w:val="20"/>
              </w:rPr>
            </w:pPr>
            <w:r w:rsidRPr="00560299">
              <w:rPr>
                <w:rFonts w:ascii="ＭＳ 明朝" w:hAnsi="ＭＳ 明朝" w:hint="eastAsia"/>
                <w:sz w:val="20"/>
                <w:szCs w:val="20"/>
              </w:rPr>
              <w:t>亜鉛</w:t>
            </w:r>
          </w:p>
        </w:tc>
        <w:tc>
          <w:tcPr>
            <w:tcW w:w="1247" w:type="dxa"/>
            <w:shd w:val="clear" w:color="auto" w:fill="auto"/>
            <w:vAlign w:val="center"/>
          </w:tcPr>
          <w:p w:rsidR="00B25C5A" w:rsidRPr="00560299" w:rsidRDefault="00B25C5A" w:rsidP="00560299">
            <w:pPr>
              <w:widowControl/>
              <w:spacing w:line="240" w:lineRule="exact"/>
              <w:jc w:val="center"/>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アンモニア</w:t>
            </w:r>
          </w:p>
          <w:p w:rsidR="00B25C5A" w:rsidRPr="00560299" w:rsidRDefault="00B25C5A" w:rsidP="00560299">
            <w:pPr>
              <w:widowControl/>
              <w:spacing w:line="240" w:lineRule="exact"/>
              <w:jc w:val="center"/>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性窒素</w:t>
            </w:r>
          </w:p>
        </w:tc>
        <w:tc>
          <w:tcPr>
            <w:tcW w:w="1417" w:type="dxa"/>
            <w:shd w:val="clear" w:color="auto" w:fill="auto"/>
            <w:vAlign w:val="center"/>
          </w:tcPr>
          <w:p w:rsidR="00B25C5A" w:rsidRPr="00560299" w:rsidRDefault="00B25C5A" w:rsidP="00560299">
            <w:pPr>
              <w:widowControl/>
              <w:spacing w:line="240" w:lineRule="exact"/>
              <w:jc w:val="center"/>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硝酸性窒素</w:t>
            </w:r>
          </w:p>
          <w:p w:rsidR="00B25C5A" w:rsidRPr="00560299" w:rsidRDefault="00B25C5A" w:rsidP="00560299">
            <w:pPr>
              <w:widowControl/>
              <w:spacing w:line="240" w:lineRule="exact"/>
              <w:jc w:val="center"/>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及び</w:t>
            </w:r>
          </w:p>
          <w:p w:rsidR="00B25C5A" w:rsidRPr="00560299" w:rsidRDefault="00B25C5A" w:rsidP="00560299">
            <w:pPr>
              <w:widowControl/>
              <w:spacing w:line="240" w:lineRule="exact"/>
              <w:jc w:val="center"/>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亜硝酸性窒素</w:t>
            </w:r>
          </w:p>
        </w:tc>
        <w:tc>
          <w:tcPr>
            <w:tcW w:w="1134" w:type="dxa"/>
            <w:shd w:val="clear" w:color="auto" w:fill="auto"/>
            <w:vAlign w:val="center"/>
          </w:tcPr>
          <w:p w:rsidR="00B25C5A" w:rsidRPr="00560299" w:rsidRDefault="00B25C5A" w:rsidP="00560299">
            <w:pPr>
              <w:spacing w:line="240" w:lineRule="exact"/>
              <w:jc w:val="center"/>
              <w:rPr>
                <w:rFonts w:ascii="ＭＳ 明朝" w:hAnsi="ＭＳ 明朝"/>
                <w:sz w:val="20"/>
                <w:szCs w:val="20"/>
              </w:rPr>
            </w:pPr>
            <w:r w:rsidRPr="00560299">
              <w:rPr>
                <w:rFonts w:ascii="ＭＳ 明朝" w:hAnsi="ＭＳ 明朝" w:hint="eastAsia"/>
                <w:sz w:val="20"/>
                <w:szCs w:val="20"/>
              </w:rPr>
              <w:t>全窒素</w:t>
            </w:r>
          </w:p>
        </w:tc>
      </w:tr>
      <w:tr w:rsidR="00117AD5" w:rsidRPr="00560299" w:rsidTr="00320689">
        <w:trPr>
          <w:trHeight w:hRule="exact" w:val="284"/>
          <w:jc w:val="center"/>
        </w:trPr>
        <w:tc>
          <w:tcPr>
            <w:tcW w:w="3402" w:type="dxa"/>
            <w:shd w:val="clear" w:color="auto" w:fill="auto"/>
            <w:vAlign w:val="center"/>
          </w:tcPr>
          <w:p w:rsidR="00117AD5" w:rsidRPr="00560299" w:rsidRDefault="00117AD5" w:rsidP="00117AD5">
            <w:pPr>
              <w:spacing w:line="240" w:lineRule="exact"/>
              <w:rPr>
                <w:rFonts w:ascii="ＭＳ 明朝" w:hAnsi="ＭＳ 明朝"/>
                <w:sz w:val="20"/>
                <w:szCs w:val="20"/>
              </w:rPr>
            </w:pPr>
            <w:r w:rsidRPr="00560299">
              <w:rPr>
                <w:rFonts w:ascii="ＭＳ 明朝" w:hAnsi="ＭＳ 明朝" w:hint="eastAsia"/>
                <w:sz w:val="20"/>
                <w:szCs w:val="20"/>
              </w:rPr>
              <w:t>報告数</w:t>
            </w:r>
          </w:p>
        </w:tc>
        <w:tc>
          <w:tcPr>
            <w:tcW w:w="1134" w:type="dxa"/>
            <w:shd w:val="clear" w:color="auto" w:fill="auto"/>
            <w:vAlign w:val="center"/>
          </w:tcPr>
          <w:p w:rsidR="00117AD5" w:rsidRPr="00320689" w:rsidRDefault="00117AD5" w:rsidP="00320689">
            <w:pPr>
              <w:jc w:val="center"/>
              <w:rPr>
                <w:rFonts w:ascii="ＭＳ 明朝" w:hAnsi="ＭＳ 明朝"/>
              </w:rPr>
            </w:pPr>
            <w:r w:rsidRPr="00320689">
              <w:rPr>
                <w:rFonts w:ascii="ＭＳ 明朝" w:hAnsi="ＭＳ 明朝"/>
              </w:rPr>
              <w:t>31</w:t>
            </w:r>
          </w:p>
        </w:tc>
        <w:tc>
          <w:tcPr>
            <w:tcW w:w="1134" w:type="dxa"/>
            <w:shd w:val="clear" w:color="auto" w:fill="auto"/>
            <w:vAlign w:val="center"/>
          </w:tcPr>
          <w:p w:rsidR="00117AD5" w:rsidRPr="00320689" w:rsidRDefault="00117AD5" w:rsidP="00320689">
            <w:pPr>
              <w:jc w:val="center"/>
              <w:rPr>
                <w:rFonts w:ascii="ＭＳ 明朝" w:hAnsi="ＭＳ 明朝"/>
              </w:rPr>
            </w:pPr>
            <w:r w:rsidRPr="00320689">
              <w:rPr>
                <w:rFonts w:ascii="ＭＳ 明朝" w:hAnsi="ＭＳ 明朝"/>
              </w:rPr>
              <w:t>31</w:t>
            </w:r>
          </w:p>
        </w:tc>
        <w:tc>
          <w:tcPr>
            <w:tcW w:w="1247" w:type="dxa"/>
            <w:shd w:val="clear" w:color="auto" w:fill="auto"/>
            <w:vAlign w:val="center"/>
          </w:tcPr>
          <w:p w:rsidR="00117AD5" w:rsidRPr="00320689" w:rsidRDefault="00117AD5" w:rsidP="00320689">
            <w:pPr>
              <w:jc w:val="center"/>
              <w:rPr>
                <w:rFonts w:ascii="ＭＳ 明朝" w:hAnsi="ＭＳ 明朝"/>
              </w:rPr>
            </w:pPr>
            <w:r w:rsidRPr="00320689">
              <w:rPr>
                <w:rFonts w:ascii="ＭＳ 明朝" w:hAnsi="ＭＳ 明朝"/>
              </w:rPr>
              <w:t>29</w:t>
            </w:r>
          </w:p>
        </w:tc>
        <w:tc>
          <w:tcPr>
            <w:tcW w:w="1417" w:type="dxa"/>
            <w:shd w:val="clear" w:color="auto" w:fill="auto"/>
            <w:vAlign w:val="center"/>
          </w:tcPr>
          <w:p w:rsidR="00117AD5" w:rsidRPr="00320689" w:rsidRDefault="00117AD5" w:rsidP="00320689">
            <w:pPr>
              <w:jc w:val="center"/>
              <w:rPr>
                <w:rFonts w:ascii="ＭＳ 明朝" w:hAnsi="ＭＳ 明朝"/>
              </w:rPr>
            </w:pPr>
            <w:r w:rsidRPr="00320689">
              <w:rPr>
                <w:rFonts w:ascii="ＭＳ 明朝" w:hAnsi="ＭＳ 明朝"/>
              </w:rPr>
              <w:t>29</w:t>
            </w:r>
          </w:p>
        </w:tc>
        <w:tc>
          <w:tcPr>
            <w:tcW w:w="1134" w:type="dxa"/>
            <w:shd w:val="clear" w:color="auto" w:fill="auto"/>
            <w:vAlign w:val="center"/>
          </w:tcPr>
          <w:p w:rsidR="00117AD5" w:rsidRPr="00320689" w:rsidRDefault="00117AD5" w:rsidP="00320689">
            <w:pPr>
              <w:jc w:val="center"/>
              <w:rPr>
                <w:rFonts w:ascii="ＭＳ 明朝" w:hAnsi="ＭＳ 明朝"/>
              </w:rPr>
            </w:pPr>
            <w:r w:rsidRPr="00320689">
              <w:rPr>
                <w:rFonts w:ascii="ＭＳ 明朝" w:hAnsi="ＭＳ 明朝"/>
              </w:rPr>
              <w:t>29</w:t>
            </w:r>
          </w:p>
        </w:tc>
      </w:tr>
      <w:tr w:rsidR="00C83259" w:rsidRPr="00560299" w:rsidTr="006E60F6">
        <w:trPr>
          <w:trHeight w:hRule="exact" w:val="284"/>
          <w:jc w:val="center"/>
        </w:trPr>
        <w:tc>
          <w:tcPr>
            <w:tcW w:w="3402" w:type="dxa"/>
            <w:shd w:val="clear" w:color="auto" w:fill="auto"/>
            <w:vAlign w:val="center"/>
          </w:tcPr>
          <w:p w:rsidR="00C83259" w:rsidRPr="00560299" w:rsidRDefault="00C83259" w:rsidP="00560299">
            <w:pPr>
              <w:spacing w:line="240" w:lineRule="exact"/>
              <w:rPr>
                <w:rFonts w:ascii="ＭＳ 明朝" w:hAnsi="ＭＳ 明朝"/>
                <w:sz w:val="20"/>
                <w:szCs w:val="20"/>
              </w:rPr>
            </w:pPr>
            <w:r w:rsidRPr="00560299">
              <w:rPr>
                <w:rFonts w:ascii="ＭＳ 明朝" w:hAnsi="ＭＳ 明朝" w:hint="eastAsia"/>
                <w:sz w:val="20"/>
                <w:szCs w:val="20"/>
              </w:rPr>
              <w:t>書類審査適格事業者数</w:t>
            </w:r>
          </w:p>
        </w:tc>
        <w:tc>
          <w:tcPr>
            <w:tcW w:w="2268" w:type="dxa"/>
            <w:gridSpan w:val="2"/>
            <w:shd w:val="clear" w:color="auto" w:fill="auto"/>
            <w:vAlign w:val="center"/>
          </w:tcPr>
          <w:p w:rsidR="00C83259" w:rsidRPr="007A364B" w:rsidRDefault="00320689" w:rsidP="00D80580">
            <w:pPr>
              <w:spacing w:line="0" w:lineRule="atLeast"/>
              <w:jc w:val="center"/>
              <w:rPr>
                <w:rFonts w:ascii="ＭＳ 明朝" w:hAnsi="ＭＳ 明朝"/>
                <w:sz w:val="20"/>
                <w:szCs w:val="20"/>
              </w:rPr>
            </w:pPr>
            <w:r>
              <w:rPr>
                <w:rFonts w:ascii="ＭＳ 明朝" w:hAnsi="ＭＳ 明朝" w:hint="eastAsia"/>
                <w:sz w:val="20"/>
                <w:szCs w:val="20"/>
              </w:rPr>
              <w:t>31</w:t>
            </w:r>
          </w:p>
        </w:tc>
        <w:tc>
          <w:tcPr>
            <w:tcW w:w="3798" w:type="dxa"/>
            <w:gridSpan w:val="3"/>
            <w:shd w:val="clear" w:color="auto" w:fill="auto"/>
            <w:vAlign w:val="center"/>
          </w:tcPr>
          <w:p w:rsidR="00C83259" w:rsidRPr="007A364B" w:rsidRDefault="00320689" w:rsidP="001F6290">
            <w:pPr>
              <w:spacing w:line="0" w:lineRule="atLeast"/>
              <w:jc w:val="center"/>
              <w:rPr>
                <w:rFonts w:ascii="ＭＳ 明朝" w:hAnsi="ＭＳ 明朝"/>
                <w:sz w:val="20"/>
                <w:szCs w:val="20"/>
              </w:rPr>
            </w:pPr>
            <w:r>
              <w:rPr>
                <w:rFonts w:ascii="ＭＳ 明朝" w:hAnsi="ＭＳ 明朝" w:hint="eastAsia"/>
                <w:sz w:val="20"/>
                <w:szCs w:val="20"/>
              </w:rPr>
              <w:t>29</w:t>
            </w:r>
          </w:p>
        </w:tc>
      </w:tr>
      <w:tr w:rsidR="00320689" w:rsidRPr="00560299" w:rsidTr="003756DE">
        <w:trPr>
          <w:trHeight w:hRule="exact" w:val="284"/>
          <w:jc w:val="center"/>
        </w:trPr>
        <w:tc>
          <w:tcPr>
            <w:tcW w:w="3402" w:type="dxa"/>
            <w:shd w:val="clear" w:color="auto" w:fill="auto"/>
            <w:vAlign w:val="center"/>
          </w:tcPr>
          <w:p w:rsidR="00320689" w:rsidRPr="00560299" w:rsidRDefault="00320689" w:rsidP="00320689">
            <w:pPr>
              <w:spacing w:line="240" w:lineRule="exact"/>
              <w:rPr>
                <w:rFonts w:ascii="ＭＳ 明朝" w:hAnsi="ＭＳ 明朝"/>
                <w:sz w:val="20"/>
                <w:szCs w:val="20"/>
              </w:rPr>
            </w:pPr>
            <w:r>
              <w:rPr>
                <w:rFonts w:ascii="ＭＳ 明朝" w:hAnsi="ＭＳ 明朝" w:hint="eastAsia"/>
                <w:sz w:val="20"/>
                <w:szCs w:val="20"/>
              </w:rPr>
              <w:t>外れ値を除いた</w:t>
            </w:r>
            <w:r w:rsidRPr="00560299">
              <w:rPr>
                <w:rFonts w:ascii="ＭＳ 明朝" w:hAnsi="ＭＳ 明朝" w:hint="eastAsia"/>
                <w:sz w:val="20"/>
                <w:szCs w:val="20"/>
              </w:rPr>
              <w:t>平均値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0689" w:rsidRPr="00320689" w:rsidRDefault="00320689" w:rsidP="00320689">
            <w:pPr>
              <w:widowControl/>
              <w:jc w:val="center"/>
              <w:rPr>
                <w:rFonts w:ascii="ＭＳ 明朝" w:hAnsi="ＭＳ 明朝"/>
                <w:kern w:val="0"/>
                <w:sz w:val="20"/>
                <w:szCs w:val="20"/>
              </w:rPr>
            </w:pPr>
            <w:r w:rsidRPr="00320689">
              <w:rPr>
                <w:rFonts w:ascii="ＭＳ 明朝" w:hAnsi="ＭＳ 明朝" w:hint="eastAsia"/>
                <w:sz w:val="20"/>
                <w:szCs w:val="20"/>
              </w:rPr>
              <w:t>0.015</w:t>
            </w:r>
          </w:p>
        </w:tc>
        <w:tc>
          <w:tcPr>
            <w:tcW w:w="1134"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0.099</w:t>
            </w:r>
          </w:p>
        </w:tc>
        <w:tc>
          <w:tcPr>
            <w:tcW w:w="1247"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0.23</w:t>
            </w:r>
          </w:p>
        </w:tc>
        <w:tc>
          <w:tcPr>
            <w:tcW w:w="1417"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1.6</w:t>
            </w:r>
          </w:p>
        </w:tc>
      </w:tr>
      <w:tr w:rsidR="00320689" w:rsidRPr="00560299" w:rsidTr="003B2B7B">
        <w:trPr>
          <w:trHeight w:hRule="exact" w:val="284"/>
          <w:jc w:val="center"/>
        </w:trPr>
        <w:tc>
          <w:tcPr>
            <w:tcW w:w="3402" w:type="dxa"/>
            <w:shd w:val="clear" w:color="auto" w:fill="auto"/>
            <w:vAlign w:val="center"/>
          </w:tcPr>
          <w:p w:rsidR="00320689" w:rsidRPr="00560299" w:rsidRDefault="00320689" w:rsidP="00320689">
            <w:pPr>
              <w:spacing w:line="240" w:lineRule="exact"/>
              <w:rPr>
                <w:rFonts w:ascii="ＭＳ 明朝" w:hAnsi="ＭＳ 明朝"/>
                <w:sz w:val="20"/>
                <w:szCs w:val="20"/>
              </w:rPr>
            </w:pPr>
            <w:r>
              <w:rPr>
                <w:rFonts w:ascii="ＭＳ 明朝" w:hAnsi="ＭＳ 明朝" w:hint="eastAsia"/>
                <w:sz w:val="20"/>
                <w:szCs w:val="20"/>
              </w:rPr>
              <w:t>外れ値を除いた</w:t>
            </w:r>
            <w:r w:rsidRPr="00560299">
              <w:rPr>
                <w:rFonts w:ascii="ＭＳ 明朝" w:hAnsi="ＭＳ 明朝" w:hint="eastAsia"/>
                <w:sz w:val="20"/>
                <w:szCs w:val="20"/>
              </w:rPr>
              <w:t>標準偏差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0689" w:rsidRPr="00320689" w:rsidRDefault="00320689" w:rsidP="00320689">
            <w:pPr>
              <w:widowControl/>
              <w:jc w:val="center"/>
              <w:rPr>
                <w:rFonts w:ascii="ＭＳ 明朝" w:hAnsi="ＭＳ 明朝"/>
                <w:kern w:val="0"/>
                <w:sz w:val="20"/>
                <w:szCs w:val="20"/>
              </w:rPr>
            </w:pPr>
            <w:r w:rsidRPr="00320689">
              <w:rPr>
                <w:rFonts w:ascii="ＭＳ 明朝" w:hAnsi="ＭＳ 明朝" w:hint="eastAsia"/>
                <w:sz w:val="20"/>
                <w:szCs w:val="20"/>
              </w:rPr>
              <w:t>0.000</w:t>
            </w:r>
            <w:r w:rsidR="007C66F0">
              <w:rPr>
                <w:rFonts w:ascii="ＭＳ 明朝" w:hAnsi="ＭＳ 明朝"/>
                <w:sz w:val="20"/>
                <w:szCs w:val="20"/>
              </w:rPr>
              <w:t>99</w:t>
            </w:r>
          </w:p>
        </w:tc>
        <w:tc>
          <w:tcPr>
            <w:tcW w:w="1134"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0.004</w:t>
            </w:r>
            <w:r w:rsidR="007C66F0">
              <w:rPr>
                <w:rFonts w:ascii="ＭＳ 明朝" w:hAnsi="ＭＳ 明朝"/>
                <w:sz w:val="20"/>
                <w:szCs w:val="20"/>
              </w:rPr>
              <w:t>9</w:t>
            </w:r>
          </w:p>
        </w:tc>
        <w:tc>
          <w:tcPr>
            <w:tcW w:w="1247"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0.022</w:t>
            </w:r>
          </w:p>
        </w:tc>
        <w:tc>
          <w:tcPr>
            <w:tcW w:w="1417"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0.0</w:t>
            </w:r>
            <w:r w:rsidR="007D625A">
              <w:rPr>
                <w:rFonts w:ascii="ＭＳ 明朝" w:hAnsi="ＭＳ 明朝"/>
                <w:sz w:val="20"/>
                <w:szCs w:val="20"/>
              </w:rPr>
              <w:t>42</w:t>
            </w:r>
          </w:p>
        </w:tc>
        <w:tc>
          <w:tcPr>
            <w:tcW w:w="1134"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0.080</w:t>
            </w:r>
          </w:p>
        </w:tc>
      </w:tr>
      <w:tr w:rsidR="00320689" w:rsidRPr="00560299" w:rsidTr="000940DF">
        <w:trPr>
          <w:trHeight w:hRule="exact" w:val="284"/>
          <w:jc w:val="center"/>
        </w:trPr>
        <w:tc>
          <w:tcPr>
            <w:tcW w:w="3402" w:type="dxa"/>
            <w:shd w:val="clear" w:color="auto" w:fill="auto"/>
            <w:vAlign w:val="center"/>
          </w:tcPr>
          <w:p w:rsidR="00320689" w:rsidRPr="00560299" w:rsidRDefault="00320689" w:rsidP="00320689">
            <w:pPr>
              <w:spacing w:line="240" w:lineRule="exact"/>
              <w:rPr>
                <w:rFonts w:ascii="ＭＳ 明朝" w:hAnsi="ＭＳ 明朝"/>
                <w:sz w:val="20"/>
                <w:szCs w:val="20"/>
              </w:rPr>
            </w:pPr>
            <w:r w:rsidRPr="00560299">
              <w:rPr>
                <w:rFonts w:ascii="ＭＳ 明朝" w:hAnsi="ＭＳ 明朝" w:hint="eastAsia"/>
                <w:sz w:val="20"/>
                <w:szCs w:val="20"/>
              </w:rPr>
              <w:t>適格事業者数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0689" w:rsidRPr="00320689" w:rsidRDefault="00320689" w:rsidP="00320689">
            <w:pPr>
              <w:widowControl/>
              <w:jc w:val="center"/>
              <w:rPr>
                <w:rFonts w:ascii="ＭＳ 明朝" w:hAnsi="ＭＳ 明朝"/>
                <w:kern w:val="0"/>
                <w:sz w:val="20"/>
                <w:szCs w:val="20"/>
              </w:rPr>
            </w:pPr>
            <w:r w:rsidRPr="00320689">
              <w:rPr>
                <w:rFonts w:ascii="ＭＳ 明朝" w:hAnsi="ＭＳ 明朝" w:hint="eastAsia"/>
                <w:sz w:val="20"/>
                <w:szCs w:val="20"/>
              </w:rPr>
              <w:t>3</w:t>
            </w:r>
            <w:r w:rsidR="006F0061">
              <w:rPr>
                <w:rFonts w:ascii="ＭＳ 明朝" w:hAnsi="ＭＳ 明朝" w:hint="eastAsia"/>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3</w:t>
            </w:r>
            <w:r w:rsidR="006F0061">
              <w:rPr>
                <w:rFonts w:ascii="ＭＳ 明朝" w:hAnsi="ＭＳ 明朝" w:hint="eastAsia"/>
                <w:sz w:val="20"/>
                <w:szCs w:val="20"/>
              </w:rPr>
              <w:t>1</w:t>
            </w:r>
          </w:p>
        </w:tc>
        <w:tc>
          <w:tcPr>
            <w:tcW w:w="1247"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24</w:t>
            </w:r>
          </w:p>
        </w:tc>
        <w:tc>
          <w:tcPr>
            <w:tcW w:w="1417"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7D625A" w:rsidP="00320689">
            <w:pPr>
              <w:jc w:val="center"/>
              <w:rPr>
                <w:rFonts w:ascii="ＭＳ 明朝" w:hAnsi="ＭＳ 明朝"/>
                <w:sz w:val="20"/>
                <w:szCs w:val="20"/>
              </w:rPr>
            </w:pPr>
            <w:r>
              <w:rPr>
                <w:rFonts w:ascii="ＭＳ 明朝" w:hAnsi="ＭＳ 明朝"/>
                <w:sz w:val="20"/>
                <w:szCs w:val="20"/>
              </w:rPr>
              <w:t>29</w:t>
            </w:r>
          </w:p>
        </w:tc>
        <w:tc>
          <w:tcPr>
            <w:tcW w:w="1134"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29</w:t>
            </w:r>
          </w:p>
        </w:tc>
      </w:tr>
      <w:tr w:rsidR="0037542A" w:rsidRPr="00560299" w:rsidTr="006E60F6">
        <w:trPr>
          <w:trHeight w:hRule="exact" w:val="284"/>
          <w:jc w:val="center"/>
        </w:trPr>
        <w:tc>
          <w:tcPr>
            <w:tcW w:w="3402" w:type="dxa"/>
            <w:shd w:val="clear" w:color="auto" w:fill="auto"/>
            <w:vAlign w:val="center"/>
          </w:tcPr>
          <w:p w:rsidR="0037542A" w:rsidRPr="00560299" w:rsidRDefault="0037542A" w:rsidP="00887723">
            <w:pPr>
              <w:spacing w:line="240" w:lineRule="exact"/>
              <w:rPr>
                <w:rFonts w:ascii="ＭＳ 明朝" w:hAnsi="ＭＳ 明朝"/>
                <w:sz w:val="20"/>
                <w:szCs w:val="20"/>
              </w:rPr>
            </w:pPr>
            <w:r w:rsidRPr="00560299">
              <w:rPr>
                <w:rFonts w:ascii="ＭＳ 明朝" w:hAnsi="ＭＳ 明朝" w:hint="eastAsia"/>
                <w:sz w:val="20"/>
                <w:szCs w:val="20"/>
              </w:rPr>
              <w:t>区分毎の</w:t>
            </w:r>
            <w:r w:rsidR="00887723">
              <w:rPr>
                <w:rFonts w:ascii="ＭＳ 明朝" w:hAnsi="ＭＳ 明朝" w:hint="eastAsia"/>
                <w:sz w:val="20"/>
                <w:szCs w:val="20"/>
              </w:rPr>
              <w:t>認定</w:t>
            </w:r>
            <w:r w:rsidRPr="00560299">
              <w:rPr>
                <w:rFonts w:ascii="ＭＳ 明朝" w:hAnsi="ＭＳ 明朝" w:hint="eastAsia"/>
                <w:sz w:val="20"/>
                <w:szCs w:val="20"/>
              </w:rPr>
              <w:t>事業者数</w:t>
            </w:r>
          </w:p>
        </w:tc>
        <w:tc>
          <w:tcPr>
            <w:tcW w:w="2268" w:type="dxa"/>
            <w:gridSpan w:val="2"/>
            <w:shd w:val="clear" w:color="auto" w:fill="auto"/>
            <w:vAlign w:val="center"/>
          </w:tcPr>
          <w:p w:rsidR="0037542A" w:rsidRPr="007A364B" w:rsidRDefault="006F0061" w:rsidP="0037542A">
            <w:pPr>
              <w:spacing w:line="0" w:lineRule="atLeast"/>
              <w:jc w:val="center"/>
              <w:rPr>
                <w:rFonts w:ascii="ＭＳ 明朝" w:hAnsi="ＭＳ 明朝"/>
                <w:sz w:val="20"/>
                <w:szCs w:val="20"/>
              </w:rPr>
            </w:pPr>
            <w:r>
              <w:rPr>
                <w:rFonts w:ascii="ＭＳ 明朝" w:hAnsi="ＭＳ 明朝" w:hint="eastAsia"/>
                <w:sz w:val="20"/>
                <w:szCs w:val="20"/>
              </w:rPr>
              <w:t>31</w:t>
            </w:r>
          </w:p>
        </w:tc>
        <w:tc>
          <w:tcPr>
            <w:tcW w:w="3798" w:type="dxa"/>
            <w:gridSpan w:val="3"/>
            <w:shd w:val="clear" w:color="auto" w:fill="auto"/>
            <w:vAlign w:val="center"/>
          </w:tcPr>
          <w:p w:rsidR="0037542A" w:rsidRPr="007A364B" w:rsidRDefault="007D625A" w:rsidP="009E4BE7">
            <w:pPr>
              <w:spacing w:line="0" w:lineRule="atLeast"/>
              <w:jc w:val="center"/>
              <w:rPr>
                <w:rFonts w:ascii="ＭＳ 明朝" w:hAnsi="ＭＳ 明朝"/>
                <w:sz w:val="20"/>
                <w:szCs w:val="20"/>
              </w:rPr>
            </w:pPr>
            <w:r>
              <w:rPr>
                <w:rFonts w:ascii="ＭＳ 明朝" w:hAnsi="ＭＳ 明朝"/>
                <w:sz w:val="20"/>
                <w:szCs w:val="20"/>
              </w:rPr>
              <w:t>24</w:t>
            </w:r>
          </w:p>
        </w:tc>
      </w:tr>
    </w:tbl>
    <w:p w:rsidR="00122FB4" w:rsidRDefault="00122FB4" w:rsidP="0000274F">
      <w:pPr>
        <w:rPr>
          <w:rFonts w:ascii="ＭＳ 明朝" w:hAnsi="ＭＳ 明朝"/>
          <w:sz w:val="20"/>
          <w:szCs w:val="20"/>
        </w:rPr>
      </w:pPr>
    </w:p>
    <w:tbl>
      <w:tblPr>
        <w:tblW w:w="7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1134"/>
        <w:gridCol w:w="1026"/>
        <w:gridCol w:w="1692"/>
      </w:tblGrid>
      <w:tr w:rsidR="00320689" w:rsidRPr="00560299" w:rsidTr="007D625A">
        <w:trPr>
          <w:trHeight w:hRule="exact" w:val="593"/>
        </w:trPr>
        <w:tc>
          <w:tcPr>
            <w:tcW w:w="3264" w:type="dxa"/>
            <w:vMerge w:val="restart"/>
            <w:shd w:val="clear" w:color="auto" w:fill="auto"/>
            <w:vAlign w:val="center"/>
          </w:tcPr>
          <w:p w:rsidR="00320689" w:rsidRPr="00560299" w:rsidRDefault="00320689" w:rsidP="007D625A">
            <w:pPr>
              <w:jc w:val="left"/>
              <w:rPr>
                <w:rFonts w:ascii="ＭＳ 明朝" w:hAnsi="ＭＳ 明朝"/>
                <w:sz w:val="20"/>
                <w:szCs w:val="20"/>
              </w:rPr>
            </w:pPr>
          </w:p>
        </w:tc>
        <w:tc>
          <w:tcPr>
            <w:tcW w:w="2160" w:type="dxa"/>
            <w:gridSpan w:val="2"/>
            <w:shd w:val="clear" w:color="auto" w:fill="auto"/>
            <w:vAlign w:val="center"/>
          </w:tcPr>
          <w:p w:rsidR="00320689" w:rsidRPr="00560299" w:rsidRDefault="00320689" w:rsidP="00834171">
            <w:pPr>
              <w:jc w:val="center"/>
              <w:rPr>
                <w:rFonts w:ascii="ＭＳ 明朝" w:hAnsi="ＭＳ 明朝"/>
                <w:sz w:val="20"/>
                <w:szCs w:val="20"/>
              </w:rPr>
            </w:pPr>
            <w:r w:rsidRPr="00560299">
              <w:rPr>
                <w:rFonts w:ascii="ＭＳ 明朝" w:hAnsi="ＭＳ 明朝" w:hint="eastAsia"/>
                <w:sz w:val="20"/>
                <w:szCs w:val="20"/>
              </w:rPr>
              <w:t>区分3．りん化合物</w:t>
            </w:r>
          </w:p>
        </w:tc>
        <w:tc>
          <w:tcPr>
            <w:tcW w:w="1692" w:type="dxa"/>
            <w:shd w:val="clear" w:color="auto" w:fill="auto"/>
            <w:vAlign w:val="center"/>
          </w:tcPr>
          <w:p w:rsidR="00320689" w:rsidRPr="00560299" w:rsidRDefault="00320689" w:rsidP="00834171">
            <w:pPr>
              <w:jc w:val="center"/>
              <w:rPr>
                <w:rFonts w:ascii="ＭＳ 明朝" w:hAnsi="ＭＳ 明朝"/>
                <w:sz w:val="20"/>
                <w:szCs w:val="20"/>
              </w:rPr>
            </w:pPr>
            <w:r w:rsidRPr="00560299">
              <w:rPr>
                <w:rFonts w:ascii="ＭＳ 明朝" w:hAnsi="ＭＳ 明朝" w:hint="eastAsia"/>
                <w:sz w:val="20"/>
                <w:szCs w:val="20"/>
              </w:rPr>
              <w:t>区分5．その他</w:t>
            </w:r>
          </w:p>
        </w:tc>
      </w:tr>
      <w:tr w:rsidR="00320689" w:rsidRPr="00560299" w:rsidTr="007D625A">
        <w:trPr>
          <w:trHeight w:val="567"/>
        </w:trPr>
        <w:tc>
          <w:tcPr>
            <w:tcW w:w="3264" w:type="dxa"/>
            <w:vMerge/>
            <w:shd w:val="clear" w:color="auto" w:fill="auto"/>
            <w:vAlign w:val="center"/>
          </w:tcPr>
          <w:p w:rsidR="00320689" w:rsidRPr="00560299" w:rsidRDefault="00320689" w:rsidP="00834171">
            <w:pPr>
              <w:rPr>
                <w:rFonts w:ascii="ＭＳ 明朝" w:hAnsi="ＭＳ 明朝"/>
                <w:sz w:val="20"/>
                <w:szCs w:val="20"/>
              </w:rPr>
            </w:pPr>
          </w:p>
        </w:tc>
        <w:tc>
          <w:tcPr>
            <w:tcW w:w="1134" w:type="dxa"/>
            <w:shd w:val="clear" w:color="auto" w:fill="auto"/>
            <w:vAlign w:val="center"/>
          </w:tcPr>
          <w:p w:rsidR="00320689" w:rsidRPr="00560299" w:rsidRDefault="00320689" w:rsidP="00834171">
            <w:pPr>
              <w:widowControl/>
              <w:spacing w:line="240" w:lineRule="exact"/>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りん酸性</w:t>
            </w:r>
          </w:p>
          <w:p w:rsidR="00320689" w:rsidRPr="00560299" w:rsidRDefault="00320689" w:rsidP="00834171">
            <w:pPr>
              <w:widowControl/>
              <w:spacing w:line="240" w:lineRule="exact"/>
              <w:jc w:val="center"/>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りん</w:t>
            </w:r>
          </w:p>
        </w:tc>
        <w:tc>
          <w:tcPr>
            <w:tcW w:w="1026" w:type="dxa"/>
            <w:shd w:val="clear" w:color="auto" w:fill="auto"/>
            <w:vAlign w:val="center"/>
          </w:tcPr>
          <w:p w:rsidR="00320689" w:rsidRPr="00560299" w:rsidRDefault="00320689" w:rsidP="00834171">
            <w:pPr>
              <w:widowControl/>
              <w:spacing w:line="240" w:lineRule="exact"/>
              <w:jc w:val="center"/>
              <w:rPr>
                <w:rFonts w:ascii="ＭＳ 明朝" w:hAnsi="ＭＳ 明朝" w:cs="ＭＳ Ｐゴシック"/>
                <w:kern w:val="0"/>
                <w:sz w:val="20"/>
                <w:szCs w:val="20"/>
              </w:rPr>
            </w:pPr>
            <w:r w:rsidRPr="00560299">
              <w:rPr>
                <w:rFonts w:ascii="ＭＳ 明朝" w:hAnsi="ＭＳ 明朝" w:cs="ＭＳ Ｐゴシック" w:hint="eastAsia"/>
                <w:kern w:val="0"/>
                <w:sz w:val="20"/>
                <w:szCs w:val="20"/>
              </w:rPr>
              <w:t>全りん</w:t>
            </w:r>
          </w:p>
        </w:tc>
        <w:tc>
          <w:tcPr>
            <w:tcW w:w="1692" w:type="dxa"/>
            <w:shd w:val="clear" w:color="auto" w:fill="auto"/>
            <w:vAlign w:val="center"/>
          </w:tcPr>
          <w:p w:rsidR="00320689" w:rsidRPr="00560299" w:rsidRDefault="00AC7A85" w:rsidP="00834171">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C</w:t>
            </w:r>
            <w:r>
              <w:rPr>
                <w:rFonts w:ascii="ＭＳ 明朝" w:hAnsi="ＭＳ 明朝" w:cs="ＭＳ Ｐゴシック"/>
                <w:kern w:val="0"/>
                <w:sz w:val="20"/>
                <w:szCs w:val="20"/>
              </w:rPr>
              <w:t>OD</w:t>
            </w:r>
          </w:p>
        </w:tc>
      </w:tr>
      <w:tr w:rsidR="00320689" w:rsidRPr="00560299" w:rsidTr="007D625A">
        <w:trPr>
          <w:trHeight w:hRule="exact" w:val="284"/>
        </w:trPr>
        <w:tc>
          <w:tcPr>
            <w:tcW w:w="3264" w:type="dxa"/>
            <w:shd w:val="clear" w:color="auto" w:fill="auto"/>
            <w:vAlign w:val="center"/>
          </w:tcPr>
          <w:p w:rsidR="00320689" w:rsidRPr="00560299" w:rsidRDefault="00320689" w:rsidP="00320689">
            <w:pPr>
              <w:spacing w:line="240" w:lineRule="exact"/>
              <w:rPr>
                <w:rFonts w:ascii="ＭＳ 明朝" w:hAnsi="ＭＳ 明朝"/>
                <w:sz w:val="20"/>
                <w:szCs w:val="20"/>
              </w:rPr>
            </w:pPr>
            <w:r w:rsidRPr="00560299">
              <w:rPr>
                <w:rFonts w:ascii="ＭＳ 明朝" w:hAnsi="ＭＳ 明朝" w:hint="eastAsia"/>
                <w:sz w:val="20"/>
                <w:szCs w:val="20"/>
              </w:rPr>
              <w:t>報告数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0689" w:rsidRPr="00320689" w:rsidRDefault="00320689" w:rsidP="00320689">
            <w:pPr>
              <w:widowControl/>
              <w:jc w:val="center"/>
              <w:rPr>
                <w:rFonts w:ascii="ＭＳ 明朝" w:hAnsi="ＭＳ 明朝"/>
                <w:kern w:val="0"/>
                <w:sz w:val="20"/>
                <w:szCs w:val="20"/>
              </w:rPr>
            </w:pPr>
            <w:r w:rsidRPr="00320689">
              <w:rPr>
                <w:rFonts w:ascii="ＭＳ 明朝" w:hAnsi="ＭＳ 明朝" w:hint="eastAsia"/>
                <w:sz w:val="20"/>
                <w:szCs w:val="20"/>
              </w:rPr>
              <w:t>30</w:t>
            </w:r>
          </w:p>
        </w:tc>
        <w:tc>
          <w:tcPr>
            <w:tcW w:w="1026"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30</w:t>
            </w:r>
          </w:p>
        </w:tc>
        <w:tc>
          <w:tcPr>
            <w:tcW w:w="1692"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30</w:t>
            </w:r>
          </w:p>
        </w:tc>
      </w:tr>
      <w:tr w:rsidR="00320689" w:rsidRPr="00560299" w:rsidTr="007D625A">
        <w:trPr>
          <w:trHeight w:hRule="exact" w:val="284"/>
        </w:trPr>
        <w:tc>
          <w:tcPr>
            <w:tcW w:w="3264" w:type="dxa"/>
            <w:shd w:val="clear" w:color="auto" w:fill="auto"/>
            <w:vAlign w:val="center"/>
          </w:tcPr>
          <w:p w:rsidR="00320689" w:rsidRPr="00560299" w:rsidRDefault="00320689" w:rsidP="00834171">
            <w:pPr>
              <w:spacing w:line="240" w:lineRule="exact"/>
              <w:rPr>
                <w:rFonts w:ascii="ＭＳ 明朝" w:hAnsi="ＭＳ 明朝"/>
                <w:sz w:val="20"/>
                <w:szCs w:val="20"/>
              </w:rPr>
            </w:pPr>
            <w:r w:rsidRPr="00560299">
              <w:rPr>
                <w:rFonts w:ascii="ＭＳ 明朝" w:hAnsi="ＭＳ 明朝" w:hint="eastAsia"/>
                <w:sz w:val="20"/>
                <w:szCs w:val="20"/>
              </w:rPr>
              <w:t>書類審査適格事業者数</w:t>
            </w:r>
          </w:p>
        </w:tc>
        <w:tc>
          <w:tcPr>
            <w:tcW w:w="2160" w:type="dxa"/>
            <w:gridSpan w:val="2"/>
            <w:shd w:val="clear" w:color="auto" w:fill="auto"/>
          </w:tcPr>
          <w:p w:rsidR="00320689" w:rsidRPr="00320689" w:rsidRDefault="00320689" w:rsidP="00D80580">
            <w:pPr>
              <w:spacing w:line="0" w:lineRule="atLeast"/>
              <w:jc w:val="center"/>
              <w:rPr>
                <w:rFonts w:ascii="ＭＳ 明朝" w:hAnsi="ＭＳ 明朝"/>
                <w:sz w:val="20"/>
                <w:szCs w:val="20"/>
              </w:rPr>
            </w:pPr>
            <w:r w:rsidRPr="00320689">
              <w:rPr>
                <w:rFonts w:ascii="ＭＳ 明朝" w:hAnsi="ＭＳ 明朝"/>
                <w:sz w:val="20"/>
                <w:szCs w:val="20"/>
              </w:rPr>
              <w:t>3</w:t>
            </w:r>
            <w:r w:rsidRPr="00320689">
              <w:rPr>
                <w:rFonts w:ascii="ＭＳ 明朝" w:hAnsi="ＭＳ 明朝" w:hint="eastAsia"/>
                <w:sz w:val="20"/>
                <w:szCs w:val="20"/>
              </w:rPr>
              <w:t>0</w:t>
            </w:r>
          </w:p>
        </w:tc>
        <w:tc>
          <w:tcPr>
            <w:tcW w:w="1692" w:type="dxa"/>
            <w:shd w:val="clear" w:color="auto" w:fill="auto"/>
          </w:tcPr>
          <w:p w:rsidR="00320689" w:rsidRPr="00320689" w:rsidRDefault="00320689" w:rsidP="00D80580">
            <w:pPr>
              <w:spacing w:line="0" w:lineRule="atLeast"/>
              <w:jc w:val="center"/>
              <w:rPr>
                <w:rFonts w:ascii="ＭＳ 明朝" w:hAnsi="ＭＳ 明朝"/>
                <w:sz w:val="20"/>
                <w:szCs w:val="20"/>
              </w:rPr>
            </w:pPr>
            <w:r w:rsidRPr="00320689">
              <w:rPr>
                <w:rFonts w:ascii="ＭＳ 明朝" w:hAnsi="ＭＳ 明朝" w:hint="eastAsia"/>
                <w:sz w:val="20"/>
                <w:szCs w:val="20"/>
              </w:rPr>
              <w:t>30</w:t>
            </w:r>
          </w:p>
        </w:tc>
      </w:tr>
      <w:tr w:rsidR="00320689" w:rsidRPr="00560299" w:rsidTr="007D625A">
        <w:trPr>
          <w:trHeight w:hRule="exact" w:val="284"/>
        </w:trPr>
        <w:tc>
          <w:tcPr>
            <w:tcW w:w="3264" w:type="dxa"/>
            <w:shd w:val="clear" w:color="auto" w:fill="auto"/>
            <w:vAlign w:val="center"/>
          </w:tcPr>
          <w:p w:rsidR="00320689" w:rsidRPr="00560299" w:rsidRDefault="00320689" w:rsidP="00320689">
            <w:pPr>
              <w:spacing w:line="240" w:lineRule="exact"/>
              <w:rPr>
                <w:rFonts w:ascii="ＭＳ 明朝" w:hAnsi="ＭＳ 明朝"/>
                <w:sz w:val="20"/>
                <w:szCs w:val="20"/>
              </w:rPr>
            </w:pPr>
            <w:r>
              <w:rPr>
                <w:rFonts w:ascii="ＭＳ 明朝" w:hAnsi="ＭＳ 明朝" w:hint="eastAsia"/>
                <w:sz w:val="20"/>
                <w:szCs w:val="20"/>
              </w:rPr>
              <w:t>外れ値を除いた</w:t>
            </w:r>
            <w:r w:rsidRPr="00560299">
              <w:rPr>
                <w:rFonts w:ascii="ＭＳ 明朝" w:hAnsi="ＭＳ 明朝" w:hint="eastAsia"/>
                <w:sz w:val="20"/>
                <w:szCs w:val="20"/>
              </w:rPr>
              <w:t>平均値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0689" w:rsidRPr="00320689" w:rsidRDefault="00320689" w:rsidP="00320689">
            <w:pPr>
              <w:widowControl/>
              <w:jc w:val="center"/>
              <w:rPr>
                <w:rFonts w:ascii="ＭＳ 明朝" w:hAnsi="ＭＳ 明朝"/>
                <w:kern w:val="0"/>
                <w:sz w:val="20"/>
                <w:szCs w:val="20"/>
              </w:rPr>
            </w:pPr>
            <w:r w:rsidRPr="00320689">
              <w:rPr>
                <w:rFonts w:ascii="ＭＳ 明朝" w:hAnsi="ＭＳ 明朝" w:hint="eastAsia"/>
                <w:sz w:val="20"/>
                <w:szCs w:val="20"/>
              </w:rPr>
              <w:t>0.20</w:t>
            </w:r>
          </w:p>
        </w:tc>
        <w:tc>
          <w:tcPr>
            <w:tcW w:w="1026"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0.29</w:t>
            </w:r>
          </w:p>
        </w:tc>
        <w:tc>
          <w:tcPr>
            <w:tcW w:w="1692"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16</w:t>
            </w:r>
          </w:p>
        </w:tc>
      </w:tr>
      <w:tr w:rsidR="00320689" w:rsidRPr="00560299" w:rsidTr="007D625A">
        <w:trPr>
          <w:trHeight w:hRule="exact" w:val="284"/>
        </w:trPr>
        <w:tc>
          <w:tcPr>
            <w:tcW w:w="3264" w:type="dxa"/>
            <w:shd w:val="clear" w:color="auto" w:fill="auto"/>
            <w:vAlign w:val="center"/>
          </w:tcPr>
          <w:p w:rsidR="00320689" w:rsidRPr="00560299" w:rsidRDefault="00320689" w:rsidP="00320689">
            <w:pPr>
              <w:spacing w:line="240" w:lineRule="exact"/>
              <w:rPr>
                <w:rFonts w:ascii="ＭＳ 明朝" w:hAnsi="ＭＳ 明朝"/>
                <w:sz w:val="20"/>
                <w:szCs w:val="20"/>
              </w:rPr>
            </w:pPr>
            <w:r>
              <w:rPr>
                <w:rFonts w:ascii="ＭＳ 明朝" w:hAnsi="ＭＳ 明朝" w:hint="eastAsia"/>
                <w:sz w:val="20"/>
                <w:szCs w:val="20"/>
              </w:rPr>
              <w:t>外れ値を除いた</w:t>
            </w:r>
            <w:r w:rsidRPr="00560299">
              <w:rPr>
                <w:rFonts w:ascii="ＭＳ 明朝" w:hAnsi="ＭＳ 明朝" w:hint="eastAsia"/>
                <w:sz w:val="20"/>
                <w:szCs w:val="20"/>
              </w:rPr>
              <w:t>標準偏差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0689" w:rsidRPr="00320689" w:rsidRDefault="00320689" w:rsidP="00320689">
            <w:pPr>
              <w:widowControl/>
              <w:jc w:val="center"/>
              <w:rPr>
                <w:rFonts w:ascii="ＭＳ 明朝" w:hAnsi="ＭＳ 明朝"/>
                <w:kern w:val="0"/>
                <w:sz w:val="20"/>
                <w:szCs w:val="20"/>
              </w:rPr>
            </w:pPr>
            <w:r w:rsidRPr="00320689">
              <w:rPr>
                <w:rFonts w:ascii="ＭＳ 明朝" w:hAnsi="ＭＳ 明朝" w:hint="eastAsia"/>
                <w:sz w:val="20"/>
                <w:szCs w:val="20"/>
              </w:rPr>
              <w:t>0.0089</w:t>
            </w:r>
          </w:p>
        </w:tc>
        <w:tc>
          <w:tcPr>
            <w:tcW w:w="1026"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320689" w:rsidP="00320689">
            <w:pPr>
              <w:jc w:val="center"/>
              <w:rPr>
                <w:rFonts w:ascii="ＭＳ 明朝" w:hAnsi="ＭＳ 明朝"/>
                <w:sz w:val="20"/>
                <w:szCs w:val="20"/>
              </w:rPr>
            </w:pPr>
            <w:r w:rsidRPr="00320689">
              <w:rPr>
                <w:rFonts w:ascii="ＭＳ 明朝" w:hAnsi="ＭＳ 明朝" w:hint="eastAsia"/>
                <w:sz w:val="20"/>
                <w:szCs w:val="20"/>
              </w:rPr>
              <w:t>0.01</w:t>
            </w:r>
            <w:r w:rsidR="007D625A">
              <w:rPr>
                <w:rFonts w:ascii="ＭＳ 明朝" w:hAnsi="ＭＳ 明朝"/>
                <w:sz w:val="20"/>
                <w:szCs w:val="20"/>
              </w:rPr>
              <w:t>7</w:t>
            </w:r>
          </w:p>
        </w:tc>
        <w:tc>
          <w:tcPr>
            <w:tcW w:w="1692"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7D625A" w:rsidP="00320689">
            <w:pPr>
              <w:jc w:val="center"/>
              <w:rPr>
                <w:rFonts w:ascii="ＭＳ 明朝" w:hAnsi="ＭＳ 明朝"/>
                <w:sz w:val="20"/>
                <w:szCs w:val="20"/>
              </w:rPr>
            </w:pPr>
            <w:r>
              <w:rPr>
                <w:rFonts w:ascii="ＭＳ 明朝" w:hAnsi="ＭＳ 明朝"/>
                <w:sz w:val="20"/>
                <w:szCs w:val="20"/>
              </w:rPr>
              <w:t>1.3</w:t>
            </w:r>
          </w:p>
        </w:tc>
      </w:tr>
      <w:tr w:rsidR="00320689" w:rsidRPr="00560299" w:rsidTr="007D625A">
        <w:trPr>
          <w:trHeight w:hRule="exact" w:val="284"/>
        </w:trPr>
        <w:tc>
          <w:tcPr>
            <w:tcW w:w="3264" w:type="dxa"/>
            <w:shd w:val="clear" w:color="auto" w:fill="auto"/>
            <w:vAlign w:val="center"/>
          </w:tcPr>
          <w:p w:rsidR="00320689" w:rsidRPr="00560299" w:rsidRDefault="00320689" w:rsidP="00320689">
            <w:pPr>
              <w:spacing w:line="240" w:lineRule="exact"/>
              <w:rPr>
                <w:rFonts w:ascii="ＭＳ 明朝" w:hAnsi="ＭＳ 明朝"/>
                <w:sz w:val="20"/>
                <w:szCs w:val="20"/>
              </w:rPr>
            </w:pPr>
            <w:r w:rsidRPr="00560299">
              <w:rPr>
                <w:rFonts w:ascii="ＭＳ 明朝" w:hAnsi="ＭＳ 明朝" w:hint="eastAsia"/>
                <w:sz w:val="20"/>
                <w:szCs w:val="20"/>
              </w:rPr>
              <w:t>適格事業者数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0689" w:rsidRPr="00320689" w:rsidRDefault="00320689" w:rsidP="00320689">
            <w:pPr>
              <w:widowControl/>
              <w:jc w:val="center"/>
              <w:rPr>
                <w:rFonts w:ascii="ＭＳ 明朝" w:hAnsi="ＭＳ 明朝"/>
                <w:kern w:val="0"/>
                <w:sz w:val="20"/>
                <w:szCs w:val="20"/>
              </w:rPr>
            </w:pPr>
            <w:r w:rsidRPr="00320689">
              <w:rPr>
                <w:rFonts w:ascii="ＭＳ 明朝" w:hAnsi="ＭＳ 明朝" w:hint="eastAsia"/>
                <w:sz w:val="20"/>
                <w:szCs w:val="20"/>
              </w:rPr>
              <w:t>30</w:t>
            </w:r>
          </w:p>
        </w:tc>
        <w:tc>
          <w:tcPr>
            <w:tcW w:w="1026"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6F0061" w:rsidP="00320689">
            <w:pPr>
              <w:jc w:val="center"/>
              <w:rPr>
                <w:rFonts w:ascii="ＭＳ 明朝" w:hAnsi="ＭＳ 明朝"/>
                <w:sz w:val="20"/>
                <w:szCs w:val="20"/>
              </w:rPr>
            </w:pPr>
            <w:r>
              <w:rPr>
                <w:rFonts w:ascii="ＭＳ 明朝" w:hAnsi="ＭＳ 明朝" w:hint="eastAsia"/>
                <w:sz w:val="20"/>
                <w:szCs w:val="20"/>
              </w:rPr>
              <w:t>30</w:t>
            </w:r>
          </w:p>
        </w:tc>
        <w:tc>
          <w:tcPr>
            <w:tcW w:w="1692" w:type="dxa"/>
            <w:tcBorders>
              <w:top w:val="single" w:sz="4" w:space="0" w:color="auto"/>
              <w:left w:val="nil"/>
              <w:bottom w:val="single" w:sz="4" w:space="0" w:color="auto"/>
              <w:right w:val="single" w:sz="4" w:space="0" w:color="auto"/>
            </w:tcBorders>
            <w:shd w:val="clear" w:color="auto" w:fill="auto"/>
            <w:vAlign w:val="center"/>
          </w:tcPr>
          <w:p w:rsidR="00320689" w:rsidRPr="00320689" w:rsidRDefault="007D625A" w:rsidP="00320689">
            <w:pPr>
              <w:jc w:val="center"/>
              <w:rPr>
                <w:rFonts w:ascii="ＭＳ 明朝" w:hAnsi="ＭＳ 明朝"/>
                <w:sz w:val="20"/>
                <w:szCs w:val="20"/>
              </w:rPr>
            </w:pPr>
            <w:r>
              <w:rPr>
                <w:rFonts w:ascii="ＭＳ 明朝" w:hAnsi="ＭＳ 明朝"/>
                <w:sz w:val="20"/>
                <w:szCs w:val="20"/>
              </w:rPr>
              <w:t>30</w:t>
            </w:r>
          </w:p>
        </w:tc>
      </w:tr>
      <w:tr w:rsidR="00320689" w:rsidRPr="00560299" w:rsidTr="007D625A">
        <w:trPr>
          <w:trHeight w:hRule="exact" w:val="284"/>
        </w:trPr>
        <w:tc>
          <w:tcPr>
            <w:tcW w:w="3264" w:type="dxa"/>
            <w:shd w:val="clear" w:color="auto" w:fill="auto"/>
            <w:vAlign w:val="center"/>
          </w:tcPr>
          <w:p w:rsidR="00320689" w:rsidRPr="00560299" w:rsidRDefault="00320689" w:rsidP="00887723">
            <w:pPr>
              <w:spacing w:line="240" w:lineRule="exact"/>
              <w:rPr>
                <w:rFonts w:ascii="ＭＳ 明朝" w:hAnsi="ＭＳ 明朝"/>
                <w:sz w:val="20"/>
                <w:szCs w:val="20"/>
              </w:rPr>
            </w:pPr>
            <w:r w:rsidRPr="00560299">
              <w:rPr>
                <w:rFonts w:ascii="ＭＳ 明朝" w:hAnsi="ＭＳ 明朝" w:hint="eastAsia"/>
                <w:sz w:val="20"/>
                <w:szCs w:val="20"/>
              </w:rPr>
              <w:t>区分毎の</w:t>
            </w:r>
            <w:r>
              <w:rPr>
                <w:rFonts w:ascii="ＭＳ 明朝" w:hAnsi="ＭＳ 明朝" w:hint="eastAsia"/>
                <w:sz w:val="20"/>
                <w:szCs w:val="20"/>
              </w:rPr>
              <w:t>認定</w:t>
            </w:r>
            <w:r w:rsidRPr="00560299">
              <w:rPr>
                <w:rFonts w:ascii="ＭＳ 明朝" w:hAnsi="ＭＳ 明朝" w:hint="eastAsia"/>
                <w:sz w:val="20"/>
                <w:szCs w:val="20"/>
              </w:rPr>
              <w:t>事業者数</w:t>
            </w:r>
          </w:p>
        </w:tc>
        <w:tc>
          <w:tcPr>
            <w:tcW w:w="2160" w:type="dxa"/>
            <w:gridSpan w:val="2"/>
            <w:tcBorders>
              <w:bottom w:val="single" w:sz="4" w:space="0" w:color="auto"/>
            </w:tcBorders>
            <w:shd w:val="clear" w:color="auto" w:fill="auto"/>
          </w:tcPr>
          <w:p w:rsidR="00320689" w:rsidRPr="007A364B" w:rsidRDefault="007D625A" w:rsidP="00887723">
            <w:pPr>
              <w:spacing w:line="0" w:lineRule="atLeast"/>
              <w:jc w:val="center"/>
              <w:rPr>
                <w:rFonts w:ascii="ＭＳ 明朝" w:hAnsi="ＭＳ 明朝"/>
                <w:sz w:val="20"/>
                <w:szCs w:val="20"/>
              </w:rPr>
            </w:pPr>
            <w:r>
              <w:rPr>
                <w:rFonts w:ascii="ＭＳ 明朝" w:hAnsi="ＭＳ 明朝"/>
                <w:sz w:val="20"/>
                <w:szCs w:val="20"/>
              </w:rPr>
              <w:t>30</w:t>
            </w:r>
          </w:p>
        </w:tc>
        <w:tc>
          <w:tcPr>
            <w:tcW w:w="1692" w:type="dxa"/>
            <w:tcBorders>
              <w:bottom w:val="single" w:sz="4" w:space="0" w:color="auto"/>
            </w:tcBorders>
            <w:shd w:val="clear" w:color="auto" w:fill="auto"/>
          </w:tcPr>
          <w:p w:rsidR="00320689" w:rsidRPr="007A364B" w:rsidRDefault="007D625A" w:rsidP="00887723">
            <w:pPr>
              <w:spacing w:line="0" w:lineRule="atLeast"/>
              <w:jc w:val="center"/>
              <w:rPr>
                <w:rFonts w:ascii="ＭＳ 明朝" w:hAnsi="ＭＳ 明朝"/>
                <w:sz w:val="20"/>
                <w:szCs w:val="20"/>
              </w:rPr>
            </w:pPr>
            <w:r>
              <w:rPr>
                <w:rFonts w:ascii="ＭＳ 明朝" w:hAnsi="ＭＳ 明朝"/>
                <w:sz w:val="20"/>
                <w:szCs w:val="20"/>
              </w:rPr>
              <w:t>30</w:t>
            </w:r>
          </w:p>
        </w:tc>
      </w:tr>
    </w:tbl>
    <w:p w:rsidR="005C50AB" w:rsidRDefault="005C50AB" w:rsidP="0000274F">
      <w:pPr>
        <w:rPr>
          <w:rFonts w:ascii="ＭＳ 明朝" w:hAnsi="ＭＳ 明朝"/>
          <w:sz w:val="20"/>
          <w:szCs w:val="20"/>
        </w:rPr>
      </w:pPr>
    </w:p>
    <w:p w:rsidR="00543CC1" w:rsidRDefault="005C50AB">
      <w:pPr>
        <w:widowControl/>
        <w:jc w:val="left"/>
        <w:rPr>
          <w:rFonts w:ascii="ＭＳ 明朝" w:hAnsi="ＭＳ 明朝"/>
          <w:sz w:val="20"/>
          <w:szCs w:val="20"/>
        </w:rPr>
      </w:pPr>
      <w:r>
        <w:rPr>
          <w:rFonts w:ascii="ＭＳ 明朝" w:hAnsi="ＭＳ 明朝"/>
          <w:sz w:val="20"/>
          <w:szCs w:val="20"/>
        </w:rPr>
        <w:br w:type="page"/>
      </w:r>
    </w:p>
    <w:tbl>
      <w:tblPr>
        <w:tblStyle w:val="aa"/>
        <w:tblW w:w="0" w:type="auto"/>
        <w:tblLook w:val="04A0" w:firstRow="1" w:lastRow="0" w:firstColumn="1" w:lastColumn="0" w:noHBand="0" w:noVBand="1"/>
      </w:tblPr>
      <w:tblGrid>
        <w:gridCol w:w="4814"/>
        <w:gridCol w:w="4814"/>
      </w:tblGrid>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lastRenderedPageBreak/>
              <w:t>区分1（ひ素）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区分1（亜鉛）</w:t>
            </w:r>
          </w:p>
        </w:tc>
      </w:tr>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2AF80EDF" wp14:editId="095F3A7C">
                  <wp:extent cx="2664000" cy="1651680"/>
                  <wp:effectExtent l="0" t="0" r="3175" b="5715"/>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4000" cy="1651680"/>
                          </a:xfrm>
                          <a:prstGeom prst="rect">
                            <a:avLst/>
                          </a:prstGeom>
                          <a:noFill/>
                          <a:ln>
                            <a:noFill/>
                          </a:ln>
                        </pic:spPr>
                      </pic:pic>
                    </a:graphicData>
                  </a:graphic>
                </wp:inline>
              </w:drawing>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255366BD" wp14:editId="0B992346">
                  <wp:extent cx="2663640" cy="1654200"/>
                  <wp:effectExtent l="0" t="0" r="3810" b="3175"/>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3640" cy="1654200"/>
                          </a:xfrm>
                          <a:prstGeom prst="rect">
                            <a:avLst/>
                          </a:prstGeom>
                          <a:noFill/>
                          <a:ln>
                            <a:noFill/>
                          </a:ln>
                        </pic:spPr>
                      </pic:pic>
                    </a:graphicData>
                  </a:graphic>
                </wp:inline>
              </w:drawing>
            </w:r>
          </w:p>
        </w:tc>
      </w:tr>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区分2（アンモニア性窒素）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区分2（硝酸性窒素及び亜硝酸性窒素）</w:t>
            </w:r>
          </w:p>
        </w:tc>
      </w:tr>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0CEAFA44" wp14:editId="2D8FC145">
                  <wp:extent cx="2663640" cy="1654200"/>
                  <wp:effectExtent l="0" t="0" r="381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640" cy="1654200"/>
                          </a:xfrm>
                          <a:prstGeom prst="rect">
                            <a:avLst/>
                          </a:prstGeom>
                          <a:noFill/>
                          <a:ln>
                            <a:noFill/>
                          </a:ln>
                        </pic:spPr>
                      </pic:pic>
                    </a:graphicData>
                  </a:graphic>
                </wp:inline>
              </w:drawing>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7EF6413D" wp14:editId="4831C4CF">
                  <wp:extent cx="2663640" cy="1654200"/>
                  <wp:effectExtent l="0" t="0" r="3810"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640" cy="1654200"/>
                          </a:xfrm>
                          <a:prstGeom prst="rect">
                            <a:avLst/>
                          </a:prstGeom>
                          <a:noFill/>
                          <a:ln>
                            <a:noFill/>
                          </a:ln>
                        </pic:spPr>
                      </pic:pic>
                    </a:graphicData>
                  </a:graphic>
                </wp:inline>
              </w:drawing>
            </w:r>
          </w:p>
        </w:tc>
      </w:tr>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区分2（全窒素）</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区分3（りん酸性りん）</w:t>
            </w:r>
          </w:p>
        </w:tc>
      </w:tr>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38581895" wp14:editId="26B3EEBD">
                  <wp:extent cx="2664000" cy="1651680"/>
                  <wp:effectExtent l="0" t="0" r="3175" b="5715"/>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4000" cy="1651680"/>
                          </a:xfrm>
                          <a:prstGeom prst="rect">
                            <a:avLst/>
                          </a:prstGeom>
                          <a:noFill/>
                          <a:ln>
                            <a:noFill/>
                          </a:ln>
                        </pic:spPr>
                      </pic:pic>
                    </a:graphicData>
                  </a:graphic>
                </wp:inline>
              </w:drawing>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5FDA7DA2" wp14:editId="5C1299CC">
                  <wp:extent cx="2663640" cy="1654200"/>
                  <wp:effectExtent l="0" t="0" r="3810" b="317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3640" cy="1654200"/>
                          </a:xfrm>
                          <a:prstGeom prst="rect">
                            <a:avLst/>
                          </a:prstGeom>
                          <a:noFill/>
                          <a:ln>
                            <a:noFill/>
                          </a:ln>
                        </pic:spPr>
                      </pic:pic>
                    </a:graphicData>
                  </a:graphic>
                </wp:inline>
              </w:drawing>
            </w:r>
          </w:p>
        </w:tc>
      </w:tr>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区分3（全りん）</w:t>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hint="eastAsia"/>
                <w:sz w:val="20"/>
                <w:szCs w:val="20"/>
              </w:rPr>
              <w:t>区分5（C</w:t>
            </w:r>
            <w:r>
              <w:rPr>
                <w:rFonts w:ascii="ＭＳ 明朝" w:hAnsi="ＭＳ 明朝"/>
                <w:sz w:val="20"/>
                <w:szCs w:val="20"/>
              </w:rPr>
              <w:t>OD</w:t>
            </w:r>
            <w:r>
              <w:rPr>
                <w:rFonts w:ascii="ＭＳ 明朝" w:hAnsi="ＭＳ 明朝" w:hint="eastAsia"/>
                <w:sz w:val="20"/>
                <w:szCs w:val="20"/>
              </w:rPr>
              <w:t>）</w:t>
            </w:r>
          </w:p>
        </w:tc>
      </w:tr>
      <w:tr w:rsidR="00543CC1" w:rsidTr="00962180">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50A3212B" wp14:editId="1D3C4457">
                  <wp:extent cx="2664000" cy="1651680"/>
                  <wp:effectExtent l="0" t="0" r="3175"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4000" cy="1651680"/>
                          </a:xfrm>
                          <a:prstGeom prst="rect">
                            <a:avLst/>
                          </a:prstGeom>
                          <a:noFill/>
                          <a:ln>
                            <a:noFill/>
                          </a:ln>
                        </pic:spPr>
                      </pic:pic>
                    </a:graphicData>
                  </a:graphic>
                </wp:inline>
              </w:drawing>
            </w:r>
          </w:p>
        </w:tc>
        <w:tc>
          <w:tcPr>
            <w:tcW w:w="4814" w:type="dxa"/>
            <w:tcBorders>
              <w:top w:val="nil"/>
              <w:left w:val="nil"/>
              <w:bottom w:val="nil"/>
              <w:right w:val="nil"/>
            </w:tcBorders>
            <w:vAlign w:val="center"/>
          </w:tcPr>
          <w:p w:rsidR="00543CC1" w:rsidRDefault="00543CC1" w:rsidP="00962180">
            <w:pPr>
              <w:jc w:val="center"/>
              <w:rPr>
                <w:rFonts w:ascii="ＭＳ 明朝" w:hAnsi="ＭＳ 明朝"/>
                <w:sz w:val="20"/>
                <w:szCs w:val="20"/>
              </w:rPr>
            </w:pPr>
            <w:r>
              <w:rPr>
                <w:rFonts w:ascii="ＭＳ 明朝" w:hAnsi="ＭＳ 明朝"/>
                <w:noProof/>
                <w:sz w:val="20"/>
                <w:szCs w:val="20"/>
              </w:rPr>
              <w:drawing>
                <wp:inline distT="0" distB="0" distL="0" distR="0" wp14:anchorId="2C168FA7" wp14:editId="7891CF88">
                  <wp:extent cx="2663640" cy="1654200"/>
                  <wp:effectExtent l="0" t="0" r="3810" b="3175"/>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3640" cy="1654200"/>
                          </a:xfrm>
                          <a:prstGeom prst="rect">
                            <a:avLst/>
                          </a:prstGeom>
                          <a:noFill/>
                          <a:ln>
                            <a:noFill/>
                          </a:ln>
                        </pic:spPr>
                      </pic:pic>
                    </a:graphicData>
                  </a:graphic>
                </wp:inline>
              </w:drawing>
            </w:r>
          </w:p>
        </w:tc>
      </w:tr>
      <w:tr w:rsidR="00543CC1" w:rsidTr="00962180">
        <w:tc>
          <w:tcPr>
            <w:tcW w:w="9628" w:type="dxa"/>
            <w:gridSpan w:val="2"/>
            <w:tcBorders>
              <w:top w:val="nil"/>
              <w:left w:val="nil"/>
              <w:bottom w:val="nil"/>
              <w:right w:val="nil"/>
            </w:tcBorders>
            <w:vAlign w:val="center"/>
          </w:tcPr>
          <w:p w:rsidR="00543CC1" w:rsidRPr="00543CC1" w:rsidRDefault="00543CC1" w:rsidP="00543CC1">
            <w:pPr>
              <w:jc w:val="center"/>
              <w:rPr>
                <w:rFonts w:ascii="ＭＳ 明朝" w:hAnsi="ＭＳ 明朝"/>
                <w:sz w:val="20"/>
              </w:rPr>
            </w:pPr>
            <w:r>
              <w:rPr>
                <w:rFonts w:ascii="ＭＳ 明朝" w:hAnsi="ＭＳ 明朝" w:hint="eastAsia"/>
                <w:sz w:val="20"/>
              </w:rPr>
              <w:t>図１　各試験項目のヒストグラム（</w:t>
            </w:r>
            <w:r w:rsidRPr="00F66506">
              <w:rPr>
                <w:rFonts w:ascii="ＭＳ 明朝" w:hAnsi="ＭＳ 明朝" w:hint="eastAsia"/>
                <w:sz w:val="20"/>
              </w:rPr>
              <w:t>斜線</w:t>
            </w:r>
            <w:r>
              <w:rPr>
                <w:rFonts w:ascii="ＭＳ 明朝" w:hAnsi="ＭＳ 明朝" w:hint="eastAsia"/>
                <w:sz w:val="20"/>
              </w:rPr>
              <w:t>部：</w:t>
            </w:r>
            <w:r w:rsidRPr="00F66506">
              <w:rPr>
                <w:rFonts w:ascii="ＭＳ 明朝" w:hAnsi="ＭＳ 明朝" w:hint="eastAsia"/>
                <w:sz w:val="20"/>
              </w:rPr>
              <w:t>不適格値に相当</w:t>
            </w:r>
            <w:r>
              <w:rPr>
                <w:rFonts w:ascii="ＭＳ 明朝" w:hAnsi="ＭＳ 明朝" w:hint="eastAsia"/>
                <w:sz w:val="20"/>
              </w:rPr>
              <w:t>）</w:t>
            </w:r>
          </w:p>
        </w:tc>
      </w:tr>
    </w:tbl>
    <w:p w:rsidR="00543CC1" w:rsidRPr="003959F3" w:rsidRDefault="00543CC1" w:rsidP="00543CC1">
      <w:pPr>
        <w:rPr>
          <w:rFonts w:ascii="ＭＳ 明朝" w:hAnsi="ＭＳ 明朝"/>
          <w:szCs w:val="21"/>
        </w:rPr>
      </w:pPr>
    </w:p>
    <w:p w:rsidR="005C50AB" w:rsidRPr="00543CC1" w:rsidRDefault="005C50AB">
      <w:pPr>
        <w:widowControl/>
        <w:jc w:val="left"/>
        <w:rPr>
          <w:rFonts w:ascii="ＭＳ 明朝" w:hAnsi="ＭＳ 明朝"/>
          <w:sz w:val="20"/>
          <w:szCs w:val="20"/>
        </w:rPr>
      </w:pPr>
    </w:p>
    <w:p w:rsidR="00543CC1" w:rsidRDefault="00543CC1">
      <w:pPr>
        <w:widowControl/>
        <w:jc w:val="left"/>
        <w:rPr>
          <w:rFonts w:ascii="ＭＳ 明朝" w:hAnsi="ＭＳ 明朝"/>
          <w:sz w:val="20"/>
          <w:szCs w:val="20"/>
        </w:rPr>
      </w:pPr>
    </w:p>
    <w:p w:rsidR="00642B8B" w:rsidRDefault="00642B8B" w:rsidP="0000274F">
      <w:pPr>
        <w:rPr>
          <w:rFonts w:ascii="ＭＳ 明朝" w:hAnsi="ＭＳ 明朝"/>
          <w:sz w:val="20"/>
          <w:szCs w:val="20"/>
        </w:rPr>
      </w:pPr>
    </w:p>
    <w:p w:rsidR="00642B8B" w:rsidRDefault="00642B8B" w:rsidP="0000274F">
      <w:pPr>
        <w:rPr>
          <w:rFonts w:ascii="ＭＳ 明朝" w:hAnsi="ＭＳ 明朝"/>
          <w:sz w:val="20"/>
          <w:szCs w:val="20"/>
        </w:rPr>
      </w:pPr>
    </w:p>
    <w:p w:rsidR="00320689" w:rsidRPr="005C50AB" w:rsidRDefault="00320689" w:rsidP="005C50AB">
      <w:pPr>
        <w:widowControl/>
        <w:jc w:val="left"/>
        <w:rPr>
          <w:rFonts w:ascii="ＭＳ 明朝" w:hAnsi="ＭＳ 明朝"/>
          <w:sz w:val="20"/>
          <w:szCs w:val="20"/>
        </w:rPr>
      </w:pPr>
    </w:p>
    <w:p w:rsidR="00891B43" w:rsidRPr="00B80B47" w:rsidRDefault="00891B43" w:rsidP="00B80B47">
      <w:pPr>
        <w:widowControl/>
        <w:jc w:val="left"/>
        <w:rPr>
          <w:rFonts w:ascii="ＭＳ 明朝" w:hAnsi="ＭＳ 明朝"/>
          <w:szCs w:val="21"/>
        </w:rPr>
      </w:pPr>
    </w:p>
    <w:sectPr w:rsidR="00891B43" w:rsidRPr="00B80B47" w:rsidSect="00987B54">
      <w:headerReference w:type="even" r:id="rId17"/>
      <w:headerReference w:type="default" r:id="rId18"/>
      <w:footerReference w:type="even" r:id="rId19"/>
      <w:footerReference w:type="default" r:id="rId20"/>
      <w:headerReference w:type="first" r:id="rId21"/>
      <w:footerReference w:type="first" r:id="rId22"/>
      <w:pgSz w:w="11906" w:h="16838" w:code="9"/>
      <w:pgMar w:top="851" w:right="1134" w:bottom="567" w:left="1134" w:header="851" w:footer="992" w:gutter="0"/>
      <w:cols w:space="425"/>
      <w:docGrid w:type="line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6B" w:rsidRDefault="00F8146B" w:rsidP="009252B4">
      <w:r>
        <w:separator/>
      </w:r>
    </w:p>
  </w:endnote>
  <w:endnote w:type="continuationSeparator" w:id="0">
    <w:p w:rsidR="00F8146B" w:rsidRDefault="00F8146B" w:rsidP="0092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D" w:rsidRDefault="004569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D" w:rsidRDefault="004569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D" w:rsidRDefault="004569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6B" w:rsidRDefault="00F8146B" w:rsidP="009252B4">
      <w:r>
        <w:separator/>
      </w:r>
    </w:p>
  </w:footnote>
  <w:footnote w:type="continuationSeparator" w:id="0">
    <w:p w:rsidR="00F8146B" w:rsidRDefault="00F8146B" w:rsidP="0092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D" w:rsidRDefault="004569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D" w:rsidRDefault="004569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D" w:rsidRDefault="004569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C79"/>
    <w:multiLevelType w:val="hybridMultilevel"/>
    <w:tmpl w:val="ABFC8DF2"/>
    <w:lvl w:ilvl="0" w:tplc="339C587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02D520A"/>
    <w:multiLevelType w:val="hybridMultilevel"/>
    <w:tmpl w:val="971C9112"/>
    <w:lvl w:ilvl="0" w:tplc="65BA1F3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C3E7CB3"/>
    <w:multiLevelType w:val="hybridMultilevel"/>
    <w:tmpl w:val="3E7A5908"/>
    <w:lvl w:ilvl="0" w:tplc="8FCAB2FE">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E507CD6"/>
    <w:multiLevelType w:val="hybridMultilevel"/>
    <w:tmpl w:val="DE7A7CA2"/>
    <w:lvl w:ilvl="0" w:tplc="099015F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52C46BB"/>
    <w:multiLevelType w:val="hybridMultilevel"/>
    <w:tmpl w:val="5A8C3020"/>
    <w:lvl w:ilvl="0" w:tplc="66FA238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4C1FFC"/>
    <w:multiLevelType w:val="hybridMultilevel"/>
    <w:tmpl w:val="B8D09120"/>
    <w:lvl w:ilvl="0" w:tplc="2382B4D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6C530644"/>
    <w:multiLevelType w:val="hybridMultilevel"/>
    <w:tmpl w:val="24FC2C56"/>
    <w:lvl w:ilvl="0" w:tplc="A4D0316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5D8361C"/>
    <w:multiLevelType w:val="hybridMultilevel"/>
    <w:tmpl w:val="3FCE4642"/>
    <w:lvl w:ilvl="0" w:tplc="93AA6886">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7BF078D8"/>
    <w:multiLevelType w:val="hybridMultilevel"/>
    <w:tmpl w:val="480A09A6"/>
    <w:lvl w:ilvl="0" w:tplc="73A60670">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7EF9743B"/>
    <w:multiLevelType w:val="hybridMultilevel"/>
    <w:tmpl w:val="1E2E3182"/>
    <w:lvl w:ilvl="0" w:tplc="5104570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9"/>
  </w:num>
  <w:num w:numId="3">
    <w:abstractNumId w:val="2"/>
  </w:num>
  <w:num w:numId="4">
    <w:abstractNumId w:val="0"/>
  </w:num>
  <w:num w:numId="5">
    <w:abstractNumId w:val="1"/>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2D"/>
    <w:rsid w:val="0000274F"/>
    <w:rsid w:val="00005C0E"/>
    <w:rsid w:val="0000743A"/>
    <w:rsid w:val="000179F7"/>
    <w:rsid w:val="00023A2F"/>
    <w:rsid w:val="000308D5"/>
    <w:rsid w:val="00041B3E"/>
    <w:rsid w:val="00044574"/>
    <w:rsid w:val="00046AC0"/>
    <w:rsid w:val="00050C3E"/>
    <w:rsid w:val="00050E5D"/>
    <w:rsid w:val="00054D1A"/>
    <w:rsid w:val="00066BAA"/>
    <w:rsid w:val="00067C73"/>
    <w:rsid w:val="00070E80"/>
    <w:rsid w:val="00092E13"/>
    <w:rsid w:val="00093DFE"/>
    <w:rsid w:val="00096272"/>
    <w:rsid w:val="000A2C08"/>
    <w:rsid w:val="000B0417"/>
    <w:rsid w:val="000C5991"/>
    <w:rsid w:val="000D0CC1"/>
    <w:rsid w:val="000D2E4E"/>
    <w:rsid w:val="000D3ECA"/>
    <w:rsid w:val="000E007D"/>
    <w:rsid w:val="000E4FC0"/>
    <w:rsid w:val="000E6840"/>
    <w:rsid w:val="000F0B2F"/>
    <w:rsid w:val="000F535D"/>
    <w:rsid w:val="00101FF2"/>
    <w:rsid w:val="00105A32"/>
    <w:rsid w:val="00107E58"/>
    <w:rsid w:val="00116C6F"/>
    <w:rsid w:val="00117AD5"/>
    <w:rsid w:val="00122FB4"/>
    <w:rsid w:val="001272F4"/>
    <w:rsid w:val="00131C57"/>
    <w:rsid w:val="001352E1"/>
    <w:rsid w:val="00153FD2"/>
    <w:rsid w:val="00154FFC"/>
    <w:rsid w:val="00155288"/>
    <w:rsid w:val="00160E6A"/>
    <w:rsid w:val="00161CEF"/>
    <w:rsid w:val="00164A0A"/>
    <w:rsid w:val="00165F85"/>
    <w:rsid w:val="00180FDB"/>
    <w:rsid w:val="00196DE7"/>
    <w:rsid w:val="00197CF5"/>
    <w:rsid w:val="001A6927"/>
    <w:rsid w:val="001A715B"/>
    <w:rsid w:val="001A7484"/>
    <w:rsid w:val="001C5F64"/>
    <w:rsid w:val="001D2E3A"/>
    <w:rsid w:val="001E6E4D"/>
    <w:rsid w:val="001F6290"/>
    <w:rsid w:val="001F6696"/>
    <w:rsid w:val="0022019F"/>
    <w:rsid w:val="00231636"/>
    <w:rsid w:val="00234122"/>
    <w:rsid w:val="00236577"/>
    <w:rsid w:val="00245EF6"/>
    <w:rsid w:val="00252CB2"/>
    <w:rsid w:val="00254C7C"/>
    <w:rsid w:val="0025645D"/>
    <w:rsid w:val="00273E2B"/>
    <w:rsid w:val="00274F90"/>
    <w:rsid w:val="00275E9F"/>
    <w:rsid w:val="00292A5A"/>
    <w:rsid w:val="002A17D3"/>
    <w:rsid w:val="002C540C"/>
    <w:rsid w:val="002C72DD"/>
    <w:rsid w:val="002D7D2E"/>
    <w:rsid w:val="002E1640"/>
    <w:rsid w:val="002E662A"/>
    <w:rsid w:val="002E6877"/>
    <w:rsid w:val="002F1013"/>
    <w:rsid w:val="00302199"/>
    <w:rsid w:val="00316110"/>
    <w:rsid w:val="00320689"/>
    <w:rsid w:val="00320792"/>
    <w:rsid w:val="003225E5"/>
    <w:rsid w:val="00326BAE"/>
    <w:rsid w:val="00342279"/>
    <w:rsid w:val="00344CA2"/>
    <w:rsid w:val="00346803"/>
    <w:rsid w:val="00347461"/>
    <w:rsid w:val="0035363F"/>
    <w:rsid w:val="00357644"/>
    <w:rsid w:val="00364FF8"/>
    <w:rsid w:val="00372B09"/>
    <w:rsid w:val="00372B79"/>
    <w:rsid w:val="0037542A"/>
    <w:rsid w:val="00381AC2"/>
    <w:rsid w:val="00390454"/>
    <w:rsid w:val="00390C0A"/>
    <w:rsid w:val="003938A4"/>
    <w:rsid w:val="00394415"/>
    <w:rsid w:val="00396B8B"/>
    <w:rsid w:val="003A22A0"/>
    <w:rsid w:val="003B182A"/>
    <w:rsid w:val="003B4F65"/>
    <w:rsid w:val="003C0113"/>
    <w:rsid w:val="003C09B3"/>
    <w:rsid w:val="003D2B47"/>
    <w:rsid w:val="003F003A"/>
    <w:rsid w:val="00401B9F"/>
    <w:rsid w:val="00407296"/>
    <w:rsid w:val="004221EE"/>
    <w:rsid w:val="00427677"/>
    <w:rsid w:val="0043269F"/>
    <w:rsid w:val="004379A7"/>
    <w:rsid w:val="004474FA"/>
    <w:rsid w:val="004518C3"/>
    <w:rsid w:val="004569DD"/>
    <w:rsid w:val="004606F2"/>
    <w:rsid w:val="0047508A"/>
    <w:rsid w:val="004B12E6"/>
    <w:rsid w:val="004B2BA2"/>
    <w:rsid w:val="004C4018"/>
    <w:rsid w:val="004C4EA5"/>
    <w:rsid w:val="004D2E2A"/>
    <w:rsid w:val="004D43B8"/>
    <w:rsid w:val="004E1FBC"/>
    <w:rsid w:val="004E670E"/>
    <w:rsid w:val="004F103A"/>
    <w:rsid w:val="004F7088"/>
    <w:rsid w:val="00513728"/>
    <w:rsid w:val="0051450E"/>
    <w:rsid w:val="00514517"/>
    <w:rsid w:val="00543CC1"/>
    <w:rsid w:val="00560299"/>
    <w:rsid w:val="005605C4"/>
    <w:rsid w:val="005630CC"/>
    <w:rsid w:val="00567D24"/>
    <w:rsid w:val="00582977"/>
    <w:rsid w:val="00590874"/>
    <w:rsid w:val="00595B30"/>
    <w:rsid w:val="00597644"/>
    <w:rsid w:val="005A3295"/>
    <w:rsid w:val="005B317B"/>
    <w:rsid w:val="005C2E90"/>
    <w:rsid w:val="005C50AB"/>
    <w:rsid w:val="005C5AEA"/>
    <w:rsid w:val="005D06F8"/>
    <w:rsid w:val="005D7D20"/>
    <w:rsid w:val="005F5476"/>
    <w:rsid w:val="006101FC"/>
    <w:rsid w:val="00612D88"/>
    <w:rsid w:val="006309B7"/>
    <w:rsid w:val="00630F2C"/>
    <w:rsid w:val="006403B6"/>
    <w:rsid w:val="00642B8B"/>
    <w:rsid w:val="0065372D"/>
    <w:rsid w:val="00653958"/>
    <w:rsid w:val="00656845"/>
    <w:rsid w:val="00692B4E"/>
    <w:rsid w:val="00693A67"/>
    <w:rsid w:val="00694444"/>
    <w:rsid w:val="00697361"/>
    <w:rsid w:val="006A02AF"/>
    <w:rsid w:val="006A3288"/>
    <w:rsid w:val="006B04C8"/>
    <w:rsid w:val="006B0B8A"/>
    <w:rsid w:val="006B6751"/>
    <w:rsid w:val="006C0F2A"/>
    <w:rsid w:val="006C6014"/>
    <w:rsid w:val="006D6508"/>
    <w:rsid w:val="006E08A0"/>
    <w:rsid w:val="006E293C"/>
    <w:rsid w:val="006E60F6"/>
    <w:rsid w:val="006F0061"/>
    <w:rsid w:val="006F1041"/>
    <w:rsid w:val="006F1A19"/>
    <w:rsid w:val="006F44A5"/>
    <w:rsid w:val="0070491B"/>
    <w:rsid w:val="00716A67"/>
    <w:rsid w:val="00736206"/>
    <w:rsid w:val="007474D8"/>
    <w:rsid w:val="00756989"/>
    <w:rsid w:val="00777446"/>
    <w:rsid w:val="00780550"/>
    <w:rsid w:val="00785C86"/>
    <w:rsid w:val="007A02E0"/>
    <w:rsid w:val="007A2625"/>
    <w:rsid w:val="007A364B"/>
    <w:rsid w:val="007A4F84"/>
    <w:rsid w:val="007A5BFC"/>
    <w:rsid w:val="007B551B"/>
    <w:rsid w:val="007B666F"/>
    <w:rsid w:val="007C66F0"/>
    <w:rsid w:val="007C714C"/>
    <w:rsid w:val="007D625A"/>
    <w:rsid w:val="007D638C"/>
    <w:rsid w:val="007D7DD8"/>
    <w:rsid w:val="007E0A0C"/>
    <w:rsid w:val="007F40B4"/>
    <w:rsid w:val="00806697"/>
    <w:rsid w:val="008106ED"/>
    <w:rsid w:val="0081715D"/>
    <w:rsid w:val="00821C5A"/>
    <w:rsid w:val="00834171"/>
    <w:rsid w:val="00834331"/>
    <w:rsid w:val="008414D3"/>
    <w:rsid w:val="008439B3"/>
    <w:rsid w:val="00851A1E"/>
    <w:rsid w:val="00853300"/>
    <w:rsid w:val="00882446"/>
    <w:rsid w:val="00887723"/>
    <w:rsid w:val="00891B43"/>
    <w:rsid w:val="00892046"/>
    <w:rsid w:val="00897188"/>
    <w:rsid w:val="008979BF"/>
    <w:rsid w:val="008B5447"/>
    <w:rsid w:val="008B5C54"/>
    <w:rsid w:val="008D0160"/>
    <w:rsid w:val="008D0B5D"/>
    <w:rsid w:val="008E21C7"/>
    <w:rsid w:val="008E2FAF"/>
    <w:rsid w:val="0090172B"/>
    <w:rsid w:val="00901838"/>
    <w:rsid w:val="00905BC1"/>
    <w:rsid w:val="009072D2"/>
    <w:rsid w:val="00920526"/>
    <w:rsid w:val="00920FCD"/>
    <w:rsid w:val="00923EEF"/>
    <w:rsid w:val="009252B4"/>
    <w:rsid w:val="0092583B"/>
    <w:rsid w:val="00942A9C"/>
    <w:rsid w:val="00952774"/>
    <w:rsid w:val="009527C2"/>
    <w:rsid w:val="00960C26"/>
    <w:rsid w:val="00963030"/>
    <w:rsid w:val="00965AC0"/>
    <w:rsid w:val="00970CB9"/>
    <w:rsid w:val="00987B54"/>
    <w:rsid w:val="00990F83"/>
    <w:rsid w:val="00997F56"/>
    <w:rsid w:val="009A539D"/>
    <w:rsid w:val="009C07AE"/>
    <w:rsid w:val="009C09FA"/>
    <w:rsid w:val="009E284C"/>
    <w:rsid w:val="009E4BE7"/>
    <w:rsid w:val="009E517E"/>
    <w:rsid w:val="00A01C5B"/>
    <w:rsid w:val="00A10615"/>
    <w:rsid w:val="00A123A2"/>
    <w:rsid w:val="00A15E43"/>
    <w:rsid w:val="00A17D6D"/>
    <w:rsid w:val="00A20842"/>
    <w:rsid w:val="00A35FCA"/>
    <w:rsid w:val="00A4430A"/>
    <w:rsid w:val="00A47B64"/>
    <w:rsid w:val="00A55698"/>
    <w:rsid w:val="00A568B9"/>
    <w:rsid w:val="00A60044"/>
    <w:rsid w:val="00A67009"/>
    <w:rsid w:val="00A711A7"/>
    <w:rsid w:val="00A87299"/>
    <w:rsid w:val="00AA4FC5"/>
    <w:rsid w:val="00AB7831"/>
    <w:rsid w:val="00AC0167"/>
    <w:rsid w:val="00AC0FD0"/>
    <w:rsid w:val="00AC7A85"/>
    <w:rsid w:val="00AD3264"/>
    <w:rsid w:val="00AE002A"/>
    <w:rsid w:val="00AE41C3"/>
    <w:rsid w:val="00B076BC"/>
    <w:rsid w:val="00B25560"/>
    <w:rsid w:val="00B25C5A"/>
    <w:rsid w:val="00B30917"/>
    <w:rsid w:val="00B34542"/>
    <w:rsid w:val="00B40A36"/>
    <w:rsid w:val="00B423DD"/>
    <w:rsid w:val="00B46BED"/>
    <w:rsid w:val="00B53294"/>
    <w:rsid w:val="00B56DB5"/>
    <w:rsid w:val="00B80B47"/>
    <w:rsid w:val="00B86340"/>
    <w:rsid w:val="00B86686"/>
    <w:rsid w:val="00B870EE"/>
    <w:rsid w:val="00B87F69"/>
    <w:rsid w:val="00BA387F"/>
    <w:rsid w:val="00BA78CE"/>
    <w:rsid w:val="00BB3537"/>
    <w:rsid w:val="00BD25F6"/>
    <w:rsid w:val="00BD6D7C"/>
    <w:rsid w:val="00BE667B"/>
    <w:rsid w:val="00BF210F"/>
    <w:rsid w:val="00BF284A"/>
    <w:rsid w:val="00BF681E"/>
    <w:rsid w:val="00C035AD"/>
    <w:rsid w:val="00C128EB"/>
    <w:rsid w:val="00C16A20"/>
    <w:rsid w:val="00C202D4"/>
    <w:rsid w:val="00C23671"/>
    <w:rsid w:val="00C33A83"/>
    <w:rsid w:val="00C34A29"/>
    <w:rsid w:val="00C36974"/>
    <w:rsid w:val="00C51A90"/>
    <w:rsid w:val="00C66E38"/>
    <w:rsid w:val="00C70C71"/>
    <w:rsid w:val="00C71863"/>
    <w:rsid w:val="00C71D6C"/>
    <w:rsid w:val="00C83259"/>
    <w:rsid w:val="00C95585"/>
    <w:rsid w:val="00CA0C4E"/>
    <w:rsid w:val="00CA4BB8"/>
    <w:rsid w:val="00CA5A18"/>
    <w:rsid w:val="00CA7D1C"/>
    <w:rsid w:val="00CB0A03"/>
    <w:rsid w:val="00CB6AA5"/>
    <w:rsid w:val="00CB6FC9"/>
    <w:rsid w:val="00CD4BE5"/>
    <w:rsid w:val="00CD5D94"/>
    <w:rsid w:val="00CE2A27"/>
    <w:rsid w:val="00CE2D24"/>
    <w:rsid w:val="00CE2DD3"/>
    <w:rsid w:val="00CE433E"/>
    <w:rsid w:val="00D06975"/>
    <w:rsid w:val="00D11B58"/>
    <w:rsid w:val="00D25038"/>
    <w:rsid w:val="00D40372"/>
    <w:rsid w:val="00D50700"/>
    <w:rsid w:val="00D62A2D"/>
    <w:rsid w:val="00D73D1C"/>
    <w:rsid w:val="00D77511"/>
    <w:rsid w:val="00D80580"/>
    <w:rsid w:val="00D8371E"/>
    <w:rsid w:val="00DA361B"/>
    <w:rsid w:val="00DB32D8"/>
    <w:rsid w:val="00DB63FB"/>
    <w:rsid w:val="00DC63A1"/>
    <w:rsid w:val="00DD056B"/>
    <w:rsid w:val="00DD4791"/>
    <w:rsid w:val="00DE0448"/>
    <w:rsid w:val="00DE2C96"/>
    <w:rsid w:val="00DE56ED"/>
    <w:rsid w:val="00DF0816"/>
    <w:rsid w:val="00DF45B9"/>
    <w:rsid w:val="00DF57FD"/>
    <w:rsid w:val="00E0231C"/>
    <w:rsid w:val="00E11499"/>
    <w:rsid w:val="00E16494"/>
    <w:rsid w:val="00E213AE"/>
    <w:rsid w:val="00E24C54"/>
    <w:rsid w:val="00E256D6"/>
    <w:rsid w:val="00E27569"/>
    <w:rsid w:val="00E35E51"/>
    <w:rsid w:val="00E371B3"/>
    <w:rsid w:val="00E42E4C"/>
    <w:rsid w:val="00E45000"/>
    <w:rsid w:val="00E72DF3"/>
    <w:rsid w:val="00E911EE"/>
    <w:rsid w:val="00EA5A29"/>
    <w:rsid w:val="00EB0457"/>
    <w:rsid w:val="00EB1817"/>
    <w:rsid w:val="00EC50FF"/>
    <w:rsid w:val="00EC7209"/>
    <w:rsid w:val="00ED2016"/>
    <w:rsid w:val="00EE36E4"/>
    <w:rsid w:val="00EE6CA9"/>
    <w:rsid w:val="00EF06EF"/>
    <w:rsid w:val="00EF1A2C"/>
    <w:rsid w:val="00F16EF8"/>
    <w:rsid w:val="00F33CA3"/>
    <w:rsid w:val="00F368E1"/>
    <w:rsid w:val="00F42D5B"/>
    <w:rsid w:val="00F42F70"/>
    <w:rsid w:val="00F50527"/>
    <w:rsid w:val="00F50779"/>
    <w:rsid w:val="00F638EB"/>
    <w:rsid w:val="00F63C6C"/>
    <w:rsid w:val="00F70A0A"/>
    <w:rsid w:val="00F744B8"/>
    <w:rsid w:val="00F8146B"/>
    <w:rsid w:val="00F82217"/>
    <w:rsid w:val="00F849D0"/>
    <w:rsid w:val="00F94E99"/>
    <w:rsid w:val="00F96351"/>
    <w:rsid w:val="00FB49AD"/>
    <w:rsid w:val="00FC173F"/>
    <w:rsid w:val="00FC1779"/>
    <w:rsid w:val="00FC6776"/>
    <w:rsid w:val="00FE23AA"/>
    <w:rsid w:val="00FF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55101703-0235-42FB-B470-54A1821D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52B4"/>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9252B4"/>
    <w:rPr>
      <w:kern w:val="2"/>
      <w:sz w:val="21"/>
      <w:szCs w:val="24"/>
    </w:rPr>
  </w:style>
  <w:style w:type="paragraph" w:styleId="a6">
    <w:name w:val="footer"/>
    <w:basedOn w:val="a"/>
    <w:link w:val="a7"/>
    <w:rsid w:val="009252B4"/>
    <w:pPr>
      <w:tabs>
        <w:tab w:val="center" w:pos="4252"/>
        <w:tab w:val="right" w:pos="8504"/>
      </w:tabs>
      <w:snapToGrid w:val="0"/>
    </w:pPr>
  </w:style>
  <w:style w:type="character" w:customStyle="1" w:styleId="a7">
    <w:name w:val="フッター (文字)"/>
    <w:link w:val="a6"/>
    <w:rsid w:val="009252B4"/>
    <w:rPr>
      <w:kern w:val="2"/>
      <w:sz w:val="21"/>
      <w:szCs w:val="24"/>
    </w:rPr>
  </w:style>
  <w:style w:type="paragraph" w:styleId="a8">
    <w:name w:val="Balloon Text"/>
    <w:basedOn w:val="a"/>
    <w:link w:val="a9"/>
    <w:rsid w:val="00C36974"/>
    <w:rPr>
      <w:rFonts w:ascii="Arial" w:eastAsia="ＭＳ ゴシック" w:hAnsi="Arial"/>
      <w:sz w:val="18"/>
      <w:szCs w:val="18"/>
    </w:rPr>
  </w:style>
  <w:style w:type="character" w:customStyle="1" w:styleId="a9">
    <w:name w:val="吹き出し (文字)"/>
    <w:link w:val="a8"/>
    <w:rsid w:val="00C36974"/>
    <w:rPr>
      <w:rFonts w:ascii="Arial" w:eastAsia="ＭＳ ゴシック" w:hAnsi="Arial" w:cs="Times New Roman"/>
      <w:kern w:val="2"/>
      <w:sz w:val="18"/>
      <w:szCs w:val="18"/>
    </w:rPr>
  </w:style>
  <w:style w:type="table" w:styleId="aa">
    <w:name w:val="Table Grid"/>
    <w:basedOn w:val="a1"/>
    <w:rsid w:val="0089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rsid w:val="00543CC1"/>
    <w:pPr>
      <w:jc w:val="left"/>
    </w:pPr>
  </w:style>
  <w:style w:type="character" w:customStyle="1" w:styleId="ac">
    <w:name w:val="コメント文字列 (文字)"/>
    <w:basedOn w:val="a0"/>
    <w:link w:val="ab"/>
    <w:rsid w:val="00543C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B8AD-0E58-434B-BC8A-468F435D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987</Words>
  <Characters>269</Characters>
  <Application>Microsoft Office Word</Application>
  <DocSecurity>0</DocSecurity>
  <Lines>33</Lines>
  <Paragraphs>96</Paragraphs>
  <ScaleCrop>false</ScaleCrop>
  <HeadingPairs>
    <vt:vector size="2" baseType="variant">
      <vt:variant>
        <vt:lpstr>タイトル</vt:lpstr>
      </vt:variant>
      <vt:variant>
        <vt:i4>1</vt:i4>
      </vt:variant>
    </vt:vector>
  </HeadingPairs>
  <TitlesOfParts>
    <vt:vector size="1" baseType="lpstr">
      <vt:lpstr>R04環境調査・検査業務技術認定の審査結果について（2023年2月1日）大阪環農水研</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R04環境調査・検査業務技術認定の審査結果について（2023年2月1日）大阪環農水研</dc:title>
  <dc:subject/>
  <dc:creator>大阪府立環境農林水産総合研究所</dc:creator>
  <cp:keywords/>
  <cp:lastModifiedBy>上田　真彩子</cp:lastModifiedBy>
  <cp:revision>4</cp:revision>
  <cp:lastPrinted>2023-01-31T00:06:00Z</cp:lastPrinted>
  <dcterms:created xsi:type="dcterms:W3CDTF">2023-01-31T00:01:00Z</dcterms:created>
  <dcterms:modified xsi:type="dcterms:W3CDTF">2023-01-31T00:13:00Z</dcterms:modified>
</cp:coreProperties>
</file>