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66707" w14:textId="208A7808" w:rsidR="0065385D" w:rsidRPr="001A0F08" w:rsidRDefault="00EA1746" w:rsidP="003A17B7">
      <w:pPr>
        <w:jc w:val="center"/>
        <w:rPr>
          <w:rFonts w:ascii="HG丸ｺﾞｼｯｸM-PRO" w:eastAsia="HG丸ｺﾞｼｯｸM-PRO" w:hAnsi="HG丸ｺﾞｼｯｸM-PRO"/>
          <w:sz w:val="28"/>
          <w14:textOutline w14:w="0" w14:cap="flat" w14:cmpd="sng" w14:algn="ctr">
            <w14:noFill/>
            <w14:prstDash w14:val="solid"/>
            <w14:round/>
          </w14:textOutline>
        </w:rPr>
      </w:pPr>
      <w:bookmarkStart w:id="0" w:name="_GoBack"/>
      <w:bookmarkEnd w:id="0"/>
      <w:r>
        <w:rPr>
          <w:rFonts w:ascii="HG丸ｺﾞｼｯｸM-PRO" w:eastAsia="HG丸ｺﾞｼｯｸM-PRO" w:hAnsi="HG丸ｺﾞｼｯｸM-PRO"/>
          <w:noProof/>
          <w:sz w:val="16"/>
        </w:rPr>
        <w:pict w14:anchorId="3F3DF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6.8pt;margin-top:-32.8pt;width:233.8pt;height:21.5pt;z-index:251659264;mso-position-horizontal-relative:text;mso-position-vertical-relative:text;mso-width-relative:page;mso-height-relative:page">
            <v:imagedata r:id="rId6" o:title="logo_yoko_c"/>
          </v:shape>
        </w:pict>
      </w:r>
      <w:r w:rsidR="007D34E3" w:rsidRPr="001A0F08">
        <w:rPr>
          <w:rFonts w:ascii="HG丸ｺﾞｼｯｸM-PRO" w:eastAsia="HG丸ｺﾞｼｯｸM-PRO" w:hAnsi="HG丸ｺﾞｼｯｸM-PRO" w:hint="eastAsia"/>
          <w14:textOutline w14:w="0" w14:cap="flat" w14:cmpd="sng" w14:algn="ctr">
            <w14:noFill/>
            <w14:prstDash w14:val="solid"/>
            <w14:round/>
          </w14:textOutline>
        </w:rPr>
        <w:t xml:space="preserve">　</w:t>
      </w:r>
      <w:r w:rsidR="003A17B7" w:rsidRPr="001A0F08">
        <w:rPr>
          <w:rFonts w:ascii="HG丸ｺﾞｼｯｸM-PRO" w:eastAsia="HG丸ｺﾞｼｯｸM-PRO" w:hAnsi="HG丸ｺﾞｼｯｸM-PRO" w:hint="eastAsia"/>
          <w:sz w:val="32"/>
          <w14:textOutline w14:w="0" w14:cap="flat" w14:cmpd="sng" w14:algn="ctr">
            <w14:noFill/>
            <w14:prstDash w14:val="solid"/>
            <w14:round/>
          </w14:textOutline>
        </w:rPr>
        <w:t>藻類養殖情報（</w:t>
      </w:r>
      <w:r w:rsidR="00BB042B" w:rsidRPr="001A0F08">
        <w:rPr>
          <w:rFonts w:ascii="HG丸ｺﾞｼｯｸM-PRO" w:eastAsia="HG丸ｺﾞｼｯｸM-PRO" w:hAnsi="HG丸ｺﾞｼｯｸM-PRO" w:hint="eastAsia"/>
          <w:sz w:val="32"/>
          <w14:textOutline w14:w="0" w14:cap="flat" w14:cmpd="sng" w14:algn="ctr">
            <w14:noFill/>
            <w14:prstDash w14:val="solid"/>
            <w14:round/>
          </w14:textOutline>
        </w:rPr>
        <w:t>令和</w:t>
      </w:r>
      <w:r w:rsidR="00C27D93" w:rsidRPr="001A0F08">
        <w:rPr>
          <w:rFonts w:ascii="HG丸ｺﾞｼｯｸM-PRO" w:eastAsia="HG丸ｺﾞｼｯｸM-PRO" w:hAnsi="HG丸ｺﾞｼｯｸM-PRO" w:hint="eastAsia"/>
          <w:sz w:val="32"/>
          <w14:textOutline w14:w="0" w14:cap="flat" w14:cmpd="sng" w14:algn="ctr">
            <w14:noFill/>
            <w14:prstDash w14:val="solid"/>
            <w14:round/>
          </w14:textOutline>
        </w:rPr>
        <w:t>5</w:t>
      </w:r>
      <w:r w:rsidR="003B6C8F" w:rsidRPr="001A0F08">
        <w:rPr>
          <w:rFonts w:ascii="HG丸ｺﾞｼｯｸM-PRO" w:eastAsia="HG丸ｺﾞｼｯｸM-PRO" w:hAnsi="HG丸ｺﾞｼｯｸM-PRO" w:hint="eastAsia"/>
          <w:sz w:val="32"/>
          <w14:textOutline w14:w="0" w14:cap="flat" w14:cmpd="sng" w14:algn="ctr">
            <w14:noFill/>
            <w14:prstDash w14:val="solid"/>
            <w14:round/>
          </w14:textOutline>
        </w:rPr>
        <w:t>年</w:t>
      </w:r>
      <w:r w:rsidR="00654F20" w:rsidRPr="001A0F08">
        <w:rPr>
          <w:rFonts w:ascii="HG丸ｺﾞｼｯｸM-PRO" w:eastAsia="HG丸ｺﾞｼｯｸM-PRO" w:hAnsi="HG丸ｺﾞｼｯｸM-PRO"/>
          <w:sz w:val="32"/>
          <w14:textOutline w14:w="0" w14:cap="flat" w14:cmpd="sng" w14:algn="ctr">
            <w14:noFill/>
            <w14:prstDash w14:val="solid"/>
            <w14:round/>
          </w14:textOutline>
        </w:rPr>
        <w:t>1</w:t>
      </w:r>
      <w:r w:rsidR="003A17B7" w:rsidRPr="001A0F08">
        <w:rPr>
          <w:rFonts w:ascii="HG丸ｺﾞｼｯｸM-PRO" w:eastAsia="HG丸ｺﾞｼｯｸM-PRO" w:hAnsi="HG丸ｺﾞｼｯｸM-PRO" w:hint="eastAsia"/>
          <w:sz w:val="32"/>
          <w14:textOutline w14:w="0" w14:cap="flat" w14:cmpd="sng" w14:algn="ctr">
            <w14:noFill/>
            <w14:prstDash w14:val="solid"/>
            <w14:round/>
          </w14:textOutline>
        </w:rPr>
        <w:t>月号</w:t>
      </w:r>
      <w:r w:rsidR="0065385D" w:rsidRPr="001A0F08">
        <w:rPr>
          <w:rFonts w:ascii="HG丸ｺﾞｼｯｸM-PRO" w:eastAsia="HG丸ｺﾞｼｯｸM-PRO" w:hAnsi="HG丸ｺﾞｼｯｸM-PRO" w:hint="eastAsia"/>
          <w:sz w:val="32"/>
          <w14:textOutline w14:w="0" w14:cap="flat" w14:cmpd="sng" w14:algn="ctr">
            <w14:noFill/>
            <w14:prstDash w14:val="solid"/>
            <w14:round/>
          </w14:textOutline>
        </w:rPr>
        <w:t>）</w:t>
      </w:r>
    </w:p>
    <w:p w14:paraId="48FB5A86" w14:textId="48DC4233" w:rsidR="00D17D80" w:rsidRPr="001A0F08" w:rsidRDefault="00C27D93" w:rsidP="00D17D80">
      <w:pPr>
        <w:jc w:val="right"/>
        <w:rPr>
          <w:rFonts w:ascii="HG丸ｺﾞｼｯｸM-PRO" w:eastAsia="HG丸ｺﾞｼｯｸM-PRO" w:hAnsi="HG丸ｺﾞｼｯｸM-PRO"/>
          <w:sz w:val="22"/>
          <w14:textOutline w14:w="0" w14:cap="flat" w14:cmpd="sng" w14:algn="ctr">
            <w14:noFill/>
            <w14:prstDash w14:val="solid"/>
            <w14:round/>
          </w14:textOutline>
        </w:rPr>
      </w:pPr>
      <w:r w:rsidRPr="001A0F08">
        <w:rPr>
          <w:rFonts w:ascii="HG丸ｺﾞｼｯｸM-PRO" w:eastAsia="HG丸ｺﾞｼｯｸM-PRO" w:hAnsi="HG丸ｺﾞｼｯｸM-PRO" w:hint="eastAsia"/>
          <w:sz w:val="22"/>
          <w14:textOutline w14:w="0" w14:cap="flat" w14:cmpd="sng" w14:algn="ctr">
            <w14:noFill/>
            <w14:prstDash w14:val="solid"/>
            <w14:round/>
          </w14:textOutline>
        </w:rPr>
        <w:t>令和5</w:t>
      </w:r>
      <w:r w:rsidR="003A17B7" w:rsidRPr="001A0F08">
        <w:rPr>
          <w:rFonts w:ascii="HG丸ｺﾞｼｯｸM-PRO" w:eastAsia="HG丸ｺﾞｼｯｸM-PRO" w:hAnsi="HG丸ｺﾞｼｯｸM-PRO" w:hint="eastAsia"/>
          <w:sz w:val="22"/>
          <w14:textOutline w14:w="0" w14:cap="flat" w14:cmpd="sng" w14:algn="ctr">
            <w14:noFill/>
            <w14:prstDash w14:val="solid"/>
            <w14:round/>
          </w14:textOutline>
        </w:rPr>
        <w:t>年</w:t>
      </w:r>
      <w:r w:rsidRPr="001A0F08">
        <w:rPr>
          <w:rFonts w:ascii="HG丸ｺﾞｼｯｸM-PRO" w:eastAsia="HG丸ｺﾞｼｯｸM-PRO" w:hAnsi="HG丸ｺﾞｼｯｸM-PRO" w:hint="eastAsia"/>
          <w:sz w:val="22"/>
          <w14:textOutline w14:w="0" w14:cap="flat" w14:cmpd="sng" w14:algn="ctr">
            <w14:noFill/>
            <w14:prstDash w14:val="solid"/>
            <w14:round/>
          </w14:textOutline>
        </w:rPr>
        <w:t>1</w:t>
      </w:r>
      <w:r w:rsidR="003A17B7" w:rsidRPr="001A0F08">
        <w:rPr>
          <w:rFonts w:ascii="HG丸ｺﾞｼｯｸM-PRO" w:eastAsia="HG丸ｺﾞｼｯｸM-PRO" w:hAnsi="HG丸ｺﾞｼｯｸM-PRO" w:hint="eastAsia"/>
          <w:sz w:val="22"/>
          <w14:textOutline w14:w="0" w14:cap="flat" w14:cmpd="sng" w14:algn="ctr">
            <w14:noFill/>
            <w14:prstDash w14:val="solid"/>
            <w14:round/>
          </w14:textOutline>
        </w:rPr>
        <w:t>月</w:t>
      </w:r>
      <w:r w:rsidR="00987A35">
        <w:rPr>
          <w:rFonts w:ascii="HG丸ｺﾞｼｯｸM-PRO" w:eastAsia="HG丸ｺﾞｼｯｸM-PRO" w:hAnsi="HG丸ｺﾞｼｯｸM-PRO"/>
          <w:sz w:val="22"/>
          <w14:textOutline w14:w="0" w14:cap="flat" w14:cmpd="sng" w14:algn="ctr">
            <w14:noFill/>
            <w14:prstDash w14:val="solid"/>
            <w14:round/>
          </w14:textOutline>
        </w:rPr>
        <w:t>16</w:t>
      </w:r>
      <w:r w:rsidR="00D17D80" w:rsidRPr="001A0F08">
        <w:rPr>
          <w:rFonts w:ascii="HG丸ｺﾞｼｯｸM-PRO" w:eastAsia="HG丸ｺﾞｼｯｸM-PRO" w:hAnsi="HG丸ｺﾞｼｯｸM-PRO" w:hint="eastAsia"/>
          <w:sz w:val="22"/>
          <w14:textOutline w14:w="0" w14:cap="flat" w14:cmpd="sng" w14:algn="ctr">
            <w14:noFill/>
            <w14:prstDash w14:val="solid"/>
            <w14:round/>
          </w14:textOutline>
        </w:rPr>
        <w:t>日発行</w:t>
      </w:r>
    </w:p>
    <w:p w14:paraId="6DCC9E91" w14:textId="1E855682" w:rsidR="00D17D80" w:rsidRPr="001A0F08" w:rsidRDefault="00D17D80" w:rsidP="00D17D80">
      <w:pPr>
        <w:jc w:val="right"/>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大阪府立環境農林水産総合研究所</w:t>
      </w:r>
    </w:p>
    <w:p w14:paraId="5DEC2359" w14:textId="75AA1875" w:rsidR="003B6C8F" w:rsidRPr="001A0F08" w:rsidRDefault="00D17D80" w:rsidP="001A2FEA">
      <w:pPr>
        <w:jc w:val="right"/>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水産技術センター</w:t>
      </w:r>
    </w:p>
    <w:p w14:paraId="79B77E4D" w14:textId="77777777" w:rsidR="008C4D99" w:rsidRPr="001A0F08" w:rsidRDefault="008C4D99" w:rsidP="003A17B7"/>
    <w:p w14:paraId="47150524" w14:textId="34378ACE" w:rsidR="003A17B7" w:rsidRPr="001A0F08" w:rsidRDefault="003A17B7" w:rsidP="003A17B7">
      <w:pPr>
        <w:rPr>
          <w:rFonts w:ascii="HG丸ｺﾞｼｯｸM-PRO" w:eastAsia="HG丸ｺﾞｼｯｸM-PRO" w:hAnsi="HG丸ｺﾞｼｯｸM-PRO"/>
          <w:b/>
          <w:sz w:val="24"/>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t>〇漁場環境</w:t>
      </w:r>
    </w:p>
    <w:p w14:paraId="298330BD" w14:textId="5E6DE32C" w:rsidR="00956A0C" w:rsidRPr="001A0F08" w:rsidRDefault="00A77DCE" w:rsidP="00345A69">
      <w:pPr>
        <w:ind w:left="144" w:rightChars="50" w:right="105" w:hangingChars="72" w:hanging="144"/>
        <w:rPr>
          <w:rFonts w:ascii="HG丸ｺﾞｼｯｸM-PRO" w:eastAsia="HG丸ｺﾞｼｯｸM-PRO" w:hAnsi="HG丸ｺﾞｼｯｸM-PRO"/>
          <w:sz w:val="20"/>
        </w:rPr>
      </w:pPr>
      <w:r w:rsidRPr="001A0F08">
        <w:rPr>
          <w:rFonts w:ascii="HG丸ｺﾞｼｯｸM-PRO" w:eastAsia="HG丸ｺﾞｼｯｸM-PRO" w:hAnsi="HG丸ｺﾞｼｯｸM-PRO" w:hint="eastAsia"/>
          <w:sz w:val="20"/>
        </w:rPr>
        <w:t>・</w:t>
      </w:r>
      <w:r w:rsidR="003A17B7" w:rsidRPr="001A0F08">
        <w:rPr>
          <w:rFonts w:ascii="HG丸ｺﾞｼｯｸM-PRO" w:eastAsia="HG丸ｺﾞｼｯｸM-PRO" w:hAnsi="HG丸ｺﾞｼｯｸM-PRO" w:hint="eastAsia"/>
          <w:sz w:val="20"/>
        </w:rPr>
        <w:t>気温</w:t>
      </w:r>
      <w:r w:rsidR="00D17D80" w:rsidRPr="001A0F08">
        <w:rPr>
          <w:rFonts w:ascii="HG丸ｺﾞｼｯｸM-PRO" w:eastAsia="HG丸ｺﾞｼｯｸM-PRO" w:hAnsi="HG丸ｺﾞｼｯｸM-PRO" w:hint="eastAsia"/>
          <w:sz w:val="20"/>
        </w:rPr>
        <w:t>（谷川）</w:t>
      </w:r>
      <w:r w:rsidR="00A6267C" w:rsidRPr="001A0F08">
        <w:rPr>
          <w:rFonts w:ascii="HG丸ｺﾞｼｯｸM-PRO" w:eastAsia="HG丸ｺﾞｼｯｸM-PRO" w:hAnsi="HG丸ｺﾞｼｯｸM-PRO" w:hint="eastAsia"/>
          <w:sz w:val="20"/>
        </w:rPr>
        <w:t>：</w:t>
      </w:r>
      <w:r w:rsidR="008D6100" w:rsidRPr="001A0F08">
        <w:rPr>
          <w:rFonts w:ascii="HG丸ｺﾞｼｯｸM-PRO" w:eastAsia="HG丸ｺﾞｼｯｸM-PRO" w:hAnsi="HG丸ｺﾞｼｯｸM-PRO" w:hint="eastAsia"/>
          <w:sz w:val="20"/>
        </w:rPr>
        <w:t>12月上旬に急に降温し</w:t>
      </w:r>
      <w:r w:rsidR="00654F20" w:rsidRPr="001A0F08">
        <w:rPr>
          <w:rFonts w:ascii="HG丸ｺﾞｼｯｸM-PRO" w:eastAsia="HG丸ｺﾞｼｯｸM-PRO" w:hAnsi="HG丸ｺﾞｼｯｸM-PRO" w:hint="eastAsia"/>
          <w:sz w:val="20"/>
        </w:rPr>
        <w:t>て平年よりやや高め程度になり、中旬以降は</w:t>
      </w:r>
      <w:r w:rsidR="008D6100" w:rsidRPr="001A0F08">
        <w:rPr>
          <w:rFonts w:ascii="HG丸ｺﾞｼｯｸM-PRO" w:eastAsia="HG丸ｺﾞｼｯｸM-PRO" w:hAnsi="HG丸ｺﾞｼｯｸM-PRO" w:hint="eastAsia"/>
          <w:sz w:val="20"/>
        </w:rPr>
        <w:t>平年並み</w:t>
      </w:r>
      <w:r w:rsidR="00654F20" w:rsidRPr="001A0F08">
        <w:rPr>
          <w:rFonts w:ascii="HG丸ｺﾞｼｯｸM-PRO" w:eastAsia="HG丸ｺﾞｼｯｸM-PRO" w:hAnsi="HG丸ｺﾞｼｯｸM-PRO" w:hint="eastAsia"/>
          <w:sz w:val="20"/>
        </w:rPr>
        <w:t>となり</w:t>
      </w:r>
      <w:r w:rsidR="008D6100" w:rsidRPr="001A0F08">
        <w:rPr>
          <w:rFonts w:ascii="HG丸ｺﾞｼｯｸM-PRO" w:eastAsia="HG丸ｺﾞｼｯｸM-PRO" w:hAnsi="HG丸ｺﾞｼｯｸM-PRO" w:hint="eastAsia"/>
          <w:sz w:val="20"/>
        </w:rPr>
        <w:t>ました</w:t>
      </w:r>
      <w:r w:rsidR="00753D49" w:rsidRPr="001A0F08">
        <w:rPr>
          <w:rFonts w:ascii="HG丸ｺﾞｼｯｸM-PRO" w:eastAsia="HG丸ｺﾞｼｯｸM-PRO" w:hAnsi="HG丸ｺﾞｼｯｸM-PRO" w:hint="eastAsia"/>
          <w:sz w:val="20"/>
        </w:rPr>
        <w:t>。</w:t>
      </w:r>
    </w:p>
    <w:p w14:paraId="51099641" w14:textId="2895F292" w:rsidR="008D6100" w:rsidRPr="001A0F08" w:rsidRDefault="00A77DCE" w:rsidP="008D6100">
      <w:pPr>
        <w:ind w:leftChars="-1" w:left="342" w:rightChars="50" w:right="105" w:hangingChars="172" w:hanging="344"/>
        <w:rPr>
          <w:rFonts w:ascii="HG丸ｺﾞｼｯｸM-PRO" w:eastAsia="HG丸ｺﾞｼｯｸM-PRO" w:hAnsi="HG丸ｺﾞｼｯｸM-PRO"/>
          <w:sz w:val="20"/>
        </w:rPr>
      </w:pPr>
      <w:r w:rsidRPr="001A0F08">
        <w:rPr>
          <w:rFonts w:ascii="HG丸ｺﾞｼｯｸM-PRO" w:eastAsia="HG丸ｺﾞｼｯｸM-PRO" w:hAnsi="HG丸ｺﾞｼｯｸM-PRO" w:hint="eastAsia"/>
          <w:sz w:val="20"/>
        </w:rPr>
        <w:t>・</w:t>
      </w:r>
      <w:r w:rsidR="003A17B7" w:rsidRPr="001A0F08">
        <w:rPr>
          <w:rFonts w:ascii="HG丸ｺﾞｼｯｸM-PRO" w:eastAsia="HG丸ｺﾞｼｯｸM-PRO" w:hAnsi="HG丸ｺﾞｼｯｸM-PRO" w:hint="eastAsia"/>
          <w:sz w:val="20"/>
        </w:rPr>
        <w:t>水温</w:t>
      </w:r>
      <w:r w:rsidRPr="001A0F08">
        <w:rPr>
          <w:rFonts w:ascii="HG丸ｺﾞｼｯｸM-PRO" w:eastAsia="HG丸ｺﾞｼｯｸM-PRO" w:hAnsi="HG丸ｺﾞｼｯｸM-PRO" w:hint="eastAsia"/>
          <w:sz w:val="20"/>
        </w:rPr>
        <w:t>（谷川）</w:t>
      </w:r>
      <w:r w:rsidR="003A17B7" w:rsidRPr="001A0F08">
        <w:rPr>
          <w:rFonts w:ascii="HG丸ｺﾞｼｯｸM-PRO" w:eastAsia="HG丸ｺﾞｼｯｸM-PRO" w:hAnsi="HG丸ｺﾞｼｯｸM-PRO" w:hint="eastAsia"/>
          <w:sz w:val="20"/>
        </w:rPr>
        <w:t>：</w:t>
      </w:r>
      <w:r w:rsidR="008D6100" w:rsidRPr="001A0F08">
        <w:rPr>
          <w:rFonts w:ascii="HG丸ｺﾞｼｯｸM-PRO" w:eastAsia="HG丸ｺﾞｼｯｸM-PRO" w:hAnsi="HG丸ｺﾞｼｯｸM-PRO" w:hint="eastAsia"/>
          <w:sz w:val="20"/>
        </w:rPr>
        <w:t>12</w:t>
      </w:r>
      <w:r w:rsidR="00E85A74">
        <w:rPr>
          <w:rFonts w:ascii="HG丸ｺﾞｼｯｸM-PRO" w:eastAsia="HG丸ｺﾞｼｯｸM-PRO" w:hAnsi="HG丸ｺﾞｼｯｸM-PRO" w:hint="eastAsia"/>
          <w:sz w:val="20"/>
        </w:rPr>
        <w:t>月</w:t>
      </w:r>
      <w:r w:rsidR="008D6100" w:rsidRPr="001A0F08">
        <w:rPr>
          <w:rFonts w:ascii="HG丸ｺﾞｼｯｸM-PRO" w:eastAsia="HG丸ｺﾞｼｯｸM-PRO" w:hAnsi="HG丸ｺﾞｼｯｸM-PRO" w:hint="eastAsia"/>
          <w:sz w:val="20"/>
        </w:rPr>
        <w:t>上旬は0.9℃、中旬は0.7℃、下旬は0</w:t>
      </w:r>
      <w:r w:rsidR="008D6100" w:rsidRPr="001A0F08">
        <w:rPr>
          <w:rFonts w:ascii="HG丸ｺﾞｼｯｸM-PRO" w:eastAsia="HG丸ｺﾞｼｯｸM-PRO" w:hAnsi="HG丸ｺﾞｼｯｸM-PRO"/>
          <w:sz w:val="20"/>
        </w:rPr>
        <w:t xml:space="preserve">.2 </w:t>
      </w:r>
      <w:r w:rsidR="008D6100" w:rsidRPr="001A0F08">
        <w:rPr>
          <w:rFonts w:ascii="HG丸ｺﾞｼｯｸM-PRO" w:eastAsia="HG丸ｺﾞｼｯｸM-PRO" w:hAnsi="HG丸ｺﾞｼｯｸM-PRO" w:hint="eastAsia"/>
          <w:sz w:val="20"/>
        </w:rPr>
        <w:t>℃ほど高めに推移しました</w:t>
      </w:r>
    </w:p>
    <w:p w14:paraId="08384139" w14:textId="4E7C2720" w:rsidR="002712BF" w:rsidRPr="001A0F08" w:rsidRDefault="00654F20" w:rsidP="00614970">
      <w:pPr>
        <w:tabs>
          <w:tab w:val="left" w:pos="3402"/>
        </w:tabs>
        <w:ind w:rightChars="50" w:right="105" w:firstLineChars="100" w:firstLine="200"/>
        <w:rPr>
          <w:rFonts w:ascii="HG丸ｺﾞｼｯｸM-PRO" w:eastAsia="HG丸ｺﾞｼｯｸM-PRO" w:hAnsi="HG丸ｺﾞｼｯｸM-PRO"/>
          <w:sz w:val="20"/>
        </w:rPr>
      </w:pPr>
      <w:r w:rsidRPr="001A0F08">
        <w:rPr>
          <w:rFonts w:ascii="HG丸ｺﾞｼｯｸM-PRO" w:eastAsia="HG丸ｺﾞｼｯｸM-PRO" w:hAnsi="HG丸ｺﾞｼｯｸM-PRO"/>
          <w:noProof/>
          <w:sz w:val="20"/>
          <w:szCs w:val="21"/>
        </w:rPr>
        <w:drawing>
          <wp:anchor distT="0" distB="0" distL="72000" distR="72000" simplePos="0" relativeHeight="251664384" behindDoc="0" locked="0" layoutInCell="1" allowOverlap="1" wp14:anchorId="5FD444C6" wp14:editId="070DC0F0">
            <wp:simplePos x="0" y="0"/>
            <wp:positionH relativeFrom="margin">
              <wp:posOffset>5615257</wp:posOffset>
            </wp:positionH>
            <wp:positionV relativeFrom="paragraph">
              <wp:posOffset>14797</wp:posOffset>
            </wp:positionV>
            <wp:extent cx="552735" cy="552735"/>
            <wp:effectExtent l="0" t="0" r="0" b="0"/>
            <wp:wrapNone/>
            <wp:docPr id="4" name="図 4" descr="C:\Users\Sano\AppData\Local\Temp\_js86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Sano\AppData\Local\Temp\_js86E4.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735" cy="55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D82" w:rsidRPr="001A0F08">
        <w:rPr>
          <w:rFonts w:ascii="HG丸ｺﾞｼｯｸM-PRO" w:eastAsia="HG丸ｺﾞｼｯｸM-PRO" w:hAnsi="HG丸ｺﾞｼｯｸM-PRO" w:hint="eastAsia"/>
          <w:sz w:val="20"/>
        </w:rPr>
        <w:t>下記の</w:t>
      </w:r>
      <w:r w:rsidR="00A77DCE" w:rsidRPr="001A0F08">
        <w:rPr>
          <w:rFonts w:ascii="HG丸ｺﾞｼｯｸM-PRO" w:eastAsia="HG丸ｺﾞｼｯｸM-PRO" w:hAnsi="HG丸ｺﾞｼｯｸM-PRO"/>
          <w:sz w:val="20"/>
        </w:rPr>
        <w:t>水産技術センターホームページ</w:t>
      </w:r>
      <w:r w:rsidR="005F522F" w:rsidRPr="001A0F08">
        <w:rPr>
          <w:rFonts w:ascii="HG丸ｺﾞｼｯｸM-PRO" w:eastAsia="HG丸ｺﾞｼｯｸM-PRO" w:hAnsi="HG丸ｺﾞｼｯｸM-PRO"/>
          <w:sz w:val="20"/>
        </w:rPr>
        <w:t>でも水温情報を毎日更新しておりますのでご</w:t>
      </w:r>
      <w:r w:rsidR="005F522F" w:rsidRPr="001A0F08">
        <w:rPr>
          <w:rFonts w:ascii="HG丸ｺﾞｼｯｸM-PRO" w:eastAsia="HG丸ｺﾞｼｯｸM-PRO" w:hAnsi="HG丸ｺﾞｼｯｸM-PRO" w:hint="eastAsia"/>
          <w:sz w:val="20"/>
        </w:rPr>
        <w:t>利用</w:t>
      </w:r>
      <w:r w:rsidR="008B4AB7" w:rsidRPr="001A0F08">
        <w:rPr>
          <w:rFonts w:ascii="HG丸ｺﾞｼｯｸM-PRO" w:eastAsia="HG丸ｺﾞｼｯｸM-PRO" w:hAnsi="HG丸ｺﾞｼｯｸM-PRO"/>
          <w:sz w:val="20"/>
        </w:rPr>
        <w:t>下さい。</w:t>
      </w:r>
    </w:p>
    <w:p w14:paraId="712AD350" w14:textId="413FF81E" w:rsidR="00374D82" w:rsidRPr="001A0F08" w:rsidRDefault="00A77DCE" w:rsidP="005F522F">
      <w:pPr>
        <w:ind w:rightChars="50" w:right="105" w:firstLineChars="100" w:firstLine="180"/>
        <w:rPr>
          <w:rStyle w:val="af"/>
          <w:rFonts w:ascii="HG丸ｺﾞｼｯｸM-PRO" w:eastAsia="HG丸ｺﾞｼｯｸM-PRO" w:hAnsi="HG丸ｺﾞｼｯｸM-PRO"/>
          <w:color w:val="auto"/>
          <w:sz w:val="18"/>
        </w:rPr>
      </w:pPr>
      <w:r w:rsidRPr="001A0F08">
        <w:rPr>
          <w:rFonts w:ascii="HG丸ｺﾞｼｯｸM-PRO" w:eastAsia="HG丸ｺﾞｼｯｸM-PRO" w:hAnsi="HG丸ｺﾞｼｯｸM-PRO"/>
          <w:sz w:val="18"/>
        </w:rPr>
        <w:t>URL：</w:t>
      </w:r>
      <w:hyperlink r:id="rId8" w:history="1">
        <w:r w:rsidR="005F522F" w:rsidRPr="001A0F08">
          <w:rPr>
            <w:rStyle w:val="af"/>
            <w:rFonts w:ascii="HG丸ｺﾞｼｯｸM-PRO" w:eastAsia="HG丸ｺﾞｼｯｸM-PRO" w:hAnsi="HG丸ｺﾞｼｯｸM-PRO"/>
            <w:color w:val="auto"/>
            <w:sz w:val="18"/>
          </w:rPr>
          <w:t>http://www.kannousuiken</w:t>
        </w:r>
        <w:r w:rsidR="005F522F" w:rsidRPr="001A0F08">
          <w:rPr>
            <w:rStyle w:val="af"/>
            <w:rFonts w:ascii="HG丸ｺﾞｼｯｸM-PRO" w:eastAsia="HG丸ｺﾞｼｯｸM-PRO" w:hAnsi="HG丸ｺﾞｼｯｸM-PRO" w:hint="eastAsia"/>
            <w:color w:val="auto"/>
            <w:sz w:val="18"/>
          </w:rPr>
          <w:t>-</w:t>
        </w:r>
        <w:r w:rsidR="005F522F" w:rsidRPr="001A0F08">
          <w:rPr>
            <w:rStyle w:val="af"/>
            <w:rFonts w:ascii="HG丸ｺﾞｼｯｸM-PRO" w:eastAsia="HG丸ｺﾞｼｯｸM-PRO" w:hAnsi="HG丸ｺﾞｼｯｸM-PRO"/>
            <w:color w:val="auto"/>
            <w:sz w:val="18"/>
          </w:rPr>
          <w:t>osaka.or.jp/suisan/gijutsu/suion/index.html</w:t>
        </w:r>
      </w:hyperlink>
    </w:p>
    <w:p w14:paraId="4E1E7216" w14:textId="77777777" w:rsidR="00654F20" w:rsidRPr="001A0F08" w:rsidRDefault="00654F20" w:rsidP="005F522F">
      <w:pPr>
        <w:ind w:rightChars="50" w:right="105" w:firstLineChars="100" w:firstLine="180"/>
        <w:rPr>
          <w:rStyle w:val="af"/>
          <w:rFonts w:ascii="HG丸ｺﾞｼｯｸM-PRO" w:eastAsia="HG丸ｺﾞｼｯｸM-PRO" w:hAnsi="HG丸ｺﾞｼｯｸM-PRO"/>
          <w:color w:val="auto"/>
          <w:sz w:val="18"/>
        </w:rPr>
      </w:pPr>
    </w:p>
    <w:p w14:paraId="743D0370" w14:textId="09D8B159" w:rsidR="00614970" w:rsidRPr="001A0F08" w:rsidRDefault="008D6100" w:rsidP="001A0F08">
      <w:pPr>
        <w:ind w:rightChars="50" w:right="105"/>
        <w:jc w:val="center"/>
        <w:rPr>
          <w:rFonts w:ascii="HG丸ｺﾞｼｯｸM-PRO" w:eastAsia="HG丸ｺﾞｼｯｸM-PRO" w:hAnsi="HG丸ｺﾞｼｯｸM-PRO"/>
          <w:sz w:val="18"/>
        </w:rPr>
      </w:pPr>
      <w:r w:rsidRPr="001A0F08">
        <w:rPr>
          <w:noProof/>
        </w:rPr>
        <w:drawing>
          <wp:inline distT="0" distB="0" distL="0" distR="0" wp14:anchorId="3247A87D" wp14:editId="5D50FFAC">
            <wp:extent cx="5387809" cy="2303253"/>
            <wp:effectExtent l="0" t="0" r="381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3156" cy="2305539"/>
                    </a:xfrm>
                    <a:prstGeom prst="rect">
                      <a:avLst/>
                    </a:prstGeom>
                    <a:noFill/>
                    <a:ln>
                      <a:noFill/>
                    </a:ln>
                  </pic:spPr>
                </pic:pic>
              </a:graphicData>
            </a:graphic>
          </wp:inline>
        </w:drawing>
      </w:r>
    </w:p>
    <w:p w14:paraId="4B38B157" w14:textId="2659C80C" w:rsidR="00030BE9" w:rsidRPr="001A0F08" w:rsidRDefault="00B52297" w:rsidP="001A0F08">
      <w:pPr>
        <w:tabs>
          <w:tab w:val="left" w:pos="0"/>
        </w:tabs>
        <w:ind w:rightChars="253" w:right="531"/>
        <w:jc w:val="center"/>
        <w:rPr>
          <w:rFonts w:ascii="HG丸ｺﾞｼｯｸM-PRO" w:eastAsia="HG丸ｺﾞｼｯｸM-PRO" w:hAnsi="HG丸ｺﾞｼｯｸM-PRO"/>
        </w:rPr>
      </w:pPr>
      <w:r w:rsidRPr="001A0F08">
        <w:rPr>
          <w:rFonts w:ascii="HG丸ｺﾞｼｯｸM-PRO" w:eastAsia="HG丸ｺﾞｼｯｸM-PRO" w:hAnsi="HG丸ｺﾞｼｯｸM-PRO" w:hint="eastAsia"/>
        </w:rPr>
        <w:t>旬別水温・気温の推移（谷川地先9時）</w:t>
      </w:r>
      <w:r w:rsidRPr="001A0F08">
        <w:rPr>
          <w:rFonts w:ascii="HG丸ｺﾞｼｯｸM-PRO" w:eastAsia="HG丸ｺﾞｼｯｸM-PRO" w:hAnsi="HG丸ｺﾞｼｯｸM-PRO" w:hint="eastAsia"/>
          <w:sz w:val="18"/>
        </w:rPr>
        <w:t>（平年値はH23～R2年度の平均）</w:t>
      </w:r>
    </w:p>
    <w:p w14:paraId="1ABA0924" w14:textId="23B14478" w:rsidR="00B52297" w:rsidRPr="001A0F08" w:rsidRDefault="005F4CE2" w:rsidP="0049702A">
      <w:pPr>
        <w:tabs>
          <w:tab w:val="left" w:pos="3402"/>
        </w:tabs>
        <w:ind w:rightChars="2750" w:right="5775"/>
        <w:rPr>
          <w:rFonts w:ascii="HG丸ｺﾞｼｯｸM-PRO" w:eastAsia="HG丸ｺﾞｼｯｸM-PRO" w:hAnsi="HG丸ｺﾞｼｯｸM-PRO"/>
          <w:sz w:val="20"/>
        </w:rPr>
      </w:pPr>
      <w:r w:rsidRPr="001A0F08">
        <w:rPr>
          <w:rFonts w:hint="eastAsia"/>
          <w:noProof/>
        </w:rPr>
        <w:drawing>
          <wp:anchor distT="0" distB="0" distL="114300" distR="114300" simplePos="0" relativeHeight="251682816" behindDoc="0" locked="0" layoutInCell="1" allowOverlap="1" wp14:anchorId="0A44DC83" wp14:editId="275E0A1A">
            <wp:simplePos x="0" y="0"/>
            <wp:positionH relativeFrom="column">
              <wp:posOffset>3459690</wp:posOffset>
            </wp:positionH>
            <wp:positionV relativeFrom="paragraph">
              <wp:posOffset>219074</wp:posOffset>
            </wp:positionV>
            <wp:extent cx="2701080" cy="1971675"/>
            <wp:effectExtent l="0" t="0" r="444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722" r="1985" b="21008"/>
                    <a:stretch/>
                  </pic:blipFill>
                  <pic:spPr bwMode="auto">
                    <a:xfrm>
                      <a:off x="0" y="0"/>
                      <a:ext cx="2708711" cy="1977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2F3D37" w14:textId="1C44FF97" w:rsidR="00E71613" w:rsidRPr="001A0F08" w:rsidRDefault="00A77DCE" w:rsidP="001A0F08">
      <w:pPr>
        <w:ind w:left="270" w:rightChars="2210" w:right="4641" w:hangingChars="135" w:hanging="270"/>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・降雨量（谷川）：</w:t>
      </w:r>
      <w:r w:rsidR="005F4CE2"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12月上旬にはまとまった降雨が無く、</w:t>
      </w:r>
      <w:r w:rsidR="00ED38C0">
        <w:rPr>
          <w:rFonts w:ascii="HG丸ｺﾞｼｯｸM-PRO" w:eastAsia="HG丸ｺﾞｼｯｸM-PRO" w:hAnsi="HG丸ｺﾞｼｯｸM-PRO" w:hint="eastAsia"/>
          <w:sz w:val="20"/>
          <w:szCs w:val="21"/>
          <w14:textOutline w14:w="0" w14:cap="flat" w14:cmpd="sng" w14:algn="ctr">
            <w14:noFill/>
            <w14:prstDash w14:val="solid"/>
            <w14:round/>
          </w14:textOutline>
        </w:rPr>
        <w:t>今年の12月は</w:t>
      </w:r>
      <w:r w:rsidR="005F4CE2"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おおよそ平年の半分程度</w:t>
      </w:r>
      <w:r w:rsidR="00ED38C0">
        <w:rPr>
          <w:rFonts w:ascii="HG丸ｺﾞｼｯｸM-PRO" w:eastAsia="HG丸ｺﾞｼｯｸM-PRO" w:hAnsi="HG丸ｺﾞｼｯｸM-PRO" w:hint="eastAsia"/>
          <w:sz w:val="20"/>
          <w:szCs w:val="21"/>
          <w14:textOutline w14:w="0" w14:cap="flat" w14:cmpd="sng" w14:algn="ctr">
            <w14:noFill/>
            <w14:prstDash w14:val="solid"/>
            <w14:round/>
          </w14:textOutline>
        </w:rPr>
        <w:t>の降雨量</w:t>
      </w:r>
      <w:r w:rsidR="005F4CE2"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となりました。</w:t>
      </w:r>
      <w:r w:rsidR="00ED38C0">
        <w:rPr>
          <w:rFonts w:ascii="HG丸ｺﾞｼｯｸM-PRO" w:eastAsia="HG丸ｺﾞｼｯｸM-PRO" w:hAnsi="HG丸ｺﾞｼｯｸM-PRO" w:hint="eastAsia"/>
          <w:sz w:val="20"/>
          <w:szCs w:val="21"/>
          <w14:textOutline w14:w="0" w14:cap="flat" w14:cmpd="sng" w14:algn="ctr">
            <w14:noFill/>
            <w14:prstDash w14:val="solid"/>
            <w14:round/>
          </w14:textOutline>
        </w:rPr>
        <w:t>また、</w:t>
      </w:r>
      <w:r w:rsidR="00A131C9">
        <w:rPr>
          <w:rFonts w:ascii="HG丸ｺﾞｼｯｸM-PRO" w:eastAsia="HG丸ｺﾞｼｯｸM-PRO" w:hAnsi="HG丸ｺﾞｼｯｸM-PRO" w:hint="eastAsia"/>
          <w:sz w:val="20"/>
          <w:szCs w:val="21"/>
          <w14:textOutline w14:w="0" w14:cap="flat" w14:cmpd="sng" w14:algn="ctr">
            <w14:noFill/>
            <w14:prstDash w14:val="solid"/>
            <w14:round/>
          </w14:textOutline>
        </w:rPr>
        <w:t>年末の１週間は</w:t>
      </w:r>
      <w:r w:rsidR="00654F20"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雨の降らない日が続きました。</w:t>
      </w:r>
    </w:p>
    <w:p w14:paraId="6B1EB1A5" w14:textId="77777777" w:rsidR="00531DA6" w:rsidRPr="001A0F08" w:rsidRDefault="00531DA6" w:rsidP="00531DA6">
      <w:pPr>
        <w:ind w:left="283" w:rightChars="2345" w:right="4924" w:hangingChars="135" w:hanging="283"/>
        <w:rPr>
          <w:rFonts w:ascii="HG丸ｺﾞｼｯｸM-PRO" w:eastAsia="HG丸ｺﾞｼｯｸM-PRO" w:hAnsi="HG丸ｺﾞｼｯｸM-PRO"/>
          <w:szCs w:val="21"/>
          <w14:textOutline w14:w="0" w14:cap="flat" w14:cmpd="sng" w14:algn="ctr">
            <w14:noFill/>
            <w14:prstDash w14:val="solid"/>
            <w14:round/>
          </w14:textOutline>
        </w:rPr>
      </w:pPr>
    </w:p>
    <w:p w14:paraId="554C428B" w14:textId="77777777" w:rsidR="003A17B7" w:rsidRPr="001A0F08" w:rsidRDefault="003B6C8F" w:rsidP="002712BF">
      <w:pPr>
        <w:ind w:rightChars="2345" w:right="4924"/>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3A17B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今後の</w:t>
      </w: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気温降雨量</w:t>
      </w:r>
      <w:r w:rsidR="003A17B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予測（気象庁</w:t>
      </w:r>
      <w:r w:rsidR="00415CC3"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季節</w:t>
      </w:r>
      <w:r w:rsidR="003A17B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予報）</w:t>
      </w:r>
    </w:p>
    <w:p w14:paraId="36D5EB91" w14:textId="43E736CC" w:rsidR="00AD36E3" w:rsidRPr="001A0F08" w:rsidRDefault="00B52297" w:rsidP="001A0F08">
      <w:pPr>
        <w:ind w:rightChars="2210" w:right="4641" w:firstLineChars="100" w:firstLine="200"/>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noProof/>
          <w:sz w:val="20"/>
        </w:rPr>
        <mc:AlternateContent>
          <mc:Choice Requires="wps">
            <w:drawing>
              <wp:anchor distT="45720" distB="45720" distL="114300" distR="114300" simplePos="0" relativeHeight="251674624" behindDoc="0" locked="0" layoutInCell="1" allowOverlap="1" wp14:anchorId="4B2EACD1" wp14:editId="5044D0D9">
                <wp:simplePos x="0" y="0"/>
                <wp:positionH relativeFrom="margin">
                  <wp:posOffset>3575050</wp:posOffset>
                </wp:positionH>
                <wp:positionV relativeFrom="paragraph">
                  <wp:posOffset>548640</wp:posOffset>
                </wp:positionV>
                <wp:extent cx="2568575"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1404620"/>
                        </a:xfrm>
                        <a:prstGeom prst="rect">
                          <a:avLst/>
                        </a:prstGeom>
                        <a:solidFill>
                          <a:srgbClr val="FFFFFF">
                            <a:alpha val="0"/>
                          </a:srgbClr>
                        </a:solidFill>
                        <a:ln w="9525">
                          <a:noFill/>
                          <a:miter lim="800000"/>
                          <a:headEnd/>
                          <a:tailEnd/>
                        </a:ln>
                      </wps:spPr>
                      <wps:txbx>
                        <w:txbxContent>
                          <w:p w14:paraId="420212DD" w14:textId="77777777" w:rsidR="00875909" w:rsidRPr="002712BF" w:rsidRDefault="00875909" w:rsidP="00875909">
                            <w:pPr>
                              <w:spacing w:line="300" w:lineRule="exact"/>
                              <w:jc w:val="center"/>
                              <w:rPr>
                                <w:rFonts w:ascii="メイリオ" w:eastAsia="メイリオ" w:hAnsi="メイリオ"/>
                              </w:rPr>
                            </w:pPr>
                            <w:r>
                              <w:rPr>
                                <w:rFonts w:ascii="メイリオ" w:eastAsia="メイリオ" w:hAnsi="メイリオ" w:hint="eastAsia"/>
                              </w:rPr>
                              <w:t>降雨量</w:t>
                            </w:r>
                            <w:r w:rsidRPr="002712BF">
                              <w:rPr>
                                <w:rFonts w:ascii="メイリオ" w:eastAsia="メイリオ" w:hAnsi="メイリオ" w:hint="eastAsia"/>
                              </w:rPr>
                              <w:t>（</w:t>
                            </w:r>
                            <w:r>
                              <w:rPr>
                                <w:rFonts w:ascii="メイリオ" w:eastAsia="メイリオ" w:hAnsi="メイリオ"/>
                              </w:rPr>
                              <w:t>谷川</w:t>
                            </w:r>
                            <w:r>
                              <w:rPr>
                                <w:rFonts w:ascii="メイリオ" w:eastAsia="メイリオ" w:hAnsi="メイリオ" w:hint="eastAsia"/>
                              </w:rPr>
                              <w:t>地先</w:t>
                            </w:r>
                            <w:r w:rsidRPr="002712BF">
                              <w:rPr>
                                <w:rFonts w:ascii="メイリオ" w:eastAsia="メイリオ" w:hAnsi="メイリオ"/>
                              </w:rPr>
                              <w:t>）</w:t>
                            </w:r>
                          </w:p>
                          <w:p w14:paraId="649A8C9D" w14:textId="77777777" w:rsidR="00875909" w:rsidRPr="00B52297" w:rsidRDefault="00875909" w:rsidP="00875909">
                            <w:pPr>
                              <w:spacing w:line="300" w:lineRule="exact"/>
                              <w:jc w:val="center"/>
                              <w:rPr>
                                <w:rFonts w:ascii="メイリオ" w:eastAsia="メイリオ" w:hAnsi="メイリオ"/>
                                <w:sz w:val="18"/>
                              </w:rPr>
                            </w:pPr>
                            <w:r w:rsidRPr="00B52297">
                              <w:rPr>
                                <w:rFonts w:ascii="メイリオ" w:eastAsia="メイリオ" w:hAnsi="メイリオ" w:hint="eastAsia"/>
                                <w:sz w:val="18"/>
                              </w:rPr>
                              <w:t>（</w:t>
                            </w:r>
                            <w:r w:rsidRPr="00B52297">
                              <w:rPr>
                                <w:rFonts w:ascii="メイリオ" w:eastAsia="メイリオ" w:hAnsi="メイリオ"/>
                                <w:sz w:val="18"/>
                              </w:rPr>
                              <w:t>平均値は</w:t>
                            </w:r>
                            <w:r w:rsidRPr="00B52297">
                              <w:rPr>
                                <w:rFonts w:ascii="メイリオ" w:eastAsia="メイリオ" w:hAnsi="メイリオ" w:hint="eastAsia"/>
                                <w:sz w:val="18"/>
                              </w:rPr>
                              <w:t>S47~H27年度</w:t>
                            </w:r>
                            <w:r w:rsidRPr="00B52297">
                              <w:rPr>
                                <w:rFonts w:ascii="メイリオ" w:eastAsia="メイリオ" w:hAnsi="メイリオ"/>
                                <w:sz w:val="18"/>
                              </w:rPr>
                              <w:t>の平均）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B2EACD1" id="_x0000_t202" coordsize="21600,21600" o:spt="202" path="m,l,21600r21600,l21600,xe">
                <v:stroke joinstyle="miter"/>
                <v:path gradientshapeok="t" o:connecttype="rect"/>
              </v:shapetype>
              <v:shape id="テキスト ボックス 2" o:spid="_x0000_s1026" type="#_x0000_t202" style="position:absolute;left:0;text-align:left;margin-left:281.5pt;margin-top:43.2pt;width:202.25pt;height:110.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" stroked="f">
                <v:fill opacity="0"/>
                <v:textbox style="mso-fit-shape-to-text:t">
                  <w:txbxContent>
                    <w:p w14:paraId="420212DD" w14:textId="77777777" w:rsidR="00875909" w:rsidRPr="002712BF" w:rsidRDefault="00875909" w:rsidP="00875909">
                      <w:pPr>
                        <w:spacing w:line="300" w:lineRule="exact"/>
                        <w:jc w:val="center"/>
                        <w:rPr>
                          <w:rFonts w:ascii="メイリオ" w:eastAsia="メイリオ" w:hAnsi="メイリオ"/>
                        </w:rPr>
                      </w:pPr>
                      <w:r>
                        <w:rPr>
                          <w:rFonts w:ascii="メイリオ" w:eastAsia="メイリオ" w:hAnsi="メイリオ" w:hint="eastAsia"/>
                        </w:rPr>
                        <w:t>降雨量</w:t>
                      </w:r>
                      <w:r w:rsidRPr="002712BF">
                        <w:rPr>
                          <w:rFonts w:ascii="メイリオ" w:eastAsia="メイリオ" w:hAnsi="メイリオ" w:hint="eastAsia"/>
                        </w:rPr>
                        <w:t>（</w:t>
                      </w:r>
                      <w:r>
                        <w:rPr>
                          <w:rFonts w:ascii="メイリオ" w:eastAsia="メイリオ" w:hAnsi="メイリオ"/>
                        </w:rPr>
                        <w:t>谷川</w:t>
                      </w:r>
                      <w:r>
                        <w:rPr>
                          <w:rFonts w:ascii="メイリオ" w:eastAsia="メイリオ" w:hAnsi="メイリオ" w:hint="eastAsia"/>
                        </w:rPr>
                        <w:t>地先</w:t>
                      </w:r>
                      <w:r w:rsidRPr="002712BF">
                        <w:rPr>
                          <w:rFonts w:ascii="メイリオ" w:eastAsia="メイリオ" w:hAnsi="メイリオ"/>
                        </w:rPr>
                        <w:t>）</w:t>
                      </w:r>
                    </w:p>
                    <w:p w14:paraId="649A8C9D" w14:textId="77777777" w:rsidR="00875909" w:rsidRPr="00B52297" w:rsidRDefault="00875909" w:rsidP="00875909">
                      <w:pPr>
                        <w:spacing w:line="300" w:lineRule="exact"/>
                        <w:jc w:val="center"/>
                        <w:rPr>
                          <w:rFonts w:ascii="メイリオ" w:eastAsia="メイリオ" w:hAnsi="メイリオ"/>
                          <w:sz w:val="18"/>
                        </w:rPr>
                      </w:pPr>
                      <w:r w:rsidRPr="00B52297">
                        <w:rPr>
                          <w:rFonts w:ascii="メイリオ" w:eastAsia="メイリオ" w:hAnsi="メイリオ" w:hint="eastAsia"/>
                          <w:sz w:val="18"/>
                        </w:rPr>
                        <w:t>（</w:t>
                      </w:r>
                      <w:r w:rsidRPr="00B52297">
                        <w:rPr>
                          <w:rFonts w:ascii="メイリオ" w:eastAsia="メイリオ" w:hAnsi="メイリオ"/>
                          <w:sz w:val="18"/>
                        </w:rPr>
                        <w:t>平均値は</w:t>
                      </w:r>
                      <w:r w:rsidRPr="00B52297">
                        <w:rPr>
                          <w:rFonts w:ascii="メイリオ" w:eastAsia="メイリオ" w:hAnsi="メイリオ" w:hint="eastAsia"/>
                          <w:sz w:val="18"/>
                        </w:rPr>
                        <w:t>S47~H27年度</w:t>
                      </w:r>
                      <w:r w:rsidRPr="00B52297">
                        <w:rPr>
                          <w:rFonts w:ascii="メイリオ" w:eastAsia="メイリオ" w:hAnsi="メイリオ"/>
                          <w:sz w:val="18"/>
                        </w:rPr>
                        <w:t>の平均）</w:t>
                      </w:r>
                    </w:p>
                  </w:txbxContent>
                </v:textbox>
                <w10:wrap type="square" anchorx="margin"/>
              </v:shape>
            </w:pict>
          </mc:Fallback>
        </mc:AlternateContent>
      </w:r>
      <w:r w:rsidR="00654F20"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１</w:t>
      </w:r>
      <w:r w:rsidR="003A17B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月</w:t>
      </w:r>
      <w:r w:rsidR="00654F20"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１４</w:t>
      </w:r>
      <w:r w:rsidR="00875909"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日</w:t>
      </w:r>
      <w:r w:rsidR="003A17B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AD36E3"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1</w:t>
      </w:r>
      <w:r w:rsidR="00875909"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月</w:t>
      </w:r>
      <w:r w:rsidR="00654F20"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２６</w:t>
      </w:r>
      <w:r w:rsidR="00875909"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日</w:t>
      </w:r>
      <w:r w:rsidR="008C39E6"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の期間中</w:t>
      </w:r>
      <w:r w:rsidR="0058225A"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に</w:t>
      </w:r>
      <w:r w:rsidR="008C39E6"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は</w:t>
      </w:r>
      <w:r w:rsidR="008F0315"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AD36E3"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気温は平年並みか高いと予報され</w:t>
      </w:r>
      <w:r w:rsidR="00654F20"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、特に１月の中旬は暖かい空気に覆われて気温がかなり高くなる見込みです。</w:t>
      </w:r>
      <w:r w:rsidR="00AD36E3"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また、</w:t>
      </w:r>
      <w:r w:rsidR="00654F20"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降雨量はほぼ平年並みと予報されています。</w:t>
      </w:r>
    </w:p>
    <w:p w14:paraId="3D5D11B5" w14:textId="006FD039" w:rsidR="003B6C8F" w:rsidRPr="001A0F08" w:rsidRDefault="001A0F08" w:rsidP="00F4768A">
      <w:pPr>
        <w:ind w:rightChars="-84" w:right="-176"/>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noProof/>
        </w:rPr>
        <w:drawing>
          <wp:anchor distT="0" distB="0" distL="114300" distR="114300" simplePos="0" relativeHeight="251679744" behindDoc="0" locked="0" layoutInCell="1" allowOverlap="1" wp14:anchorId="4A62030B" wp14:editId="09647A7F">
            <wp:simplePos x="0" y="0"/>
            <wp:positionH relativeFrom="margin">
              <wp:posOffset>5598160</wp:posOffset>
            </wp:positionH>
            <wp:positionV relativeFrom="paragraph">
              <wp:posOffset>220980</wp:posOffset>
            </wp:positionV>
            <wp:extent cx="552450" cy="5524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r w:rsidR="005F522F"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URL：</w:t>
      </w:r>
      <w:hyperlink r:id="rId12" w:history="1">
        <w:r w:rsidR="001A70EB" w:rsidRPr="001A0F08">
          <w:rPr>
            <w:rStyle w:val="af"/>
            <w:color w:val="auto"/>
          </w:rPr>
          <w:t>https://www.jma.go.jp/bosai/season/#term=season&amp;area_type=offices&amp;area_code=270000</w:t>
        </w:r>
      </w:hyperlink>
    </w:p>
    <w:p w14:paraId="56E17B4B" w14:textId="203226DD" w:rsidR="00654F20" w:rsidRPr="001A0F08" w:rsidRDefault="00654F20" w:rsidP="00753D49">
      <w:pPr>
        <w:ind w:rightChars="-84" w:right="-176"/>
        <w:rPr>
          <w:rFonts w:ascii="HG丸ｺﾞｼｯｸM-PRO" w:eastAsia="HG丸ｺﾞｼｯｸM-PRO" w:hAnsi="HG丸ｺﾞｼｯｸM-PRO"/>
          <w:sz w:val="20"/>
          <w:szCs w:val="21"/>
          <w14:textOutline w14:w="0" w14:cap="flat" w14:cmpd="sng" w14:algn="ctr">
            <w14:noFill/>
            <w14:prstDash w14:val="solid"/>
            <w14:round/>
          </w14:textOutline>
        </w:rPr>
      </w:pPr>
    </w:p>
    <w:p w14:paraId="2DE72611" w14:textId="78D394B4" w:rsidR="003B6C8F" w:rsidRPr="001A0F08" w:rsidRDefault="003B6C8F" w:rsidP="00894526">
      <w:pPr>
        <w:tabs>
          <w:tab w:val="left" w:pos="4536"/>
        </w:tabs>
        <w:ind w:rightChars="2008" w:right="4217"/>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lastRenderedPageBreak/>
        <w:t>〇</w:t>
      </w:r>
      <w:r w:rsidR="00E678E5"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t>漁場</w:t>
      </w:r>
      <w:r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t>水質調査結果</w:t>
      </w:r>
      <w:r w:rsidRPr="001A0F08">
        <w:rPr>
          <w:rFonts w:ascii="HG丸ｺﾞｼｯｸM-PRO" w:eastAsia="HG丸ｺﾞｼｯｸM-PRO" w:hAnsi="HG丸ｺﾞｼｯｸM-PRO" w:hint="eastAsia"/>
          <w:szCs w:val="21"/>
          <w14:textOutline w14:w="0" w14:cap="flat" w14:cmpd="sng" w14:algn="ctr">
            <w14:noFill/>
            <w14:prstDash w14:val="solid"/>
            <w14:round/>
          </w14:textOutline>
        </w:rPr>
        <w:t>（</w:t>
      </w:r>
      <w:r w:rsidR="00C27D93" w:rsidRPr="001A0F08">
        <w:rPr>
          <w:rFonts w:ascii="HG丸ｺﾞｼｯｸM-PRO" w:eastAsia="HG丸ｺﾞｼｯｸM-PRO" w:hAnsi="HG丸ｺﾞｼｯｸM-PRO"/>
          <w:szCs w:val="21"/>
          <w14:textOutline w14:w="0" w14:cap="flat" w14:cmpd="sng" w14:algn="ctr">
            <w14:noFill/>
            <w14:prstDash w14:val="solid"/>
            <w14:round/>
          </w14:textOutline>
        </w:rPr>
        <w:t>1</w:t>
      </w:r>
      <w:r w:rsidR="00E678E5" w:rsidRPr="001A0F08">
        <w:rPr>
          <w:rFonts w:ascii="HG丸ｺﾞｼｯｸM-PRO" w:eastAsia="HG丸ｺﾞｼｯｸM-PRO" w:hAnsi="HG丸ｺﾞｼｯｸM-PRO" w:hint="eastAsia"/>
          <w:szCs w:val="21"/>
          <w14:textOutline w14:w="0" w14:cap="flat" w14:cmpd="sng" w14:algn="ctr">
            <w14:noFill/>
            <w14:prstDash w14:val="solid"/>
            <w14:round/>
          </w14:textOutline>
        </w:rPr>
        <w:t>月</w:t>
      </w:r>
      <w:r w:rsidR="00C27D93" w:rsidRPr="001A0F08">
        <w:rPr>
          <w:rFonts w:ascii="HG丸ｺﾞｼｯｸM-PRO" w:eastAsia="HG丸ｺﾞｼｯｸM-PRO" w:hAnsi="HG丸ｺﾞｼｯｸM-PRO"/>
          <w:szCs w:val="21"/>
          <w14:textOutline w14:w="0" w14:cap="flat" w14:cmpd="sng" w14:algn="ctr">
            <w14:noFill/>
            <w14:prstDash w14:val="solid"/>
            <w14:round/>
          </w14:textOutline>
        </w:rPr>
        <w:t>4</w:t>
      </w:r>
      <w:r w:rsidR="00E678E5" w:rsidRPr="001A0F08">
        <w:rPr>
          <w:rFonts w:ascii="HG丸ｺﾞｼｯｸM-PRO" w:eastAsia="HG丸ｺﾞｼｯｸM-PRO" w:hAnsi="HG丸ｺﾞｼｯｸM-PRO" w:hint="eastAsia"/>
          <w:szCs w:val="21"/>
          <w14:textOutline w14:w="0" w14:cap="flat" w14:cmpd="sng" w14:algn="ctr">
            <w14:noFill/>
            <w14:prstDash w14:val="solid"/>
            <w14:round/>
          </w14:textOutline>
        </w:rPr>
        <w:t>日</w:t>
      </w:r>
      <w:r w:rsidR="00BB042B" w:rsidRPr="001A0F08">
        <w:rPr>
          <w:rFonts w:ascii="HG丸ｺﾞｼｯｸM-PRO" w:eastAsia="HG丸ｺﾞｼｯｸM-PRO" w:hAnsi="HG丸ｺﾞｼｯｸM-PRO" w:hint="eastAsia"/>
          <w:szCs w:val="21"/>
          <w14:textOutline w14:w="0" w14:cap="flat" w14:cmpd="sng" w14:algn="ctr">
            <w14:noFill/>
            <w14:prstDash w14:val="solid"/>
            <w14:round/>
          </w14:textOutline>
        </w:rPr>
        <w:t>～</w:t>
      </w:r>
      <w:r w:rsidR="00C27D93" w:rsidRPr="001A0F08">
        <w:rPr>
          <w:rFonts w:ascii="HG丸ｺﾞｼｯｸM-PRO" w:eastAsia="HG丸ｺﾞｼｯｸM-PRO" w:hAnsi="HG丸ｺﾞｼｯｸM-PRO" w:hint="eastAsia"/>
          <w:szCs w:val="21"/>
          <w14:textOutline w14:w="0" w14:cap="flat" w14:cmpd="sng" w14:algn="ctr">
            <w14:noFill/>
            <w14:prstDash w14:val="solid"/>
            <w14:round/>
          </w14:textOutline>
        </w:rPr>
        <w:t>1</w:t>
      </w:r>
      <w:r w:rsidR="00BB042B" w:rsidRPr="001A0F08">
        <w:rPr>
          <w:rFonts w:ascii="HG丸ｺﾞｼｯｸM-PRO" w:eastAsia="HG丸ｺﾞｼｯｸM-PRO" w:hAnsi="HG丸ｺﾞｼｯｸM-PRO" w:hint="eastAsia"/>
          <w:szCs w:val="21"/>
          <w14:textOutline w14:w="0" w14:cap="flat" w14:cmpd="sng" w14:algn="ctr">
            <w14:noFill/>
            <w14:prstDash w14:val="solid"/>
            <w14:round/>
          </w14:textOutline>
        </w:rPr>
        <w:t>月</w:t>
      </w:r>
      <w:r w:rsidR="00C27D93" w:rsidRPr="001A0F08">
        <w:rPr>
          <w:rFonts w:ascii="HG丸ｺﾞｼｯｸM-PRO" w:eastAsia="HG丸ｺﾞｼｯｸM-PRO" w:hAnsi="HG丸ｺﾞｼｯｸM-PRO"/>
          <w:szCs w:val="21"/>
          <w14:textOutline w14:w="0" w14:cap="flat" w14:cmpd="sng" w14:algn="ctr">
            <w14:noFill/>
            <w14:prstDash w14:val="solid"/>
            <w14:round/>
          </w14:textOutline>
        </w:rPr>
        <w:t>5</w:t>
      </w:r>
      <w:r w:rsidR="00961D9B" w:rsidRPr="001A0F08">
        <w:rPr>
          <w:rFonts w:ascii="HG丸ｺﾞｼｯｸM-PRO" w:eastAsia="HG丸ｺﾞｼｯｸM-PRO" w:hAnsi="HG丸ｺﾞｼｯｸM-PRO"/>
          <w:szCs w:val="21"/>
          <w14:textOutline w14:w="0" w14:cap="flat" w14:cmpd="sng" w14:algn="ctr">
            <w14:noFill/>
            <w14:prstDash w14:val="solid"/>
            <w14:round/>
          </w14:textOutline>
        </w:rPr>
        <w:t xml:space="preserve"> </w:t>
      </w:r>
      <w:r w:rsidR="00BB042B" w:rsidRPr="001A0F08">
        <w:rPr>
          <w:rFonts w:ascii="HG丸ｺﾞｼｯｸM-PRO" w:eastAsia="HG丸ｺﾞｼｯｸM-PRO" w:hAnsi="HG丸ｺﾞｼｯｸM-PRO" w:hint="eastAsia"/>
          <w:szCs w:val="21"/>
          <w14:textOutline w14:w="0" w14:cap="flat" w14:cmpd="sng" w14:algn="ctr">
            <w14:noFill/>
            <w14:prstDash w14:val="solid"/>
            <w14:round/>
          </w14:textOutline>
        </w:rPr>
        <w:t>日</w:t>
      </w:r>
      <w:r w:rsidRPr="001A0F08">
        <w:rPr>
          <w:rFonts w:ascii="HG丸ｺﾞｼｯｸM-PRO" w:eastAsia="HG丸ｺﾞｼｯｸM-PRO" w:hAnsi="HG丸ｺﾞｼｯｸM-PRO" w:hint="eastAsia"/>
          <w:szCs w:val="21"/>
          <w14:textOutline w14:w="0" w14:cap="flat" w14:cmpd="sng" w14:algn="ctr">
            <w14:noFill/>
            <w14:prstDash w14:val="solid"/>
            <w14:round/>
          </w14:textOutline>
        </w:rPr>
        <w:t>採水）</w:t>
      </w:r>
    </w:p>
    <w:p w14:paraId="677E00E4" w14:textId="6B63BF23" w:rsidR="003B6C8F" w:rsidRPr="001A0F08" w:rsidRDefault="003B6C8F" w:rsidP="00894526">
      <w:pPr>
        <w:ind w:left="134" w:rightChars="185" w:right="388" w:hangingChars="67" w:hanging="134"/>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・塩分：</w:t>
      </w:r>
      <w:r w:rsidR="00CD5AA5"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塩分</w:t>
      </w:r>
      <w:r w:rsidR="00C201D1"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は</w:t>
      </w:r>
      <w:r w:rsidR="00C27D93" w:rsidRPr="001A0F08">
        <w:rPr>
          <w:rFonts w:ascii="HG丸ｺﾞｼｯｸM-PRO" w:eastAsia="HG丸ｺﾞｼｯｸM-PRO" w:hAnsi="HG丸ｺﾞｼｯｸM-PRO"/>
          <w:sz w:val="20"/>
          <w:szCs w:val="21"/>
          <w14:textOutline w14:w="0" w14:cap="flat" w14:cmpd="sng" w14:algn="ctr">
            <w14:noFill/>
            <w14:prstDash w14:val="solid"/>
            <w14:round/>
          </w14:textOutline>
        </w:rPr>
        <w:t>30.82</w:t>
      </w:r>
      <w:r w:rsidR="00961D9B"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C27D93" w:rsidRPr="001A0F08">
        <w:rPr>
          <w:rFonts w:ascii="HG丸ｺﾞｼｯｸM-PRO" w:eastAsia="HG丸ｺﾞｼｯｸM-PRO" w:hAnsi="HG丸ｺﾞｼｯｸM-PRO"/>
          <w:sz w:val="20"/>
          <w:szCs w:val="21"/>
          <w14:textOutline w14:w="0" w14:cap="flat" w14:cmpd="sng" w14:algn="ctr">
            <w14:noFill/>
            <w14:prstDash w14:val="solid"/>
            <w14:round/>
          </w14:textOutline>
        </w:rPr>
        <w:t>32.74</w:t>
      </w:r>
      <w:r w:rsidR="0080257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でした</w:t>
      </w:r>
      <w:r w:rsidR="00C201D1"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p>
    <w:tbl>
      <w:tblPr>
        <w:tblStyle w:val="a3"/>
        <w:tblpPr w:leftFromText="142" w:rightFromText="142" w:vertAnchor="text" w:horzAnchor="margin" w:tblpXSpec="right" w:tblpY="391"/>
        <w:tblW w:w="0" w:type="auto"/>
        <w:tblLook w:val="04A0" w:firstRow="1" w:lastRow="0" w:firstColumn="1" w:lastColumn="0" w:noHBand="0" w:noVBand="1"/>
      </w:tblPr>
      <w:tblGrid>
        <w:gridCol w:w="1413"/>
        <w:gridCol w:w="850"/>
        <w:gridCol w:w="851"/>
      </w:tblGrid>
      <w:tr w:rsidR="001A0F08" w:rsidRPr="001A0F08" w14:paraId="07D8DF0E" w14:textId="77777777" w:rsidTr="00CD5AA5">
        <w:tc>
          <w:tcPr>
            <w:tcW w:w="1413" w:type="dxa"/>
          </w:tcPr>
          <w:p w14:paraId="27126829" w14:textId="77777777" w:rsidR="00CD5AA5" w:rsidRPr="001A0F08" w:rsidRDefault="00CD5AA5" w:rsidP="00CD5AA5">
            <w:pPr>
              <w:ind w:rightChars="-16" w:right="-34"/>
              <w:rPr>
                <w:rFonts w:ascii="HG丸ｺﾞｼｯｸM-PRO" w:eastAsia="HG丸ｺﾞｼｯｸM-PRO" w:hAnsi="HG丸ｺﾞｼｯｸM-PRO"/>
                <w:sz w:val="18"/>
                <w:szCs w:val="21"/>
                <w14:textOutline w14:w="0" w14:cap="flat" w14:cmpd="sng" w14:algn="ctr">
                  <w14:noFill/>
                  <w14:prstDash w14:val="solid"/>
                  <w14:round/>
                </w14:textOutline>
              </w:rPr>
            </w:pPr>
          </w:p>
        </w:tc>
        <w:tc>
          <w:tcPr>
            <w:tcW w:w="850" w:type="dxa"/>
          </w:tcPr>
          <w:p w14:paraId="0832B488" w14:textId="77777777" w:rsidR="00CD5AA5" w:rsidRPr="001A0F08" w:rsidRDefault="00CD5AA5" w:rsidP="00CD5AA5">
            <w:pPr>
              <w:ind w:rightChars="-16" w:right="-34"/>
              <w:jc w:val="center"/>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ワカメ</w:t>
            </w:r>
          </w:p>
        </w:tc>
        <w:tc>
          <w:tcPr>
            <w:tcW w:w="851" w:type="dxa"/>
          </w:tcPr>
          <w:p w14:paraId="1C446B66" w14:textId="77777777" w:rsidR="00CD5AA5" w:rsidRPr="001A0F08" w:rsidRDefault="00CD5AA5" w:rsidP="00CD5AA5">
            <w:pPr>
              <w:ind w:rightChars="-16" w:right="-34"/>
              <w:jc w:val="center"/>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ノリ</w:t>
            </w:r>
          </w:p>
        </w:tc>
      </w:tr>
      <w:tr w:rsidR="001A0F08" w:rsidRPr="001A0F08" w14:paraId="753ACB12" w14:textId="77777777" w:rsidTr="00CD5AA5">
        <w:tc>
          <w:tcPr>
            <w:tcW w:w="1413" w:type="dxa"/>
          </w:tcPr>
          <w:p w14:paraId="25F1DC00" w14:textId="77777777" w:rsidR="00CD5AA5" w:rsidRPr="001A0F08" w:rsidRDefault="00CD5AA5" w:rsidP="00CD5AA5">
            <w:pPr>
              <w:ind w:rightChars="-16" w:right="-34"/>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リン（μmol/l</w:t>
            </w:r>
            <w:r w:rsidRPr="001A0F08">
              <w:rPr>
                <w:rFonts w:ascii="HG丸ｺﾞｼｯｸM-PRO" w:eastAsia="HG丸ｺﾞｼｯｸM-PRO" w:hAnsi="HG丸ｺﾞｼｯｸM-PRO"/>
                <w:sz w:val="18"/>
                <w:szCs w:val="21"/>
                <w14:textOutline w14:w="0" w14:cap="flat" w14:cmpd="sng" w14:algn="ctr">
                  <w14:noFill/>
                  <w14:prstDash w14:val="solid"/>
                  <w14:round/>
                </w14:textOutline>
              </w:rPr>
              <w:t>）</w:t>
            </w:r>
          </w:p>
        </w:tc>
        <w:tc>
          <w:tcPr>
            <w:tcW w:w="850" w:type="dxa"/>
            <w:vAlign w:val="center"/>
          </w:tcPr>
          <w:p w14:paraId="4A91C384" w14:textId="77777777" w:rsidR="00CD5AA5" w:rsidRPr="001A0F08" w:rsidRDefault="00CD5AA5" w:rsidP="00CD5AA5">
            <w:pPr>
              <w:ind w:rightChars="-16" w:right="-34"/>
              <w:jc w:val="center"/>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0.1</w:t>
            </w:r>
          </w:p>
        </w:tc>
        <w:tc>
          <w:tcPr>
            <w:tcW w:w="851" w:type="dxa"/>
          </w:tcPr>
          <w:p w14:paraId="55067EC9" w14:textId="77777777" w:rsidR="00CD5AA5" w:rsidRPr="001A0F08" w:rsidRDefault="00CD5AA5" w:rsidP="00CD5AA5">
            <w:pPr>
              <w:ind w:rightChars="-16" w:right="-34"/>
              <w:jc w:val="center"/>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0.5</w:t>
            </w:r>
          </w:p>
        </w:tc>
      </w:tr>
      <w:tr w:rsidR="001A0F08" w:rsidRPr="001A0F08" w14:paraId="08470F38" w14:textId="77777777" w:rsidTr="00CD5AA5">
        <w:tc>
          <w:tcPr>
            <w:tcW w:w="1413" w:type="dxa"/>
          </w:tcPr>
          <w:p w14:paraId="6B8D5A83" w14:textId="77777777" w:rsidR="00CD5AA5" w:rsidRPr="001A0F08" w:rsidRDefault="00CD5AA5" w:rsidP="00CD5AA5">
            <w:pPr>
              <w:ind w:rightChars="-16" w:right="-34"/>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窒素（μmol/l</w:t>
            </w:r>
            <w:r w:rsidRPr="001A0F08">
              <w:rPr>
                <w:rFonts w:ascii="HG丸ｺﾞｼｯｸM-PRO" w:eastAsia="HG丸ｺﾞｼｯｸM-PRO" w:hAnsi="HG丸ｺﾞｼｯｸM-PRO"/>
                <w:sz w:val="18"/>
                <w:szCs w:val="21"/>
                <w14:textOutline w14:w="0" w14:cap="flat" w14:cmpd="sng" w14:algn="ctr">
                  <w14:noFill/>
                  <w14:prstDash w14:val="solid"/>
                  <w14:round/>
                </w14:textOutline>
              </w:rPr>
              <w:t>）</w:t>
            </w:r>
          </w:p>
        </w:tc>
        <w:tc>
          <w:tcPr>
            <w:tcW w:w="850" w:type="dxa"/>
          </w:tcPr>
          <w:p w14:paraId="28D63FDD" w14:textId="2681B5BB" w:rsidR="00CD5AA5" w:rsidRPr="001A0F08" w:rsidRDefault="00890944" w:rsidP="00CD5AA5">
            <w:pPr>
              <w:ind w:rightChars="-16" w:right="-34"/>
              <w:jc w:val="center"/>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noProof/>
                <w:szCs w:val="21"/>
                <w14:textOutline w14:w="0" w14:cap="flat" w14:cmpd="sng" w14:algn="ctr">
                  <w14:noFill/>
                  <w14:prstDash w14:val="solid"/>
                  <w14:round/>
                </w14:textOutline>
              </w:rPr>
              <mc:AlternateContent>
                <mc:Choice Requires="wps">
                  <w:drawing>
                    <wp:anchor distT="45720" distB="45720" distL="114300" distR="114300" simplePos="0" relativeHeight="251667456" behindDoc="0" locked="0" layoutInCell="1" allowOverlap="1" wp14:anchorId="5A9A6BF7" wp14:editId="49A3F3C8">
                      <wp:simplePos x="0" y="0"/>
                      <wp:positionH relativeFrom="column">
                        <wp:posOffset>-1229360</wp:posOffset>
                      </wp:positionH>
                      <wp:positionV relativeFrom="paragraph">
                        <wp:posOffset>426085</wp:posOffset>
                      </wp:positionV>
                      <wp:extent cx="256667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4620"/>
                              </a:xfrm>
                              <a:prstGeom prst="rect">
                                <a:avLst/>
                              </a:prstGeom>
                              <a:solidFill>
                                <a:srgbClr val="FFFFFF">
                                  <a:alpha val="0"/>
                                </a:srgbClr>
                              </a:solidFill>
                              <a:ln w="9525">
                                <a:noFill/>
                                <a:miter lim="800000"/>
                                <a:headEnd/>
                                <a:tailEnd/>
                              </a:ln>
                            </wps:spPr>
                            <wps:txbx>
                              <w:txbxContent>
                                <w:p w14:paraId="699840B1" w14:textId="77777777" w:rsidR="00292C35" w:rsidRPr="00292C35" w:rsidRDefault="00292C35" w:rsidP="00292C35">
                                  <w:pPr>
                                    <w:spacing w:line="300" w:lineRule="exact"/>
                                    <w:jc w:val="center"/>
                                    <w:rPr>
                                      <w:rFonts w:ascii="HG丸ｺﾞｼｯｸM-PRO" w:eastAsia="HG丸ｺﾞｼｯｸM-PRO" w:hAnsi="HG丸ｺﾞｼｯｸM-PRO"/>
                                    </w:rPr>
                                  </w:pPr>
                                  <w:r w:rsidRPr="00292C35">
                                    <w:rPr>
                                      <w:rFonts w:ascii="HG丸ｺﾞｼｯｸM-PRO" w:eastAsia="HG丸ｺﾞｼｯｸM-PRO" w:hAnsi="HG丸ｺﾞｼｯｸM-PRO" w:hint="eastAsia"/>
                                    </w:rPr>
                                    <w:t>藻類</w:t>
                                  </w:r>
                                  <w:r w:rsidRPr="00292C35">
                                    <w:rPr>
                                      <w:rFonts w:ascii="HG丸ｺﾞｼｯｸM-PRO" w:eastAsia="HG丸ｺﾞｼｯｸM-PRO" w:hAnsi="HG丸ｺﾞｼｯｸM-PRO"/>
                                    </w:rPr>
                                    <w:t>色落ち</w:t>
                                  </w:r>
                                  <w:r w:rsidRPr="00292C35">
                                    <w:rPr>
                                      <w:rFonts w:ascii="HG丸ｺﾞｼｯｸM-PRO" w:eastAsia="HG丸ｺﾞｼｯｸM-PRO" w:hAnsi="HG丸ｺﾞｼｯｸM-PRO" w:hint="eastAsia"/>
                                    </w:rPr>
                                    <w:t>警戒</w:t>
                                  </w:r>
                                  <w:r w:rsidRPr="00292C35">
                                    <w:rPr>
                                      <w:rFonts w:ascii="HG丸ｺﾞｼｯｸM-PRO" w:eastAsia="HG丸ｺﾞｼｯｸM-PRO" w:hAnsi="HG丸ｺﾞｼｯｸM-PRO"/>
                                    </w:rPr>
                                    <w:t>栄養塩濃度</w:t>
                                  </w:r>
                                </w:p>
                                <w:p w14:paraId="10F6A29E" w14:textId="77777777" w:rsidR="00292C35" w:rsidRPr="00292C35" w:rsidRDefault="00292C35" w:rsidP="00292C35">
                                  <w:pPr>
                                    <w:spacing w:line="300" w:lineRule="exact"/>
                                    <w:jc w:val="center"/>
                                    <w:rPr>
                                      <w:rFonts w:ascii="HG丸ｺﾞｼｯｸM-PRO" w:eastAsia="HG丸ｺﾞｼｯｸM-PRO" w:hAnsi="HG丸ｺﾞｼｯｸM-PRO"/>
                                    </w:rPr>
                                  </w:pPr>
                                  <w:r w:rsidRPr="00292C35">
                                    <w:rPr>
                                      <w:rFonts w:ascii="HG丸ｺﾞｼｯｸM-PRO" w:eastAsia="HG丸ｺﾞｼｯｸM-PRO" w:hAnsi="HG丸ｺﾞｼｯｸM-PRO" w:hint="eastAsia"/>
                                      <w:sz w:val="18"/>
                                    </w:rPr>
                                    <w:t>（</w:t>
                                  </w:r>
                                  <w:r w:rsidRPr="00292C35">
                                    <w:rPr>
                                      <w:rFonts w:ascii="HG丸ｺﾞｼｯｸM-PRO" w:eastAsia="HG丸ｺﾞｼｯｸM-PRO" w:hAnsi="HG丸ｺﾞｼｯｸM-PRO"/>
                                      <w:sz w:val="18"/>
                                    </w:rPr>
                                    <w:t>この数値を下回ると</w:t>
                                  </w:r>
                                  <w:r w:rsidRPr="00292C35">
                                    <w:rPr>
                                      <w:rFonts w:ascii="HG丸ｺﾞｼｯｸM-PRO" w:eastAsia="HG丸ｺﾞｼｯｸM-PRO" w:hAnsi="HG丸ｺﾞｼｯｸM-PRO" w:hint="eastAsia"/>
                                      <w:sz w:val="18"/>
                                    </w:rPr>
                                    <w:t>色落ちの可能性あり</w:t>
                                  </w:r>
                                  <w:r w:rsidRPr="00292C35">
                                    <w:rPr>
                                      <w:rFonts w:ascii="HG丸ｺﾞｼｯｸM-PRO" w:eastAsia="HG丸ｺﾞｼｯｸM-PRO" w:hAnsi="HG丸ｺﾞｼｯｸM-PRO"/>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A9A6BF7" id="_x0000_s1027" type="#_x0000_t202" style="position:absolute;left:0;text-align:left;margin-left:-96.8pt;margin-top:33.55pt;width:202.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" stroked="f">
                      <v:fill opacity="0"/>
                      <v:textbox style="mso-fit-shape-to-text:t">
                        <w:txbxContent>
                          <w:p w14:paraId="699840B1" w14:textId="77777777" w:rsidR="00292C35" w:rsidRPr="00292C35" w:rsidRDefault="00292C35" w:rsidP="00292C35">
                            <w:pPr>
                              <w:spacing w:line="300" w:lineRule="exact"/>
                              <w:jc w:val="center"/>
                              <w:rPr>
                                <w:rFonts w:ascii="HG丸ｺﾞｼｯｸM-PRO" w:eastAsia="HG丸ｺﾞｼｯｸM-PRO" w:hAnsi="HG丸ｺﾞｼｯｸM-PRO"/>
                              </w:rPr>
                            </w:pPr>
                            <w:r w:rsidRPr="00292C35">
                              <w:rPr>
                                <w:rFonts w:ascii="HG丸ｺﾞｼｯｸM-PRO" w:eastAsia="HG丸ｺﾞｼｯｸM-PRO" w:hAnsi="HG丸ｺﾞｼｯｸM-PRO" w:hint="eastAsia"/>
                              </w:rPr>
                              <w:t>藻類</w:t>
                            </w:r>
                            <w:r w:rsidRPr="00292C35">
                              <w:rPr>
                                <w:rFonts w:ascii="HG丸ｺﾞｼｯｸM-PRO" w:eastAsia="HG丸ｺﾞｼｯｸM-PRO" w:hAnsi="HG丸ｺﾞｼｯｸM-PRO"/>
                              </w:rPr>
                              <w:t>色落ち</w:t>
                            </w:r>
                            <w:r w:rsidRPr="00292C35">
                              <w:rPr>
                                <w:rFonts w:ascii="HG丸ｺﾞｼｯｸM-PRO" w:eastAsia="HG丸ｺﾞｼｯｸM-PRO" w:hAnsi="HG丸ｺﾞｼｯｸM-PRO" w:hint="eastAsia"/>
                              </w:rPr>
                              <w:t>警戒</w:t>
                            </w:r>
                            <w:r w:rsidRPr="00292C35">
                              <w:rPr>
                                <w:rFonts w:ascii="HG丸ｺﾞｼｯｸM-PRO" w:eastAsia="HG丸ｺﾞｼｯｸM-PRO" w:hAnsi="HG丸ｺﾞｼｯｸM-PRO"/>
                              </w:rPr>
                              <w:t>栄養塩濃度</w:t>
                            </w:r>
                          </w:p>
                          <w:p w14:paraId="10F6A29E" w14:textId="77777777" w:rsidR="00292C35" w:rsidRPr="00292C35" w:rsidRDefault="00292C35" w:rsidP="00292C35">
                            <w:pPr>
                              <w:spacing w:line="300" w:lineRule="exact"/>
                              <w:jc w:val="center"/>
                              <w:rPr>
                                <w:rFonts w:ascii="HG丸ｺﾞｼｯｸM-PRO" w:eastAsia="HG丸ｺﾞｼｯｸM-PRO" w:hAnsi="HG丸ｺﾞｼｯｸM-PRO"/>
                              </w:rPr>
                            </w:pPr>
                            <w:r w:rsidRPr="00292C35">
                              <w:rPr>
                                <w:rFonts w:ascii="HG丸ｺﾞｼｯｸM-PRO" w:eastAsia="HG丸ｺﾞｼｯｸM-PRO" w:hAnsi="HG丸ｺﾞｼｯｸM-PRO" w:hint="eastAsia"/>
                                <w:sz w:val="18"/>
                              </w:rPr>
                              <w:t>（</w:t>
                            </w:r>
                            <w:r w:rsidRPr="00292C35">
                              <w:rPr>
                                <w:rFonts w:ascii="HG丸ｺﾞｼｯｸM-PRO" w:eastAsia="HG丸ｺﾞｼｯｸM-PRO" w:hAnsi="HG丸ｺﾞｼｯｸM-PRO"/>
                                <w:sz w:val="18"/>
                              </w:rPr>
                              <w:t>この数値を下回ると</w:t>
                            </w:r>
                            <w:r w:rsidRPr="00292C35">
                              <w:rPr>
                                <w:rFonts w:ascii="HG丸ｺﾞｼｯｸM-PRO" w:eastAsia="HG丸ｺﾞｼｯｸM-PRO" w:hAnsi="HG丸ｺﾞｼｯｸM-PRO" w:hint="eastAsia"/>
                                <w:sz w:val="18"/>
                              </w:rPr>
                              <w:t>色落ちの可能性あり</w:t>
                            </w:r>
                            <w:r w:rsidRPr="00292C35">
                              <w:rPr>
                                <w:rFonts w:ascii="HG丸ｺﾞｼｯｸM-PRO" w:eastAsia="HG丸ｺﾞｼｯｸM-PRO" w:hAnsi="HG丸ｺﾞｼｯｸM-PRO"/>
                                <w:sz w:val="18"/>
                              </w:rPr>
                              <w:t>）</w:t>
                            </w:r>
                          </w:p>
                        </w:txbxContent>
                      </v:textbox>
                    </v:shape>
                  </w:pict>
                </mc:Fallback>
              </mc:AlternateContent>
            </w:r>
            <w:r w:rsidR="00CD5AA5"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2</w:t>
            </w:r>
          </w:p>
        </w:tc>
        <w:tc>
          <w:tcPr>
            <w:tcW w:w="851" w:type="dxa"/>
          </w:tcPr>
          <w:p w14:paraId="3E5CC6E5" w14:textId="77777777" w:rsidR="00CD5AA5" w:rsidRPr="001A0F08" w:rsidRDefault="00CD5AA5" w:rsidP="00CD5AA5">
            <w:pPr>
              <w:ind w:rightChars="-16" w:right="-34"/>
              <w:jc w:val="center"/>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10</w:t>
            </w:r>
          </w:p>
        </w:tc>
      </w:tr>
    </w:tbl>
    <w:p w14:paraId="0C8C4899" w14:textId="6081C5EE" w:rsidR="006777A7" w:rsidRPr="001A0F08" w:rsidRDefault="00E678E5" w:rsidP="00890944">
      <w:pPr>
        <w:ind w:left="200" w:rightChars="1670" w:right="3507" w:hangingChars="100" w:hanging="200"/>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1B32E3"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リン：</w:t>
      </w:r>
      <w:r w:rsidR="00CC77A0"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各地区の</w:t>
      </w:r>
      <w:r w:rsidR="001B32E3"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リン濃度は</w:t>
      </w:r>
      <w:r w:rsidR="00CC77A0"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0.</w:t>
      </w:r>
      <w:r w:rsidR="009F491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33</w:t>
      </w:r>
      <w:r w:rsidR="00CC77A0"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9F491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0</w:t>
      </w:r>
      <w:r w:rsidR="00F84C5C"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9F491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96</w:t>
      </w:r>
      <w:r w:rsidR="00DD19ED" w:rsidRPr="001A0F08">
        <w:rPr>
          <w:rFonts w:ascii="HG丸ｺﾞｼｯｸM-PRO" w:eastAsia="HG丸ｺﾞｼｯｸM-PRO" w:hAnsi="HG丸ｺﾞｼｯｸM-PRO"/>
          <w:sz w:val="20"/>
          <w:szCs w:val="21"/>
          <w14:textOutline w14:w="0" w14:cap="flat" w14:cmpd="sng" w14:algn="ctr">
            <w14:noFill/>
            <w14:prstDash w14:val="solid"/>
            <w14:round/>
          </w14:textOutline>
        </w:rPr>
        <w:t xml:space="preserve"> </w:t>
      </w:r>
      <w:r w:rsidR="00CC77A0"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μmol/l</w:t>
      </w:r>
      <w:r w:rsidR="00F042D5"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で</w:t>
      </w:r>
      <w:r w:rsidR="00CC77A0"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した。</w:t>
      </w:r>
    </w:p>
    <w:p w14:paraId="67F50963" w14:textId="36D63E7D" w:rsidR="00E678E5" w:rsidRPr="001A0F08" w:rsidRDefault="006777A7" w:rsidP="008471BA">
      <w:pPr>
        <w:ind w:leftChars="200" w:left="1620" w:rightChars="1670" w:right="3507" w:hangingChars="600" w:hanging="1200"/>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szCs w:val="21"/>
          <w:u w:val="single"/>
          <w14:textOutline w14:w="0" w14:cap="flat" w14:cmpd="sng" w14:algn="ctr">
            <w14:noFill/>
            <w14:prstDash w14:val="solid"/>
            <w14:round/>
          </w14:textOutline>
        </w:rPr>
        <w:t>ワカメ養殖</w:t>
      </w: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：いずれの地区においても</w:t>
      </w:r>
      <w:r w:rsidR="008471BA"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ワカメの生育には</w:t>
      </w:r>
      <w:r w:rsidR="009F491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十分な濃度ですが、西鳥取以南で低下の傾向が見られます。</w:t>
      </w:r>
    </w:p>
    <w:p w14:paraId="7DEC5971" w14:textId="5AE84A51" w:rsidR="006777A7" w:rsidRPr="001A0F08" w:rsidRDefault="006777A7" w:rsidP="00894526">
      <w:pPr>
        <w:ind w:leftChars="200" w:left="1420" w:rightChars="1670" w:right="3507" w:hangingChars="500" w:hanging="1000"/>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szCs w:val="21"/>
          <w:u w:val="single"/>
          <w14:textOutline w14:w="0" w14:cap="flat" w14:cmpd="sng" w14:algn="ctr">
            <w14:noFill/>
            <w14:prstDash w14:val="solid"/>
            <w14:round/>
          </w14:textOutline>
        </w:rPr>
        <w:t>ノリ養殖</w:t>
      </w:r>
      <w:r w:rsidR="00894526"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：尾崎</w:t>
      </w:r>
      <w:r w:rsidR="005F4CE2"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地区では</w:t>
      </w:r>
      <w:r w:rsidR="00C71725"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十分な濃度があります</w:t>
      </w:r>
      <w:r w:rsidR="005F4CE2"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が、西鳥取地区ではノリの色落ち警戒濃度を下回っています。</w:t>
      </w:r>
      <w:r w:rsidR="00C71725"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p>
    <w:p w14:paraId="3E76091C" w14:textId="22B48BB9" w:rsidR="001B32E3" w:rsidRPr="001A0F08" w:rsidRDefault="001B32E3" w:rsidP="006777A7">
      <w:pPr>
        <w:ind w:left="200" w:rightChars="1670" w:right="3507" w:hangingChars="100" w:hanging="200"/>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・窒素：</w:t>
      </w:r>
      <w:r w:rsidR="006777A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各地区の窒素濃度は</w:t>
      </w:r>
      <w:r w:rsidR="009F491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2</w:t>
      </w:r>
      <w:r w:rsidR="009F491F" w:rsidRPr="001A0F08">
        <w:rPr>
          <w:rFonts w:ascii="HG丸ｺﾞｼｯｸM-PRO" w:eastAsia="HG丸ｺﾞｼｯｸM-PRO" w:hAnsi="HG丸ｺﾞｼｯｸM-PRO"/>
          <w:sz w:val="20"/>
          <w:szCs w:val="21"/>
          <w14:textOutline w14:w="0" w14:cap="flat" w14:cmpd="sng" w14:algn="ctr">
            <w14:noFill/>
            <w14:prstDash w14:val="solid"/>
            <w14:round/>
          </w14:textOutline>
        </w:rPr>
        <w:t>.</w:t>
      </w:r>
      <w:r w:rsidR="009F491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92</w:t>
      </w:r>
      <w:r w:rsidR="006777A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9F491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23</w:t>
      </w:r>
      <w:r w:rsidR="009F491F" w:rsidRPr="001A0F08">
        <w:rPr>
          <w:rFonts w:ascii="HG丸ｺﾞｼｯｸM-PRO" w:eastAsia="HG丸ｺﾞｼｯｸM-PRO" w:hAnsi="HG丸ｺﾞｼｯｸM-PRO"/>
          <w:sz w:val="20"/>
          <w:szCs w:val="21"/>
          <w14:textOutline w14:w="0" w14:cap="flat" w14:cmpd="sng" w14:algn="ctr">
            <w14:noFill/>
            <w14:prstDash w14:val="solid"/>
            <w14:round/>
          </w14:textOutline>
        </w:rPr>
        <w:t>.</w:t>
      </w:r>
      <w:r w:rsidR="009F491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0</w:t>
      </w:r>
      <w:r w:rsidR="008471BA" w:rsidRPr="001A0F08">
        <w:rPr>
          <w:rFonts w:ascii="HG丸ｺﾞｼｯｸM-PRO" w:eastAsia="HG丸ｺﾞｼｯｸM-PRO" w:hAnsi="HG丸ｺﾞｼｯｸM-PRO"/>
          <w:sz w:val="20"/>
          <w:szCs w:val="21"/>
          <w14:textOutline w14:w="0" w14:cap="flat" w14:cmpd="sng" w14:algn="ctr">
            <w14:noFill/>
            <w14:prstDash w14:val="solid"/>
            <w14:round/>
          </w14:textOutline>
        </w:rPr>
        <w:t>4</w:t>
      </w:r>
      <w:r w:rsidR="006777A7" w:rsidRPr="001A0F08">
        <w:rPr>
          <w:rFonts w:ascii="HG丸ｺﾞｼｯｸM-PRO" w:eastAsia="HG丸ｺﾞｼｯｸM-PRO" w:hAnsi="HG丸ｺﾞｼｯｸM-PRO"/>
          <w:sz w:val="20"/>
          <w:szCs w:val="21"/>
          <w14:textOutline w14:w="0" w14:cap="flat" w14:cmpd="sng" w14:algn="ctr">
            <w14:noFill/>
            <w14:prstDash w14:val="solid"/>
            <w14:round/>
          </w14:textOutline>
        </w:rPr>
        <w:t xml:space="preserve"> </w:t>
      </w:r>
      <w:r w:rsidR="006777A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μmol/lでした。</w:t>
      </w:r>
    </w:p>
    <w:p w14:paraId="62BCFBD5" w14:textId="4EEC8FE8" w:rsidR="006777A7" w:rsidRPr="001A0F08" w:rsidRDefault="006777A7" w:rsidP="009F491F">
      <w:pPr>
        <w:ind w:leftChars="200" w:left="1620" w:rightChars="1670" w:right="3507" w:hangingChars="600" w:hanging="1200"/>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szCs w:val="21"/>
          <w:u w:val="single"/>
          <w14:textOutline w14:w="0" w14:cap="flat" w14:cmpd="sng" w14:algn="ctr">
            <w14:noFill/>
            <w14:prstDash w14:val="solid"/>
            <w14:round/>
          </w14:textOutline>
        </w:rPr>
        <w:t>ワカメ養殖</w:t>
      </w:r>
      <w:r w:rsidR="009F491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：いずれの地区においてもワカメの生育には十分な濃度ですが、リンと同様西鳥取以南で低下の傾向が見られます。</w:t>
      </w:r>
    </w:p>
    <w:p w14:paraId="5DC05F7A" w14:textId="5CC9E350" w:rsidR="00C71725" w:rsidRPr="001A0F08" w:rsidRDefault="006777A7" w:rsidP="007F4276">
      <w:pPr>
        <w:ind w:leftChars="200" w:left="1420" w:rightChars="1670" w:right="3507" w:hangingChars="500" w:hanging="1000"/>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szCs w:val="21"/>
          <w:u w:val="single"/>
          <w14:textOutline w14:w="0" w14:cap="flat" w14:cmpd="sng" w14:algn="ctr">
            <w14:noFill/>
            <w14:prstDash w14:val="solid"/>
            <w14:round/>
          </w14:textOutline>
        </w:rPr>
        <w:t>ノリ養殖</w:t>
      </w: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8471BA"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尾崎は十分な濃度がありますが、西鳥取地区ではノリの色落ち警戒濃度を下回っています。</w:t>
      </w:r>
    </w:p>
    <w:p w14:paraId="473B239A" w14:textId="0C7F010F" w:rsidR="009A1B50" w:rsidRPr="001A0F08" w:rsidRDefault="00FA3EFB" w:rsidP="006777A7">
      <w:pPr>
        <w:ind w:left="160" w:rightChars="253" w:right="531" w:hangingChars="100" w:hanging="160"/>
        <w:jc w:val="right"/>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sz w:val="16"/>
          <w:szCs w:val="21"/>
          <w14:textOutline w14:w="0" w14:cap="flat" w14:cmpd="sng" w14:algn="ctr">
            <w14:noFill/>
            <w14:prstDash w14:val="solid"/>
            <w14:round/>
          </w14:textOutline>
        </w:rPr>
        <w:t>※青字はノリの色落ち警戒濃度以下、赤字はワカメの色落ち警戒濃度以下</w:t>
      </w:r>
    </w:p>
    <w:tbl>
      <w:tblPr>
        <w:tblStyle w:val="a3"/>
        <w:tblW w:w="8789" w:type="dxa"/>
        <w:jc w:val="center"/>
        <w:tblLook w:val="04A0" w:firstRow="1" w:lastRow="0" w:firstColumn="1" w:lastColumn="0" w:noHBand="0" w:noVBand="1"/>
      </w:tblPr>
      <w:tblGrid>
        <w:gridCol w:w="1843"/>
        <w:gridCol w:w="1276"/>
        <w:gridCol w:w="1134"/>
        <w:gridCol w:w="1134"/>
        <w:gridCol w:w="1134"/>
        <w:gridCol w:w="1134"/>
        <w:gridCol w:w="1134"/>
      </w:tblGrid>
      <w:tr w:rsidR="001A0F08" w:rsidRPr="001A0F08" w14:paraId="23A224B8" w14:textId="77777777" w:rsidTr="006777A7">
        <w:trPr>
          <w:trHeight w:val="575"/>
          <w:jc w:val="center"/>
        </w:trPr>
        <w:tc>
          <w:tcPr>
            <w:tcW w:w="1843" w:type="dxa"/>
            <w:vAlign w:val="center"/>
          </w:tcPr>
          <w:p w14:paraId="3FE6BE8F"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漁場</w:t>
            </w:r>
          </w:p>
        </w:tc>
        <w:tc>
          <w:tcPr>
            <w:tcW w:w="1276" w:type="dxa"/>
            <w:vAlign w:val="center"/>
          </w:tcPr>
          <w:p w14:paraId="12295429"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田尻</w:t>
            </w:r>
          </w:p>
        </w:tc>
        <w:tc>
          <w:tcPr>
            <w:tcW w:w="1134" w:type="dxa"/>
            <w:vAlign w:val="center"/>
          </w:tcPr>
          <w:p w14:paraId="568E6510"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岡田浦</w:t>
            </w:r>
          </w:p>
        </w:tc>
        <w:tc>
          <w:tcPr>
            <w:tcW w:w="1134" w:type="dxa"/>
            <w:vAlign w:val="center"/>
          </w:tcPr>
          <w:p w14:paraId="2FC7EB2F"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尾崎</w:t>
            </w:r>
            <w:r w:rsidRPr="001A0F08">
              <w:rPr>
                <w:rFonts w:ascii="HG丸ｺﾞｼｯｸM-PRO" w:eastAsia="HG丸ｺﾞｼｯｸM-PRO" w:hAnsi="HG丸ｺﾞｼｯｸM-PRO" w:hint="eastAsia"/>
                <w:szCs w:val="21"/>
                <w:vertAlign w:val="superscript"/>
                <w14:textOutline w14:w="0" w14:cap="flat" w14:cmpd="sng" w14:algn="ctr">
                  <w14:noFill/>
                  <w14:prstDash w14:val="solid"/>
                  <w14:round/>
                </w14:textOutline>
              </w:rPr>
              <w:t>＊</w:t>
            </w:r>
          </w:p>
        </w:tc>
        <w:tc>
          <w:tcPr>
            <w:tcW w:w="1134" w:type="dxa"/>
            <w:vAlign w:val="center"/>
          </w:tcPr>
          <w:p w14:paraId="239631C8"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西鳥取</w:t>
            </w:r>
            <w:r w:rsidRPr="001A0F08">
              <w:rPr>
                <w:rFonts w:ascii="HG丸ｺﾞｼｯｸM-PRO" w:eastAsia="HG丸ｺﾞｼｯｸM-PRO" w:hAnsi="HG丸ｺﾞｼｯｸM-PRO" w:hint="eastAsia"/>
                <w:szCs w:val="21"/>
                <w:vertAlign w:val="superscript"/>
                <w14:textOutline w14:w="0" w14:cap="flat" w14:cmpd="sng" w14:algn="ctr">
                  <w14:noFill/>
                  <w14:prstDash w14:val="solid"/>
                  <w14:round/>
                </w14:textOutline>
              </w:rPr>
              <w:t>＊</w:t>
            </w:r>
          </w:p>
        </w:tc>
        <w:tc>
          <w:tcPr>
            <w:tcW w:w="1134" w:type="dxa"/>
            <w:vAlign w:val="center"/>
          </w:tcPr>
          <w:p w14:paraId="540098FA"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下荘</w:t>
            </w:r>
          </w:p>
        </w:tc>
        <w:tc>
          <w:tcPr>
            <w:tcW w:w="1134" w:type="dxa"/>
            <w:vAlign w:val="center"/>
          </w:tcPr>
          <w:p w14:paraId="40E58E1A" w14:textId="23D25D36" w:rsidR="00961D9B" w:rsidRPr="001A0F08" w:rsidRDefault="00961D9B" w:rsidP="00961D9B">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谷川</w:t>
            </w:r>
          </w:p>
        </w:tc>
      </w:tr>
      <w:tr w:rsidR="001A0F08" w:rsidRPr="001A0F08" w14:paraId="2B93BB28" w14:textId="77777777" w:rsidTr="006777A7">
        <w:trPr>
          <w:trHeight w:val="413"/>
          <w:jc w:val="center"/>
        </w:trPr>
        <w:tc>
          <w:tcPr>
            <w:tcW w:w="1843" w:type="dxa"/>
            <w:vAlign w:val="center"/>
          </w:tcPr>
          <w:p w14:paraId="1E677E36" w14:textId="77777777" w:rsidR="00961D9B" w:rsidRPr="001A0F08" w:rsidRDefault="00961D9B" w:rsidP="00D94FD3">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塩分（psu）</w:t>
            </w:r>
          </w:p>
        </w:tc>
        <w:tc>
          <w:tcPr>
            <w:tcW w:w="1276" w:type="dxa"/>
            <w:vAlign w:val="center"/>
          </w:tcPr>
          <w:p w14:paraId="0361AF85" w14:textId="070E9489" w:rsidR="00961D9B" w:rsidRPr="001A0F08" w:rsidRDefault="00C27D93"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3</w:t>
            </w:r>
            <w:r w:rsidRPr="001A0F08">
              <w:rPr>
                <w:rFonts w:ascii="HG丸ｺﾞｼｯｸM-PRO" w:eastAsia="HG丸ｺﾞｼｯｸM-PRO" w:hAnsi="HG丸ｺﾞｼｯｸM-PRO"/>
                <w:szCs w:val="21"/>
                <w14:textOutline w14:w="0" w14:cap="flat" w14:cmpd="sng" w14:algn="ctr">
                  <w14:noFill/>
                  <w14:prstDash w14:val="solid"/>
                  <w14:round/>
                </w14:textOutline>
              </w:rPr>
              <w:t>1.07</w:t>
            </w:r>
          </w:p>
        </w:tc>
        <w:tc>
          <w:tcPr>
            <w:tcW w:w="1134" w:type="dxa"/>
            <w:vAlign w:val="center"/>
          </w:tcPr>
          <w:p w14:paraId="559722E2" w14:textId="2719DCE5" w:rsidR="00961D9B" w:rsidRPr="001A0F08" w:rsidRDefault="00C27D93"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3</w:t>
            </w:r>
            <w:r w:rsidRPr="001A0F08">
              <w:rPr>
                <w:rFonts w:ascii="HG丸ｺﾞｼｯｸM-PRO" w:eastAsia="HG丸ｺﾞｼｯｸM-PRO" w:hAnsi="HG丸ｺﾞｼｯｸM-PRO"/>
                <w:szCs w:val="21"/>
                <w14:textOutline w14:w="0" w14:cap="flat" w14:cmpd="sng" w14:algn="ctr">
                  <w14:noFill/>
                  <w14:prstDash w14:val="solid"/>
                  <w14:round/>
                </w14:textOutline>
              </w:rPr>
              <w:t>0.82</w:t>
            </w:r>
          </w:p>
        </w:tc>
        <w:tc>
          <w:tcPr>
            <w:tcW w:w="1134" w:type="dxa"/>
            <w:vAlign w:val="center"/>
          </w:tcPr>
          <w:p w14:paraId="22222054" w14:textId="6B8ADD03" w:rsidR="00961D9B" w:rsidRPr="001A0F08" w:rsidRDefault="00C27D93"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3</w:t>
            </w:r>
            <w:r w:rsidRPr="001A0F08">
              <w:rPr>
                <w:rFonts w:ascii="HG丸ｺﾞｼｯｸM-PRO" w:eastAsia="HG丸ｺﾞｼｯｸM-PRO" w:hAnsi="HG丸ｺﾞｼｯｸM-PRO"/>
                <w:szCs w:val="21"/>
                <w14:textOutline w14:w="0" w14:cap="flat" w14:cmpd="sng" w14:algn="ctr">
                  <w14:noFill/>
                  <w14:prstDash w14:val="solid"/>
                  <w14:round/>
                </w14:textOutline>
              </w:rPr>
              <w:t>1.76</w:t>
            </w:r>
          </w:p>
        </w:tc>
        <w:tc>
          <w:tcPr>
            <w:tcW w:w="1134" w:type="dxa"/>
            <w:vAlign w:val="center"/>
          </w:tcPr>
          <w:p w14:paraId="123F0365" w14:textId="609F89C9" w:rsidR="00961D9B" w:rsidRPr="001A0F08" w:rsidRDefault="00C27D93"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3</w:t>
            </w:r>
            <w:r w:rsidRPr="001A0F08">
              <w:rPr>
                <w:rFonts w:ascii="HG丸ｺﾞｼｯｸM-PRO" w:eastAsia="HG丸ｺﾞｼｯｸM-PRO" w:hAnsi="HG丸ｺﾞｼｯｸM-PRO"/>
                <w:szCs w:val="21"/>
                <w14:textOutline w14:w="0" w14:cap="flat" w14:cmpd="sng" w14:algn="ctr">
                  <w14:noFill/>
                  <w14:prstDash w14:val="solid"/>
                  <w14:round/>
                </w14:textOutline>
              </w:rPr>
              <w:t>2.20</w:t>
            </w:r>
          </w:p>
        </w:tc>
        <w:tc>
          <w:tcPr>
            <w:tcW w:w="1134" w:type="dxa"/>
            <w:vAlign w:val="center"/>
          </w:tcPr>
          <w:p w14:paraId="1671FB1B" w14:textId="10A163F3" w:rsidR="00961D9B" w:rsidRPr="001A0F08" w:rsidRDefault="00C27D93"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3</w:t>
            </w:r>
            <w:r w:rsidRPr="001A0F08">
              <w:rPr>
                <w:rFonts w:ascii="HG丸ｺﾞｼｯｸM-PRO" w:eastAsia="HG丸ｺﾞｼｯｸM-PRO" w:hAnsi="HG丸ｺﾞｼｯｸM-PRO"/>
                <w:szCs w:val="21"/>
                <w14:textOutline w14:w="0" w14:cap="flat" w14:cmpd="sng" w14:algn="ctr">
                  <w14:noFill/>
                  <w14:prstDash w14:val="solid"/>
                  <w14:round/>
                </w14:textOutline>
              </w:rPr>
              <w:t>1.81</w:t>
            </w:r>
          </w:p>
        </w:tc>
        <w:tc>
          <w:tcPr>
            <w:tcW w:w="1134" w:type="dxa"/>
            <w:vAlign w:val="center"/>
          </w:tcPr>
          <w:p w14:paraId="2DBB043D" w14:textId="7F130779" w:rsidR="00961D9B" w:rsidRPr="001A0F08" w:rsidRDefault="00C27D93"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32.74</w:t>
            </w:r>
          </w:p>
        </w:tc>
      </w:tr>
      <w:tr w:rsidR="001A0F08" w:rsidRPr="001A0F08" w14:paraId="0B5D3C76" w14:textId="77777777" w:rsidTr="006777A7">
        <w:trPr>
          <w:trHeight w:val="418"/>
          <w:jc w:val="center"/>
        </w:trPr>
        <w:tc>
          <w:tcPr>
            <w:tcW w:w="1843" w:type="dxa"/>
            <w:vAlign w:val="center"/>
          </w:tcPr>
          <w:p w14:paraId="5D7FB696" w14:textId="77777777" w:rsidR="00961D9B" w:rsidRPr="001A0F08" w:rsidRDefault="00961D9B" w:rsidP="00D94FD3">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リン（μmol/l）</w:t>
            </w:r>
          </w:p>
        </w:tc>
        <w:tc>
          <w:tcPr>
            <w:tcW w:w="1276" w:type="dxa"/>
            <w:vAlign w:val="center"/>
          </w:tcPr>
          <w:p w14:paraId="078C7628" w14:textId="37DB7496" w:rsidR="00961D9B" w:rsidRPr="001A0F08" w:rsidRDefault="005F4CE2"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0</w:t>
            </w:r>
            <w:r w:rsidRPr="001A0F08">
              <w:rPr>
                <w:rFonts w:ascii="HG丸ｺﾞｼｯｸM-PRO" w:eastAsia="HG丸ｺﾞｼｯｸM-PRO" w:hAnsi="HG丸ｺﾞｼｯｸM-PRO"/>
                <w:szCs w:val="21"/>
                <w14:textOutline w14:w="0" w14:cap="flat" w14:cmpd="sng" w14:algn="ctr">
                  <w14:noFill/>
                  <w14:prstDash w14:val="solid"/>
                  <w14:round/>
                </w14:textOutline>
              </w:rPr>
              <w:t>.96</w:t>
            </w:r>
          </w:p>
        </w:tc>
        <w:tc>
          <w:tcPr>
            <w:tcW w:w="1134" w:type="dxa"/>
            <w:vAlign w:val="center"/>
          </w:tcPr>
          <w:p w14:paraId="329D91F5" w14:textId="5DB3BD84" w:rsidR="00961D9B" w:rsidRPr="001A0F08" w:rsidRDefault="005F4CE2"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0</w:t>
            </w:r>
            <w:r w:rsidRPr="001A0F08">
              <w:rPr>
                <w:rFonts w:ascii="HG丸ｺﾞｼｯｸM-PRO" w:eastAsia="HG丸ｺﾞｼｯｸM-PRO" w:hAnsi="HG丸ｺﾞｼｯｸM-PRO"/>
                <w:szCs w:val="21"/>
                <w14:textOutline w14:w="0" w14:cap="flat" w14:cmpd="sng" w14:algn="ctr">
                  <w14:noFill/>
                  <w14:prstDash w14:val="solid"/>
                  <w14:round/>
                </w14:textOutline>
              </w:rPr>
              <w:t>.65</w:t>
            </w:r>
          </w:p>
        </w:tc>
        <w:tc>
          <w:tcPr>
            <w:tcW w:w="1134" w:type="dxa"/>
            <w:vAlign w:val="center"/>
          </w:tcPr>
          <w:p w14:paraId="61F52B09" w14:textId="15EF8735" w:rsidR="00961D9B" w:rsidRPr="001A0F08" w:rsidRDefault="005F4CE2"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0</w:t>
            </w:r>
            <w:r w:rsidRPr="001A0F08">
              <w:rPr>
                <w:rFonts w:ascii="HG丸ｺﾞｼｯｸM-PRO" w:eastAsia="HG丸ｺﾞｼｯｸM-PRO" w:hAnsi="HG丸ｺﾞｼｯｸM-PRO"/>
                <w:szCs w:val="21"/>
                <w14:textOutline w14:w="0" w14:cap="flat" w14:cmpd="sng" w14:algn="ctr">
                  <w14:noFill/>
                  <w14:prstDash w14:val="solid"/>
                  <w14:round/>
                </w14:textOutline>
              </w:rPr>
              <w:t>.70</w:t>
            </w:r>
          </w:p>
        </w:tc>
        <w:tc>
          <w:tcPr>
            <w:tcW w:w="1134" w:type="dxa"/>
            <w:vAlign w:val="center"/>
          </w:tcPr>
          <w:p w14:paraId="1580D99B" w14:textId="7B2A4DAE" w:rsidR="00961D9B" w:rsidRPr="00A131C9" w:rsidRDefault="005F4CE2"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A131C9">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A131C9">
              <w:rPr>
                <w:rFonts w:ascii="HG丸ｺﾞｼｯｸM-PRO" w:eastAsia="HG丸ｺﾞｼｯｸM-PRO" w:hAnsi="HG丸ｺﾞｼｯｸM-PRO"/>
                <w:color w:val="4472C4" w:themeColor="accent5"/>
                <w:szCs w:val="21"/>
                <w14:textOutline w14:w="0" w14:cap="flat" w14:cmpd="sng" w14:algn="ctr">
                  <w14:noFill/>
                  <w14:prstDash w14:val="solid"/>
                  <w14:round/>
                </w14:textOutline>
              </w:rPr>
              <w:t>.33</w:t>
            </w:r>
          </w:p>
        </w:tc>
        <w:tc>
          <w:tcPr>
            <w:tcW w:w="1134" w:type="dxa"/>
            <w:vAlign w:val="center"/>
          </w:tcPr>
          <w:p w14:paraId="0B28C0EA" w14:textId="1790FE09" w:rsidR="00961D9B" w:rsidRPr="00A131C9" w:rsidRDefault="005F4CE2"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A131C9">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A131C9">
              <w:rPr>
                <w:rFonts w:ascii="HG丸ｺﾞｼｯｸM-PRO" w:eastAsia="HG丸ｺﾞｼｯｸM-PRO" w:hAnsi="HG丸ｺﾞｼｯｸM-PRO"/>
                <w:color w:val="4472C4" w:themeColor="accent5"/>
                <w:szCs w:val="21"/>
                <w14:textOutline w14:w="0" w14:cap="flat" w14:cmpd="sng" w14:algn="ctr">
                  <w14:noFill/>
                  <w14:prstDash w14:val="solid"/>
                  <w14:round/>
                </w14:textOutline>
              </w:rPr>
              <w:t>.44</w:t>
            </w:r>
          </w:p>
        </w:tc>
        <w:tc>
          <w:tcPr>
            <w:tcW w:w="1134" w:type="dxa"/>
            <w:tcBorders>
              <w:bottom w:val="single" w:sz="4" w:space="0" w:color="auto"/>
            </w:tcBorders>
            <w:vAlign w:val="center"/>
          </w:tcPr>
          <w:p w14:paraId="357D8DED" w14:textId="509F548E" w:rsidR="00961D9B" w:rsidRPr="001A0F08" w:rsidRDefault="005F4CE2"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0</w:t>
            </w:r>
            <w:r w:rsidRPr="001A0F08">
              <w:rPr>
                <w:rFonts w:ascii="HG丸ｺﾞｼｯｸM-PRO" w:eastAsia="HG丸ｺﾞｼｯｸM-PRO" w:hAnsi="HG丸ｺﾞｼｯｸM-PRO"/>
                <w:szCs w:val="21"/>
                <w14:textOutline w14:w="0" w14:cap="flat" w14:cmpd="sng" w14:algn="ctr">
                  <w14:noFill/>
                  <w14:prstDash w14:val="solid"/>
                  <w14:round/>
                </w14:textOutline>
              </w:rPr>
              <w:t>.52</w:t>
            </w:r>
          </w:p>
        </w:tc>
      </w:tr>
      <w:tr w:rsidR="001A0F08" w:rsidRPr="001A0F08" w14:paraId="6E71F33F" w14:textId="77777777" w:rsidTr="006777A7">
        <w:trPr>
          <w:trHeight w:val="410"/>
          <w:jc w:val="center"/>
        </w:trPr>
        <w:tc>
          <w:tcPr>
            <w:tcW w:w="1843" w:type="dxa"/>
            <w:vAlign w:val="center"/>
          </w:tcPr>
          <w:p w14:paraId="12E52B93" w14:textId="77777777" w:rsidR="00961D9B" w:rsidRPr="001A0F08" w:rsidRDefault="00961D9B" w:rsidP="00D94FD3">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窒素（μmol/l）</w:t>
            </w:r>
          </w:p>
        </w:tc>
        <w:tc>
          <w:tcPr>
            <w:tcW w:w="1276" w:type="dxa"/>
            <w:vAlign w:val="center"/>
          </w:tcPr>
          <w:p w14:paraId="7CC55C6C" w14:textId="0681479F" w:rsidR="00961D9B" w:rsidRPr="001A0F08" w:rsidRDefault="005F4CE2" w:rsidP="008478BC">
            <w:pPr>
              <w:spacing w:line="240" w:lineRule="exact"/>
              <w:ind w:rightChars="-16" w:right="-34"/>
              <w:jc w:val="center"/>
              <w:rPr>
                <w:rFonts w:ascii="HG丸ｺﾞｼｯｸM-PRO" w:eastAsia="HG丸ｺﾞｼｯｸM-PRO" w:hAnsi="HG丸ｺﾞｼｯｸM-PRO"/>
                <w:bCs/>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bCs/>
                <w:szCs w:val="21"/>
                <w14:textOutline w14:w="0" w14:cap="flat" w14:cmpd="sng" w14:algn="ctr">
                  <w14:noFill/>
                  <w14:prstDash w14:val="solid"/>
                  <w14:round/>
                </w14:textOutline>
              </w:rPr>
              <w:t>19.54</w:t>
            </w:r>
          </w:p>
        </w:tc>
        <w:tc>
          <w:tcPr>
            <w:tcW w:w="1134" w:type="dxa"/>
            <w:vAlign w:val="center"/>
          </w:tcPr>
          <w:p w14:paraId="3A779A04" w14:textId="66075C50" w:rsidR="00961D9B" w:rsidRPr="001A0F08" w:rsidRDefault="005F4CE2"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2</w:t>
            </w:r>
            <w:r w:rsidRPr="001A0F08">
              <w:rPr>
                <w:rFonts w:ascii="HG丸ｺﾞｼｯｸM-PRO" w:eastAsia="HG丸ｺﾞｼｯｸM-PRO" w:hAnsi="HG丸ｺﾞｼｯｸM-PRO"/>
                <w:szCs w:val="21"/>
                <w14:textOutline w14:w="0" w14:cap="flat" w14:cmpd="sng" w14:algn="ctr">
                  <w14:noFill/>
                  <w14:prstDash w14:val="solid"/>
                  <w14:round/>
                </w14:textOutline>
              </w:rPr>
              <w:t>3.04</w:t>
            </w:r>
          </w:p>
        </w:tc>
        <w:tc>
          <w:tcPr>
            <w:tcW w:w="1134" w:type="dxa"/>
            <w:vAlign w:val="center"/>
          </w:tcPr>
          <w:p w14:paraId="195C4BD2" w14:textId="75FF6CDD" w:rsidR="00961D9B" w:rsidRPr="001A0F08" w:rsidRDefault="005F4CE2"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1</w:t>
            </w:r>
            <w:r w:rsidRPr="001A0F08">
              <w:rPr>
                <w:rFonts w:ascii="HG丸ｺﾞｼｯｸM-PRO" w:eastAsia="HG丸ｺﾞｼｯｸM-PRO" w:hAnsi="HG丸ｺﾞｼｯｸM-PRO"/>
                <w:szCs w:val="21"/>
                <w14:textOutline w14:w="0" w14:cap="flat" w14:cmpd="sng" w14:algn="ctr">
                  <w14:noFill/>
                  <w14:prstDash w14:val="solid"/>
                  <w14:round/>
                </w14:textOutline>
              </w:rPr>
              <w:t>2.55</w:t>
            </w:r>
          </w:p>
        </w:tc>
        <w:tc>
          <w:tcPr>
            <w:tcW w:w="1134" w:type="dxa"/>
            <w:vAlign w:val="center"/>
          </w:tcPr>
          <w:p w14:paraId="04D56BE5" w14:textId="58CFD932" w:rsidR="00961D9B" w:rsidRPr="00A131C9" w:rsidRDefault="005F4CE2"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A131C9">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2</w:t>
            </w:r>
            <w:r w:rsidRPr="00A131C9">
              <w:rPr>
                <w:rFonts w:ascii="HG丸ｺﾞｼｯｸM-PRO" w:eastAsia="HG丸ｺﾞｼｯｸM-PRO" w:hAnsi="HG丸ｺﾞｼｯｸM-PRO"/>
                <w:color w:val="4472C4" w:themeColor="accent5"/>
                <w:szCs w:val="21"/>
                <w14:textOutline w14:w="0" w14:cap="flat" w14:cmpd="sng" w14:algn="ctr">
                  <w14:noFill/>
                  <w14:prstDash w14:val="solid"/>
                  <w14:round/>
                </w14:textOutline>
              </w:rPr>
              <w:t>.92</w:t>
            </w:r>
          </w:p>
        </w:tc>
        <w:tc>
          <w:tcPr>
            <w:tcW w:w="1134" w:type="dxa"/>
            <w:tcBorders>
              <w:right w:val="single" w:sz="4" w:space="0" w:color="auto"/>
            </w:tcBorders>
            <w:vAlign w:val="center"/>
          </w:tcPr>
          <w:p w14:paraId="0A98D0F0" w14:textId="0E008433" w:rsidR="00961D9B" w:rsidRPr="00A131C9" w:rsidRDefault="005F4CE2"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A131C9">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6</w:t>
            </w:r>
            <w:r w:rsidRPr="00A131C9">
              <w:rPr>
                <w:rFonts w:ascii="HG丸ｺﾞｼｯｸM-PRO" w:eastAsia="HG丸ｺﾞｼｯｸM-PRO" w:hAnsi="HG丸ｺﾞｼｯｸM-PRO"/>
                <w:color w:val="4472C4" w:themeColor="accent5"/>
                <w:szCs w:val="21"/>
                <w14:textOutline w14:w="0" w14:cap="flat" w14:cmpd="sng" w14:algn="ctr">
                  <w14:noFill/>
                  <w14:prstDash w14:val="solid"/>
                  <w14:round/>
                </w14:textOutline>
              </w:rPr>
              <w:t>.26</w:t>
            </w:r>
          </w:p>
        </w:tc>
        <w:tc>
          <w:tcPr>
            <w:tcW w:w="1134" w:type="dxa"/>
            <w:tcBorders>
              <w:top w:val="single" w:sz="4" w:space="0" w:color="auto"/>
              <w:left w:val="single" w:sz="4" w:space="0" w:color="auto"/>
              <w:bottom w:val="single" w:sz="4" w:space="0" w:color="auto"/>
              <w:right w:val="single" w:sz="4" w:space="0" w:color="auto"/>
            </w:tcBorders>
            <w:vAlign w:val="center"/>
          </w:tcPr>
          <w:p w14:paraId="23944920" w14:textId="6E1D76B7" w:rsidR="00961D9B" w:rsidRPr="00A131C9" w:rsidRDefault="005F4CE2"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A131C9">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5</w:t>
            </w:r>
            <w:r w:rsidRPr="00A131C9">
              <w:rPr>
                <w:rFonts w:ascii="HG丸ｺﾞｼｯｸM-PRO" w:eastAsia="HG丸ｺﾞｼｯｸM-PRO" w:hAnsi="HG丸ｺﾞｼｯｸM-PRO"/>
                <w:color w:val="4472C4" w:themeColor="accent5"/>
                <w:szCs w:val="21"/>
                <w14:textOutline w14:w="0" w14:cap="flat" w14:cmpd="sng" w14:algn="ctr">
                  <w14:noFill/>
                  <w14:prstDash w14:val="solid"/>
                  <w14:round/>
                </w14:textOutline>
              </w:rPr>
              <w:t>.48</w:t>
            </w:r>
          </w:p>
        </w:tc>
      </w:tr>
    </w:tbl>
    <w:p w14:paraId="1728763F" w14:textId="48226C66" w:rsidR="001B32E3" w:rsidRDefault="00D50A03" w:rsidP="00D50A03">
      <w:pPr>
        <w:ind w:rightChars="-16" w:right="-34"/>
        <w:jc w:val="right"/>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＊尾崎・西鳥取地区にはノリ漁場があります。</w:t>
      </w:r>
    </w:p>
    <w:p w14:paraId="6BA553F4" w14:textId="77777777" w:rsidR="007F4276" w:rsidRPr="001A0F08" w:rsidRDefault="007F4276" w:rsidP="00D50A03">
      <w:pPr>
        <w:ind w:rightChars="-16" w:right="-34"/>
        <w:jc w:val="right"/>
        <w:rPr>
          <w:rFonts w:ascii="HG丸ｺﾞｼｯｸM-PRO" w:eastAsia="HG丸ｺﾞｼｯｸM-PRO" w:hAnsi="HG丸ｺﾞｼｯｸM-PRO"/>
          <w:sz w:val="18"/>
          <w:szCs w:val="21"/>
          <w14:textOutline w14:w="0" w14:cap="flat" w14:cmpd="sng" w14:algn="ctr">
            <w14:noFill/>
            <w14:prstDash w14:val="solid"/>
            <w14:round/>
          </w14:textOutline>
        </w:rPr>
      </w:pPr>
    </w:p>
    <w:p w14:paraId="064CFAE0" w14:textId="77777777" w:rsidR="003B6C8F" w:rsidRPr="001A0F08" w:rsidRDefault="003B6C8F" w:rsidP="0099591C">
      <w:pPr>
        <w:ind w:rightChars="2480" w:right="5208"/>
        <w:rPr>
          <w:rFonts w:ascii="HG丸ｺﾞｼｯｸM-PRO" w:eastAsia="HG丸ｺﾞｼｯｸM-PRO" w:hAnsi="HG丸ｺﾞｼｯｸM-PRO"/>
          <w:b/>
          <w:sz w:val="24"/>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t>〇赤潮発生状況</w:t>
      </w:r>
    </w:p>
    <w:p w14:paraId="52410864" w14:textId="714F6074" w:rsidR="00824F8B" w:rsidRPr="001A0F08" w:rsidRDefault="00753D49" w:rsidP="00DD19ED">
      <w:pPr>
        <w:ind w:rightChars="50" w:right="105"/>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noProof/>
          <w:sz w:val="24"/>
        </w:rPr>
        <w:drawing>
          <wp:anchor distT="0" distB="0" distL="114300" distR="114300" simplePos="0" relativeHeight="251681792" behindDoc="0" locked="0" layoutInCell="1" allowOverlap="1" wp14:anchorId="7C65D4A9" wp14:editId="6CB1BD41">
            <wp:simplePos x="0" y="0"/>
            <wp:positionH relativeFrom="column">
              <wp:posOffset>5553075</wp:posOffset>
            </wp:positionH>
            <wp:positionV relativeFrom="paragraph">
              <wp:posOffset>510540</wp:posOffset>
            </wp:positionV>
            <wp:extent cx="571500" cy="5715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003B6C8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 xml:space="preserve">　</w:t>
      </w:r>
      <w:r w:rsidR="00C27D93"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１</w:t>
      </w:r>
      <w:r w:rsidR="003B6C8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月</w:t>
      </w:r>
      <w:r w:rsidR="00E772B8"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5</w:t>
      </w:r>
      <w:r w:rsidR="006777A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日</w:t>
      </w:r>
      <w:r w:rsidR="00C27D93"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・6日</w:t>
      </w:r>
      <w:r w:rsidR="003B6C8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の海洋観測では</w:t>
      </w:r>
      <w:r w:rsidR="003B27CC"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赤潮の発生は確認されませんでした。</w:t>
      </w:r>
      <w:r w:rsidR="003B6C8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最近の大阪湾内の赤潮発生状況に</w:t>
      </w:r>
      <w:r w:rsidR="00FE650A"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ついて</w:t>
      </w:r>
      <w:r w:rsidR="003B6C8F"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は</w:t>
      </w:r>
      <w:r w:rsidR="00824F8B"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下記の</w:t>
      </w:r>
      <w:r w:rsidR="003B6C8F" w:rsidRPr="001A0F08">
        <w:rPr>
          <w:rFonts w:ascii="HG丸ｺﾞｼｯｸM-PRO" w:eastAsia="HG丸ｺﾞｼｯｸM-PRO" w:hAnsi="HG丸ｺﾞｼｯｸM-PRO"/>
          <w:sz w:val="20"/>
        </w:rPr>
        <w:t>水産技術センターホームページ</w:t>
      </w:r>
      <w:r w:rsidR="00824F8B" w:rsidRPr="001A0F08">
        <w:rPr>
          <w:rFonts w:ascii="HG丸ｺﾞｼｯｸM-PRO" w:eastAsia="HG丸ｺﾞｼｯｸM-PRO" w:hAnsi="HG丸ｺﾞｼｯｸM-PRO"/>
          <w:sz w:val="20"/>
        </w:rPr>
        <w:t>に掲載しておりますのでご参照下さい（冬季は2週間に1回更新）。</w:t>
      </w:r>
    </w:p>
    <w:p w14:paraId="23EBB3D4" w14:textId="01BB9C1E" w:rsidR="00824F8B" w:rsidRPr="001A0F08" w:rsidRDefault="003B6C8F" w:rsidP="003B6C8F">
      <w:pPr>
        <w:ind w:rightChars="50" w:right="105"/>
        <w:rPr>
          <w:rFonts w:ascii="HG丸ｺﾞｼｯｸM-PRO" w:eastAsia="HG丸ｺﾞｼｯｸM-PRO" w:hAnsi="HG丸ｺﾞｼｯｸM-PRO"/>
          <w:sz w:val="18"/>
        </w:rPr>
      </w:pPr>
      <w:r w:rsidRPr="001A0F08">
        <w:rPr>
          <w:rFonts w:ascii="HG丸ｺﾞｼｯｸM-PRO" w:eastAsia="HG丸ｺﾞｼｯｸM-PRO" w:hAnsi="HG丸ｺﾞｼｯｸM-PRO"/>
          <w:sz w:val="18"/>
        </w:rPr>
        <w:t>URL：</w:t>
      </w:r>
      <w:hyperlink r:id="rId14" w:history="1">
        <w:r w:rsidRPr="001A0F08">
          <w:rPr>
            <w:rStyle w:val="af"/>
            <w:rFonts w:ascii="HG丸ｺﾞｼｯｸM-PRO" w:eastAsia="HG丸ｺﾞｼｯｸM-PRO" w:hAnsi="HG丸ｺﾞｼｯｸM-PRO"/>
            <w:color w:val="auto"/>
            <w:sz w:val="18"/>
          </w:rPr>
          <w:t>http://www.kannousuiken-osaka.or.jp/suisan/gijutsu/akashio/akashio/sokuho.html</w:t>
        </w:r>
      </w:hyperlink>
    </w:p>
    <w:p w14:paraId="7B7D6652" w14:textId="18E12593" w:rsidR="00DC750E" w:rsidRPr="001A0F08" w:rsidRDefault="00DC750E" w:rsidP="003B6C8F">
      <w:pPr>
        <w:ind w:rightChars="50" w:right="105"/>
        <w:rPr>
          <w:rFonts w:ascii="HG丸ｺﾞｼｯｸM-PRO" w:eastAsia="HG丸ｺﾞｼｯｸM-PRO" w:hAnsi="HG丸ｺﾞｼｯｸM-PRO"/>
          <w:sz w:val="24"/>
        </w:rPr>
      </w:pPr>
    </w:p>
    <w:p w14:paraId="5C7286B9" w14:textId="428612BC" w:rsidR="003B6C8F" w:rsidRPr="001A0F08" w:rsidRDefault="003B6C8F" w:rsidP="003B6C8F">
      <w:pPr>
        <w:ind w:rightChars="50" w:right="105"/>
        <w:rPr>
          <w:rFonts w:ascii="HG丸ｺﾞｼｯｸM-PRO" w:eastAsia="HG丸ｺﾞｼｯｸM-PRO" w:hAnsi="HG丸ｺﾞｼｯｸM-PRO"/>
          <w:b/>
        </w:rPr>
      </w:pPr>
      <w:r w:rsidRPr="001A0F08">
        <w:rPr>
          <w:rFonts w:ascii="HG丸ｺﾞｼｯｸM-PRO" w:eastAsia="HG丸ｺﾞｼｯｸM-PRO" w:hAnsi="HG丸ｺﾞｼｯｸM-PRO" w:hint="eastAsia"/>
          <w:b/>
          <w:sz w:val="24"/>
        </w:rPr>
        <w:t>〇養殖状況</w:t>
      </w:r>
      <w:r w:rsidRPr="001A0F08">
        <w:rPr>
          <w:rFonts w:ascii="HG丸ｺﾞｼｯｸM-PRO" w:eastAsia="HG丸ｺﾞｼｯｸM-PRO" w:hAnsi="HG丸ｺﾞｼｯｸM-PRO" w:hint="eastAsia"/>
          <w:b/>
        </w:rPr>
        <w:t>（</w:t>
      </w:r>
      <w:r w:rsidR="00C27D93" w:rsidRPr="001A0F08">
        <w:rPr>
          <w:rFonts w:ascii="HG丸ｺﾞｼｯｸM-PRO" w:eastAsia="HG丸ｺﾞｼｯｸM-PRO" w:hAnsi="HG丸ｺﾞｼｯｸM-PRO" w:hint="eastAsia"/>
          <w:b/>
        </w:rPr>
        <w:t>1</w:t>
      </w:r>
      <w:r w:rsidRPr="001A0F08">
        <w:rPr>
          <w:rFonts w:ascii="HG丸ｺﾞｼｯｸM-PRO" w:eastAsia="HG丸ｺﾞｼｯｸM-PRO" w:hAnsi="HG丸ｺﾞｼｯｸM-PRO" w:hint="eastAsia"/>
          <w:b/>
        </w:rPr>
        <w:t>月</w:t>
      </w:r>
      <w:r w:rsidR="00C27D93" w:rsidRPr="001A0F08">
        <w:rPr>
          <w:rFonts w:ascii="HG丸ｺﾞｼｯｸM-PRO" w:eastAsia="HG丸ｺﾞｼｯｸM-PRO" w:hAnsi="HG丸ｺﾞｼｯｸM-PRO" w:hint="eastAsia"/>
          <w:b/>
        </w:rPr>
        <w:t>５</w:t>
      </w:r>
      <w:r w:rsidRPr="001A0F08">
        <w:rPr>
          <w:rFonts w:ascii="HG丸ｺﾞｼｯｸM-PRO" w:eastAsia="HG丸ｺﾞｼｯｸM-PRO" w:hAnsi="HG丸ｺﾞｼｯｸM-PRO" w:hint="eastAsia"/>
          <w:b/>
        </w:rPr>
        <w:t>日）</w:t>
      </w:r>
    </w:p>
    <w:p w14:paraId="30A74E76" w14:textId="5D37CBE1" w:rsidR="003B6C8F" w:rsidRPr="001A0F08" w:rsidRDefault="003B6C8F" w:rsidP="002C084C">
      <w:pPr>
        <w:ind w:left="600" w:rightChars="50" w:right="105" w:hangingChars="300" w:hanging="600"/>
        <w:rPr>
          <w:rFonts w:ascii="HG丸ｺﾞｼｯｸM-PRO" w:eastAsia="HG丸ｺﾞｼｯｸM-PRO" w:hAnsi="HG丸ｺﾞｼｯｸM-PRO"/>
          <w:sz w:val="20"/>
        </w:rPr>
      </w:pPr>
      <w:r w:rsidRPr="001A0F08">
        <w:rPr>
          <w:rFonts w:ascii="HG丸ｺﾞｼｯｸM-PRO" w:eastAsia="HG丸ｺﾞｼｯｸM-PRO" w:hAnsi="HG丸ｺﾞｼｯｸM-PRO" w:hint="eastAsia"/>
          <w:sz w:val="20"/>
        </w:rPr>
        <w:t xml:space="preserve">　ノリ：</w:t>
      </w:r>
      <w:r w:rsidR="00C71725" w:rsidRPr="001A0F08">
        <w:rPr>
          <w:rFonts w:ascii="HG丸ｺﾞｼｯｸM-PRO" w:eastAsia="HG丸ｺﾞｼｯｸM-PRO" w:hAnsi="HG丸ｺﾞｼｯｸM-PRO" w:hint="eastAsia"/>
          <w:sz w:val="20"/>
        </w:rPr>
        <w:t>尾崎・</w:t>
      </w:r>
      <w:r w:rsidR="0080257F" w:rsidRPr="001A0F08">
        <w:rPr>
          <w:rFonts w:ascii="HG丸ｺﾞｼｯｸM-PRO" w:eastAsia="HG丸ｺﾞｼｯｸM-PRO" w:hAnsi="HG丸ｺﾞｼｯｸM-PRO" w:hint="eastAsia"/>
          <w:sz w:val="20"/>
        </w:rPr>
        <w:t>西鳥取</w:t>
      </w:r>
      <w:r w:rsidR="001E3CF4" w:rsidRPr="001A0F08">
        <w:rPr>
          <w:rFonts w:ascii="HG丸ｺﾞｼｯｸM-PRO" w:eastAsia="HG丸ｺﾞｼｯｸM-PRO" w:hAnsi="HG丸ｺﾞｼｯｸM-PRO" w:hint="eastAsia"/>
          <w:sz w:val="20"/>
        </w:rPr>
        <w:t>両地区ともに</w:t>
      </w:r>
      <w:r w:rsidR="00C27D93" w:rsidRPr="001A0F08">
        <w:rPr>
          <w:rFonts w:ascii="HG丸ｺﾞｼｯｸM-PRO" w:eastAsia="HG丸ｺﾞｼｯｸM-PRO" w:hAnsi="HG丸ｺﾞｼｯｸM-PRO" w:hint="eastAsia"/>
          <w:sz w:val="20"/>
        </w:rPr>
        <w:t>順調に生育しています。12月中は時化が続き摘採作業は行われませんでしたが、年明けから順次板海苔の生産が進められます。</w:t>
      </w:r>
    </w:p>
    <w:p w14:paraId="14CB4E1B" w14:textId="4C154F3B" w:rsidR="00DC750E" w:rsidRPr="001A0F08" w:rsidRDefault="00E678E5" w:rsidP="00E678E5">
      <w:pPr>
        <w:ind w:left="400" w:rightChars="50" w:right="105" w:hangingChars="200" w:hanging="400"/>
        <w:rPr>
          <w:rFonts w:ascii="HG丸ｺﾞｼｯｸM-PRO" w:eastAsia="HG丸ｺﾞｼｯｸM-PRO" w:hAnsi="HG丸ｺﾞｼｯｸM-PRO"/>
          <w:sz w:val="24"/>
        </w:rPr>
      </w:pPr>
      <w:r w:rsidRPr="001A0F08">
        <w:rPr>
          <w:rFonts w:ascii="HG丸ｺﾞｼｯｸM-PRO" w:eastAsia="HG丸ｺﾞｼｯｸM-PRO" w:hAnsi="HG丸ｺﾞｼｯｸM-PRO" w:hint="eastAsia"/>
          <w:sz w:val="20"/>
        </w:rPr>
        <w:t xml:space="preserve">　ワカメ：</w:t>
      </w:r>
      <w:r w:rsidR="00C27D93" w:rsidRPr="001A0F08">
        <w:rPr>
          <w:rFonts w:ascii="HG丸ｺﾞｼｯｸM-PRO" w:eastAsia="HG丸ｺﾞｼｯｸM-PRO" w:hAnsi="HG丸ｺﾞｼｯｸM-PRO" w:hint="eastAsia"/>
        </w:rPr>
        <w:t>各地区で概ね順調に生育しており、一部漁場では50㎝程度にまで生長し、生ワカメでの出荷が始まっています。谷川地区でも1月中旬以降に本養殖が開始される見込みです。</w:t>
      </w:r>
      <w:r w:rsidR="00D57F25" w:rsidRPr="001A0F08">
        <w:rPr>
          <w:rFonts w:ascii="HG丸ｺﾞｼｯｸM-PRO" w:eastAsia="HG丸ｺﾞｼｯｸM-PRO" w:hAnsi="HG丸ｺﾞｼｯｸM-PRO"/>
          <w:sz w:val="24"/>
        </w:rPr>
        <w:t xml:space="preserve"> </w:t>
      </w:r>
    </w:p>
    <w:p w14:paraId="47D68384" w14:textId="77777777" w:rsidR="00753D49" w:rsidRPr="001A0F08" w:rsidRDefault="00753D49" w:rsidP="00E678E5">
      <w:pPr>
        <w:ind w:left="480" w:rightChars="50" w:right="105" w:hangingChars="200" w:hanging="480"/>
        <w:rPr>
          <w:rFonts w:ascii="HG丸ｺﾞｼｯｸM-PRO" w:eastAsia="HG丸ｺﾞｼｯｸM-PRO" w:hAnsi="HG丸ｺﾞｼｯｸM-PRO"/>
          <w:sz w:val="24"/>
        </w:rPr>
      </w:pPr>
    </w:p>
    <w:p w14:paraId="6F82F521" w14:textId="77777777" w:rsidR="00E678E5" w:rsidRPr="001A0F08" w:rsidRDefault="00E678E5" w:rsidP="00E678E5">
      <w:pPr>
        <w:ind w:left="482" w:rightChars="50" w:right="105" w:hangingChars="200" w:hanging="482"/>
        <w:rPr>
          <w:rFonts w:ascii="HG丸ｺﾞｼｯｸM-PRO" w:eastAsia="HG丸ｺﾞｼｯｸM-PRO" w:hAnsi="HG丸ｺﾞｼｯｸM-PRO"/>
          <w:b/>
        </w:rPr>
      </w:pPr>
      <w:r w:rsidRPr="001A0F08">
        <w:rPr>
          <w:rFonts w:ascii="HG丸ｺﾞｼｯｸM-PRO" w:eastAsia="HG丸ｺﾞｼｯｸM-PRO" w:hAnsi="HG丸ｺﾞｼｯｸM-PRO" w:hint="eastAsia"/>
          <w:b/>
          <w:sz w:val="24"/>
        </w:rPr>
        <w:t>〇病害異常</w:t>
      </w:r>
    </w:p>
    <w:p w14:paraId="18B8095C" w14:textId="77777777" w:rsidR="00C27D93" w:rsidRPr="001A0F08" w:rsidRDefault="00C27D93" w:rsidP="00C27D93">
      <w:pPr>
        <w:ind w:leftChars="100" w:left="420" w:rightChars="50" w:right="105" w:hangingChars="100" w:hanging="210"/>
        <w:rPr>
          <w:rFonts w:ascii="HG丸ｺﾞｼｯｸM-PRO" w:eastAsia="HG丸ｺﾞｼｯｸM-PRO" w:hAnsi="HG丸ｺﾞｼｯｸM-PRO"/>
        </w:rPr>
      </w:pPr>
      <w:r w:rsidRPr="001A0F08">
        <w:rPr>
          <w:rFonts w:ascii="HG丸ｺﾞｼｯｸM-PRO" w:eastAsia="HG丸ｺﾞｼｯｸM-PRO" w:hAnsi="HG丸ｺﾞｼｯｸM-PRO" w:hint="eastAsia"/>
        </w:rPr>
        <w:t>今のところ病害異常はありません。</w:t>
      </w:r>
    </w:p>
    <w:p w14:paraId="674BC664" w14:textId="77777777" w:rsidR="00C27D93" w:rsidRPr="001A0F08" w:rsidRDefault="00C27D93" w:rsidP="00C27D93">
      <w:pPr>
        <w:ind w:leftChars="100" w:left="420" w:rightChars="50" w:right="105" w:hangingChars="100" w:hanging="210"/>
        <w:rPr>
          <w:rFonts w:ascii="HG丸ｺﾞｼｯｸM-PRO" w:eastAsia="HG丸ｺﾞｼｯｸM-PRO" w:hAnsi="HG丸ｺﾞｼｯｸM-PRO"/>
        </w:rPr>
      </w:pPr>
      <w:r w:rsidRPr="001A0F08">
        <w:rPr>
          <w:rFonts w:ascii="HG丸ｺﾞｼｯｸM-PRO" w:eastAsia="HG丸ｺﾞｼｯｸM-PRO" w:hAnsi="HG丸ｺﾞｼｯｸM-PRO" w:hint="eastAsia"/>
        </w:rPr>
        <w:t xml:space="preserve">ノリ：　</w:t>
      </w:r>
      <w:r w:rsidRPr="001A0F08">
        <w:rPr>
          <w:rFonts w:ascii="HG丸ｺﾞｼｯｸM-PRO" w:eastAsia="HG丸ｺﾞｼｯｸM-PRO" w:hAnsi="HG丸ｺﾞｼｯｸM-PRO"/>
        </w:rPr>
        <w:t>藻体の状態を確認し、天気予報</w:t>
      </w:r>
      <w:r w:rsidRPr="001A0F08">
        <w:rPr>
          <w:rFonts w:ascii="HG丸ｺﾞｼｯｸM-PRO" w:eastAsia="HG丸ｺﾞｼｯｸM-PRO" w:hAnsi="HG丸ｺﾞｼｯｸM-PRO" w:hint="eastAsia"/>
        </w:rPr>
        <w:t>に注意しながら摘採スケジュールを検討してください。</w:t>
      </w:r>
    </w:p>
    <w:p w14:paraId="6106DE77" w14:textId="77777777" w:rsidR="00C27D93" w:rsidRPr="001A0F08" w:rsidRDefault="00C27D93" w:rsidP="00C27D93">
      <w:pPr>
        <w:ind w:leftChars="110" w:left="441" w:rightChars="50" w:right="105" w:hangingChars="100" w:hanging="210"/>
        <w:rPr>
          <w:rFonts w:ascii="HG丸ｺﾞｼｯｸM-PRO" w:eastAsia="HG丸ｺﾞｼｯｸM-PRO" w:hAnsi="HG丸ｺﾞｼｯｸM-PRO"/>
        </w:rPr>
      </w:pPr>
      <w:r w:rsidRPr="001A0F08">
        <w:rPr>
          <w:rFonts w:ascii="HG丸ｺﾞｼｯｸM-PRO" w:eastAsia="HG丸ｺﾞｼｯｸM-PRO" w:hAnsi="HG丸ｺﾞｼｯｸM-PRO" w:hint="eastAsia"/>
        </w:rPr>
        <w:t>ワカメ：</w:t>
      </w:r>
      <w:r w:rsidRPr="001A0F08">
        <w:rPr>
          <w:rFonts w:ascii="HG丸ｺﾞｼｯｸM-PRO" w:eastAsia="HG丸ｺﾞｼｯｸM-PRO" w:hAnsi="HG丸ｺﾞｼｯｸM-PRO"/>
        </w:rPr>
        <w:t xml:space="preserve"> </w:t>
      </w:r>
      <w:r w:rsidRPr="001A0F08">
        <w:rPr>
          <w:rFonts w:ascii="HG丸ｺﾞｼｯｸM-PRO" w:eastAsia="HG丸ｺﾞｼｯｸM-PRO" w:hAnsi="HG丸ｺﾞｼｯｸM-PRO" w:hint="eastAsia"/>
        </w:rPr>
        <w:t>水温・栄養塩とも問題ありません。葉体の生長を待ちましょう。</w:t>
      </w:r>
    </w:p>
    <w:p w14:paraId="3BC63DCF" w14:textId="0D343037" w:rsidR="00824F8B" w:rsidRPr="001A0F08" w:rsidRDefault="00C27D93" w:rsidP="001A0F08">
      <w:pPr>
        <w:ind w:left="400" w:rightChars="50" w:right="105" w:hangingChars="200" w:hanging="400"/>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rPr>
        <w:lastRenderedPageBreak/>
        <w:t>※ノリ・ワカメの異常が疑われる際には、水産技術センターヘ葉体を持参して頂ければ、随時検査</w:t>
      </w:r>
      <w:r w:rsidRPr="001A0F08">
        <w:rPr>
          <w:rFonts w:ascii="HG丸ｺﾞｼｯｸM-PRO" w:eastAsia="HG丸ｺﾞｼｯｸM-PRO" w:hAnsi="HG丸ｺﾞｼｯｸM-PRO" w:hint="eastAsia"/>
        </w:rPr>
        <w:t>します。</w:t>
      </w:r>
    </w:p>
    <w:sectPr w:rsidR="00824F8B" w:rsidRPr="001A0F08" w:rsidSect="003A17B7">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AB43A" w14:textId="77777777" w:rsidR="007933C9" w:rsidRDefault="007933C9" w:rsidP="00F042D5">
      <w:r>
        <w:separator/>
      </w:r>
    </w:p>
  </w:endnote>
  <w:endnote w:type="continuationSeparator" w:id="0">
    <w:p w14:paraId="372DC03A" w14:textId="77777777" w:rsidR="007933C9" w:rsidRDefault="007933C9" w:rsidP="00F0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7AEC" w14:textId="77777777" w:rsidR="00EA1746" w:rsidRDefault="00EA174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143F" w14:textId="77777777" w:rsidR="00EA1746" w:rsidRDefault="00EA1746">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922FC" w14:textId="77777777" w:rsidR="00EA1746" w:rsidRDefault="00EA174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80BE1" w14:textId="77777777" w:rsidR="007933C9" w:rsidRDefault="007933C9" w:rsidP="00F042D5">
      <w:r>
        <w:separator/>
      </w:r>
    </w:p>
  </w:footnote>
  <w:footnote w:type="continuationSeparator" w:id="0">
    <w:p w14:paraId="249D0D2B" w14:textId="77777777" w:rsidR="007933C9" w:rsidRDefault="007933C9" w:rsidP="00F042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9B0CD" w14:textId="77777777" w:rsidR="00EA1746" w:rsidRDefault="00EA174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395D" w14:textId="77777777" w:rsidR="00EA1746" w:rsidRDefault="00EA1746">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92E2" w14:textId="77777777" w:rsidR="00EA1746" w:rsidRDefault="00EA17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B7"/>
    <w:rsid w:val="000162FF"/>
    <w:rsid w:val="000278CD"/>
    <w:rsid w:val="00030BE9"/>
    <w:rsid w:val="00064AAC"/>
    <w:rsid w:val="000950D1"/>
    <w:rsid w:val="000B1280"/>
    <w:rsid w:val="000C003B"/>
    <w:rsid w:val="000D1C3E"/>
    <w:rsid w:val="001110D0"/>
    <w:rsid w:val="00121A51"/>
    <w:rsid w:val="00133925"/>
    <w:rsid w:val="00140F7A"/>
    <w:rsid w:val="001A0F08"/>
    <w:rsid w:val="001A2FEA"/>
    <w:rsid w:val="001A70EB"/>
    <w:rsid w:val="001B32E3"/>
    <w:rsid w:val="001D4B97"/>
    <w:rsid w:val="001E3CF4"/>
    <w:rsid w:val="00231411"/>
    <w:rsid w:val="002712BF"/>
    <w:rsid w:val="00292C35"/>
    <w:rsid w:val="0029427E"/>
    <w:rsid w:val="002C084C"/>
    <w:rsid w:val="0030198C"/>
    <w:rsid w:val="00342946"/>
    <w:rsid w:val="00345A69"/>
    <w:rsid w:val="00374D82"/>
    <w:rsid w:val="003A17B7"/>
    <w:rsid w:val="003B27CC"/>
    <w:rsid w:val="003B6C8F"/>
    <w:rsid w:val="003D7F08"/>
    <w:rsid w:val="003E0F6D"/>
    <w:rsid w:val="003F52EE"/>
    <w:rsid w:val="00400228"/>
    <w:rsid w:val="00413797"/>
    <w:rsid w:val="00415CC3"/>
    <w:rsid w:val="004178A3"/>
    <w:rsid w:val="004220BB"/>
    <w:rsid w:val="00434B03"/>
    <w:rsid w:val="0044209D"/>
    <w:rsid w:val="004451F5"/>
    <w:rsid w:val="004654D2"/>
    <w:rsid w:val="004732D1"/>
    <w:rsid w:val="0049702A"/>
    <w:rsid w:val="004A13A3"/>
    <w:rsid w:val="004B04C4"/>
    <w:rsid w:val="004E75C9"/>
    <w:rsid w:val="00505ED9"/>
    <w:rsid w:val="0053126B"/>
    <w:rsid w:val="00531DA6"/>
    <w:rsid w:val="00532A54"/>
    <w:rsid w:val="00536B11"/>
    <w:rsid w:val="005638E7"/>
    <w:rsid w:val="0057049E"/>
    <w:rsid w:val="0058225A"/>
    <w:rsid w:val="005E50E8"/>
    <w:rsid w:val="005F15D8"/>
    <w:rsid w:val="005F2A71"/>
    <w:rsid w:val="005F4CE2"/>
    <w:rsid w:val="005F522F"/>
    <w:rsid w:val="006048DC"/>
    <w:rsid w:val="00614970"/>
    <w:rsid w:val="0065385D"/>
    <w:rsid w:val="00654F20"/>
    <w:rsid w:val="006607E6"/>
    <w:rsid w:val="00665699"/>
    <w:rsid w:val="00671E89"/>
    <w:rsid w:val="006777A7"/>
    <w:rsid w:val="006A1B6C"/>
    <w:rsid w:val="006B782C"/>
    <w:rsid w:val="006E7526"/>
    <w:rsid w:val="007055F8"/>
    <w:rsid w:val="00753D49"/>
    <w:rsid w:val="007933C9"/>
    <w:rsid w:val="007A2A05"/>
    <w:rsid w:val="007D34E3"/>
    <w:rsid w:val="007E1BC4"/>
    <w:rsid w:val="007F1B69"/>
    <w:rsid w:val="007F2D00"/>
    <w:rsid w:val="007F4276"/>
    <w:rsid w:val="0080257F"/>
    <w:rsid w:val="00824D1C"/>
    <w:rsid w:val="00824F8B"/>
    <w:rsid w:val="008471BA"/>
    <w:rsid w:val="008478BC"/>
    <w:rsid w:val="00850817"/>
    <w:rsid w:val="00875909"/>
    <w:rsid w:val="00890944"/>
    <w:rsid w:val="00894526"/>
    <w:rsid w:val="008A0591"/>
    <w:rsid w:val="008B11F3"/>
    <w:rsid w:val="008B4AB7"/>
    <w:rsid w:val="008C39E6"/>
    <w:rsid w:val="008C4D99"/>
    <w:rsid w:val="008D6100"/>
    <w:rsid w:val="008F0315"/>
    <w:rsid w:val="008F0E18"/>
    <w:rsid w:val="008F7D55"/>
    <w:rsid w:val="00956A0C"/>
    <w:rsid w:val="00961D9B"/>
    <w:rsid w:val="00987A35"/>
    <w:rsid w:val="0099591C"/>
    <w:rsid w:val="009A1B50"/>
    <w:rsid w:val="009C4635"/>
    <w:rsid w:val="009C4EA4"/>
    <w:rsid w:val="009F491F"/>
    <w:rsid w:val="00A1163C"/>
    <w:rsid w:val="00A131C9"/>
    <w:rsid w:val="00A30062"/>
    <w:rsid w:val="00A30FB3"/>
    <w:rsid w:val="00A42B2F"/>
    <w:rsid w:val="00A52703"/>
    <w:rsid w:val="00A6267C"/>
    <w:rsid w:val="00A676AD"/>
    <w:rsid w:val="00A67AC3"/>
    <w:rsid w:val="00A77DCE"/>
    <w:rsid w:val="00A94905"/>
    <w:rsid w:val="00A94F6B"/>
    <w:rsid w:val="00AB24A4"/>
    <w:rsid w:val="00AD146B"/>
    <w:rsid w:val="00AD36E3"/>
    <w:rsid w:val="00AD6EB3"/>
    <w:rsid w:val="00B015A6"/>
    <w:rsid w:val="00B1020A"/>
    <w:rsid w:val="00B138A2"/>
    <w:rsid w:val="00B52297"/>
    <w:rsid w:val="00B84687"/>
    <w:rsid w:val="00B92705"/>
    <w:rsid w:val="00BB042B"/>
    <w:rsid w:val="00BC19A6"/>
    <w:rsid w:val="00BE7C88"/>
    <w:rsid w:val="00BF41BD"/>
    <w:rsid w:val="00C201D1"/>
    <w:rsid w:val="00C27D93"/>
    <w:rsid w:val="00C52306"/>
    <w:rsid w:val="00C71725"/>
    <w:rsid w:val="00C87337"/>
    <w:rsid w:val="00C9318C"/>
    <w:rsid w:val="00CB5842"/>
    <w:rsid w:val="00CC36ED"/>
    <w:rsid w:val="00CC77A0"/>
    <w:rsid w:val="00CD5AA5"/>
    <w:rsid w:val="00CD6C2F"/>
    <w:rsid w:val="00CE51D6"/>
    <w:rsid w:val="00D17D80"/>
    <w:rsid w:val="00D20540"/>
    <w:rsid w:val="00D4470F"/>
    <w:rsid w:val="00D474DE"/>
    <w:rsid w:val="00D50A03"/>
    <w:rsid w:val="00D57F25"/>
    <w:rsid w:val="00D67FBB"/>
    <w:rsid w:val="00D9512C"/>
    <w:rsid w:val="00DA5AE3"/>
    <w:rsid w:val="00DC5A60"/>
    <w:rsid w:val="00DC750E"/>
    <w:rsid w:val="00DD19ED"/>
    <w:rsid w:val="00E25442"/>
    <w:rsid w:val="00E358C1"/>
    <w:rsid w:val="00E678E5"/>
    <w:rsid w:val="00E71613"/>
    <w:rsid w:val="00E74BF3"/>
    <w:rsid w:val="00E772B8"/>
    <w:rsid w:val="00E85A74"/>
    <w:rsid w:val="00EA1746"/>
    <w:rsid w:val="00EB486D"/>
    <w:rsid w:val="00ED38C0"/>
    <w:rsid w:val="00F042D5"/>
    <w:rsid w:val="00F47253"/>
    <w:rsid w:val="00F4768A"/>
    <w:rsid w:val="00F76767"/>
    <w:rsid w:val="00F7751C"/>
    <w:rsid w:val="00F84C5C"/>
    <w:rsid w:val="00FA2C52"/>
    <w:rsid w:val="00FA3EFB"/>
    <w:rsid w:val="00FE650A"/>
    <w:rsid w:val="00FE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574B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9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98C"/>
    <w:rPr>
      <w:rFonts w:asciiTheme="majorHAnsi" w:eastAsiaTheme="majorEastAsia" w:hAnsiTheme="majorHAnsi" w:cstheme="majorBidi"/>
      <w:sz w:val="18"/>
      <w:szCs w:val="18"/>
    </w:rPr>
  </w:style>
  <w:style w:type="paragraph" w:styleId="a6">
    <w:name w:val="header"/>
    <w:basedOn w:val="a"/>
    <w:link w:val="a7"/>
    <w:uiPriority w:val="99"/>
    <w:unhideWhenUsed/>
    <w:rsid w:val="00F042D5"/>
    <w:pPr>
      <w:tabs>
        <w:tab w:val="center" w:pos="4252"/>
        <w:tab w:val="right" w:pos="8504"/>
      </w:tabs>
      <w:snapToGrid w:val="0"/>
    </w:pPr>
  </w:style>
  <w:style w:type="character" w:customStyle="1" w:styleId="a7">
    <w:name w:val="ヘッダー (文字)"/>
    <w:basedOn w:val="a0"/>
    <w:link w:val="a6"/>
    <w:uiPriority w:val="99"/>
    <w:rsid w:val="00F042D5"/>
  </w:style>
  <w:style w:type="paragraph" w:styleId="a8">
    <w:name w:val="footer"/>
    <w:basedOn w:val="a"/>
    <w:link w:val="a9"/>
    <w:uiPriority w:val="99"/>
    <w:unhideWhenUsed/>
    <w:rsid w:val="00F042D5"/>
    <w:pPr>
      <w:tabs>
        <w:tab w:val="center" w:pos="4252"/>
        <w:tab w:val="right" w:pos="8504"/>
      </w:tabs>
      <w:snapToGrid w:val="0"/>
    </w:pPr>
  </w:style>
  <w:style w:type="character" w:customStyle="1" w:styleId="a9">
    <w:name w:val="フッター (文字)"/>
    <w:basedOn w:val="a0"/>
    <w:link w:val="a8"/>
    <w:uiPriority w:val="99"/>
    <w:rsid w:val="00F042D5"/>
  </w:style>
  <w:style w:type="character" w:styleId="aa">
    <w:name w:val="annotation reference"/>
    <w:basedOn w:val="a0"/>
    <w:uiPriority w:val="99"/>
    <w:semiHidden/>
    <w:unhideWhenUsed/>
    <w:rsid w:val="008F7D55"/>
    <w:rPr>
      <w:sz w:val="18"/>
      <w:szCs w:val="18"/>
    </w:rPr>
  </w:style>
  <w:style w:type="paragraph" w:styleId="ab">
    <w:name w:val="annotation text"/>
    <w:basedOn w:val="a"/>
    <w:link w:val="ac"/>
    <w:uiPriority w:val="99"/>
    <w:semiHidden/>
    <w:unhideWhenUsed/>
    <w:rsid w:val="008F7D55"/>
    <w:pPr>
      <w:jc w:val="left"/>
    </w:pPr>
  </w:style>
  <w:style w:type="character" w:customStyle="1" w:styleId="ac">
    <w:name w:val="コメント文字列 (文字)"/>
    <w:basedOn w:val="a0"/>
    <w:link w:val="ab"/>
    <w:uiPriority w:val="99"/>
    <w:semiHidden/>
    <w:rsid w:val="008F7D55"/>
  </w:style>
  <w:style w:type="paragraph" w:styleId="ad">
    <w:name w:val="annotation subject"/>
    <w:basedOn w:val="ab"/>
    <w:next w:val="ab"/>
    <w:link w:val="ae"/>
    <w:uiPriority w:val="99"/>
    <w:semiHidden/>
    <w:unhideWhenUsed/>
    <w:rsid w:val="008F7D55"/>
    <w:rPr>
      <w:b/>
      <w:bCs/>
    </w:rPr>
  </w:style>
  <w:style w:type="character" w:customStyle="1" w:styleId="ae">
    <w:name w:val="コメント内容 (文字)"/>
    <w:basedOn w:val="ac"/>
    <w:link w:val="ad"/>
    <w:uiPriority w:val="99"/>
    <w:semiHidden/>
    <w:rsid w:val="008F7D55"/>
    <w:rPr>
      <w:b/>
      <w:bCs/>
    </w:rPr>
  </w:style>
  <w:style w:type="character" w:styleId="af">
    <w:name w:val="Hyperlink"/>
    <w:basedOn w:val="a0"/>
    <w:uiPriority w:val="99"/>
    <w:unhideWhenUsed/>
    <w:rsid w:val="008C39E6"/>
    <w:rPr>
      <w:color w:val="0563C1" w:themeColor="hyperlink"/>
      <w:u w:val="single"/>
    </w:rPr>
  </w:style>
  <w:style w:type="character" w:styleId="af0">
    <w:name w:val="FollowedHyperlink"/>
    <w:basedOn w:val="a0"/>
    <w:uiPriority w:val="99"/>
    <w:semiHidden/>
    <w:unhideWhenUsed/>
    <w:rsid w:val="001A70EB"/>
    <w:rPr>
      <w:color w:val="954F72" w:themeColor="followedHyperlink"/>
      <w:u w:val="single"/>
    </w:rPr>
  </w:style>
  <w:style w:type="paragraph" w:customStyle="1" w:styleId="Default">
    <w:name w:val="Default"/>
    <w:rsid w:val="00D57F25"/>
    <w:pPr>
      <w:widowControl w:val="0"/>
      <w:autoSpaceDE w:val="0"/>
      <w:autoSpaceDN w:val="0"/>
      <w:adjustRightInd w:val="0"/>
    </w:pPr>
    <w:rPr>
      <w:rFonts w:ascii="" w:eastAsia=""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nousuiken-osaka.or.jp/suisan/gijutsu/suion/index.html"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jma.go.jp/bosai/season/%23term=season&amp;area_type=offices&amp;area_code=27000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kannousuiken-osaka.or.jp/suisan/gijutsu/akashio/akashio/sokuho.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藻類養殖情報　令和5年1月号</dc:title>
  <dc:subject/>
  <dc:creator/>
  <cp:keywords/>
  <dc:description/>
  <cp:lastModifiedBy/>
  <cp:revision>1</cp:revision>
  <dcterms:created xsi:type="dcterms:W3CDTF">2023-02-09T06:44:00Z</dcterms:created>
  <dcterms:modified xsi:type="dcterms:W3CDTF">2023-02-09T06:45:00Z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