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66707" w14:textId="19BDF9EB" w:rsidR="0065385D" w:rsidRPr="001A0F08" w:rsidRDefault="008F5AAF" w:rsidP="003A17B7">
      <w:pPr>
        <w:jc w:val="center"/>
        <w:rPr>
          <w:rFonts w:ascii="HG丸ｺﾞｼｯｸM-PRO" w:eastAsia="HG丸ｺﾞｼｯｸM-PRO" w:hAnsi="HG丸ｺﾞｼｯｸM-PRO"/>
          <w:sz w:val="28"/>
          <w14:textOutline w14:w="0" w14:cap="flat" w14:cmpd="sng" w14:algn="ctr">
            <w14:noFill/>
            <w14:prstDash w14:val="solid"/>
            <w14:round/>
          </w14:textOutline>
        </w:rPr>
      </w:pPr>
      <w:r>
        <w:rPr>
          <w:rFonts w:ascii="HG丸ｺﾞｼｯｸM-PRO" w:eastAsia="HG丸ｺﾞｼｯｸM-PRO" w:hAnsi="HG丸ｺﾞｼｯｸM-PRO"/>
          <w:noProof/>
          <w:sz w:val="16"/>
        </w:rPr>
        <w:pict w14:anchorId="3F3DF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6.8pt;margin-top:-32.8pt;width:233.8pt;height:21.5pt;z-index:251659264;mso-position-horizontal-relative:text;mso-position-vertical-relative:text;mso-width-relative:page;mso-height-relative:page">
            <v:imagedata r:id="rId6" o:title="logo_yoko_c"/>
          </v:shape>
        </w:pict>
      </w:r>
      <w:r w:rsidR="003A17B7" w:rsidRPr="001A0F08">
        <w:rPr>
          <w:rFonts w:ascii="HG丸ｺﾞｼｯｸM-PRO" w:eastAsia="HG丸ｺﾞｼｯｸM-PRO" w:hAnsi="HG丸ｺﾞｼｯｸM-PRO" w:hint="eastAsia"/>
          <w:sz w:val="32"/>
          <w14:textOutline w14:w="0" w14:cap="flat" w14:cmpd="sng" w14:algn="ctr">
            <w14:noFill/>
            <w14:prstDash w14:val="solid"/>
            <w14:round/>
          </w14:textOutline>
        </w:rPr>
        <w:t>藻類養殖情報（</w:t>
      </w:r>
      <w:r w:rsidR="00BB042B" w:rsidRPr="001A0F08">
        <w:rPr>
          <w:rFonts w:ascii="HG丸ｺﾞｼｯｸM-PRO" w:eastAsia="HG丸ｺﾞｼｯｸM-PRO" w:hAnsi="HG丸ｺﾞｼｯｸM-PRO" w:hint="eastAsia"/>
          <w:sz w:val="32"/>
          <w14:textOutline w14:w="0" w14:cap="flat" w14:cmpd="sng" w14:algn="ctr">
            <w14:noFill/>
            <w14:prstDash w14:val="solid"/>
            <w14:round/>
          </w14:textOutline>
        </w:rPr>
        <w:t>令和</w:t>
      </w:r>
      <w:r w:rsidR="00C27D93" w:rsidRPr="001A0F08">
        <w:rPr>
          <w:rFonts w:ascii="HG丸ｺﾞｼｯｸM-PRO" w:eastAsia="HG丸ｺﾞｼｯｸM-PRO" w:hAnsi="HG丸ｺﾞｼｯｸM-PRO" w:hint="eastAsia"/>
          <w:sz w:val="32"/>
          <w14:textOutline w14:w="0" w14:cap="flat" w14:cmpd="sng" w14:algn="ctr">
            <w14:noFill/>
            <w14:prstDash w14:val="solid"/>
            <w14:round/>
          </w14:textOutline>
        </w:rPr>
        <w:t>5</w:t>
      </w:r>
      <w:r w:rsidR="003B6C8F" w:rsidRPr="001A0F08">
        <w:rPr>
          <w:rFonts w:ascii="HG丸ｺﾞｼｯｸM-PRO" w:eastAsia="HG丸ｺﾞｼｯｸM-PRO" w:hAnsi="HG丸ｺﾞｼｯｸM-PRO" w:hint="eastAsia"/>
          <w:sz w:val="32"/>
          <w14:textOutline w14:w="0" w14:cap="flat" w14:cmpd="sng" w14:algn="ctr">
            <w14:noFill/>
            <w14:prstDash w14:val="solid"/>
            <w14:round/>
          </w14:textOutline>
        </w:rPr>
        <w:t>年</w:t>
      </w:r>
      <w:r w:rsidR="00564784">
        <w:rPr>
          <w:rFonts w:ascii="HG丸ｺﾞｼｯｸM-PRO" w:eastAsia="HG丸ｺﾞｼｯｸM-PRO" w:hAnsi="HG丸ｺﾞｼｯｸM-PRO" w:hint="eastAsia"/>
          <w:sz w:val="32"/>
          <w14:textOutline w14:w="0" w14:cap="flat" w14:cmpd="sng" w14:algn="ctr">
            <w14:noFill/>
            <w14:prstDash w14:val="solid"/>
            <w14:round/>
          </w14:textOutline>
        </w:rPr>
        <w:t>2</w:t>
      </w:r>
      <w:r w:rsidR="003A17B7" w:rsidRPr="001A0F08">
        <w:rPr>
          <w:rFonts w:ascii="HG丸ｺﾞｼｯｸM-PRO" w:eastAsia="HG丸ｺﾞｼｯｸM-PRO" w:hAnsi="HG丸ｺﾞｼｯｸM-PRO" w:hint="eastAsia"/>
          <w:sz w:val="32"/>
          <w14:textOutline w14:w="0" w14:cap="flat" w14:cmpd="sng" w14:algn="ctr">
            <w14:noFill/>
            <w14:prstDash w14:val="solid"/>
            <w14:round/>
          </w14:textOutline>
        </w:rPr>
        <w:t>月号</w:t>
      </w:r>
      <w:r w:rsidR="0065385D" w:rsidRPr="001A0F08">
        <w:rPr>
          <w:rFonts w:ascii="HG丸ｺﾞｼｯｸM-PRO" w:eastAsia="HG丸ｺﾞｼｯｸM-PRO" w:hAnsi="HG丸ｺﾞｼｯｸM-PRO" w:hint="eastAsia"/>
          <w:sz w:val="32"/>
          <w14:textOutline w14:w="0" w14:cap="flat" w14:cmpd="sng" w14:algn="ctr">
            <w14:noFill/>
            <w14:prstDash w14:val="solid"/>
            <w14:round/>
          </w14:textOutline>
        </w:rPr>
        <w:t>）</w:t>
      </w:r>
    </w:p>
    <w:p w14:paraId="48FB5A86" w14:textId="5BE29747" w:rsidR="00D17D80" w:rsidRPr="001A0F08" w:rsidRDefault="00C27D93" w:rsidP="00D17D80">
      <w:pPr>
        <w:jc w:val="right"/>
        <w:rPr>
          <w:rFonts w:ascii="HG丸ｺﾞｼｯｸM-PRO" w:eastAsia="HG丸ｺﾞｼｯｸM-PRO" w:hAnsi="HG丸ｺﾞｼｯｸM-PRO"/>
          <w:sz w:val="22"/>
          <w14:textOutline w14:w="0" w14:cap="flat" w14:cmpd="sng" w14:algn="ctr">
            <w14:noFill/>
            <w14:prstDash w14:val="solid"/>
            <w14:round/>
          </w14:textOutline>
        </w:rPr>
      </w:pPr>
      <w:r w:rsidRPr="001A0F08">
        <w:rPr>
          <w:rFonts w:ascii="HG丸ｺﾞｼｯｸM-PRO" w:eastAsia="HG丸ｺﾞｼｯｸM-PRO" w:hAnsi="HG丸ｺﾞｼｯｸM-PRO" w:hint="eastAsia"/>
          <w:sz w:val="22"/>
          <w14:textOutline w14:w="0" w14:cap="flat" w14:cmpd="sng" w14:algn="ctr">
            <w14:noFill/>
            <w14:prstDash w14:val="solid"/>
            <w14:round/>
          </w14:textOutline>
        </w:rPr>
        <w:t>令和5</w:t>
      </w:r>
      <w:r w:rsidR="003A17B7" w:rsidRPr="001A0F08">
        <w:rPr>
          <w:rFonts w:ascii="HG丸ｺﾞｼｯｸM-PRO" w:eastAsia="HG丸ｺﾞｼｯｸM-PRO" w:hAnsi="HG丸ｺﾞｼｯｸM-PRO" w:hint="eastAsia"/>
          <w:sz w:val="22"/>
          <w14:textOutline w14:w="0" w14:cap="flat" w14:cmpd="sng" w14:algn="ctr">
            <w14:noFill/>
            <w14:prstDash w14:val="solid"/>
            <w14:round/>
          </w14:textOutline>
        </w:rPr>
        <w:t>年</w:t>
      </w:r>
      <w:r w:rsidR="00564784">
        <w:rPr>
          <w:rFonts w:ascii="HG丸ｺﾞｼｯｸM-PRO" w:eastAsia="HG丸ｺﾞｼｯｸM-PRO" w:hAnsi="HG丸ｺﾞｼｯｸM-PRO" w:hint="eastAsia"/>
          <w:sz w:val="22"/>
          <w14:textOutline w14:w="0" w14:cap="flat" w14:cmpd="sng" w14:algn="ctr">
            <w14:noFill/>
            <w14:prstDash w14:val="solid"/>
            <w14:round/>
          </w14:textOutline>
        </w:rPr>
        <w:t>２</w:t>
      </w:r>
      <w:r w:rsidR="003A17B7" w:rsidRPr="001A0F08">
        <w:rPr>
          <w:rFonts w:ascii="HG丸ｺﾞｼｯｸM-PRO" w:eastAsia="HG丸ｺﾞｼｯｸM-PRO" w:hAnsi="HG丸ｺﾞｼｯｸM-PRO" w:hint="eastAsia"/>
          <w:sz w:val="22"/>
          <w14:textOutline w14:w="0" w14:cap="flat" w14:cmpd="sng" w14:algn="ctr">
            <w14:noFill/>
            <w14:prstDash w14:val="solid"/>
            <w14:round/>
          </w14:textOutline>
        </w:rPr>
        <w:t>月</w:t>
      </w:r>
      <w:r w:rsidR="00A34DDC">
        <w:rPr>
          <w:rFonts w:ascii="HG丸ｺﾞｼｯｸM-PRO" w:eastAsia="HG丸ｺﾞｼｯｸM-PRO" w:hAnsi="HG丸ｺﾞｼｯｸM-PRO" w:hint="eastAsia"/>
          <w:sz w:val="22"/>
          <w14:textOutline w14:w="0" w14:cap="flat" w14:cmpd="sng" w14:algn="ctr">
            <w14:noFill/>
            <w14:prstDash w14:val="solid"/>
            <w14:round/>
          </w14:textOutline>
        </w:rPr>
        <w:t>10</w:t>
      </w:r>
      <w:r w:rsidR="00D17D80" w:rsidRPr="001A0F08">
        <w:rPr>
          <w:rFonts w:ascii="HG丸ｺﾞｼｯｸM-PRO" w:eastAsia="HG丸ｺﾞｼｯｸM-PRO" w:hAnsi="HG丸ｺﾞｼｯｸM-PRO" w:hint="eastAsia"/>
          <w:sz w:val="22"/>
          <w14:textOutline w14:w="0" w14:cap="flat" w14:cmpd="sng" w14:algn="ctr">
            <w14:noFill/>
            <w14:prstDash w14:val="solid"/>
            <w14:round/>
          </w14:textOutline>
        </w:rPr>
        <w:t>日発行</w:t>
      </w:r>
    </w:p>
    <w:p w14:paraId="6DCC9E91" w14:textId="66CDD62B" w:rsidR="00D17D80" w:rsidRPr="001A0F08" w:rsidRDefault="00D17D80" w:rsidP="00D17D80">
      <w:pPr>
        <w:jc w:val="right"/>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大阪府立環境農林水産総合研究所</w:t>
      </w:r>
    </w:p>
    <w:p w14:paraId="5DEC2359" w14:textId="7F8061B0" w:rsidR="003B6C8F" w:rsidRPr="001A0F08" w:rsidRDefault="00D17D80" w:rsidP="001A2FEA">
      <w:pPr>
        <w:jc w:val="right"/>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水産技術センター</w:t>
      </w:r>
    </w:p>
    <w:p w14:paraId="79B77E4D" w14:textId="2DEE9C11" w:rsidR="008C4D99" w:rsidRPr="001A0F08" w:rsidRDefault="008C4D99" w:rsidP="003A17B7"/>
    <w:p w14:paraId="47150524" w14:textId="00D760DB" w:rsidR="003A17B7" w:rsidRPr="001A0F08" w:rsidRDefault="003A17B7" w:rsidP="003A17B7">
      <w:pPr>
        <w:rPr>
          <w:rFonts w:ascii="HG丸ｺﾞｼｯｸM-PRO" w:eastAsia="HG丸ｺﾞｼｯｸM-PRO" w:hAnsi="HG丸ｺﾞｼｯｸM-PRO"/>
          <w:b/>
          <w:sz w:val="24"/>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b/>
          <w:sz w:val="24"/>
          <w:szCs w:val="21"/>
          <w14:textOutline w14:w="0" w14:cap="flat" w14:cmpd="sng" w14:algn="ctr">
            <w14:noFill/>
            <w14:prstDash w14:val="solid"/>
            <w14:round/>
          </w14:textOutline>
        </w:rPr>
        <w:t>〇漁場環境</w:t>
      </w:r>
    </w:p>
    <w:p w14:paraId="298330BD" w14:textId="0DE8C447" w:rsidR="00956A0C" w:rsidRPr="00EB112F" w:rsidRDefault="00A77DCE" w:rsidP="003B1BD4">
      <w:pPr>
        <w:ind w:left="544" w:rightChars="50" w:right="105" w:hangingChars="272" w:hanging="544"/>
        <w:rPr>
          <w:rFonts w:ascii="HG丸ｺﾞｼｯｸM-PRO" w:eastAsia="HG丸ｺﾞｼｯｸM-PRO" w:hAnsi="HG丸ｺﾞｼｯｸM-PRO"/>
          <w:sz w:val="20"/>
        </w:rPr>
      </w:pPr>
      <w:r w:rsidRPr="00EB112F">
        <w:rPr>
          <w:rFonts w:ascii="HG丸ｺﾞｼｯｸM-PRO" w:eastAsia="HG丸ｺﾞｼｯｸM-PRO" w:hAnsi="HG丸ｺﾞｼｯｸM-PRO" w:hint="eastAsia"/>
          <w:sz w:val="20"/>
        </w:rPr>
        <w:t>・</w:t>
      </w:r>
      <w:r w:rsidR="003A17B7" w:rsidRPr="00EB112F">
        <w:rPr>
          <w:rFonts w:ascii="HG丸ｺﾞｼｯｸM-PRO" w:eastAsia="HG丸ｺﾞｼｯｸM-PRO" w:hAnsi="HG丸ｺﾞｼｯｸM-PRO" w:hint="eastAsia"/>
          <w:sz w:val="20"/>
        </w:rPr>
        <w:t>気温</w:t>
      </w:r>
      <w:r w:rsidR="00D17D80" w:rsidRPr="00EB112F">
        <w:rPr>
          <w:rFonts w:ascii="HG丸ｺﾞｼｯｸM-PRO" w:eastAsia="HG丸ｺﾞｼｯｸM-PRO" w:hAnsi="HG丸ｺﾞｼｯｸM-PRO" w:hint="eastAsia"/>
          <w:sz w:val="20"/>
        </w:rPr>
        <w:t>（谷川）</w:t>
      </w:r>
      <w:r w:rsidR="00A6267C" w:rsidRPr="00EB112F">
        <w:rPr>
          <w:rFonts w:ascii="HG丸ｺﾞｼｯｸM-PRO" w:eastAsia="HG丸ｺﾞｼｯｸM-PRO" w:hAnsi="HG丸ｺﾞｼｯｸM-PRO" w:hint="eastAsia"/>
          <w:sz w:val="20"/>
        </w:rPr>
        <w:t>：</w:t>
      </w:r>
      <w:r w:rsidR="00564784" w:rsidRPr="00EB112F">
        <w:rPr>
          <w:rFonts w:ascii="HG丸ｺﾞｼｯｸM-PRO" w:eastAsia="HG丸ｺﾞｼｯｸM-PRO" w:hAnsi="HG丸ｺﾞｼｯｸM-PRO" w:hint="eastAsia"/>
          <w:sz w:val="20"/>
        </w:rPr>
        <w:t>1</w:t>
      </w:r>
      <w:r w:rsidR="008D6100" w:rsidRPr="00EB112F">
        <w:rPr>
          <w:rFonts w:ascii="HG丸ｺﾞｼｯｸM-PRO" w:eastAsia="HG丸ｺﾞｼｯｸM-PRO" w:hAnsi="HG丸ｺﾞｼｯｸM-PRO" w:hint="eastAsia"/>
          <w:sz w:val="20"/>
        </w:rPr>
        <w:t>月上旬</w:t>
      </w:r>
      <w:r w:rsidR="003B1BD4" w:rsidRPr="00EB112F">
        <w:rPr>
          <w:rFonts w:ascii="HG丸ｺﾞｼｯｸM-PRO" w:eastAsia="HG丸ｺﾞｼｯｸM-PRO" w:hAnsi="HG丸ｺﾞｼｯｸM-PRO" w:hint="eastAsia"/>
          <w:sz w:val="20"/>
        </w:rPr>
        <w:t>・中旬</w:t>
      </w:r>
      <w:r w:rsidR="00654F20" w:rsidRPr="00EB112F">
        <w:rPr>
          <w:rFonts w:ascii="HG丸ｺﾞｼｯｸM-PRO" w:eastAsia="HG丸ｺﾞｼｯｸM-PRO" w:hAnsi="HG丸ｺﾞｼｯｸM-PRO" w:hint="eastAsia"/>
          <w:sz w:val="20"/>
        </w:rPr>
        <w:t>は</w:t>
      </w:r>
      <w:r w:rsidR="003B1BD4" w:rsidRPr="00EB112F">
        <w:rPr>
          <w:rFonts w:ascii="HG丸ｺﾞｼｯｸM-PRO" w:eastAsia="HG丸ｺﾞｼｯｸM-PRO" w:hAnsi="HG丸ｺﾞｼｯｸM-PRO" w:hint="eastAsia"/>
          <w:sz w:val="20"/>
        </w:rPr>
        <w:t>高めに推移し、特に中旬は曇天が続き朝の冷え込みが弱かったため、平年より3℃程度高めに推移しました</w:t>
      </w:r>
      <w:r w:rsidR="00753D49" w:rsidRPr="00EB112F">
        <w:rPr>
          <w:rFonts w:ascii="HG丸ｺﾞｼｯｸM-PRO" w:eastAsia="HG丸ｺﾞｼｯｸM-PRO" w:hAnsi="HG丸ｺﾞｼｯｸM-PRO" w:hint="eastAsia"/>
          <w:sz w:val="20"/>
        </w:rPr>
        <w:t>。</w:t>
      </w:r>
      <w:r w:rsidR="003B1BD4" w:rsidRPr="00EB112F">
        <w:rPr>
          <w:rFonts w:ascii="HG丸ｺﾞｼｯｸM-PRO" w:eastAsia="HG丸ｺﾞｼｯｸM-PRO" w:hAnsi="HG丸ｺﾞｼｯｸM-PRO" w:hint="eastAsia"/>
          <w:sz w:val="20"/>
        </w:rPr>
        <w:t>1月下旬には寒波が到来し、平年を下回る気温となりました。</w:t>
      </w:r>
    </w:p>
    <w:p w14:paraId="51099641" w14:textId="519FAF2A" w:rsidR="008D6100" w:rsidRPr="00EB112F" w:rsidRDefault="00A77DCE" w:rsidP="008D6100">
      <w:pPr>
        <w:ind w:leftChars="-1" w:left="342" w:rightChars="50" w:right="105" w:hangingChars="172" w:hanging="344"/>
        <w:rPr>
          <w:rFonts w:ascii="HG丸ｺﾞｼｯｸM-PRO" w:eastAsia="HG丸ｺﾞｼｯｸM-PRO" w:hAnsi="HG丸ｺﾞｼｯｸM-PRO"/>
          <w:sz w:val="20"/>
        </w:rPr>
      </w:pPr>
      <w:r w:rsidRPr="00EB112F">
        <w:rPr>
          <w:rFonts w:ascii="HG丸ｺﾞｼｯｸM-PRO" w:eastAsia="HG丸ｺﾞｼｯｸM-PRO" w:hAnsi="HG丸ｺﾞｼｯｸM-PRO" w:hint="eastAsia"/>
          <w:sz w:val="20"/>
        </w:rPr>
        <w:t>・</w:t>
      </w:r>
      <w:r w:rsidR="003A17B7" w:rsidRPr="00EB112F">
        <w:rPr>
          <w:rFonts w:ascii="HG丸ｺﾞｼｯｸM-PRO" w:eastAsia="HG丸ｺﾞｼｯｸM-PRO" w:hAnsi="HG丸ｺﾞｼｯｸM-PRO" w:hint="eastAsia"/>
          <w:sz w:val="20"/>
        </w:rPr>
        <w:t>水温</w:t>
      </w:r>
      <w:r w:rsidRPr="00EB112F">
        <w:rPr>
          <w:rFonts w:ascii="HG丸ｺﾞｼｯｸM-PRO" w:eastAsia="HG丸ｺﾞｼｯｸM-PRO" w:hAnsi="HG丸ｺﾞｼｯｸM-PRO" w:hint="eastAsia"/>
          <w:sz w:val="20"/>
        </w:rPr>
        <w:t>（谷川）</w:t>
      </w:r>
      <w:r w:rsidR="003A17B7" w:rsidRPr="00EB112F">
        <w:rPr>
          <w:rFonts w:ascii="HG丸ｺﾞｼｯｸM-PRO" w:eastAsia="HG丸ｺﾞｼｯｸM-PRO" w:hAnsi="HG丸ｺﾞｼｯｸM-PRO" w:hint="eastAsia"/>
          <w:sz w:val="20"/>
        </w:rPr>
        <w:t>：</w:t>
      </w:r>
      <w:r w:rsidR="00564784" w:rsidRPr="00EB112F">
        <w:rPr>
          <w:rFonts w:ascii="HG丸ｺﾞｼｯｸM-PRO" w:eastAsia="HG丸ｺﾞｼｯｸM-PRO" w:hAnsi="HG丸ｺﾞｼｯｸM-PRO" w:hint="eastAsia"/>
          <w:sz w:val="20"/>
        </w:rPr>
        <w:t>1</w:t>
      </w:r>
      <w:r w:rsidR="00E85A74" w:rsidRPr="00EB112F">
        <w:rPr>
          <w:rFonts w:ascii="HG丸ｺﾞｼｯｸM-PRO" w:eastAsia="HG丸ｺﾞｼｯｸM-PRO" w:hAnsi="HG丸ｺﾞｼｯｸM-PRO" w:hint="eastAsia"/>
          <w:sz w:val="20"/>
        </w:rPr>
        <w:t>月</w:t>
      </w:r>
      <w:r w:rsidR="003B1BD4" w:rsidRPr="00EB112F">
        <w:rPr>
          <w:rFonts w:ascii="HG丸ｺﾞｼｯｸM-PRO" w:eastAsia="HG丸ｺﾞｼｯｸM-PRO" w:hAnsi="HG丸ｺﾞｼｯｸM-PRO" w:hint="eastAsia"/>
          <w:sz w:val="20"/>
        </w:rPr>
        <w:t>中</w:t>
      </w:r>
      <w:r w:rsidR="008D6100" w:rsidRPr="00EB112F">
        <w:rPr>
          <w:rFonts w:ascii="HG丸ｺﾞｼｯｸM-PRO" w:eastAsia="HG丸ｺﾞｼｯｸM-PRO" w:hAnsi="HG丸ｺﾞｼｯｸM-PRO" w:hint="eastAsia"/>
          <w:sz w:val="20"/>
        </w:rPr>
        <w:t>は</w:t>
      </w:r>
      <w:r w:rsidR="003B1BD4" w:rsidRPr="00EB112F">
        <w:rPr>
          <w:rFonts w:ascii="HG丸ｺﾞｼｯｸM-PRO" w:eastAsia="HG丸ｺﾞｼｯｸM-PRO" w:hAnsi="HG丸ｺﾞｼｯｸM-PRO" w:hint="eastAsia"/>
          <w:sz w:val="20"/>
        </w:rPr>
        <w:t>おおよそ平年並み</w:t>
      </w:r>
      <w:r w:rsidR="008D6100" w:rsidRPr="00EB112F">
        <w:rPr>
          <w:rFonts w:ascii="HG丸ｺﾞｼｯｸM-PRO" w:eastAsia="HG丸ｺﾞｼｯｸM-PRO" w:hAnsi="HG丸ｺﾞｼｯｸM-PRO" w:hint="eastAsia"/>
          <w:sz w:val="20"/>
        </w:rPr>
        <w:t>に推移しました</w:t>
      </w:r>
      <w:r w:rsidR="003B1BD4" w:rsidRPr="00EB112F">
        <w:rPr>
          <w:rFonts w:ascii="HG丸ｺﾞｼｯｸM-PRO" w:eastAsia="HG丸ｺﾞｼｯｸM-PRO" w:hAnsi="HG丸ｺﾞｼｯｸM-PRO" w:hint="eastAsia"/>
          <w:sz w:val="20"/>
        </w:rPr>
        <w:t>。</w:t>
      </w:r>
    </w:p>
    <w:p w14:paraId="08384139" w14:textId="76584476" w:rsidR="002712BF" w:rsidRPr="00EB112F" w:rsidRDefault="008C6A24" w:rsidP="00614970">
      <w:pPr>
        <w:tabs>
          <w:tab w:val="left" w:pos="3402"/>
        </w:tabs>
        <w:ind w:rightChars="50" w:right="105" w:firstLineChars="100" w:firstLine="210"/>
        <w:rPr>
          <w:rFonts w:ascii="HG丸ｺﾞｼｯｸM-PRO" w:eastAsia="HG丸ｺﾞｼｯｸM-PRO" w:hAnsi="HG丸ｺﾞｼｯｸM-PRO"/>
          <w:sz w:val="20"/>
        </w:rPr>
      </w:pPr>
      <w:r>
        <w:rPr>
          <w:noProof/>
        </w:rPr>
        <w:drawing>
          <wp:anchor distT="0" distB="0" distL="114300" distR="114300" simplePos="0" relativeHeight="251683840" behindDoc="0" locked="0" layoutInCell="1" allowOverlap="1" wp14:anchorId="0987B130" wp14:editId="10033A61">
            <wp:simplePos x="0" y="0"/>
            <wp:positionH relativeFrom="margin">
              <wp:posOffset>5562600</wp:posOffset>
            </wp:positionH>
            <wp:positionV relativeFrom="paragraph">
              <wp:posOffset>9525</wp:posOffset>
            </wp:positionV>
            <wp:extent cx="590550" cy="590550"/>
            <wp:effectExtent l="0" t="0" r="0" b="0"/>
            <wp:wrapNone/>
            <wp:docPr id="1" name="図 1" descr="https://qr.quel.jp/tmp/fd9d6f8f86158625fa6a29509cd96f78611c3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fd9d6f8f86158625fa6a29509cd96f78611c316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4D82" w:rsidRPr="00EB112F">
        <w:rPr>
          <w:rFonts w:ascii="HG丸ｺﾞｼｯｸM-PRO" w:eastAsia="HG丸ｺﾞｼｯｸM-PRO" w:hAnsi="HG丸ｺﾞｼｯｸM-PRO" w:hint="eastAsia"/>
          <w:sz w:val="20"/>
        </w:rPr>
        <w:t>下記の</w:t>
      </w:r>
      <w:r w:rsidR="00A77DCE" w:rsidRPr="00EB112F">
        <w:rPr>
          <w:rFonts w:ascii="HG丸ｺﾞｼｯｸM-PRO" w:eastAsia="HG丸ｺﾞｼｯｸM-PRO" w:hAnsi="HG丸ｺﾞｼｯｸM-PRO"/>
          <w:sz w:val="20"/>
        </w:rPr>
        <w:t>水産技術センターホームページ</w:t>
      </w:r>
      <w:r w:rsidR="005F522F" w:rsidRPr="00EB112F">
        <w:rPr>
          <w:rFonts w:ascii="HG丸ｺﾞｼｯｸM-PRO" w:eastAsia="HG丸ｺﾞｼｯｸM-PRO" w:hAnsi="HG丸ｺﾞｼｯｸM-PRO"/>
          <w:sz w:val="20"/>
        </w:rPr>
        <w:t>でも水温情報を毎日更新しておりますのでご</w:t>
      </w:r>
      <w:r w:rsidR="005F522F" w:rsidRPr="00EB112F">
        <w:rPr>
          <w:rFonts w:ascii="HG丸ｺﾞｼｯｸM-PRO" w:eastAsia="HG丸ｺﾞｼｯｸM-PRO" w:hAnsi="HG丸ｺﾞｼｯｸM-PRO" w:hint="eastAsia"/>
          <w:sz w:val="20"/>
        </w:rPr>
        <w:t>利用</w:t>
      </w:r>
      <w:r w:rsidR="008B4AB7" w:rsidRPr="00EB112F">
        <w:rPr>
          <w:rFonts w:ascii="HG丸ｺﾞｼｯｸM-PRO" w:eastAsia="HG丸ｺﾞｼｯｸM-PRO" w:hAnsi="HG丸ｺﾞｼｯｸM-PRO"/>
          <w:sz w:val="20"/>
        </w:rPr>
        <w:t>下さい。</w:t>
      </w:r>
    </w:p>
    <w:p w14:paraId="712AD350" w14:textId="7D0CFD24" w:rsidR="00374D82" w:rsidRPr="001A0F08" w:rsidRDefault="00A77DCE" w:rsidP="005F522F">
      <w:pPr>
        <w:ind w:rightChars="50" w:right="105" w:firstLineChars="100" w:firstLine="180"/>
        <w:rPr>
          <w:rStyle w:val="af"/>
          <w:rFonts w:ascii="HG丸ｺﾞｼｯｸM-PRO" w:eastAsia="HG丸ｺﾞｼｯｸM-PRO" w:hAnsi="HG丸ｺﾞｼｯｸM-PRO"/>
          <w:color w:val="auto"/>
          <w:sz w:val="18"/>
        </w:rPr>
      </w:pPr>
      <w:r w:rsidRPr="001A0F08">
        <w:rPr>
          <w:rFonts w:ascii="HG丸ｺﾞｼｯｸM-PRO" w:eastAsia="HG丸ｺﾞｼｯｸM-PRO" w:hAnsi="HG丸ｺﾞｼｯｸM-PRO"/>
          <w:sz w:val="18"/>
        </w:rPr>
        <w:t>URL：</w:t>
      </w:r>
      <w:hyperlink r:id="rId8" w:history="1">
        <w:r w:rsidR="008C6A24" w:rsidRPr="00CC417C">
          <w:rPr>
            <w:rStyle w:val="af"/>
            <w:color w:val="auto"/>
          </w:rPr>
          <w:t>https://www.knsk-osaka.jp/suisan/gijutsu/suion/index.html</w:t>
        </w:r>
      </w:hyperlink>
    </w:p>
    <w:p w14:paraId="4E1E7216" w14:textId="449C7876" w:rsidR="00654F20" w:rsidRPr="001A0F08" w:rsidRDefault="00654F20" w:rsidP="005F522F">
      <w:pPr>
        <w:ind w:rightChars="50" w:right="105" w:firstLineChars="100" w:firstLine="180"/>
        <w:rPr>
          <w:rStyle w:val="af"/>
          <w:rFonts w:ascii="HG丸ｺﾞｼｯｸM-PRO" w:eastAsia="HG丸ｺﾞｼｯｸM-PRO" w:hAnsi="HG丸ｺﾞｼｯｸM-PRO"/>
          <w:color w:val="auto"/>
          <w:sz w:val="18"/>
        </w:rPr>
      </w:pPr>
    </w:p>
    <w:p w14:paraId="743D0370" w14:textId="3E9002C7" w:rsidR="00614970" w:rsidRPr="001A0F08" w:rsidRDefault="0077195A" w:rsidP="001A0F08">
      <w:pPr>
        <w:ind w:rightChars="50" w:right="105"/>
        <w:jc w:val="center"/>
        <w:rPr>
          <w:rFonts w:ascii="HG丸ｺﾞｼｯｸM-PRO" w:eastAsia="HG丸ｺﾞｼｯｸM-PRO" w:hAnsi="HG丸ｺﾞｼｯｸM-PRO"/>
          <w:sz w:val="18"/>
        </w:rPr>
      </w:pPr>
      <w:r w:rsidRPr="0077195A">
        <w:rPr>
          <w:noProof/>
        </w:rPr>
        <w:drawing>
          <wp:inline distT="0" distB="0" distL="0" distR="0" wp14:anchorId="1E1870E2" wp14:editId="051CF458">
            <wp:extent cx="4911701" cy="2099144"/>
            <wp:effectExtent l="0" t="0" r="381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8973" cy="2102252"/>
                    </a:xfrm>
                    <a:prstGeom prst="rect">
                      <a:avLst/>
                    </a:prstGeom>
                    <a:noFill/>
                    <a:ln>
                      <a:noFill/>
                    </a:ln>
                  </pic:spPr>
                </pic:pic>
              </a:graphicData>
            </a:graphic>
          </wp:inline>
        </w:drawing>
      </w:r>
      <w:bookmarkStart w:id="0" w:name="_GoBack"/>
      <w:bookmarkEnd w:id="0"/>
    </w:p>
    <w:p w14:paraId="4B38B157" w14:textId="1180BE55" w:rsidR="00030BE9" w:rsidRPr="00DF1EA2" w:rsidRDefault="00B52297" w:rsidP="00DF1EA2">
      <w:pPr>
        <w:tabs>
          <w:tab w:val="left" w:pos="0"/>
        </w:tabs>
        <w:ind w:rightChars="253" w:right="531"/>
        <w:jc w:val="center"/>
        <w:rPr>
          <w:rFonts w:ascii="HG丸ｺﾞｼｯｸM-PRO" w:eastAsia="HG丸ｺﾞｼｯｸM-PRO" w:hAnsi="HG丸ｺﾞｼｯｸM-PRO"/>
          <w:sz w:val="18"/>
        </w:rPr>
      </w:pPr>
      <w:r w:rsidRPr="001A0F08">
        <w:rPr>
          <w:rFonts w:ascii="HG丸ｺﾞｼｯｸM-PRO" w:eastAsia="HG丸ｺﾞｼｯｸM-PRO" w:hAnsi="HG丸ｺﾞｼｯｸM-PRO" w:hint="eastAsia"/>
        </w:rPr>
        <w:t>旬別水温・気温の推移（谷川地先9時）</w:t>
      </w:r>
      <w:r w:rsidRPr="001A0F08">
        <w:rPr>
          <w:rFonts w:ascii="HG丸ｺﾞｼｯｸM-PRO" w:eastAsia="HG丸ｺﾞｼｯｸM-PRO" w:hAnsi="HG丸ｺﾞｼｯｸM-PRO" w:hint="eastAsia"/>
          <w:sz w:val="18"/>
        </w:rPr>
        <w:t>（平年値は</w:t>
      </w:r>
      <w:r w:rsidR="00DF1EA2">
        <w:rPr>
          <w:rFonts w:ascii="HG丸ｺﾞｼｯｸM-PRO" w:eastAsia="HG丸ｺﾞｼｯｸM-PRO" w:hAnsi="HG丸ｺﾞｼｯｸM-PRO"/>
          <w:sz w:val="18"/>
        </w:rPr>
        <w:t>H24</w:t>
      </w:r>
      <w:r w:rsidRPr="001A0F08">
        <w:rPr>
          <w:rFonts w:ascii="HG丸ｺﾞｼｯｸM-PRO" w:eastAsia="HG丸ｺﾞｼｯｸM-PRO" w:hAnsi="HG丸ｺﾞｼｯｸM-PRO" w:hint="eastAsia"/>
          <w:sz w:val="18"/>
        </w:rPr>
        <w:t>～</w:t>
      </w:r>
      <w:r w:rsidR="00DF1EA2">
        <w:rPr>
          <w:rFonts w:ascii="HG丸ｺﾞｼｯｸM-PRO" w:eastAsia="HG丸ｺﾞｼｯｸM-PRO" w:hAnsi="HG丸ｺﾞｼｯｸM-PRO" w:hint="eastAsia"/>
          <w:sz w:val="18"/>
        </w:rPr>
        <w:t>R3</w:t>
      </w:r>
      <w:r w:rsidRPr="001A0F08">
        <w:rPr>
          <w:rFonts w:ascii="HG丸ｺﾞｼｯｸM-PRO" w:eastAsia="HG丸ｺﾞｼｯｸM-PRO" w:hAnsi="HG丸ｺﾞｼｯｸM-PRO" w:hint="eastAsia"/>
          <w:sz w:val="18"/>
        </w:rPr>
        <w:t>年度の平均）</w:t>
      </w:r>
    </w:p>
    <w:p w14:paraId="1ABA0924" w14:textId="5630C23F" w:rsidR="00B52297" w:rsidRPr="001A0F08" w:rsidRDefault="00B52297" w:rsidP="0049702A">
      <w:pPr>
        <w:tabs>
          <w:tab w:val="left" w:pos="3402"/>
        </w:tabs>
        <w:ind w:rightChars="2750" w:right="5775"/>
        <w:rPr>
          <w:rFonts w:ascii="HG丸ｺﾞｼｯｸM-PRO" w:eastAsia="HG丸ｺﾞｼｯｸM-PRO" w:hAnsi="HG丸ｺﾞｼｯｸM-PRO"/>
          <w:sz w:val="20"/>
        </w:rPr>
      </w:pPr>
    </w:p>
    <w:p w14:paraId="5E2F3D37" w14:textId="7D911AD2" w:rsidR="00E71613" w:rsidRPr="00564784" w:rsidRDefault="005E319D" w:rsidP="001A0F08">
      <w:pPr>
        <w:ind w:left="283" w:rightChars="2210" w:right="4641" w:hangingChars="135" w:hanging="283"/>
        <w:rPr>
          <w:rFonts w:ascii="HG丸ｺﾞｼｯｸM-PRO" w:eastAsia="HG丸ｺﾞｼｯｸM-PRO" w:hAnsi="HG丸ｺﾞｼｯｸM-PRO"/>
          <w:color w:val="FF0000"/>
          <w:sz w:val="20"/>
          <w:szCs w:val="21"/>
          <w14:textOutline w14:w="0" w14:cap="flat" w14:cmpd="sng" w14:algn="ctr">
            <w14:noFill/>
            <w14:prstDash w14:val="solid"/>
            <w14:round/>
          </w14:textOutline>
        </w:rPr>
      </w:pPr>
      <w:r w:rsidRPr="0077195A">
        <w:rPr>
          <w:noProof/>
        </w:rPr>
        <w:drawing>
          <wp:anchor distT="0" distB="0" distL="114300" distR="114300" simplePos="0" relativeHeight="251682816" behindDoc="0" locked="0" layoutInCell="1" allowOverlap="1" wp14:anchorId="7316BA3C" wp14:editId="31026013">
            <wp:simplePos x="0" y="0"/>
            <wp:positionH relativeFrom="column">
              <wp:posOffset>3440927</wp:posOffset>
            </wp:positionH>
            <wp:positionV relativeFrom="paragraph">
              <wp:posOffset>7951</wp:posOffset>
            </wp:positionV>
            <wp:extent cx="2472856" cy="1697796"/>
            <wp:effectExtent l="0" t="0" r="381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80" t="6155" b="23511"/>
                    <a:stretch/>
                  </pic:blipFill>
                  <pic:spPr bwMode="auto">
                    <a:xfrm>
                      <a:off x="0" y="0"/>
                      <a:ext cx="2484851" cy="17060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7DCE"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・降雨量（谷川）：</w:t>
      </w:r>
      <w:r w:rsidR="00AE3C9B">
        <w:rPr>
          <w:rFonts w:ascii="HG丸ｺﾞｼｯｸM-PRO" w:eastAsia="HG丸ｺﾞｼｯｸM-PRO" w:hAnsi="HG丸ｺﾞｼｯｸM-PRO" w:hint="eastAsia"/>
          <w:sz w:val="20"/>
          <w:szCs w:val="21"/>
          <w14:textOutline w14:w="0" w14:cap="flat" w14:cmpd="sng" w14:algn="ctr">
            <w14:noFill/>
            <w14:prstDash w14:val="solid"/>
            <w14:round/>
          </w14:textOutline>
        </w:rPr>
        <w:t>1月の降水量は32.0mmとなり平年の3分の2程度に</w:t>
      </w:r>
      <w:r>
        <w:rPr>
          <w:rFonts w:ascii="HG丸ｺﾞｼｯｸM-PRO" w:eastAsia="HG丸ｺﾞｼｯｸM-PRO" w:hAnsi="HG丸ｺﾞｼｯｸM-PRO" w:hint="eastAsia"/>
          <w:sz w:val="20"/>
          <w:szCs w:val="21"/>
          <w14:textOutline w14:w="0" w14:cap="flat" w14:cmpd="sng" w14:algn="ctr">
            <w14:noFill/>
            <w14:prstDash w14:val="solid"/>
            <w14:round/>
          </w14:textOutline>
        </w:rPr>
        <w:t>とどまり</w:t>
      </w:r>
      <w:r w:rsidR="00AE3C9B">
        <w:rPr>
          <w:rFonts w:ascii="HG丸ｺﾞｼｯｸM-PRO" w:eastAsia="HG丸ｺﾞｼｯｸM-PRO" w:hAnsi="HG丸ｺﾞｼｯｸM-PRO" w:hint="eastAsia"/>
          <w:sz w:val="20"/>
          <w:szCs w:val="21"/>
          <w14:textOutline w14:w="0" w14:cap="flat" w14:cmpd="sng" w14:algn="ctr">
            <w14:noFill/>
            <w14:prstDash w14:val="solid"/>
            <w14:round/>
          </w14:textOutline>
        </w:rPr>
        <w:t>ました。</w:t>
      </w:r>
      <w:r w:rsidR="00AE3C9B" w:rsidRPr="005E319D">
        <w:rPr>
          <w:rFonts w:ascii="HG丸ｺﾞｼｯｸM-PRO" w:eastAsia="HG丸ｺﾞｼｯｸM-PRO" w:hAnsi="HG丸ｺﾞｼｯｸM-PRO" w:hint="eastAsia"/>
          <w:sz w:val="20"/>
          <w:szCs w:val="21"/>
          <w14:textOutline w14:w="0" w14:cap="flat" w14:cmpd="sng" w14:algn="ctr">
            <w14:noFill/>
            <w14:prstDash w14:val="solid"/>
            <w14:round/>
          </w14:textOutline>
        </w:rPr>
        <w:t>特に</w:t>
      </w:r>
      <w:r w:rsidR="0077195A" w:rsidRPr="005E319D">
        <w:rPr>
          <w:rFonts w:ascii="HG丸ｺﾞｼｯｸM-PRO" w:eastAsia="HG丸ｺﾞｼｯｸM-PRO" w:hAnsi="HG丸ｺﾞｼｯｸM-PRO" w:hint="eastAsia"/>
          <w:sz w:val="20"/>
          <w:szCs w:val="21"/>
          <w14:textOutline w14:w="0" w14:cap="flat" w14:cmpd="sng" w14:algn="ctr">
            <w14:noFill/>
            <w14:prstDash w14:val="solid"/>
            <w14:round/>
          </w14:textOutline>
        </w:rPr>
        <w:t>1月上旬には降雨がなく、</w:t>
      </w:r>
      <w:r w:rsidR="00D67320" w:rsidRPr="005E319D">
        <w:rPr>
          <w:rFonts w:ascii="HG丸ｺﾞｼｯｸM-PRO" w:eastAsia="HG丸ｺﾞｼｯｸM-PRO" w:hAnsi="HG丸ｺﾞｼｯｸM-PRO" w:hint="eastAsia"/>
          <w:sz w:val="20"/>
          <w:szCs w:val="21"/>
          <w14:textOutline w14:w="0" w14:cap="flat" w14:cmpd="sng" w14:algn="ctr">
            <w14:noFill/>
            <w14:prstDash w14:val="solid"/>
            <w14:round/>
          </w14:textOutline>
        </w:rPr>
        <w:t>晴れの日が続きました。</w:t>
      </w:r>
    </w:p>
    <w:p w14:paraId="6B1EB1A5" w14:textId="77777777" w:rsidR="00531DA6" w:rsidRPr="001A0F08" w:rsidRDefault="00531DA6" w:rsidP="00531DA6">
      <w:pPr>
        <w:ind w:left="283" w:rightChars="2345" w:right="4924" w:hangingChars="135" w:hanging="283"/>
        <w:rPr>
          <w:rFonts w:ascii="HG丸ｺﾞｼｯｸM-PRO" w:eastAsia="HG丸ｺﾞｼｯｸM-PRO" w:hAnsi="HG丸ｺﾞｼｯｸM-PRO"/>
          <w:szCs w:val="21"/>
          <w14:textOutline w14:w="0" w14:cap="flat" w14:cmpd="sng" w14:algn="ctr">
            <w14:noFill/>
            <w14:prstDash w14:val="solid"/>
            <w14:round/>
          </w14:textOutline>
        </w:rPr>
      </w:pPr>
    </w:p>
    <w:p w14:paraId="554C428B" w14:textId="77777777" w:rsidR="003A17B7" w:rsidRPr="001A0F08" w:rsidRDefault="003B6C8F" w:rsidP="002712BF">
      <w:pPr>
        <w:ind w:rightChars="2345" w:right="4924"/>
        <w:rPr>
          <w:rFonts w:ascii="HG丸ｺﾞｼｯｸM-PRO" w:eastAsia="HG丸ｺﾞｼｯｸM-PRO" w:hAnsi="HG丸ｺﾞｼｯｸM-PRO"/>
          <w:sz w:val="20"/>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3A17B7"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今後の</w:t>
      </w:r>
      <w:r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気温降雨量</w:t>
      </w:r>
      <w:r w:rsidR="003A17B7"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予測（気象庁</w:t>
      </w:r>
      <w:r w:rsidR="00415CC3"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季節</w:t>
      </w:r>
      <w:r w:rsidR="003A17B7"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予報）</w:t>
      </w:r>
    </w:p>
    <w:p w14:paraId="36D5EB91" w14:textId="7F0B2B23" w:rsidR="00AD36E3" w:rsidRPr="00DF1EA2" w:rsidRDefault="00B52297" w:rsidP="001A0F08">
      <w:pPr>
        <w:ind w:rightChars="2210" w:right="4641" w:firstLineChars="100" w:firstLine="200"/>
        <w:rPr>
          <w:rFonts w:ascii="HG丸ｺﾞｼｯｸM-PRO" w:eastAsia="HG丸ｺﾞｼｯｸM-PRO" w:hAnsi="HG丸ｺﾞｼｯｸM-PRO"/>
          <w:sz w:val="20"/>
          <w:szCs w:val="21"/>
          <w14:textOutline w14:w="0" w14:cap="flat" w14:cmpd="sng" w14:algn="ctr">
            <w14:noFill/>
            <w14:prstDash w14:val="solid"/>
            <w14:round/>
          </w14:textOutline>
        </w:rPr>
      </w:pPr>
      <w:r w:rsidRPr="00DF1EA2">
        <w:rPr>
          <w:rFonts w:ascii="HG丸ｺﾞｼｯｸM-PRO" w:eastAsia="HG丸ｺﾞｼｯｸM-PRO" w:hAnsi="HG丸ｺﾞｼｯｸM-PRO"/>
          <w:noProof/>
          <w:sz w:val="20"/>
        </w:rPr>
        <mc:AlternateContent>
          <mc:Choice Requires="wps">
            <w:drawing>
              <wp:anchor distT="45720" distB="45720" distL="114300" distR="114300" simplePos="0" relativeHeight="251674624" behindDoc="0" locked="0" layoutInCell="1" allowOverlap="1" wp14:anchorId="4B2EACD1" wp14:editId="5044D0D9">
                <wp:simplePos x="0" y="0"/>
                <wp:positionH relativeFrom="margin">
                  <wp:posOffset>3575050</wp:posOffset>
                </wp:positionH>
                <wp:positionV relativeFrom="paragraph">
                  <wp:posOffset>548640</wp:posOffset>
                </wp:positionV>
                <wp:extent cx="2568575" cy="14046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1404620"/>
                        </a:xfrm>
                        <a:prstGeom prst="rect">
                          <a:avLst/>
                        </a:prstGeom>
                        <a:solidFill>
                          <a:srgbClr val="FFFFFF">
                            <a:alpha val="0"/>
                          </a:srgbClr>
                        </a:solidFill>
                        <a:ln w="9525">
                          <a:noFill/>
                          <a:miter lim="800000"/>
                          <a:headEnd/>
                          <a:tailEnd/>
                        </a:ln>
                      </wps:spPr>
                      <wps:txbx>
                        <w:txbxContent>
                          <w:p w14:paraId="420212DD" w14:textId="77777777" w:rsidR="00875909" w:rsidRPr="002712BF" w:rsidRDefault="00875909" w:rsidP="00875909">
                            <w:pPr>
                              <w:spacing w:line="300" w:lineRule="exact"/>
                              <w:jc w:val="center"/>
                              <w:rPr>
                                <w:rFonts w:ascii="メイリオ" w:eastAsia="メイリオ" w:hAnsi="メイリオ"/>
                              </w:rPr>
                            </w:pPr>
                            <w:r>
                              <w:rPr>
                                <w:rFonts w:ascii="メイリオ" w:eastAsia="メイリオ" w:hAnsi="メイリオ" w:hint="eastAsia"/>
                              </w:rPr>
                              <w:t>降雨量</w:t>
                            </w:r>
                            <w:r w:rsidRPr="002712BF">
                              <w:rPr>
                                <w:rFonts w:ascii="メイリオ" w:eastAsia="メイリオ" w:hAnsi="メイリオ" w:hint="eastAsia"/>
                              </w:rPr>
                              <w:t>（</w:t>
                            </w:r>
                            <w:r>
                              <w:rPr>
                                <w:rFonts w:ascii="メイリオ" w:eastAsia="メイリオ" w:hAnsi="メイリオ"/>
                              </w:rPr>
                              <w:t>谷川</w:t>
                            </w:r>
                            <w:r>
                              <w:rPr>
                                <w:rFonts w:ascii="メイリオ" w:eastAsia="メイリオ" w:hAnsi="メイリオ" w:hint="eastAsia"/>
                              </w:rPr>
                              <w:t>地先</w:t>
                            </w:r>
                            <w:r w:rsidRPr="002712BF">
                              <w:rPr>
                                <w:rFonts w:ascii="メイリオ" w:eastAsia="メイリオ" w:hAnsi="メイリオ"/>
                              </w:rPr>
                              <w:t>）</w:t>
                            </w:r>
                          </w:p>
                          <w:p w14:paraId="649A8C9D" w14:textId="77777777" w:rsidR="00875909" w:rsidRPr="00B52297" w:rsidRDefault="00875909" w:rsidP="00875909">
                            <w:pPr>
                              <w:spacing w:line="300" w:lineRule="exact"/>
                              <w:jc w:val="center"/>
                              <w:rPr>
                                <w:rFonts w:ascii="メイリオ" w:eastAsia="メイリオ" w:hAnsi="メイリオ"/>
                                <w:sz w:val="18"/>
                              </w:rPr>
                            </w:pPr>
                            <w:r w:rsidRPr="00B52297">
                              <w:rPr>
                                <w:rFonts w:ascii="メイリオ" w:eastAsia="メイリオ" w:hAnsi="メイリオ" w:hint="eastAsia"/>
                                <w:sz w:val="18"/>
                              </w:rPr>
                              <w:t>（</w:t>
                            </w:r>
                            <w:r w:rsidRPr="00B52297">
                              <w:rPr>
                                <w:rFonts w:ascii="メイリオ" w:eastAsia="メイリオ" w:hAnsi="メイリオ"/>
                                <w:sz w:val="18"/>
                              </w:rPr>
                              <w:t>平均値は</w:t>
                            </w:r>
                            <w:r w:rsidRPr="00B52297">
                              <w:rPr>
                                <w:rFonts w:ascii="メイリオ" w:eastAsia="メイリオ" w:hAnsi="メイリオ" w:hint="eastAsia"/>
                                <w:sz w:val="18"/>
                              </w:rPr>
                              <w:t>S47~H27年度</w:t>
                            </w:r>
                            <w:r w:rsidRPr="00B52297">
                              <w:rPr>
                                <w:rFonts w:ascii="メイリオ" w:eastAsia="メイリオ" w:hAnsi="メイリオ"/>
                                <w:sz w:val="18"/>
                              </w:rPr>
                              <w:t>の平均）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2EACD1" id="_x0000_t202" coordsize="21600,21600" o:spt="202" path="m,l,21600r21600,l21600,xe">
                <v:stroke joinstyle="miter"/>
                <v:path gradientshapeok="t" o:connecttype="rect"/>
              </v:shapetype>
              <v:shape id="テキスト ボックス 2" o:spid="_x0000_s1026" type="#_x0000_t202" style="position:absolute;left:0;text-align:left;margin-left:281.5pt;margin-top:43.2pt;width:202.25pt;height:110.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" stroked="f">
                <v:fill opacity="0"/>
                <v:textbox style="mso-fit-shape-to-text:t">
                  <w:txbxContent>
                    <w:p w14:paraId="420212DD" w14:textId="77777777" w:rsidR="00875909" w:rsidRPr="002712BF" w:rsidRDefault="00875909" w:rsidP="00875909">
                      <w:pPr>
                        <w:spacing w:line="300" w:lineRule="exact"/>
                        <w:jc w:val="center"/>
                        <w:rPr>
                          <w:rFonts w:ascii="メイリオ" w:eastAsia="メイリオ" w:hAnsi="メイリオ"/>
                        </w:rPr>
                      </w:pPr>
                      <w:r>
                        <w:rPr>
                          <w:rFonts w:ascii="メイリオ" w:eastAsia="メイリオ" w:hAnsi="メイリオ" w:hint="eastAsia"/>
                        </w:rPr>
                        <w:t>降雨量</w:t>
                      </w:r>
                      <w:r w:rsidRPr="002712BF">
                        <w:rPr>
                          <w:rFonts w:ascii="メイリオ" w:eastAsia="メイリオ" w:hAnsi="メイリオ" w:hint="eastAsia"/>
                        </w:rPr>
                        <w:t>（</w:t>
                      </w:r>
                      <w:r>
                        <w:rPr>
                          <w:rFonts w:ascii="メイリオ" w:eastAsia="メイリオ" w:hAnsi="メイリオ"/>
                        </w:rPr>
                        <w:t>谷川</w:t>
                      </w:r>
                      <w:r>
                        <w:rPr>
                          <w:rFonts w:ascii="メイリオ" w:eastAsia="メイリオ" w:hAnsi="メイリオ" w:hint="eastAsia"/>
                        </w:rPr>
                        <w:t>地先</w:t>
                      </w:r>
                      <w:r w:rsidRPr="002712BF">
                        <w:rPr>
                          <w:rFonts w:ascii="メイリオ" w:eastAsia="メイリオ" w:hAnsi="メイリオ"/>
                        </w:rPr>
                        <w:t>）</w:t>
                      </w:r>
                    </w:p>
                    <w:p w14:paraId="649A8C9D" w14:textId="77777777" w:rsidR="00875909" w:rsidRPr="00B52297" w:rsidRDefault="00875909" w:rsidP="00875909">
                      <w:pPr>
                        <w:spacing w:line="300" w:lineRule="exact"/>
                        <w:jc w:val="center"/>
                        <w:rPr>
                          <w:rFonts w:ascii="メイリオ" w:eastAsia="メイリオ" w:hAnsi="メイリオ"/>
                          <w:sz w:val="18"/>
                        </w:rPr>
                      </w:pPr>
                      <w:r w:rsidRPr="00B52297">
                        <w:rPr>
                          <w:rFonts w:ascii="メイリオ" w:eastAsia="メイリオ" w:hAnsi="メイリオ" w:hint="eastAsia"/>
                          <w:sz w:val="18"/>
                        </w:rPr>
                        <w:t>（</w:t>
                      </w:r>
                      <w:r w:rsidRPr="00B52297">
                        <w:rPr>
                          <w:rFonts w:ascii="メイリオ" w:eastAsia="メイリオ" w:hAnsi="メイリオ"/>
                          <w:sz w:val="18"/>
                        </w:rPr>
                        <w:t>平均値は</w:t>
                      </w:r>
                      <w:r w:rsidRPr="00B52297">
                        <w:rPr>
                          <w:rFonts w:ascii="メイリオ" w:eastAsia="メイリオ" w:hAnsi="メイリオ" w:hint="eastAsia"/>
                          <w:sz w:val="18"/>
                        </w:rPr>
                        <w:t>S47~H27年度</w:t>
                      </w:r>
                      <w:r w:rsidRPr="00B52297">
                        <w:rPr>
                          <w:rFonts w:ascii="メイリオ" w:eastAsia="メイリオ" w:hAnsi="メイリオ"/>
                          <w:sz w:val="18"/>
                        </w:rPr>
                        <w:t>の平均）</w:t>
                      </w:r>
                    </w:p>
                  </w:txbxContent>
                </v:textbox>
                <w10:wrap type="square" anchorx="margin"/>
              </v:shape>
            </w:pict>
          </mc:Fallback>
        </mc:AlternateContent>
      </w:r>
      <w:r w:rsidR="00DF1EA2"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2</w:t>
      </w:r>
      <w:r w:rsidR="003A17B7"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月</w:t>
      </w:r>
      <w:r w:rsidR="00DF1EA2"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4</w:t>
      </w:r>
      <w:r w:rsidR="00875909"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日</w:t>
      </w:r>
      <w:r w:rsidR="003A17B7"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DF1EA2"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3</w:t>
      </w:r>
      <w:r w:rsidR="00875909"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月</w:t>
      </w:r>
      <w:r w:rsidR="00DF1EA2"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3</w:t>
      </w:r>
      <w:r w:rsidR="00875909"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日</w:t>
      </w:r>
      <w:r w:rsidR="008C39E6"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の</w:t>
      </w:r>
      <w:r w:rsidR="00DF1EA2"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予報</w:t>
      </w:r>
      <w:r w:rsidR="008C39E6"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期間中</w:t>
      </w:r>
      <w:r w:rsidR="0058225A"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に</w:t>
      </w:r>
      <w:r w:rsidR="008C39E6"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は</w:t>
      </w:r>
      <w:r w:rsidR="008F0315"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DF1EA2"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暖かい空気に覆われやすいため気温が高いと予報され、</w:t>
      </w:r>
      <w:r w:rsidR="00654F20"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特に</w:t>
      </w:r>
      <w:r w:rsidR="00DF1EA2"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期間の前半はかなり高くなる</w:t>
      </w:r>
      <w:r w:rsidR="00654F20"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見込みです。</w:t>
      </w:r>
      <w:r w:rsidR="00AD36E3"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また、</w:t>
      </w:r>
      <w:r w:rsidR="00DF1EA2"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低気圧や前線の影響を受けやすいため</w:t>
      </w:r>
      <w:r w:rsidR="00654F20"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降雨量</w:t>
      </w:r>
      <w:r w:rsidR="00DF1EA2"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は多い</w:t>
      </w:r>
      <w:r w:rsidR="00654F20"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と予報されています。</w:t>
      </w:r>
    </w:p>
    <w:p w14:paraId="3D5D11B5" w14:textId="006FD039" w:rsidR="003B6C8F" w:rsidRPr="001A0F08" w:rsidRDefault="001A0F08" w:rsidP="00F4768A">
      <w:pPr>
        <w:ind w:rightChars="-84" w:right="-176"/>
        <w:rPr>
          <w:rFonts w:ascii="HG丸ｺﾞｼｯｸM-PRO" w:eastAsia="HG丸ｺﾞｼｯｸM-PRO" w:hAnsi="HG丸ｺﾞｼｯｸM-PRO"/>
          <w:sz w:val="20"/>
          <w:szCs w:val="21"/>
          <w14:textOutline w14:w="0" w14:cap="flat" w14:cmpd="sng" w14:algn="ctr">
            <w14:noFill/>
            <w14:prstDash w14:val="solid"/>
            <w14:round/>
          </w14:textOutline>
        </w:rPr>
      </w:pPr>
      <w:r w:rsidRPr="001A0F08">
        <w:rPr>
          <w:noProof/>
        </w:rPr>
        <w:drawing>
          <wp:anchor distT="0" distB="0" distL="114300" distR="114300" simplePos="0" relativeHeight="251679744" behindDoc="0" locked="0" layoutInCell="1" allowOverlap="1" wp14:anchorId="4A62030B" wp14:editId="09647A7F">
            <wp:simplePos x="0" y="0"/>
            <wp:positionH relativeFrom="margin">
              <wp:posOffset>5598160</wp:posOffset>
            </wp:positionH>
            <wp:positionV relativeFrom="paragraph">
              <wp:posOffset>220980</wp:posOffset>
            </wp:positionV>
            <wp:extent cx="552450" cy="5524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anchor>
        </w:drawing>
      </w:r>
      <w:r w:rsidR="005F522F" w:rsidRPr="001A0F08">
        <w:rPr>
          <w:rFonts w:ascii="HG丸ｺﾞｼｯｸM-PRO" w:eastAsia="HG丸ｺﾞｼｯｸM-PRO" w:hAnsi="HG丸ｺﾞｼｯｸM-PRO" w:hint="eastAsia"/>
          <w:sz w:val="18"/>
          <w:szCs w:val="21"/>
          <w14:textOutline w14:w="0" w14:cap="flat" w14:cmpd="sng" w14:algn="ctr">
            <w14:noFill/>
            <w14:prstDash w14:val="solid"/>
            <w14:round/>
          </w14:textOutline>
        </w:rPr>
        <w:t>URL：</w:t>
      </w:r>
      <w:hyperlink r:id="rId12" w:history="1">
        <w:r w:rsidR="001A70EB" w:rsidRPr="001A0F08">
          <w:rPr>
            <w:rStyle w:val="af"/>
            <w:color w:val="auto"/>
          </w:rPr>
          <w:t>https://www.jma.go.jp/bosai/season/#term=season&amp;area_type=offices&amp;area_code=270000</w:t>
        </w:r>
      </w:hyperlink>
    </w:p>
    <w:p w14:paraId="56E17B4B" w14:textId="5C97CEE0" w:rsidR="00654F20" w:rsidRDefault="00654F20" w:rsidP="00753D49">
      <w:pPr>
        <w:ind w:rightChars="-84" w:right="-176"/>
        <w:rPr>
          <w:rFonts w:ascii="HG丸ｺﾞｼｯｸM-PRO" w:eastAsia="HG丸ｺﾞｼｯｸM-PRO" w:hAnsi="HG丸ｺﾞｼｯｸM-PRO"/>
          <w:sz w:val="20"/>
          <w:szCs w:val="21"/>
          <w14:textOutline w14:w="0" w14:cap="flat" w14:cmpd="sng" w14:algn="ctr">
            <w14:noFill/>
            <w14:prstDash w14:val="solid"/>
            <w14:round/>
          </w14:textOutline>
        </w:rPr>
      </w:pPr>
    </w:p>
    <w:p w14:paraId="46E85166" w14:textId="598790B7" w:rsidR="00AE3C9B" w:rsidRDefault="00AE3C9B" w:rsidP="00753D49">
      <w:pPr>
        <w:ind w:rightChars="-84" w:right="-176"/>
        <w:rPr>
          <w:rFonts w:ascii="HG丸ｺﾞｼｯｸM-PRO" w:eastAsia="HG丸ｺﾞｼｯｸM-PRO" w:hAnsi="HG丸ｺﾞｼｯｸM-PRO"/>
          <w:sz w:val="20"/>
          <w:szCs w:val="21"/>
          <w14:textOutline w14:w="0" w14:cap="flat" w14:cmpd="sng" w14:algn="ctr">
            <w14:noFill/>
            <w14:prstDash w14:val="solid"/>
            <w14:round/>
          </w14:textOutline>
        </w:rPr>
      </w:pPr>
    </w:p>
    <w:p w14:paraId="2DE72611" w14:textId="367C6B0A" w:rsidR="003B6C8F" w:rsidRPr="001A0F08" w:rsidRDefault="003B6C8F" w:rsidP="00894526">
      <w:pPr>
        <w:tabs>
          <w:tab w:val="left" w:pos="4536"/>
        </w:tabs>
        <w:ind w:rightChars="2008" w:right="4217"/>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b/>
          <w:sz w:val="24"/>
          <w:szCs w:val="21"/>
          <w14:textOutline w14:w="0" w14:cap="flat" w14:cmpd="sng" w14:algn="ctr">
            <w14:noFill/>
            <w14:prstDash w14:val="solid"/>
            <w14:round/>
          </w14:textOutline>
        </w:rPr>
        <w:lastRenderedPageBreak/>
        <w:t>〇</w:t>
      </w:r>
      <w:r w:rsidR="00E678E5" w:rsidRPr="001A0F08">
        <w:rPr>
          <w:rFonts w:ascii="HG丸ｺﾞｼｯｸM-PRO" w:eastAsia="HG丸ｺﾞｼｯｸM-PRO" w:hAnsi="HG丸ｺﾞｼｯｸM-PRO" w:hint="eastAsia"/>
          <w:b/>
          <w:sz w:val="24"/>
          <w:szCs w:val="21"/>
          <w14:textOutline w14:w="0" w14:cap="flat" w14:cmpd="sng" w14:algn="ctr">
            <w14:noFill/>
            <w14:prstDash w14:val="solid"/>
            <w14:round/>
          </w14:textOutline>
        </w:rPr>
        <w:t>漁場</w:t>
      </w:r>
      <w:r w:rsidRPr="001A0F08">
        <w:rPr>
          <w:rFonts w:ascii="HG丸ｺﾞｼｯｸM-PRO" w:eastAsia="HG丸ｺﾞｼｯｸM-PRO" w:hAnsi="HG丸ｺﾞｼｯｸM-PRO" w:hint="eastAsia"/>
          <w:b/>
          <w:sz w:val="24"/>
          <w:szCs w:val="21"/>
          <w14:textOutline w14:w="0" w14:cap="flat" w14:cmpd="sng" w14:algn="ctr">
            <w14:noFill/>
            <w14:prstDash w14:val="solid"/>
            <w14:round/>
          </w14:textOutline>
        </w:rPr>
        <w:t>水質調査結果</w:t>
      </w:r>
      <w:r w:rsidRPr="001A0F08">
        <w:rPr>
          <w:rFonts w:ascii="HG丸ｺﾞｼｯｸM-PRO" w:eastAsia="HG丸ｺﾞｼｯｸM-PRO" w:hAnsi="HG丸ｺﾞｼｯｸM-PRO" w:hint="eastAsia"/>
          <w:szCs w:val="21"/>
          <w14:textOutline w14:w="0" w14:cap="flat" w14:cmpd="sng" w14:algn="ctr">
            <w14:noFill/>
            <w14:prstDash w14:val="solid"/>
            <w14:round/>
          </w14:textOutline>
        </w:rPr>
        <w:t>（</w:t>
      </w:r>
      <w:r w:rsidR="00564784">
        <w:rPr>
          <w:rFonts w:ascii="HG丸ｺﾞｼｯｸM-PRO" w:eastAsia="HG丸ｺﾞｼｯｸM-PRO" w:hAnsi="HG丸ｺﾞｼｯｸM-PRO" w:hint="eastAsia"/>
          <w:szCs w:val="21"/>
          <w14:textOutline w14:w="0" w14:cap="flat" w14:cmpd="sng" w14:algn="ctr">
            <w14:noFill/>
            <w14:prstDash w14:val="solid"/>
            <w14:round/>
          </w14:textOutline>
        </w:rPr>
        <w:t>2</w:t>
      </w:r>
      <w:r w:rsidR="00E678E5" w:rsidRPr="001A0F08">
        <w:rPr>
          <w:rFonts w:ascii="HG丸ｺﾞｼｯｸM-PRO" w:eastAsia="HG丸ｺﾞｼｯｸM-PRO" w:hAnsi="HG丸ｺﾞｼｯｸM-PRO" w:hint="eastAsia"/>
          <w:szCs w:val="21"/>
          <w14:textOutline w14:w="0" w14:cap="flat" w14:cmpd="sng" w14:algn="ctr">
            <w14:noFill/>
            <w14:prstDash w14:val="solid"/>
            <w14:round/>
          </w14:textOutline>
        </w:rPr>
        <w:t>月</w:t>
      </w:r>
      <w:r w:rsidR="00564784">
        <w:rPr>
          <w:rFonts w:ascii="HG丸ｺﾞｼｯｸM-PRO" w:eastAsia="HG丸ｺﾞｼｯｸM-PRO" w:hAnsi="HG丸ｺﾞｼｯｸM-PRO" w:hint="eastAsia"/>
          <w:szCs w:val="21"/>
          <w14:textOutline w14:w="0" w14:cap="flat" w14:cmpd="sng" w14:algn="ctr">
            <w14:noFill/>
            <w14:prstDash w14:val="solid"/>
            <w14:round/>
          </w14:textOutline>
        </w:rPr>
        <w:t>1</w:t>
      </w:r>
      <w:r w:rsidR="00E678E5" w:rsidRPr="001A0F08">
        <w:rPr>
          <w:rFonts w:ascii="HG丸ｺﾞｼｯｸM-PRO" w:eastAsia="HG丸ｺﾞｼｯｸM-PRO" w:hAnsi="HG丸ｺﾞｼｯｸM-PRO" w:hint="eastAsia"/>
          <w:szCs w:val="21"/>
          <w14:textOutline w14:w="0" w14:cap="flat" w14:cmpd="sng" w14:algn="ctr">
            <w14:noFill/>
            <w14:prstDash w14:val="solid"/>
            <w14:round/>
          </w14:textOutline>
        </w:rPr>
        <w:t>日</w:t>
      </w:r>
      <w:r w:rsidRPr="001A0F08">
        <w:rPr>
          <w:rFonts w:ascii="HG丸ｺﾞｼｯｸM-PRO" w:eastAsia="HG丸ｺﾞｼｯｸM-PRO" w:hAnsi="HG丸ｺﾞｼｯｸM-PRO" w:hint="eastAsia"/>
          <w:szCs w:val="21"/>
          <w14:textOutline w14:w="0" w14:cap="flat" w14:cmpd="sng" w14:algn="ctr">
            <w14:noFill/>
            <w14:prstDash w14:val="solid"/>
            <w14:round/>
          </w14:textOutline>
        </w:rPr>
        <w:t>採水）</w:t>
      </w:r>
    </w:p>
    <w:p w14:paraId="677E00E4" w14:textId="6A5FACEA" w:rsidR="003B6C8F" w:rsidRPr="004042B7" w:rsidRDefault="003B6C8F" w:rsidP="001148A0">
      <w:pPr>
        <w:ind w:left="534" w:rightChars="185" w:right="388" w:hangingChars="267" w:hanging="534"/>
        <w:rPr>
          <w:rFonts w:ascii="HG丸ｺﾞｼｯｸM-PRO" w:eastAsia="HG丸ｺﾞｼｯｸM-PRO" w:hAnsi="HG丸ｺﾞｼｯｸM-PRO"/>
          <w:color w:val="000000" w:themeColor="text1"/>
          <w:sz w:val="20"/>
          <w:szCs w:val="21"/>
          <w14:textOutline w14:w="0" w14:cap="flat" w14:cmpd="sng" w14:algn="ctr">
            <w14:noFill/>
            <w14:prstDash w14:val="solid"/>
            <w14:round/>
          </w14:textOutline>
        </w:rPr>
      </w:pPr>
      <w:r w:rsidRPr="004042B7">
        <w:rPr>
          <w:rFonts w:ascii="HG丸ｺﾞｼｯｸM-PRO" w:eastAsia="HG丸ｺﾞｼｯｸM-PRO" w:hAnsi="HG丸ｺﾞｼｯｸM-PRO" w:hint="eastAsia"/>
          <w:color w:val="000000" w:themeColor="text1"/>
          <w:sz w:val="20"/>
          <w:szCs w:val="21"/>
          <w14:textOutline w14:w="0" w14:cap="flat" w14:cmpd="sng" w14:algn="ctr">
            <w14:noFill/>
            <w14:prstDash w14:val="solid"/>
            <w14:round/>
          </w14:textOutline>
        </w:rPr>
        <w:t>・塩分：</w:t>
      </w:r>
      <w:r w:rsidR="00CD5AA5" w:rsidRPr="004042B7">
        <w:rPr>
          <w:rFonts w:ascii="HG丸ｺﾞｼｯｸM-PRO" w:eastAsia="HG丸ｺﾞｼｯｸM-PRO" w:hAnsi="HG丸ｺﾞｼｯｸM-PRO" w:hint="eastAsia"/>
          <w:color w:val="000000" w:themeColor="text1"/>
          <w:sz w:val="20"/>
          <w:szCs w:val="21"/>
          <w14:textOutline w14:w="0" w14:cap="flat" w14:cmpd="sng" w14:algn="ctr">
            <w14:noFill/>
            <w14:prstDash w14:val="solid"/>
            <w14:round/>
          </w14:textOutline>
        </w:rPr>
        <w:t>塩分</w:t>
      </w:r>
      <w:r w:rsidR="00C201D1" w:rsidRPr="004042B7">
        <w:rPr>
          <w:rFonts w:ascii="HG丸ｺﾞｼｯｸM-PRO" w:eastAsia="HG丸ｺﾞｼｯｸM-PRO" w:hAnsi="HG丸ｺﾞｼｯｸM-PRO" w:hint="eastAsia"/>
          <w:color w:val="000000" w:themeColor="text1"/>
          <w:sz w:val="20"/>
          <w:szCs w:val="21"/>
          <w14:textOutline w14:w="0" w14:cap="flat" w14:cmpd="sng" w14:algn="ctr">
            <w14:noFill/>
            <w14:prstDash w14:val="solid"/>
            <w14:round/>
          </w14:textOutline>
        </w:rPr>
        <w:t>は</w:t>
      </w:r>
      <w:r w:rsidR="00DF1EA2" w:rsidRPr="004042B7">
        <w:rPr>
          <w:rFonts w:ascii="HG丸ｺﾞｼｯｸM-PRO" w:eastAsia="HG丸ｺﾞｼｯｸM-PRO" w:hAnsi="HG丸ｺﾞｼｯｸM-PRO"/>
          <w:color w:val="000000" w:themeColor="text1"/>
          <w:sz w:val="20"/>
          <w:szCs w:val="21"/>
          <w14:textOutline w14:w="0" w14:cap="flat" w14:cmpd="sng" w14:algn="ctr">
            <w14:noFill/>
            <w14:prstDash w14:val="solid"/>
            <w14:round/>
          </w14:textOutline>
        </w:rPr>
        <w:t>20.30</w:t>
      </w:r>
      <w:r w:rsidR="00DF1EA2" w:rsidRPr="004042B7">
        <w:rPr>
          <w:rFonts w:ascii="HG丸ｺﾞｼｯｸM-PRO" w:eastAsia="HG丸ｺﾞｼｯｸM-PRO" w:hAnsi="HG丸ｺﾞｼｯｸM-PRO" w:hint="eastAsia"/>
          <w:color w:val="000000" w:themeColor="text1"/>
          <w:sz w:val="20"/>
          <w:szCs w:val="21"/>
          <w14:textOutline w14:w="0" w14:cap="flat" w14:cmpd="sng" w14:algn="ctr">
            <w14:noFill/>
            <w14:prstDash w14:val="solid"/>
            <w14:round/>
          </w14:textOutline>
        </w:rPr>
        <w:t>～</w:t>
      </w:r>
      <w:r w:rsidR="00DF1EA2" w:rsidRPr="004042B7">
        <w:rPr>
          <w:rFonts w:ascii="HG丸ｺﾞｼｯｸM-PRO" w:eastAsia="HG丸ｺﾞｼｯｸM-PRO" w:hAnsi="HG丸ｺﾞｼｯｸM-PRO"/>
          <w:color w:val="000000" w:themeColor="text1"/>
          <w:sz w:val="20"/>
          <w:szCs w:val="21"/>
          <w14:textOutline w14:w="0" w14:cap="flat" w14:cmpd="sng" w14:algn="ctr">
            <w14:noFill/>
            <w14:prstDash w14:val="solid"/>
            <w14:round/>
          </w14:textOutline>
        </w:rPr>
        <w:t>32.94</w:t>
      </w:r>
      <w:r w:rsidR="0080257F" w:rsidRPr="004042B7">
        <w:rPr>
          <w:rFonts w:ascii="HG丸ｺﾞｼｯｸM-PRO" w:eastAsia="HG丸ｺﾞｼｯｸM-PRO" w:hAnsi="HG丸ｺﾞｼｯｸM-PRO" w:hint="eastAsia"/>
          <w:color w:val="000000" w:themeColor="text1"/>
          <w:sz w:val="20"/>
          <w:szCs w:val="21"/>
          <w14:textOutline w14:w="0" w14:cap="flat" w14:cmpd="sng" w14:algn="ctr">
            <w14:noFill/>
            <w14:prstDash w14:val="solid"/>
            <w14:round/>
          </w14:textOutline>
        </w:rPr>
        <w:t>でした</w:t>
      </w:r>
      <w:r w:rsidR="00C201D1" w:rsidRPr="004042B7">
        <w:rPr>
          <w:rFonts w:ascii="HG丸ｺﾞｼｯｸM-PRO" w:eastAsia="HG丸ｺﾞｼｯｸM-PRO" w:hAnsi="HG丸ｺﾞｼｯｸM-PRO" w:hint="eastAsia"/>
          <w:color w:val="000000" w:themeColor="text1"/>
          <w:sz w:val="20"/>
          <w:szCs w:val="21"/>
          <w14:textOutline w14:w="0" w14:cap="flat" w14:cmpd="sng" w14:algn="ctr">
            <w14:noFill/>
            <w14:prstDash w14:val="solid"/>
            <w14:round/>
          </w14:textOutline>
        </w:rPr>
        <w:t>。</w:t>
      </w:r>
      <w:r w:rsidR="00DF1EA2" w:rsidRPr="004042B7">
        <w:rPr>
          <w:rFonts w:ascii="HG丸ｺﾞｼｯｸM-PRO" w:eastAsia="HG丸ｺﾞｼｯｸM-PRO" w:hAnsi="HG丸ｺﾞｼｯｸM-PRO" w:hint="eastAsia"/>
          <w:color w:val="000000" w:themeColor="text1"/>
          <w:sz w:val="20"/>
          <w:szCs w:val="21"/>
          <w14:textOutline w14:w="0" w14:cap="flat" w14:cmpd="sng" w14:algn="ctr">
            <w14:noFill/>
            <w14:prstDash w14:val="solid"/>
            <w14:round/>
          </w14:textOutline>
        </w:rPr>
        <w:t>田尻地区</w:t>
      </w:r>
      <w:r w:rsidR="001148A0">
        <w:rPr>
          <w:rFonts w:ascii="HG丸ｺﾞｼｯｸM-PRO" w:eastAsia="HG丸ｺﾞｼｯｸM-PRO" w:hAnsi="HG丸ｺﾞｼｯｸM-PRO" w:hint="eastAsia"/>
          <w:color w:val="000000" w:themeColor="text1"/>
          <w:sz w:val="20"/>
          <w:szCs w:val="21"/>
          <w14:textOutline w14:w="0" w14:cap="flat" w14:cmpd="sng" w14:algn="ctr">
            <w14:noFill/>
            <w14:prstDash w14:val="solid"/>
            <w14:round/>
          </w14:textOutline>
        </w:rPr>
        <w:t>および下荘地区</w:t>
      </w:r>
      <w:r w:rsidR="00AE3C9B">
        <w:rPr>
          <w:rFonts w:ascii="HG丸ｺﾞｼｯｸM-PRO" w:eastAsia="HG丸ｺﾞｼｯｸM-PRO" w:hAnsi="HG丸ｺﾞｼｯｸM-PRO" w:hint="eastAsia"/>
          <w:color w:val="000000" w:themeColor="text1"/>
          <w:sz w:val="20"/>
          <w:szCs w:val="21"/>
          <w14:textOutline w14:w="0" w14:cap="flat" w14:cmpd="sng" w14:algn="ctr">
            <w14:noFill/>
            <w14:prstDash w14:val="solid"/>
            <w14:round/>
          </w14:textOutline>
        </w:rPr>
        <w:t>では低い値となっていますが、</w:t>
      </w:r>
      <w:r w:rsidR="00DF1EA2" w:rsidRPr="004042B7">
        <w:rPr>
          <w:rFonts w:ascii="HG丸ｺﾞｼｯｸM-PRO" w:eastAsia="HG丸ｺﾞｼｯｸM-PRO" w:hAnsi="HG丸ｺﾞｼｯｸM-PRO" w:hint="eastAsia"/>
          <w:color w:val="000000" w:themeColor="text1"/>
          <w:sz w:val="20"/>
          <w:szCs w:val="21"/>
          <w14:textOutline w14:w="0" w14:cap="flat" w14:cmpd="sng" w14:algn="ctr">
            <w14:noFill/>
            <w14:prstDash w14:val="solid"/>
            <w14:round/>
          </w14:textOutline>
        </w:rPr>
        <w:t>河川</w:t>
      </w:r>
      <w:r w:rsidR="00AE3C9B">
        <w:rPr>
          <w:rFonts w:ascii="HG丸ｺﾞｼｯｸM-PRO" w:eastAsia="HG丸ｺﾞｼｯｸM-PRO" w:hAnsi="HG丸ｺﾞｼｯｸM-PRO" w:hint="eastAsia"/>
          <w:color w:val="000000" w:themeColor="text1"/>
          <w:sz w:val="20"/>
          <w:szCs w:val="21"/>
          <w14:textOutline w14:w="0" w14:cap="flat" w14:cmpd="sng" w14:algn="ctr">
            <w14:noFill/>
            <w14:prstDash w14:val="solid"/>
            <w14:round/>
          </w14:textOutline>
        </w:rPr>
        <w:t>水</w:t>
      </w:r>
      <w:r w:rsidR="00DF1EA2" w:rsidRPr="004042B7">
        <w:rPr>
          <w:rFonts w:ascii="HG丸ｺﾞｼｯｸM-PRO" w:eastAsia="HG丸ｺﾞｼｯｸM-PRO" w:hAnsi="HG丸ｺﾞｼｯｸM-PRO" w:hint="eastAsia"/>
          <w:color w:val="000000" w:themeColor="text1"/>
          <w:sz w:val="20"/>
          <w:szCs w:val="21"/>
          <w14:textOutline w14:w="0" w14:cap="flat" w14:cmpd="sng" w14:algn="ctr">
            <w14:noFill/>
            <w14:prstDash w14:val="solid"/>
            <w14:round/>
          </w14:textOutline>
        </w:rPr>
        <w:t>の影響を受けているものと思われ</w:t>
      </w:r>
      <w:r w:rsidR="001148A0">
        <w:rPr>
          <w:rFonts w:ascii="HG丸ｺﾞｼｯｸM-PRO" w:eastAsia="HG丸ｺﾞｼｯｸM-PRO" w:hAnsi="HG丸ｺﾞｼｯｸM-PRO" w:hint="eastAsia"/>
          <w:color w:val="000000" w:themeColor="text1"/>
          <w:sz w:val="20"/>
          <w:szCs w:val="21"/>
          <w14:textOutline w14:w="0" w14:cap="flat" w14:cmpd="sng" w14:algn="ctr">
            <w14:noFill/>
            <w14:prstDash w14:val="solid"/>
            <w14:round/>
          </w14:textOutline>
        </w:rPr>
        <w:t>、</w:t>
      </w:r>
      <w:r w:rsidR="00AE3C9B">
        <w:rPr>
          <w:rFonts w:ascii="HG丸ｺﾞｼｯｸM-PRO" w:eastAsia="HG丸ｺﾞｼｯｸM-PRO" w:hAnsi="HG丸ｺﾞｼｯｸM-PRO" w:hint="eastAsia"/>
          <w:color w:val="000000" w:themeColor="text1"/>
          <w:sz w:val="20"/>
          <w:szCs w:val="21"/>
          <w14:textOutline w14:w="0" w14:cap="flat" w14:cmpd="sng" w14:algn="ctr">
            <w14:noFill/>
            <w14:prstDash w14:val="solid"/>
            <w14:round/>
          </w14:textOutline>
        </w:rPr>
        <w:t>それに伴って</w:t>
      </w:r>
      <w:r w:rsidR="001148A0">
        <w:rPr>
          <w:rFonts w:ascii="HG丸ｺﾞｼｯｸM-PRO" w:eastAsia="HG丸ｺﾞｼｯｸM-PRO" w:hAnsi="HG丸ｺﾞｼｯｸM-PRO" w:hint="eastAsia"/>
          <w:color w:val="000000" w:themeColor="text1"/>
          <w:sz w:val="20"/>
          <w:szCs w:val="21"/>
          <w14:textOutline w14:w="0" w14:cap="flat" w14:cmpd="sng" w14:algn="ctr">
            <w14:noFill/>
            <w14:prstDash w14:val="solid"/>
            <w14:round/>
          </w14:textOutline>
        </w:rPr>
        <w:t>リン・窒素の濃度も高い値となっています</w:t>
      </w:r>
      <w:r w:rsidR="004042B7" w:rsidRPr="004042B7">
        <w:rPr>
          <w:rFonts w:ascii="HG丸ｺﾞｼｯｸM-PRO" w:eastAsia="HG丸ｺﾞｼｯｸM-PRO" w:hAnsi="HG丸ｺﾞｼｯｸM-PRO" w:hint="eastAsia"/>
          <w:color w:val="000000" w:themeColor="text1"/>
          <w:sz w:val="20"/>
          <w:szCs w:val="21"/>
          <w14:textOutline w14:w="0" w14:cap="flat" w14:cmpd="sng" w14:algn="ctr">
            <w14:noFill/>
            <w14:prstDash w14:val="solid"/>
            <w14:round/>
          </w14:textOutline>
        </w:rPr>
        <w:t>。</w:t>
      </w:r>
    </w:p>
    <w:p w14:paraId="0C8C4899" w14:textId="1FE70536" w:rsidR="006777A7" w:rsidRPr="00B8416D" w:rsidRDefault="00E678E5" w:rsidP="00890944">
      <w:pPr>
        <w:ind w:left="200" w:rightChars="1670" w:right="3507" w:hangingChars="100" w:hanging="200"/>
        <w:rPr>
          <w:rFonts w:ascii="HG丸ｺﾞｼｯｸM-PRO" w:eastAsia="HG丸ｺﾞｼｯｸM-PRO" w:hAnsi="HG丸ｺﾞｼｯｸM-PRO"/>
          <w:sz w:val="20"/>
          <w:szCs w:val="21"/>
          <w14:textOutline w14:w="0" w14:cap="flat" w14:cmpd="sng" w14:algn="ctr">
            <w14:noFill/>
            <w14:prstDash w14:val="solid"/>
            <w14:round/>
          </w14:textOutline>
        </w:rPr>
      </w:pPr>
      <w:r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1B32E3"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リン：</w:t>
      </w:r>
      <w:r w:rsidR="00CC77A0"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各地区の</w:t>
      </w:r>
      <w:r w:rsidR="001B32E3"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リン濃度は</w:t>
      </w:r>
      <w:r w:rsidR="001148A0"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0.16～4.91</w:t>
      </w:r>
      <w:r w:rsidR="00CC77A0"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μmol/l</w:t>
      </w:r>
      <w:r w:rsidR="00F042D5"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で</w:t>
      </w:r>
      <w:r w:rsidR="00CC77A0"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した。</w:t>
      </w:r>
    </w:p>
    <w:tbl>
      <w:tblPr>
        <w:tblStyle w:val="a3"/>
        <w:tblpPr w:leftFromText="142" w:rightFromText="142" w:vertAnchor="text" w:horzAnchor="margin" w:tblpXSpec="right" w:tblpY="214"/>
        <w:tblW w:w="0" w:type="auto"/>
        <w:tblLook w:val="04A0" w:firstRow="1" w:lastRow="0" w:firstColumn="1" w:lastColumn="0" w:noHBand="0" w:noVBand="1"/>
      </w:tblPr>
      <w:tblGrid>
        <w:gridCol w:w="1413"/>
        <w:gridCol w:w="850"/>
        <w:gridCol w:w="851"/>
      </w:tblGrid>
      <w:tr w:rsidR="00B8416D" w:rsidRPr="00564784" w14:paraId="6C4B6DAE" w14:textId="77777777" w:rsidTr="00B8416D">
        <w:tc>
          <w:tcPr>
            <w:tcW w:w="1413" w:type="dxa"/>
          </w:tcPr>
          <w:p w14:paraId="1A5FF5DC" w14:textId="77777777" w:rsidR="00B8416D" w:rsidRPr="00B8416D" w:rsidRDefault="00B8416D" w:rsidP="00B8416D">
            <w:pPr>
              <w:ind w:rightChars="-16" w:right="-34"/>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p>
        </w:tc>
        <w:tc>
          <w:tcPr>
            <w:tcW w:w="850" w:type="dxa"/>
          </w:tcPr>
          <w:p w14:paraId="6E67B9A8" w14:textId="77777777" w:rsidR="00B8416D" w:rsidRPr="00564784" w:rsidRDefault="00B8416D" w:rsidP="00B8416D">
            <w:pPr>
              <w:ind w:rightChars="-16" w:right="-34"/>
              <w:jc w:val="center"/>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564784">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ワカメ</w:t>
            </w:r>
          </w:p>
        </w:tc>
        <w:tc>
          <w:tcPr>
            <w:tcW w:w="851" w:type="dxa"/>
          </w:tcPr>
          <w:p w14:paraId="1C4A5FD7" w14:textId="77777777" w:rsidR="00B8416D" w:rsidRPr="00564784" w:rsidRDefault="00B8416D" w:rsidP="00B8416D">
            <w:pPr>
              <w:ind w:rightChars="-16" w:right="-34"/>
              <w:jc w:val="center"/>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564784">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ノリ</w:t>
            </w:r>
          </w:p>
        </w:tc>
      </w:tr>
      <w:tr w:rsidR="00B8416D" w:rsidRPr="00564784" w14:paraId="058A44B3" w14:textId="77777777" w:rsidTr="00B8416D">
        <w:tc>
          <w:tcPr>
            <w:tcW w:w="1413" w:type="dxa"/>
          </w:tcPr>
          <w:p w14:paraId="24BB9D5B" w14:textId="77777777" w:rsidR="00B8416D" w:rsidRPr="00564784" w:rsidRDefault="00B8416D" w:rsidP="00B8416D">
            <w:pPr>
              <w:ind w:rightChars="-16" w:right="-34"/>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564784">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リン（μmol/l</w:t>
            </w:r>
            <w:r w:rsidRPr="00564784">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t>）</w:t>
            </w:r>
          </w:p>
        </w:tc>
        <w:tc>
          <w:tcPr>
            <w:tcW w:w="850" w:type="dxa"/>
            <w:vAlign w:val="center"/>
          </w:tcPr>
          <w:p w14:paraId="4C906A53" w14:textId="77777777" w:rsidR="00B8416D" w:rsidRPr="00564784" w:rsidRDefault="00B8416D" w:rsidP="00B8416D">
            <w:pPr>
              <w:ind w:rightChars="-16" w:right="-34"/>
              <w:jc w:val="center"/>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564784">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0.1</w:t>
            </w:r>
          </w:p>
        </w:tc>
        <w:tc>
          <w:tcPr>
            <w:tcW w:w="851" w:type="dxa"/>
          </w:tcPr>
          <w:p w14:paraId="5B4BC9D1" w14:textId="77777777" w:rsidR="00B8416D" w:rsidRPr="00564784" w:rsidRDefault="00B8416D" w:rsidP="00B8416D">
            <w:pPr>
              <w:ind w:rightChars="-16" w:right="-34"/>
              <w:jc w:val="center"/>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564784">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0.5</w:t>
            </w:r>
          </w:p>
        </w:tc>
      </w:tr>
      <w:tr w:rsidR="00B8416D" w:rsidRPr="00564784" w14:paraId="7D64C2DD" w14:textId="77777777" w:rsidTr="00B8416D">
        <w:tc>
          <w:tcPr>
            <w:tcW w:w="1413" w:type="dxa"/>
          </w:tcPr>
          <w:p w14:paraId="247A3E7A" w14:textId="77777777" w:rsidR="00B8416D" w:rsidRPr="00564784" w:rsidRDefault="00B8416D" w:rsidP="00B8416D">
            <w:pPr>
              <w:ind w:rightChars="-16" w:right="-34"/>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564784">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窒素（μmol/l</w:t>
            </w:r>
            <w:r w:rsidRPr="00564784">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t>）</w:t>
            </w:r>
          </w:p>
        </w:tc>
        <w:tc>
          <w:tcPr>
            <w:tcW w:w="850" w:type="dxa"/>
          </w:tcPr>
          <w:p w14:paraId="00BB91AF" w14:textId="77777777" w:rsidR="00B8416D" w:rsidRPr="00564784" w:rsidRDefault="00B8416D" w:rsidP="00B8416D">
            <w:pPr>
              <w:ind w:rightChars="-16" w:right="-34"/>
              <w:jc w:val="center"/>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564784">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2</w:t>
            </w:r>
          </w:p>
        </w:tc>
        <w:tc>
          <w:tcPr>
            <w:tcW w:w="851" w:type="dxa"/>
          </w:tcPr>
          <w:p w14:paraId="36D0A55D" w14:textId="77777777" w:rsidR="00B8416D" w:rsidRPr="00564784" w:rsidRDefault="00B8416D" w:rsidP="00B8416D">
            <w:pPr>
              <w:ind w:rightChars="-16" w:right="-34"/>
              <w:jc w:val="center"/>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564784">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10</w:t>
            </w:r>
          </w:p>
        </w:tc>
      </w:tr>
    </w:tbl>
    <w:p w14:paraId="67F50963" w14:textId="3091C35F" w:rsidR="00E678E5" w:rsidRPr="00B8416D" w:rsidRDefault="006777A7" w:rsidP="009B3C91">
      <w:pPr>
        <w:ind w:leftChars="136" w:left="1418" w:rightChars="1670" w:right="3507" w:hangingChars="566" w:hanging="1132"/>
        <w:rPr>
          <w:rFonts w:ascii="HG丸ｺﾞｼｯｸM-PRO" w:eastAsia="HG丸ｺﾞｼｯｸM-PRO" w:hAnsi="HG丸ｺﾞｼｯｸM-PRO"/>
          <w:sz w:val="20"/>
          <w:szCs w:val="21"/>
          <w14:textOutline w14:w="0" w14:cap="flat" w14:cmpd="sng" w14:algn="ctr">
            <w14:noFill/>
            <w14:prstDash w14:val="solid"/>
            <w14:round/>
          </w14:textOutline>
        </w:rPr>
      </w:pPr>
      <w:r w:rsidRPr="00B8416D">
        <w:rPr>
          <w:rFonts w:ascii="HG丸ｺﾞｼｯｸM-PRO" w:eastAsia="HG丸ｺﾞｼｯｸM-PRO" w:hAnsi="HG丸ｺﾞｼｯｸM-PRO" w:hint="eastAsia"/>
          <w:sz w:val="20"/>
          <w:szCs w:val="21"/>
          <w:u w:val="single"/>
          <w14:textOutline w14:w="0" w14:cap="flat" w14:cmpd="sng" w14:algn="ctr">
            <w14:noFill/>
            <w14:prstDash w14:val="solid"/>
            <w14:round/>
          </w14:textOutline>
        </w:rPr>
        <w:t>ワカメ養殖</w:t>
      </w:r>
      <w:r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：いずれの地区においても</w:t>
      </w:r>
      <w:r w:rsidR="008471BA"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ワカメの生育には</w:t>
      </w:r>
      <w:r w:rsidR="001148A0"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十分ですが</w:t>
      </w:r>
      <w:r w:rsidR="009F491F"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1148A0"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岡田浦</w:t>
      </w:r>
      <w:r w:rsidR="009F491F"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以南で</w:t>
      </w:r>
      <w:r w:rsidR="00B8416D">
        <w:rPr>
          <w:rFonts w:ascii="HG丸ｺﾞｼｯｸM-PRO" w:eastAsia="HG丸ｺﾞｼｯｸM-PRO" w:hAnsi="HG丸ｺﾞｼｯｸM-PRO" w:hint="eastAsia"/>
          <w:sz w:val="20"/>
          <w:szCs w:val="21"/>
          <w14:textOutline w14:w="0" w14:cap="flat" w14:cmpd="sng" w14:algn="ctr">
            <w14:noFill/>
            <w14:prstDash w14:val="solid"/>
            <w14:round/>
          </w14:textOutline>
        </w:rPr>
        <w:t>低い</w:t>
      </w:r>
      <w:r w:rsidR="009F491F"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傾向が見られます。</w:t>
      </w:r>
    </w:p>
    <w:p w14:paraId="7DEC5971" w14:textId="04AC539A" w:rsidR="006777A7" w:rsidRPr="00B8416D" w:rsidRDefault="006777A7" w:rsidP="009B3C91">
      <w:pPr>
        <w:ind w:leftChars="135" w:left="1273" w:rightChars="1670" w:right="3507" w:hangingChars="495" w:hanging="990"/>
        <w:rPr>
          <w:rFonts w:ascii="HG丸ｺﾞｼｯｸM-PRO" w:eastAsia="HG丸ｺﾞｼｯｸM-PRO" w:hAnsi="HG丸ｺﾞｼｯｸM-PRO"/>
          <w:sz w:val="20"/>
          <w:szCs w:val="21"/>
          <w14:textOutline w14:w="0" w14:cap="flat" w14:cmpd="sng" w14:algn="ctr">
            <w14:noFill/>
            <w14:prstDash w14:val="solid"/>
            <w14:round/>
          </w14:textOutline>
        </w:rPr>
      </w:pPr>
      <w:r w:rsidRPr="00B8416D">
        <w:rPr>
          <w:rFonts w:ascii="HG丸ｺﾞｼｯｸM-PRO" w:eastAsia="HG丸ｺﾞｼｯｸM-PRO" w:hAnsi="HG丸ｺﾞｼｯｸM-PRO" w:hint="eastAsia"/>
          <w:sz w:val="20"/>
          <w:szCs w:val="21"/>
          <w:u w:val="single"/>
          <w14:textOutline w14:w="0" w14:cap="flat" w14:cmpd="sng" w14:algn="ctr">
            <w14:noFill/>
            <w14:prstDash w14:val="solid"/>
            <w14:round/>
          </w14:textOutline>
        </w:rPr>
        <w:t>ノリ養殖</w:t>
      </w:r>
      <w:r w:rsidR="00894526"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：尾崎</w:t>
      </w:r>
      <w:r w:rsidR="001148A0"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5F4CE2"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西鳥取</w:t>
      </w:r>
      <w:r w:rsidR="001148A0"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の両</w:t>
      </w:r>
      <w:r w:rsidR="00B8416D">
        <w:rPr>
          <w:rFonts w:ascii="HG丸ｺﾞｼｯｸM-PRO" w:eastAsia="HG丸ｺﾞｼｯｸM-PRO" w:hAnsi="HG丸ｺﾞｼｯｸM-PRO" w:hint="eastAsia"/>
          <w:sz w:val="20"/>
          <w:szCs w:val="21"/>
          <w14:textOutline w14:w="0" w14:cap="flat" w14:cmpd="sng" w14:algn="ctr">
            <w14:noFill/>
            <w14:prstDash w14:val="solid"/>
            <w14:round/>
          </w14:textOutline>
        </w:rPr>
        <w:t>地区で</w:t>
      </w:r>
      <w:r w:rsidR="001148A0"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ノリの色落ち警戒濃度を下回っています</w:t>
      </w:r>
      <w:r w:rsidR="00C71725"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w:t>
      </w:r>
    </w:p>
    <w:p w14:paraId="3E76091C" w14:textId="5E2333C0" w:rsidR="001B32E3" w:rsidRPr="00B8416D" w:rsidRDefault="00B8416D" w:rsidP="006777A7">
      <w:pPr>
        <w:ind w:left="210" w:rightChars="1670" w:right="3507" w:hangingChars="100" w:hanging="210"/>
        <w:rPr>
          <w:rFonts w:ascii="HG丸ｺﾞｼｯｸM-PRO" w:eastAsia="HG丸ｺﾞｼｯｸM-PRO" w:hAnsi="HG丸ｺﾞｼｯｸM-PRO"/>
          <w:sz w:val="20"/>
          <w:szCs w:val="21"/>
          <w14:textOutline w14:w="0" w14:cap="flat" w14:cmpd="sng" w14:algn="ctr">
            <w14:noFill/>
            <w14:prstDash w14:val="solid"/>
            <w14:round/>
          </w14:textOutline>
        </w:rPr>
      </w:pPr>
      <w:r w:rsidRPr="00564784">
        <w:rPr>
          <w:rFonts w:ascii="HG丸ｺﾞｼｯｸM-PRO" w:eastAsia="HG丸ｺﾞｼｯｸM-PRO" w:hAnsi="HG丸ｺﾞｼｯｸM-PRO"/>
          <w:noProof/>
          <w:color w:val="000000" w:themeColor="text1"/>
          <w:szCs w:val="21"/>
          <w14:textOutline w14:w="0" w14:cap="flat" w14:cmpd="sng" w14:algn="ctr">
            <w14:noFill/>
            <w14:prstDash w14:val="solid"/>
            <w14:round/>
          </w14:textOutline>
        </w:rPr>
        <mc:AlternateContent>
          <mc:Choice Requires="wps">
            <w:drawing>
              <wp:anchor distT="45720" distB="45720" distL="114300" distR="114300" simplePos="0" relativeHeight="251667456" behindDoc="0" locked="0" layoutInCell="1" allowOverlap="1" wp14:anchorId="5A9A6BF7" wp14:editId="3A6080F6">
                <wp:simplePos x="0" y="0"/>
                <wp:positionH relativeFrom="column">
                  <wp:posOffset>3902296</wp:posOffset>
                </wp:positionH>
                <wp:positionV relativeFrom="paragraph">
                  <wp:posOffset>7593</wp:posOffset>
                </wp:positionV>
                <wp:extent cx="256667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4620"/>
                        </a:xfrm>
                        <a:prstGeom prst="rect">
                          <a:avLst/>
                        </a:prstGeom>
                        <a:solidFill>
                          <a:srgbClr val="FFFFFF">
                            <a:alpha val="0"/>
                          </a:srgbClr>
                        </a:solidFill>
                        <a:ln w="9525">
                          <a:noFill/>
                          <a:miter lim="800000"/>
                          <a:headEnd/>
                          <a:tailEnd/>
                        </a:ln>
                      </wps:spPr>
                      <wps:txbx>
                        <w:txbxContent>
                          <w:p w14:paraId="699840B1" w14:textId="77777777" w:rsidR="00292C35" w:rsidRPr="00292C35" w:rsidRDefault="00292C35" w:rsidP="00292C35">
                            <w:pPr>
                              <w:spacing w:line="300" w:lineRule="exact"/>
                              <w:jc w:val="center"/>
                              <w:rPr>
                                <w:rFonts w:ascii="HG丸ｺﾞｼｯｸM-PRO" w:eastAsia="HG丸ｺﾞｼｯｸM-PRO" w:hAnsi="HG丸ｺﾞｼｯｸM-PRO"/>
                              </w:rPr>
                            </w:pPr>
                            <w:r w:rsidRPr="00292C35">
                              <w:rPr>
                                <w:rFonts w:ascii="HG丸ｺﾞｼｯｸM-PRO" w:eastAsia="HG丸ｺﾞｼｯｸM-PRO" w:hAnsi="HG丸ｺﾞｼｯｸM-PRO" w:hint="eastAsia"/>
                              </w:rPr>
                              <w:t>藻類</w:t>
                            </w:r>
                            <w:r w:rsidRPr="00292C35">
                              <w:rPr>
                                <w:rFonts w:ascii="HG丸ｺﾞｼｯｸM-PRO" w:eastAsia="HG丸ｺﾞｼｯｸM-PRO" w:hAnsi="HG丸ｺﾞｼｯｸM-PRO"/>
                              </w:rPr>
                              <w:t>色落ち</w:t>
                            </w:r>
                            <w:r w:rsidRPr="00292C35">
                              <w:rPr>
                                <w:rFonts w:ascii="HG丸ｺﾞｼｯｸM-PRO" w:eastAsia="HG丸ｺﾞｼｯｸM-PRO" w:hAnsi="HG丸ｺﾞｼｯｸM-PRO" w:hint="eastAsia"/>
                              </w:rPr>
                              <w:t>警戒</w:t>
                            </w:r>
                            <w:r w:rsidRPr="00292C35">
                              <w:rPr>
                                <w:rFonts w:ascii="HG丸ｺﾞｼｯｸM-PRO" w:eastAsia="HG丸ｺﾞｼｯｸM-PRO" w:hAnsi="HG丸ｺﾞｼｯｸM-PRO"/>
                              </w:rPr>
                              <w:t>栄養塩濃度</w:t>
                            </w:r>
                          </w:p>
                          <w:p w14:paraId="10F6A29E" w14:textId="77777777" w:rsidR="00292C35" w:rsidRPr="00292C35" w:rsidRDefault="00292C35" w:rsidP="00292C35">
                            <w:pPr>
                              <w:spacing w:line="300" w:lineRule="exact"/>
                              <w:jc w:val="center"/>
                              <w:rPr>
                                <w:rFonts w:ascii="HG丸ｺﾞｼｯｸM-PRO" w:eastAsia="HG丸ｺﾞｼｯｸM-PRO" w:hAnsi="HG丸ｺﾞｼｯｸM-PRO"/>
                              </w:rPr>
                            </w:pPr>
                            <w:r w:rsidRPr="00292C35">
                              <w:rPr>
                                <w:rFonts w:ascii="HG丸ｺﾞｼｯｸM-PRO" w:eastAsia="HG丸ｺﾞｼｯｸM-PRO" w:hAnsi="HG丸ｺﾞｼｯｸM-PRO" w:hint="eastAsia"/>
                                <w:sz w:val="18"/>
                              </w:rPr>
                              <w:t>（</w:t>
                            </w:r>
                            <w:r w:rsidRPr="00292C35">
                              <w:rPr>
                                <w:rFonts w:ascii="HG丸ｺﾞｼｯｸM-PRO" w:eastAsia="HG丸ｺﾞｼｯｸM-PRO" w:hAnsi="HG丸ｺﾞｼｯｸM-PRO"/>
                                <w:sz w:val="18"/>
                              </w:rPr>
                              <w:t>この数値を下回ると</w:t>
                            </w:r>
                            <w:r w:rsidRPr="00292C35">
                              <w:rPr>
                                <w:rFonts w:ascii="HG丸ｺﾞｼｯｸM-PRO" w:eastAsia="HG丸ｺﾞｼｯｸM-PRO" w:hAnsi="HG丸ｺﾞｼｯｸM-PRO" w:hint="eastAsia"/>
                                <w:sz w:val="18"/>
                              </w:rPr>
                              <w:t>色落ちの可能性あり</w:t>
                            </w:r>
                            <w:r w:rsidRPr="00292C35">
                              <w:rPr>
                                <w:rFonts w:ascii="HG丸ｺﾞｼｯｸM-PRO" w:eastAsia="HG丸ｺﾞｼｯｸM-PRO" w:hAnsi="HG丸ｺﾞｼｯｸM-PRO"/>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9A6BF7" id="_x0000_s1027" type="#_x0000_t202" style="position:absolute;left:0;text-align:left;margin-left:307.25pt;margin-top:.6pt;width:202.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" stroked="f">
                <v:fill opacity="0"/>
                <v:textbox style="mso-fit-shape-to-text:t">
                  <w:txbxContent>
                    <w:p w14:paraId="699840B1" w14:textId="77777777" w:rsidR="00292C35" w:rsidRPr="00292C35" w:rsidRDefault="00292C35" w:rsidP="00292C35">
                      <w:pPr>
                        <w:spacing w:line="300" w:lineRule="exact"/>
                        <w:jc w:val="center"/>
                        <w:rPr>
                          <w:rFonts w:ascii="HG丸ｺﾞｼｯｸM-PRO" w:eastAsia="HG丸ｺﾞｼｯｸM-PRO" w:hAnsi="HG丸ｺﾞｼｯｸM-PRO"/>
                        </w:rPr>
                      </w:pPr>
                      <w:r w:rsidRPr="00292C35">
                        <w:rPr>
                          <w:rFonts w:ascii="HG丸ｺﾞｼｯｸM-PRO" w:eastAsia="HG丸ｺﾞｼｯｸM-PRO" w:hAnsi="HG丸ｺﾞｼｯｸM-PRO" w:hint="eastAsia"/>
                        </w:rPr>
                        <w:t>藻類</w:t>
                      </w:r>
                      <w:r w:rsidRPr="00292C35">
                        <w:rPr>
                          <w:rFonts w:ascii="HG丸ｺﾞｼｯｸM-PRO" w:eastAsia="HG丸ｺﾞｼｯｸM-PRO" w:hAnsi="HG丸ｺﾞｼｯｸM-PRO"/>
                        </w:rPr>
                        <w:t>色落ち</w:t>
                      </w:r>
                      <w:r w:rsidRPr="00292C35">
                        <w:rPr>
                          <w:rFonts w:ascii="HG丸ｺﾞｼｯｸM-PRO" w:eastAsia="HG丸ｺﾞｼｯｸM-PRO" w:hAnsi="HG丸ｺﾞｼｯｸM-PRO" w:hint="eastAsia"/>
                        </w:rPr>
                        <w:t>警戒</w:t>
                      </w:r>
                      <w:r w:rsidRPr="00292C35">
                        <w:rPr>
                          <w:rFonts w:ascii="HG丸ｺﾞｼｯｸM-PRO" w:eastAsia="HG丸ｺﾞｼｯｸM-PRO" w:hAnsi="HG丸ｺﾞｼｯｸM-PRO"/>
                        </w:rPr>
                        <w:t>栄養塩濃度</w:t>
                      </w:r>
                    </w:p>
                    <w:p w14:paraId="10F6A29E" w14:textId="77777777" w:rsidR="00292C35" w:rsidRPr="00292C35" w:rsidRDefault="00292C35" w:rsidP="00292C35">
                      <w:pPr>
                        <w:spacing w:line="300" w:lineRule="exact"/>
                        <w:jc w:val="center"/>
                        <w:rPr>
                          <w:rFonts w:ascii="HG丸ｺﾞｼｯｸM-PRO" w:eastAsia="HG丸ｺﾞｼｯｸM-PRO" w:hAnsi="HG丸ｺﾞｼｯｸM-PRO"/>
                        </w:rPr>
                      </w:pPr>
                      <w:r w:rsidRPr="00292C35">
                        <w:rPr>
                          <w:rFonts w:ascii="HG丸ｺﾞｼｯｸM-PRO" w:eastAsia="HG丸ｺﾞｼｯｸM-PRO" w:hAnsi="HG丸ｺﾞｼｯｸM-PRO" w:hint="eastAsia"/>
                          <w:sz w:val="18"/>
                        </w:rPr>
                        <w:t>（</w:t>
                      </w:r>
                      <w:r w:rsidRPr="00292C35">
                        <w:rPr>
                          <w:rFonts w:ascii="HG丸ｺﾞｼｯｸM-PRO" w:eastAsia="HG丸ｺﾞｼｯｸM-PRO" w:hAnsi="HG丸ｺﾞｼｯｸM-PRO"/>
                          <w:sz w:val="18"/>
                        </w:rPr>
                        <w:t>この数値を下回ると</w:t>
                      </w:r>
                      <w:r w:rsidRPr="00292C35">
                        <w:rPr>
                          <w:rFonts w:ascii="HG丸ｺﾞｼｯｸM-PRO" w:eastAsia="HG丸ｺﾞｼｯｸM-PRO" w:hAnsi="HG丸ｺﾞｼｯｸM-PRO" w:hint="eastAsia"/>
                          <w:sz w:val="18"/>
                        </w:rPr>
                        <w:t>色落ちの可能性あり</w:t>
                      </w:r>
                      <w:r w:rsidRPr="00292C35">
                        <w:rPr>
                          <w:rFonts w:ascii="HG丸ｺﾞｼｯｸM-PRO" w:eastAsia="HG丸ｺﾞｼｯｸM-PRO" w:hAnsi="HG丸ｺﾞｼｯｸM-PRO"/>
                          <w:sz w:val="18"/>
                        </w:rPr>
                        <w:t>）</w:t>
                      </w:r>
                    </w:p>
                  </w:txbxContent>
                </v:textbox>
              </v:shape>
            </w:pict>
          </mc:Fallback>
        </mc:AlternateContent>
      </w:r>
      <w:r w:rsidR="001B32E3"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・窒素：</w:t>
      </w:r>
      <w:r w:rsidR="006777A7"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各地区の窒素濃度は</w:t>
      </w:r>
      <w:r w:rsidR="001148A0"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1.55～75.60</w:t>
      </w:r>
      <w:r w:rsidR="006777A7"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μmol/lでした。</w:t>
      </w:r>
    </w:p>
    <w:p w14:paraId="62BCFBD5" w14:textId="4F3945F5" w:rsidR="006777A7" w:rsidRPr="00B8416D" w:rsidRDefault="006777A7" w:rsidP="009B3C91">
      <w:pPr>
        <w:ind w:leftChars="136" w:left="1418" w:rightChars="1670" w:right="3507" w:hangingChars="566" w:hanging="1132"/>
        <w:rPr>
          <w:rFonts w:ascii="HG丸ｺﾞｼｯｸM-PRO" w:eastAsia="HG丸ｺﾞｼｯｸM-PRO" w:hAnsi="HG丸ｺﾞｼｯｸM-PRO"/>
          <w:sz w:val="20"/>
          <w:szCs w:val="21"/>
          <w14:textOutline w14:w="0" w14:cap="flat" w14:cmpd="sng" w14:algn="ctr">
            <w14:noFill/>
            <w14:prstDash w14:val="solid"/>
            <w14:round/>
          </w14:textOutline>
        </w:rPr>
      </w:pPr>
      <w:r w:rsidRPr="00B8416D">
        <w:rPr>
          <w:rFonts w:ascii="HG丸ｺﾞｼｯｸM-PRO" w:eastAsia="HG丸ｺﾞｼｯｸM-PRO" w:hAnsi="HG丸ｺﾞｼｯｸM-PRO" w:hint="eastAsia"/>
          <w:sz w:val="20"/>
          <w:szCs w:val="21"/>
          <w:u w:val="single"/>
          <w14:textOutline w14:w="0" w14:cap="flat" w14:cmpd="sng" w14:algn="ctr">
            <w14:noFill/>
            <w14:prstDash w14:val="solid"/>
            <w14:round/>
          </w14:textOutline>
        </w:rPr>
        <w:t>ワカメ養殖</w:t>
      </w:r>
      <w:r w:rsidR="009F491F"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1148A0"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西鳥取地区では1.55</w:t>
      </w:r>
      <w:r w:rsidR="001148A0" w:rsidRPr="00B8416D">
        <w:rPr>
          <w:rFonts w:ascii="HG丸ｺﾞｼｯｸM-PRO" w:eastAsia="HG丸ｺﾞｼｯｸM-PRO" w:hAnsi="HG丸ｺﾞｼｯｸM-PRO"/>
          <w:sz w:val="20"/>
          <w:szCs w:val="21"/>
          <w14:textOutline w14:w="0" w14:cap="flat" w14:cmpd="sng" w14:algn="ctr">
            <w14:noFill/>
            <w14:prstDash w14:val="solid"/>
            <w14:round/>
          </w14:textOutline>
        </w:rPr>
        <w:t xml:space="preserve"> </w:t>
      </w:r>
      <w:r w:rsidR="001148A0"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μmol/lとワカメの色落ち警戒濃度を下回り、</w:t>
      </w:r>
      <w:r w:rsidR="00B8416D">
        <w:rPr>
          <w:rFonts w:ascii="HG丸ｺﾞｼｯｸM-PRO" w:eastAsia="HG丸ｺﾞｼｯｸM-PRO" w:hAnsi="HG丸ｺﾞｼｯｸM-PRO" w:hint="eastAsia"/>
          <w:sz w:val="20"/>
          <w:szCs w:val="21"/>
          <w14:textOutline w14:w="0" w14:cap="flat" w14:cmpd="sng" w14:algn="ctr">
            <w14:noFill/>
            <w14:prstDash w14:val="solid"/>
            <w14:round/>
          </w14:textOutline>
        </w:rPr>
        <w:t>色落ちが</w:t>
      </w:r>
      <w:r w:rsidR="001148A0"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生じる可能性があります。</w:t>
      </w:r>
      <w:r w:rsidR="00B8416D"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また、</w:t>
      </w:r>
      <w:r w:rsidR="001148A0"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尾崎地区以南で</w:t>
      </w:r>
      <w:r w:rsidR="00B8416D">
        <w:rPr>
          <w:rFonts w:ascii="HG丸ｺﾞｼｯｸM-PRO" w:eastAsia="HG丸ｺﾞｼｯｸM-PRO" w:hAnsi="HG丸ｺﾞｼｯｸM-PRO" w:hint="eastAsia"/>
          <w:sz w:val="20"/>
          <w:szCs w:val="21"/>
          <w14:textOutline w14:w="0" w14:cap="flat" w14:cmpd="sng" w14:algn="ctr">
            <w14:noFill/>
            <w14:prstDash w14:val="solid"/>
            <w14:round/>
          </w14:textOutline>
        </w:rPr>
        <w:t>低い</w:t>
      </w:r>
      <w:r w:rsidR="001148A0"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傾向が見られます</w:t>
      </w:r>
      <w:r w:rsidR="00B8416D"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w:t>
      </w:r>
    </w:p>
    <w:p w14:paraId="5DC05F7A" w14:textId="24E212D2" w:rsidR="00C71725" w:rsidRPr="00B8416D" w:rsidRDefault="006777A7" w:rsidP="00AE3C9B">
      <w:pPr>
        <w:ind w:leftChars="136" w:left="1422" w:rightChars="1198" w:right="2516" w:hangingChars="568" w:hanging="1136"/>
        <w:rPr>
          <w:rFonts w:ascii="HG丸ｺﾞｼｯｸM-PRO" w:eastAsia="HG丸ｺﾞｼｯｸM-PRO" w:hAnsi="HG丸ｺﾞｼｯｸM-PRO"/>
          <w:sz w:val="20"/>
          <w:szCs w:val="21"/>
          <w14:textOutline w14:w="0" w14:cap="flat" w14:cmpd="sng" w14:algn="ctr">
            <w14:noFill/>
            <w14:prstDash w14:val="solid"/>
            <w14:round/>
          </w14:textOutline>
        </w:rPr>
      </w:pPr>
      <w:r w:rsidRPr="00B8416D">
        <w:rPr>
          <w:rFonts w:ascii="HG丸ｺﾞｼｯｸM-PRO" w:eastAsia="HG丸ｺﾞｼｯｸM-PRO" w:hAnsi="HG丸ｺﾞｼｯｸM-PRO" w:hint="eastAsia"/>
          <w:sz w:val="20"/>
          <w:szCs w:val="21"/>
          <w:u w:val="single"/>
          <w14:textOutline w14:w="0" w14:cap="flat" w14:cmpd="sng" w14:algn="ctr">
            <w14:noFill/>
            <w14:prstDash w14:val="solid"/>
            <w14:round/>
          </w14:textOutline>
        </w:rPr>
        <w:t>ノリ養殖</w:t>
      </w:r>
      <w:r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8471BA"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尾崎</w:t>
      </w:r>
      <w:r w:rsidR="00B8416D"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8471BA"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西鳥取</w:t>
      </w:r>
      <w:r w:rsidR="00B8416D"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の両地区で</w:t>
      </w:r>
      <w:r w:rsidR="008471BA" w:rsidRPr="00B8416D">
        <w:rPr>
          <w:rFonts w:ascii="HG丸ｺﾞｼｯｸM-PRO" w:eastAsia="HG丸ｺﾞｼｯｸM-PRO" w:hAnsi="HG丸ｺﾞｼｯｸM-PRO" w:hint="eastAsia"/>
          <w:sz w:val="20"/>
          <w:szCs w:val="21"/>
          <w14:textOutline w14:w="0" w14:cap="flat" w14:cmpd="sng" w14:algn="ctr">
            <w14:noFill/>
            <w14:prstDash w14:val="solid"/>
            <w14:round/>
          </w14:textOutline>
        </w:rPr>
        <w:t>ノリの色落ち警戒濃度を下回っています。</w:t>
      </w:r>
    </w:p>
    <w:p w14:paraId="473B239A" w14:textId="0C7F010F" w:rsidR="009A1B50" w:rsidRPr="001A0F08" w:rsidRDefault="00FA3EFB" w:rsidP="006777A7">
      <w:pPr>
        <w:ind w:left="160" w:rightChars="253" w:right="531" w:hangingChars="100" w:hanging="160"/>
        <w:jc w:val="right"/>
        <w:rPr>
          <w:rFonts w:ascii="HG丸ｺﾞｼｯｸM-PRO" w:eastAsia="HG丸ｺﾞｼｯｸM-PRO" w:hAnsi="HG丸ｺﾞｼｯｸM-PRO"/>
          <w:sz w:val="18"/>
          <w:szCs w:val="21"/>
          <w14:textOutline w14:w="0" w14:cap="flat" w14:cmpd="sng" w14:algn="ctr">
            <w14:noFill/>
            <w14:prstDash w14:val="solid"/>
            <w14:round/>
          </w14:textOutline>
        </w:rPr>
      </w:pPr>
      <w:r w:rsidRPr="001A0F08">
        <w:rPr>
          <w:rFonts w:ascii="HG丸ｺﾞｼｯｸM-PRO" w:eastAsia="HG丸ｺﾞｼｯｸM-PRO" w:hAnsi="HG丸ｺﾞｼｯｸM-PRO"/>
          <w:sz w:val="16"/>
          <w:szCs w:val="21"/>
          <w14:textOutline w14:w="0" w14:cap="flat" w14:cmpd="sng" w14:algn="ctr">
            <w14:noFill/>
            <w14:prstDash w14:val="solid"/>
            <w14:round/>
          </w14:textOutline>
        </w:rPr>
        <w:t>※青字はノリの色落ち警戒濃度以下、赤字はワカメの色落ち警戒濃度以下</w:t>
      </w:r>
    </w:p>
    <w:tbl>
      <w:tblPr>
        <w:tblStyle w:val="a3"/>
        <w:tblW w:w="8789" w:type="dxa"/>
        <w:jc w:val="center"/>
        <w:tblLook w:val="04A0" w:firstRow="1" w:lastRow="0" w:firstColumn="1" w:lastColumn="0" w:noHBand="0" w:noVBand="1"/>
      </w:tblPr>
      <w:tblGrid>
        <w:gridCol w:w="1843"/>
        <w:gridCol w:w="1276"/>
        <w:gridCol w:w="1134"/>
        <w:gridCol w:w="1134"/>
        <w:gridCol w:w="1134"/>
        <w:gridCol w:w="1134"/>
        <w:gridCol w:w="1134"/>
      </w:tblGrid>
      <w:tr w:rsidR="001A0F08" w:rsidRPr="001A0F08" w14:paraId="23A224B8" w14:textId="77777777" w:rsidTr="00B8416D">
        <w:trPr>
          <w:trHeight w:val="548"/>
          <w:jc w:val="center"/>
        </w:trPr>
        <w:tc>
          <w:tcPr>
            <w:tcW w:w="1843" w:type="dxa"/>
            <w:vAlign w:val="center"/>
          </w:tcPr>
          <w:p w14:paraId="3FE6BE8F" w14:textId="77777777" w:rsidR="00961D9B" w:rsidRPr="001A0F08" w:rsidRDefault="00961D9B" w:rsidP="00D94FD3">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漁場</w:t>
            </w:r>
          </w:p>
        </w:tc>
        <w:tc>
          <w:tcPr>
            <w:tcW w:w="1276" w:type="dxa"/>
            <w:vAlign w:val="center"/>
          </w:tcPr>
          <w:p w14:paraId="12295429" w14:textId="77777777" w:rsidR="00961D9B" w:rsidRPr="001A0F08" w:rsidRDefault="00961D9B" w:rsidP="00D94FD3">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田尻</w:t>
            </w:r>
          </w:p>
        </w:tc>
        <w:tc>
          <w:tcPr>
            <w:tcW w:w="1134" w:type="dxa"/>
            <w:vAlign w:val="center"/>
          </w:tcPr>
          <w:p w14:paraId="568E6510" w14:textId="77777777" w:rsidR="00961D9B" w:rsidRPr="001A0F08" w:rsidRDefault="00961D9B" w:rsidP="00D94FD3">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岡田浦</w:t>
            </w:r>
          </w:p>
        </w:tc>
        <w:tc>
          <w:tcPr>
            <w:tcW w:w="1134" w:type="dxa"/>
            <w:vAlign w:val="center"/>
          </w:tcPr>
          <w:p w14:paraId="2FC7EB2F" w14:textId="77777777" w:rsidR="00961D9B" w:rsidRPr="001A0F08" w:rsidRDefault="00961D9B" w:rsidP="00D94FD3">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尾崎</w:t>
            </w:r>
            <w:r w:rsidRPr="001A0F08">
              <w:rPr>
                <w:rFonts w:ascii="HG丸ｺﾞｼｯｸM-PRO" w:eastAsia="HG丸ｺﾞｼｯｸM-PRO" w:hAnsi="HG丸ｺﾞｼｯｸM-PRO" w:hint="eastAsia"/>
                <w:szCs w:val="21"/>
                <w:vertAlign w:val="superscript"/>
                <w14:textOutline w14:w="0" w14:cap="flat" w14:cmpd="sng" w14:algn="ctr">
                  <w14:noFill/>
                  <w14:prstDash w14:val="solid"/>
                  <w14:round/>
                </w14:textOutline>
              </w:rPr>
              <w:t>＊</w:t>
            </w:r>
          </w:p>
        </w:tc>
        <w:tc>
          <w:tcPr>
            <w:tcW w:w="1134" w:type="dxa"/>
            <w:vAlign w:val="center"/>
          </w:tcPr>
          <w:p w14:paraId="239631C8" w14:textId="77777777" w:rsidR="00961D9B" w:rsidRPr="001A0F08" w:rsidRDefault="00961D9B" w:rsidP="00D94FD3">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西鳥取</w:t>
            </w:r>
            <w:r w:rsidRPr="001A0F08">
              <w:rPr>
                <w:rFonts w:ascii="HG丸ｺﾞｼｯｸM-PRO" w:eastAsia="HG丸ｺﾞｼｯｸM-PRO" w:hAnsi="HG丸ｺﾞｼｯｸM-PRO" w:hint="eastAsia"/>
                <w:szCs w:val="21"/>
                <w:vertAlign w:val="superscript"/>
                <w14:textOutline w14:w="0" w14:cap="flat" w14:cmpd="sng" w14:algn="ctr">
                  <w14:noFill/>
                  <w14:prstDash w14:val="solid"/>
                  <w14:round/>
                </w14:textOutline>
              </w:rPr>
              <w:t>＊</w:t>
            </w:r>
          </w:p>
        </w:tc>
        <w:tc>
          <w:tcPr>
            <w:tcW w:w="1134" w:type="dxa"/>
            <w:vAlign w:val="center"/>
          </w:tcPr>
          <w:p w14:paraId="540098FA" w14:textId="77777777" w:rsidR="00961D9B" w:rsidRPr="001A0F08" w:rsidRDefault="00961D9B" w:rsidP="00D94FD3">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下荘</w:t>
            </w:r>
          </w:p>
        </w:tc>
        <w:tc>
          <w:tcPr>
            <w:tcW w:w="1134" w:type="dxa"/>
            <w:vAlign w:val="center"/>
          </w:tcPr>
          <w:p w14:paraId="40E58E1A" w14:textId="23D25D36" w:rsidR="00961D9B" w:rsidRPr="001A0F08" w:rsidRDefault="00961D9B" w:rsidP="00961D9B">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谷川</w:t>
            </w:r>
          </w:p>
        </w:tc>
      </w:tr>
      <w:tr w:rsidR="001A0F08" w:rsidRPr="001A0F08" w14:paraId="2B93BB28" w14:textId="77777777" w:rsidTr="006777A7">
        <w:trPr>
          <w:trHeight w:val="413"/>
          <w:jc w:val="center"/>
        </w:trPr>
        <w:tc>
          <w:tcPr>
            <w:tcW w:w="1843" w:type="dxa"/>
            <w:vAlign w:val="center"/>
          </w:tcPr>
          <w:p w14:paraId="1E677E36" w14:textId="77777777" w:rsidR="00961D9B" w:rsidRPr="001A0F08" w:rsidRDefault="00961D9B" w:rsidP="00D94FD3">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塩分（psu）</w:t>
            </w:r>
          </w:p>
        </w:tc>
        <w:tc>
          <w:tcPr>
            <w:tcW w:w="1276" w:type="dxa"/>
            <w:vAlign w:val="center"/>
          </w:tcPr>
          <w:p w14:paraId="0361AF85" w14:textId="53055947" w:rsidR="00961D9B" w:rsidRPr="001A0F08" w:rsidRDefault="00564784" w:rsidP="008478BC">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Pr>
                <w:rFonts w:ascii="HG丸ｺﾞｼｯｸM-PRO" w:eastAsia="HG丸ｺﾞｼｯｸM-PRO" w:hAnsi="HG丸ｺﾞｼｯｸM-PRO" w:hint="eastAsia"/>
                <w:szCs w:val="21"/>
                <w14:textOutline w14:w="0" w14:cap="flat" w14:cmpd="sng" w14:algn="ctr">
                  <w14:noFill/>
                  <w14:prstDash w14:val="solid"/>
                  <w14:round/>
                </w14:textOutline>
              </w:rPr>
              <w:t>2</w:t>
            </w:r>
            <w:r>
              <w:rPr>
                <w:rFonts w:ascii="HG丸ｺﾞｼｯｸM-PRO" w:eastAsia="HG丸ｺﾞｼｯｸM-PRO" w:hAnsi="HG丸ｺﾞｼｯｸM-PRO"/>
                <w:szCs w:val="21"/>
                <w14:textOutline w14:w="0" w14:cap="flat" w14:cmpd="sng" w14:algn="ctr">
                  <w14:noFill/>
                  <w14:prstDash w14:val="solid"/>
                  <w14:round/>
                </w14:textOutline>
              </w:rPr>
              <w:t>0.30</w:t>
            </w:r>
          </w:p>
        </w:tc>
        <w:tc>
          <w:tcPr>
            <w:tcW w:w="1134" w:type="dxa"/>
            <w:vAlign w:val="center"/>
          </w:tcPr>
          <w:p w14:paraId="559722E2" w14:textId="715987EA" w:rsidR="00961D9B" w:rsidRPr="001A0F08" w:rsidRDefault="00564784" w:rsidP="008478BC">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Pr>
                <w:rFonts w:ascii="HG丸ｺﾞｼｯｸM-PRO" w:eastAsia="HG丸ｺﾞｼｯｸM-PRO" w:hAnsi="HG丸ｺﾞｼｯｸM-PRO" w:hint="eastAsia"/>
                <w:szCs w:val="21"/>
                <w14:textOutline w14:w="0" w14:cap="flat" w14:cmpd="sng" w14:algn="ctr">
                  <w14:noFill/>
                  <w14:prstDash w14:val="solid"/>
                  <w14:round/>
                </w14:textOutline>
              </w:rPr>
              <w:t>3</w:t>
            </w:r>
            <w:r>
              <w:rPr>
                <w:rFonts w:ascii="HG丸ｺﾞｼｯｸM-PRO" w:eastAsia="HG丸ｺﾞｼｯｸM-PRO" w:hAnsi="HG丸ｺﾞｼｯｸM-PRO"/>
                <w:szCs w:val="21"/>
                <w14:textOutline w14:w="0" w14:cap="flat" w14:cmpd="sng" w14:algn="ctr">
                  <w14:noFill/>
                  <w14:prstDash w14:val="solid"/>
                  <w14:round/>
                </w14:textOutline>
              </w:rPr>
              <w:t>2.52</w:t>
            </w:r>
          </w:p>
        </w:tc>
        <w:tc>
          <w:tcPr>
            <w:tcW w:w="1134" w:type="dxa"/>
            <w:vAlign w:val="center"/>
          </w:tcPr>
          <w:p w14:paraId="22222054" w14:textId="0A1A7E35" w:rsidR="00961D9B" w:rsidRPr="001A0F08" w:rsidRDefault="00564784" w:rsidP="008478BC">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Pr>
                <w:rFonts w:ascii="HG丸ｺﾞｼｯｸM-PRO" w:eastAsia="HG丸ｺﾞｼｯｸM-PRO" w:hAnsi="HG丸ｺﾞｼｯｸM-PRO" w:hint="eastAsia"/>
                <w:szCs w:val="21"/>
                <w14:textOutline w14:w="0" w14:cap="flat" w14:cmpd="sng" w14:algn="ctr">
                  <w14:noFill/>
                  <w14:prstDash w14:val="solid"/>
                  <w14:round/>
                </w14:textOutline>
              </w:rPr>
              <w:t>3</w:t>
            </w:r>
            <w:r>
              <w:rPr>
                <w:rFonts w:ascii="HG丸ｺﾞｼｯｸM-PRO" w:eastAsia="HG丸ｺﾞｼｯｸM-PRO" w:hAnsi="HG丸ｺﾞｼｯｸM-PRO"/>
                <w:szCs w:val="21"/>
                <w14:textOutline w14:w="0" w14:cap="flat" w14:cmpd="sng" w14:algn="ctr">
                  <w14:noFill/>
                  <w14:prstDash w14:val="solid"/>
                  <w14:round/>
                </w14:textOutline>
              </w:rPr>
              <w:t>2.07</w:t>
            </w:r>
          </w:p>
        </w:tc>
        <w:tc>
          <w:tcPr>
            <w:tcW w:w="1134" w:type="dxa"/>
            <w:vAlign w:val="center"/>
          </w:tcPr>
          <w:p w14:paraId="123F0365" w14:textId="6973DA0D" w:rsidR="00961D9B" w:rsidRPr="001A0F08" w:rsidRDefault="00564784" w:rsidP="008478BC">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Pr>
                <w:rFonts w:ascii="HG丸ｺﾞｼｯｸM-PRO" w:eastAsia="HG丸ｺﾞｼｯｸM-PRO" w:hAnsi="HG丸ｺﾞｼｯｸM-PRO" w:hint="eastAsia"/>
                <w:szCs w:val="21"/>
                <w14:textOutline w14:w="0" w14:cap="flat" w14:cmpd="sng" w14:algn="ctr">
                  <w14:noFill/>
                  <w14:prstDash w14:val="solid"/>
                  <w14:round/>
                </w14:textOutline>
              </w:rPr>
              <w:t>3</w:t>
            </w:r>
            <w:r>
              <w:rPr>
                <w:rFonts w:ascii="HG丸ｺﾞｼｯｸM-PRO" w:eastAsia="HG丸ｺﾞｼｯｸM-PRO" w:hAnsi="HG丸ｺﾞｼｯｸM-PRO"/>
                <w:szCs w:val="21"/>
                <w14:textOutline w14:w="0" w14:cap="flat" w14:cmpd="sng" w14:algn="ctr">
                  <w14:noFill/>
                  <w14:prstDash w14:val="solid"/>
                  <w14:round/>
                </w14:textOutline>
              </w:rPr>
              <w:t>2.74</w:t>
            </w:r>
          </w:p>
        </w:tc>
        <w:tc>
          <w:tcPr>
            <w:tcW w:w="1134" w:type="dxa"/>
            <w:vAlign w:val="center"/>
          </w:tcPr>
          <w:p w14:paraId="1671FB1B" w14:textId="0419CAF4" w:rsidR="00961D9B" w:rsidRPr="001A0F08" w:rsidRDefault="00564784" w:rsidP="008478BC">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Pr>
                <w:rFonts w:ascii="HG丸ｺﾞｼｯｸM-PRO" w:eastAsia="HG丸ｺﾞｼｯｸM-PRO" w:hAnsi="HG丸ｺﾞｼｯｸM-PRO" w:hint="eastAsia"/>
                <w:szCs w:val="21"/>
                <w14:textOutline w14:w="0" w14:cap="flat" w14:cmpd="sng" w14:algn="ctr">
                  <w14:noFill/>
                  <w14:prstDash w14:val="solid"/>
                  <w14:round/>
                </w14:textOutline>
              </w:rPr>
              <w:t>3</w:t>
            </w:r>
            <w:r>
              <w:rPr>
                <w:rFonts w:ascii="HG丸ｺﾞｼｯｸM-PRO" w:eastAsia="HG丸ｺﾞｼｯｸM-PRO" w:hAnsi="HG丸ｺﾞｼｯｸM-PRO"/>
                <w:szCs w:val="21"/>
                <w14:textOutline w14:w="0" w14:cap="flat" w14:cmpd="sng" w14:algn="ctr">
                  <w14:noFill/>
                  <w14:prstDash w14:val="solid"/>
                  <w14:round/>
                </w14:textOutline>
              </w:rPr>
              <w:t>0.62</w:t>
            </w:r>
          </w:p>
        </w:tc>
        <w:tc>
          <w:tcPr>
            <w:tcW w:w="1134" w:type="dxa"/>
            <w:vAlign w:val="center"/>
          </w:tcPr>
          <w:p w14:paraId="2DBB043D" w14:textId="18885960" w:rsidR="00961D9B" w:rsidRPr="001A0F08" w:rsidRDefault="00564784" w:rsidP="008478BC">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Pr>
                <w:rFonts w:ascii="HG丸ｺﾞｼｯｸM-PRO" w:eastAsia="HG丸ｺﾞｼｯｸM-PRO" w:hAnsi="HG丸ｺﾞｼｯｸM-PRO" w:hint="eastAsia"/>
                <w:szCs w:val="21"/>
                <w14:textOutline w14:w="0" w14:cap="flat" w14:cmpd="sng" w14:algn="ctr">
                  <w14:noFill/>
                  <w14:prstDash w14:val="solid"/>
                  <w14:round/>
                </w14:textOutline>
              </w:rPr>
              <w:t>3</w:t>
            </w:r>
            <w:r>
              <w:rPr>
                <w:rFonts w:ascii="HG丸ｺﾞｼｯｸM-PRO" w:eastAsia="HG丸ｺﾞｼｯｸM-PRO" w:hAnsi="HG丸ｺﾞｼｯｸM-PRO"/>
                <w:szCs w:val="21"/>
                <w14:textOutline w14:w="0" w14:cap="flat" w14:cmpd="sng" w14:algn="ctr">
                  <w14:noFill/>
                  <w14:prstDash w14:val="solid"/>
                  <w14:round/>
                </w14:textOutline>
              </w:rPr>
              <w:t>2.94</w:t>
            </w:r>
          </w:p>
        </w:tc>
      </w:tr>
      <w:tr w:rsidR="001A0F08" w:rsidRPr="001A0F08" w14:paraId="0B5D3C76" w14:textId="77777777" w:rsidTr="006777A7">
        <w:trPr>
          <w:trHeight w:val="418"/>
          <w:jc w:val="center"/>
        </w:trPr>
        <w:tc>
          <w:tcPr>
            <w:tcW w:w="1843" w:type="dxa"/>
            <w:vAlign w:val="center"/>
          </w:tcPr>
          <w:p w14:paraId="5D7FB696" w14:textId="77777777" w:rsidR="00961D9B" w:rsidRPr="001A0F08" w:rsidRDefault="00961D9B" w:rsidP="00D94FD3">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リン（μmol/l）</w:t>
            </w:r>
          </w:p>
        </w:tc>
        <w:tc>
          <w:tcPr>
            <w:tcW w:w="1276" w:type="dxa"/>
            <w:vAlign w:val="center"/>
          </w:tcPr>
          <w:p w14:paraId="078C7628" w14:textId="1C2D25DB" w:rsidR="00961D9B" w:rsidRPr="001A0F08" w:rsidRDefault="004042B7" w:rsidP="008478BC">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Pr>
                <w:rFonts w:ascii="HG丸ｺﾞｼｯｸM-PRO" w:eastAsia="HG丸ｺﾞｼｯｸM-PRO" w:hAnsi="HG丸ｺﾞｼｯｸM-PRO" w:hint="eastAsia"/>
                <w:szCs w:val="21"/>
                <w14:textOutline w14:w="0" w14:cap="flat" w14:cmpd="sng" w14:algn="ctr">
                  <w14:noFill/>
                  <w14:prstDash w14:val="solid"/>
                  <w14:round/>
                </w14:textOutline>
              </w:rPr>
              <w:t>4</w:t>
            </w:r>
            <w:r>
              <w:rPr>
                <w:rFonts w:ascii="HG丸ｺﾞｼｯｸM-PRO" w:eastAsia="HG丸ｺﾞｼｯｸM-PRO" w:hAnsi="HG丸ｺﾞｼｯｸM-PRO"/>
                <w:szCs w:val="21"/>
                <w14:textOutline w14:w="0" w14:cap="flat" w14:cmpd="sng" w14:algn="ctr">
                  <w14:noFill/>
                  <w14:prstDash w14:val="solid"/>
                  <w14:round/>
                </w14:textOutline>
              </w:rPr>
              <w:t>.91</w:t>
            </w:r>
          </w:p>
        </w:tc>
        <w:tc>
          <w:tcPr>
            <w:tcW w:w="1134" w:type="dxa"/>
            <w:vAlign w:val="center"/>
          </w:tcPr>
          <w:p w14:paraId="329D91F5" w14:textId="572EA112" w:rsidR="00961D9B" w:rsidRPr="004042B7" w:rsidRDefault="004042B7"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4042B7">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w:t>
            </w:r>
            <w:r w:rsidRPr="004042B7">
              <w:rPr>
                <w:rFonts w:ascii="HG丸ｺﾞｼｯｸM-PRO" w:eastAsia="HG丸ｺﾞｼｯｸM-PRO" w:hAnsi="HG丸ｺﾞｼｯｸM-PRO"/>
                <w:color w:val="4472C4" w:themeColor="accent5"/>
                <w:szCs w:val="21"/>
                <w14:textOutline w14:w="0" w14:cap="flat" w14:cmpd="sng" w14:algn="ctr">
                  <w14:noFill/>
                  <w14:prstDash w14:val="solid"/>
                  <w14:round/>
                </w14:textOutline>
              </w:rPr>
              <w:t>.16</w:t>
            </w:r>
          </w:p>
        </w:tc>
        <w:tc>
          <w:tcPr>
            <w:tcW w:w="1134" w:type="dxa"/>
            <w:vAlign w:val="center"/>
          </w:tcPr>
          <w:p w14:paraId="61F52B09" w14:textId="7075CBA7" w:rsidR="00961D9B" w:rsidRPr="004042B7" w:rsidRDefault="004042B7"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4042B7">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w:t>
            </w:r>
            <w:r w:rsidRPr="004042B7">
              <w:rPr>
                <w:rFonts w:ascii="HG丸ｺﾞｼｯｸM-PRO" w:eastAsia="HG丸ｺﾞｼｯｸM-PRO" w:hAnsi="HG丸ｺﾞｼｯｸM-PRO"/>
                <w:color w:val="4472C4" w:themeColor="accent5"/>
                <w:szCs w:val="21"/>
                <w14:textOutline w14:w="0" w14:cap="flat" w14:cmpd="sng" w14:algn="ctr">
                  <w14:noFill/>
                  <w14:prstDash w14:val="solid"/>
                  <w14:round/>
                </w14:textOutline>
              </w:rPr>
              <w:t>.34</w:t>
            </w:r>
          </w:p>
        </w:tc>
        <w:tc>
          <w:tcPr>
            <w:tcW w:w="1134" w:type="dxa"/>
            <w:vAlign w:val="center"/>
          </w:tcPr>
          <w:p w14:paraId="1580D99B" w14:textId="34379AB8" w:rsidR="00961D9B" w:rsidRPr="004042B7" w:rsidRDefault="004042B7"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4042B7">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w:t>
            </w:r>
            <w:r w:rsidRPr="004042B7">
              <w:rPr>
                <w:rFonts w:ascii="HG丸ｺﾞｼｯｸM-PRO" w:eastAsia="HG丸ｺﾞｼｯｸM-PRO" w:hAnsi="HG丸ｺﾞｼｯｸM-PRO"/>
                <w:color w:val="4472C4" w:themeColor="accent5"/>
                <w:szCs w:val="21"/>
                <w14:textOutline w14:w="0" w14:cap="flat" w14:cmpd="sng" w14:algn="ctr">
                  <w14:noFill/>
                  <w14:prstDash w14:val="solid"/>
                  <w14:round/>
                </w14:textOutline>
              </w:rPr>
              <w:t>.27</w:t>
            </w:r>
          </w:p>
        </w:tc>
        <w:tc>
          <w:tcPr>
            <w:tcW w:w="1134" w:type="dxa"/>
            <w:vAlign w:val="center"/>
          </w:tcPr>
          <w:p w14:paraId="0B28C0EA" w14:textId="6A853CC2" w:rsidR="00961D9B" w:rsidRPr="004042B7" w:rsidRDefault="004042B7" w:rsidP="008478BC">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4042B7">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0</w:t>
            </w:r>
            <w:r w:rsidRPr="004042B7">
              <w:rPr>
                <w:rFonts w:ascii="HG丸ｺﾞｼｯｸM-PRO" w:eastAsia="HG丸ｺﾞｼｯｸM-PRO" w:hAnsi="HG丸ｺﾞｼｯｸM-PRO"/>
                <w:color w:val="000000" w:themeColor="text1"/>
                <w:szCs w:val="21"/>
                <w14:textOutline w14:w="0" w14:cap="flat" w14:cmpd="sng" w14:algn="ctr">
                  <w14:noFill/>
                  <w14:prstDash w14:val="solid"/>
                  <w14:round/>
                </w14:textOutline>
              </w:rPr>
              <w:t>.93</w:t>
            </w:r>
          </w:p>
        </w:tc>
        <w:tc>
          <w:tcPr>
            <w:tcW w:w="1134" w:type="dxa"/>
            <w:tcBorders>
              <w:bottom w:val="single" w:sz="4" w:space="0" w:color="auto"/>
            </w:tcBorders>
            <w:vAlign w:val="center"/>
          </w:tcPr>
          <w:p w14:paraId="357D8DED" w14:textId="6EA02F23" w:rsidR="00961D9B" w:rsidRPr="001A0F08" w:rsidRDefault="004042B7" w:rsidP="008478BC">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4042B7">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w:t>
            </w:r>
            <w:r w:rsidRPr="004042B7">
              <w:rPr>
                <w:rFonts w:ascii="HG丸ｺﾞｼｯｸM-PRO" w:eastAsia="HG丸ｺﾞｼｯｸM-PRO" w:hAnsi="HG丸ｺﾞｼｯｸM-PRO"/>
                <w:color w:val="4472C4" w:themeColor="accent5"/>
                <w:szCs w:val="21"/>
                <w14:textOutline w14:w="0" w14:cap="flat" w14:cmpd="sng" w14:algn="ctr">
                  <w14:noFill/>
                  <w14:prstDash w14:val="solid"/>
                  <w14:round/>
                </w14:textOutline>
              </w:rPr>
              <w:t>.35</w:t>
            </w:r>
          </w:p>
        </w:tc>
      </w:tr>
      <w:tr w:rsidR="001A0F08" w:rsidRPr="001A0F08" w14:paraId="6E71F33F" w14:textId="77777777" w:rsidTr="006777A7">
        <w:trPr>
          <w:trHeight w:val="410"/>
          <w:jc w:val="center"/>
        </w:trPr>
        <w:tc>
          <w:tcPr>
            <w:tcW w:w="1843" w:type="dxa"/>
            <w:vAlign w:val="center"/>
          </w:tcPr>
          <w:p w14:paraId="12E52B93" w14:textId="77777777" w:rsidR="00961D9B" w:rsidRPr="001A0F08" w:rsidRDefault="00961D9B" w:rsidP="00D94FD3">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窒素（μmol/l）</w:t>
            </w:r>
          </w:p>
        </w:tc>
        <w:tc>
          <w:tcPr>
            <w:tcW w:w="1276" w:type="dxa"/>
            <w:vAlign w:val="center"/>
          </w:tcPr>
          <w:p w14:paraId="7CC55C6C" w14:textId="63FB69CC" w:rsidR="00961D9B" w:rsidRPr="001A0F08" w:rsidRDefault="004042B7" w:rsidP="008478BC">
            <w:pPr>
              <w:spacing w:line="240" w:lineRule="exact"/>
              <w:ind w:rightChars="-16" w:right="-34"/>
              <w:jc w:val="center"/>
              <w:rPr>
                <w:rFonts w:ascii="HG丸ｺﾞｼｯｸM-PRO" w:eastAsia="HG丸ｺﾞｼｯｸM-PRO" w:hAnsi="HG丸ｺﾞｼｯｸM-PRO"/>
                <w:bCs/>
                <w:szCs w:val="21"/>
                <w14:textOutline w14:w="0" w14:cap="flat" w14:cmpd="sng" w14:algn="ctr">
                  <w14:noFill/>
                  <w14:prstDash w14:val="solid"/>
                  <w14:round/>
                </w14:textOutline>
              </w:rPr>
            </w:pPr>
            <w:r>
              <w:rPr>
                <w:rFonts w:ascii="HG丸ｺﾞｼｯｸM-PRO" w:eastAsia="HG丸ｺﾞｼｯｸM-PRO" w:hAnsi="HG丸ｺﾞｼｯｸM-PRO" w:hint="eastAsia"/>
                <w:bCs/>
                <w:szCs w:val="21"/>
                <w14:textOutline w14:w="0" w14:cap="flat" w14:cmpd="sng" w14:algn="ctr">
                  <w14:noFill/>
                  <w14:prstDash w14:val="solid"/>
                  <w14:round/>
                </w14:textOutline>
              </w:rPr>
              <w:t>75.60</w:t>
            </w:r>
          </w:p>
        </w:tc>
        <w:tc>
          <w:tcPr>
            <w:tcW w:w="1134" w:type="dxa"/>
            <w:vAlign w:val="center"/>
          </w:tcPr>
          <w:p w14:paraId="3A779A04" w14:textId="0BD4668C" w:rsidR="00961D9B" w:rsidRPr="004042B7" w:rsidRDefault="004042B7" w:rsidP="008478BC">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4042B7">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1</w:t>
            </w:r>
            <w:r w:rsidRPr="004042B7">
              <w:rPr>
                <w:rFonts w:ascii="HG丸ｺﾞｼｯｸM-PRO" w:eastAsia="HG丸ｺﾞｼｯｸM-PRO" w:hAnsi="HG丸ｺﾞｼｯｸM-PRO"/>
                <w:color w:val="000000" w:themeColor="text1"/>
                <w:szCs w:val="21"/>
                <w14:textOutline w14:w="0" w14:cap="flat" w14:cmpd="sng" w14:algn="ctr">
                  <w14:noFill/>
                  <w14:prstDash w14:val="solid"/>
                  <w14:round/>
                </w14:textOutline>
              </w:rPr>
              <w:t>0.91</w:t>
            </w:r>
          </w:p>
        </w:tc>
        <w:tc>
          <w:tcPr>
            <w:tcW w:w="1134" w:type="dxa"/>
            <w:vAlign w:val="center"/>
          </w:tcPr>
          <w:p w14:paraId="195C4BD2" w14:textId="4ACF40C3" w:rsidR="00961D9B" w:rsidRPr="004042B7" w:rsidRDefault="004042B7" w:rsidP="008478BC">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4042B7">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6</w:t>
            </w:r>
            <w:r w:rsidRPr="004042B7">
              <w:rPr>
                <w:rFonts w:ascii="HG丸ｺﾞｼｯｸM-PRO" w:eastAsia="HG丸ｺﾞｼｯｸM-PRO" w:hAnsi="HG丸ｺﾞｼｯｸM-PRO"/>
                <w:color w:val="4472C4" w:themeColor="accent5"/>
                <w:szCs w:val="21"/>
                <w14:textOutline w14:w="0" w14:cap="flat" w14:cmpd="sng" w14:algn="ctr">
                  <w14:noFill/>
                  <w14:prstDash w14:val="solid"/>
                  <w14:round/>
                </w14:textOutline>
              </w:rPr>
              <w:t>.40</w:t>
            </w:r>
          </w:p>
        </w:tc>
        <w:tc>
          <w:tcPr>
            <w:tcW w:w="1134" w:type="dxa"/>
            <w:vAlign w:val="center"/>
          </w:tcPr>
          <w:p w14:paraId="04D56BE5" w14:textId="1589B59C" w:rsidR="00961D9B" w:rsidRPr="004042B7" w:rsidRDefault="004042B7" w:rsidP="008478BC">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4042B7">
              <w:rPr>
                <w:rFonts w:ascii="HG丸ｺﾞｼｯｸM-PRO" w:eastAsia="HG丸ｺﾞｼｯｸM-PRO" w:hAnsi="HG丸ｺﾞｼｯｸM-PRO" w:hint="eastAsia"/>
                <w:color w:val="FF0000"/>
                <w:szCs w:val="21"/>
                <w14:textOutline w14:w="0" w14:cap="flat" w14:cmpd="sng" w14:algn="ctr">
                  <w14:noFill/>
                  <w14:prstDash w14:val="solid"/>
                  <w14:round/>
                </w14:textOutline>
              </w:rPr>
              <w:t>1</w:t>
            </w:r>
            <w:r w:rsidRPr="004042B7">
              <w:rPr>
                <w:rFonts w:ascii="HG丸ｺﾞｼｯｸM-PRO" w:eastAsia="HG丸ｺﾞｼｯｸM-PRO" w:hAnsi="HG丸ｺﾞｼｯｸM-PRO"/>
                <w:color w:val="FF0000"/>
                <w:szCs w:val="21"/>
                <w14:textOutline w14:w="0" w14:cap="flat" w14:cmpd="sng" w14:algn="ctr">
                  <w14:noFill/>
                  <w14:prstDash w14:val="solid"/>
                  <w14:round/>
                </w14:textOutline>
              </w:rPr>
              <w:t>.55</w:t>
            </w:r>
          </w:p>
        </w:tc>
        <w:tc>
          <w:tcPr>
            <w:tcW w:w="1134" w:type="dxa"/>
            <w:tcBorders>
              <w:right w:val="single" w:sz="4" w:space="0" w:color="auto"/>
            </w:tcBorders>
            <w:vAlign w:val="center"/>
          </w:tcPr>
          <w:p w14:paraId="0A98D0F0" w14:textId="58CBEF3F" w:rsidR="00961D9B" w:rsidRPr="004042B7" w:rsidRDefault="004042B7" w:rsidP="008478BC">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4042B7">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1</w:t>
            </w:r>
            <w:r w:rsidRPr="004042B7">
              <w:rPr>
                <w:rFonts w:ascii="HG丸ｺﾞｼｯｸM-PRO" w:eastAsia="HG丸ｺﾞｼｯｸM-PRO" w:hAnsi="HG丸ｺﾞｼｯｸM-PRO"/>
                <w:color w:val="000000" w:themeColor="text1"/>
                <w:szCs w:val="21"/>
                <w14:textOutline w14:w="0" w14:cap="flat" w14:cmpd="sng" w14:algn="ctr">
                  <w14:noFill/>
                  <w14:prstDash w14:val="solid"/>
                  <w14:round/>
                </w14:textOutline>
              </w:rPr>
              <w:t>7.11</w:t>
            </w:r>
          </w:p>
        </w:tc>
        <w:tc>
          <w:tcPr>
            <w:tcW w:w="1134" w:type="dxa"/>
            <w:tcBorders>
              <w:top w:val="single" w:sz="4" w:space="0" w:color="auto"/>
              <w:left w:val="single" w:sz="4" w:space="0" w:color="auto"/>
              <w:bottom w:val="single" w:sz="4" w:space="0" w:color="auto"/>
              <w:right w:val="single" w:sz="4" w:space="0" w:color="auto"/>
            </w:tcBorders>
            <w:vAlign w:val="center"/>
          </w:tcPr>
          <w:p w14:paraId="23944920" w14:textId="60DF14F1" w:rsidR="004042B7" w:rsidRPr="004042B7" w:rsidRDefault="004042B7" w:rsidP="004042B7">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4042B7">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2</w:t>
            </w:r>
            <w:r w:rsidRPr="004042B7">
              <w:rPr>
                <w:rFonts w:ascii="HG丸ｺﾞｼｯｸM-PRO" w:eastAsia="HG丸ｺﾞｼｯｸM-PRO" w:hAnsi="HG丸ｺﾞｼｯｸM-PRO"/>
                <w:color w:val="4472C4" w:themeColor="accent5"/>
                <w:szCs w:val="21"/>
                <w14:textOutline w14:w="0" w14:cap="flat" w14:cmpd="sng" w14:algn="ctr">
                  <w14:noFill/>
                  <w14:prstDash w14:val="solid"/>
                  <w14:round/>
                </w14:textOutline>
              </w:rPr>
              <w:t>.32</w:t>
            </w:r>
          </w:p>
        </w:tc>
      </w:tr>
    </w:tbl>
    <w:p w14:paraId="1728763F" w14:textId="48226C66" w:rsidR="001B32E3" w:rsidRDefault="00D50A03" w:rsidP="00D50A03">
      <w:pPr>
        <w:ind w:rightChars="-16" w:right="-34"/>
        <w:jc w:val="right"/>
        <w:rPr>
          <w:rFonts w:ascii="HG丸ｺﾞｼｯｸM-PRO" w:eastAsia="HG丸ｺﾞｼｯｸM-PRO" w:hAnsi="HG丸ｺﾞｼｯｸM-PRO"/>
          <w:sz w:val="18"/>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18"/>
          <w:szCs w:val="21"/>
          <w14:textOutline w14:w="0" w14:cap="flat" w14:cmpd="sng" w14:algn="ctr">
            <w14:noFill/>
            <w14:prstDash w14:val="solid"/>
            <w14:round/>
          </w14:textOutline>
        </w:rPr>
        <w:t>＊尾崎・西鳥取地区にはノリ漁場があります。</w:t>
      </w:r>
    </w:p>
    <w:p w14:paraId="064CFAE0" w14:textId="77777777" w:rsidR="003B6C8F" w:rsidRPr="001A0F08" w:rsidRDefault="003B6C8F" w:rsidP="0099591C">
      <w:pPr>
        <w:ind w:rightChars="2480" w:right="5208"/>
        <w:rPr>
          <w:rFonts w:ascii="HG丸ｺﾞｼｯｸM-PRO" w:eastAsia="HG丸ｺﾞｼｯｸM-PRO" w:hAnsi="HG丸ｺﾞｼｯｸM-PRO"/>
          <w:b/>
          <w:sz w:val="24"/>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b/>
          <w:sz w:val="24"/>
          <w:szCs w:val="21"/>
          <w14:textOutline w14:w="0" w14:cap="flat" w14:cmpd="sng" w14:algn="ctr">
            <w14:noFill/>
            <w14:prstDash w14:val="solid"/>
            <w14:round/>
          </w14:textOutline>
        </w:rPr>
        <w:t>〇赤潮発生状況</w:t>
      </w:r>
    </w:p>
    <w:p w14:paraId="52410864" w14:textId="77432393" w:rsidR="00824F8B" w:rsidRPr="001148A0" w:rsidRDefault="008C6A24" w:rsidP="00DD19ED">
      <w:pPr>
        <w:ind w:rightChars="50" w:right="105"/>
        <w:rPr>
          <w:rFonts w:ascii="HG丸ｺﾞｼｯｸM-PRO" w:eastAsia="HG丸ｺﾞｼｯｸM-PRO" w:hAnsi="HG丸ｺﾞｼｯｸM-PRO"/>
          <w:color w:val="FF0000"/>
          <w:sz w:val="20"/>
          <w:szCs w:val="21"/>
          <w14:textOutline w14:w="0" w14:cap="flat" w14:cmpd="sng" w14:algn="ctr">
            <w14:noFill/>
            <w14:prstDash w14:val="solid"/>
            <w14:round/>
          </w14:textOutline>
        </w:rPr>
      </w:pPr>
      <w:r>
        <w:rPr>
          <w:noProof/>
        </w:rPr>
        <w:drawing>
          <wp:anchor distT="0" distB="0" distL="114300" distR="114300" simplePos="0" relativeHeight="251684864" behindDoc="0" locked="0" layoutInCell="1" allowOverlap="1" wp14:anchorId="37324F38" wp14:editId="623E9FFC">
            <wp:simplePos x="0" y="0"/>
            <wp:positionH relativeFrom="margin">
              <wp:posOffset>5019040</wp:posOffset>
            </wp:positionH>
            <wp:positionV relativeFrom="paragraph">
              <wp:posOffset>698500</wp:posOffset>
            </wp:positionV>
            <wp:extent cx="504825" cy="504825"/>
            <wp:effectExtent l="0" t="0" r="9525" b="9525"/>
            <wp:wrapNone/>
            <wp:docPr id="2" name="図 2" descr="https://qr.quel.jp/tmp/de66c7444da9befb54ccea1670dce959ef64b7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r.quel.jp/tmp/de66c7444da9befb54ccea1670dce959ef64b7c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6C8F" w:rsidRPr="001148A0">
        <w:rPr>
          <w:rFonts w:ascii="HG丸ｺﾞｼｯｸM-PRO" w:eastAsia="HG丸ｺﾞｼｯｸM-PRO" w:hAnsi="HG丸ｺﾞｼｯｸM-PRO" w:hint="eastAsia"/>
          <w:sz w:val="20"/>
          <w:szCs w:val="21"/>
          <w14:textOutline w14:w="0" w14:cap="flat" w14:cmpd="sng" w14:algn="ctr">
            <w14:noFill/>
            <w14:prstDash w14:val="solid"/>
            <w14:round/>
          </w14:textOutline>
        </w:rPr>
        <w:t xml:space="preserve">　</w:t>
      </w:r>
      <w:r w:rsidR="009B3C91">
        <w:rPr>
          <w:rFonts w:ascii="HG丸ｺﾞｼｯｸM-PRO" w:eastAsia="HG丸ｺﾞｼｯｸM-PRO" w:hAnsi="HG丸ｺﾞｼｯｸM-PRO" w:hint="eastAsia"/>
          <w:sz w:val="20"/>
        </w:rPr>
        <w:t>1月23日の海洋観測ではユーカンピアとよばれる植物プランクトンがやや多めに発生しており、栄養塩の低下を引き起こしていた可能性があります。</w:t>
      </w:r>
      <w:r w:rsidR="001148A0" w:rsidRPr="001148A0">
        <w:rPr>
          <w:rFonts w:ascii="HG丸ｺﾞｼｯｸM-PRO" w:eastAsia="HG丸ｺﾞｼｯｸM-PRO" w:hAnsi="HG丸ｺﾞｼｯｸM-PRO"/>
          <w:sz w:val="20"/>
          <w:szCs w:val="21"/>
          <w14:textOutline w14:w="0" w14:cap="flat" w14:cmpd="sng" w14:algn="ctr">
            <w14:noFill/>
            <w14:prstDash w14:val="solid"/>
            <w14:round/>
          </w14:textOutline>
        </w:rPr>
        <w:t>1</w:t>
      </w:r>
      <w:r w:rsidR="003B6C8F" w:rsidRPr="001148A0">
        <w:rPr>
          <w:rFonts w:ascii="HG丸ｺﾞｼｯｸM-PRO" w:eastAsia="HG丸ｺﾞｼｯｸM-PRO" w:hAnsi="HG丸ｺﾞｼｯｸM-PRO" w:hint="eastAsia"/>
          <w:sz w:val="20"/>
          <w:szCs w:val="21"/>
          <w14:textOutline w14:w="0" w14:cap="flat" w14:cmpd="sng" w14:algn="ctr">
            <w14:noFill/>
            <w14:prstDash w14:val="solid"/>
            <w14:round/>
          </w14:textOutline>
        </w:rPr>
        <w:t>月</w:t>
      </w:r>
      <w:r w:rsidR="001148A0" w:rsidRPr="001148A0">
        <w:rPr>
          <w:rFonts w:ascii="HG丸ｺﾞｼｯｸM-PRO" w:eastAsia="HG丸ｺﾞｼｯｸM-PRO" w:hAnsi="HG丸ｺﾞｼｯｸM-PRO"/>
          <w:sz w:val="20"/>
          <w:szCs w:val="21"/>
          <w14:textOutline w14:w="0" w14:cap="flat" w14:cmpd="sng" w14:algn="ctr">
            <w14:noFill/>
            <w14:prstDash w14:val="solid"/>
            <w14:round/>
          </w14:textOutline>
        </w:rPr>
        <w:t>31</w:t>
      </w:r>
      <w:r w:rsidR="006777A7" w:rsidRPr="001148A0">
        <w:rPr>
          <w:rFonts w:ascii="HG丸ｺﾞｼｯｸM-PRO" w:eastAsia="HG丸ｺﾞｼｯｸM-PRO" w:hAnsi="HG丸ｺﾞｼｯｸM-PRO" w:hint="eastAsia"/>
          <w:sz w:val="20"/>
          <w:szCs w:val="21"/>
          <w14:textOutline w14:w="0" w14:cap="flat" w14:cmpd="sng" w14:algn="ctr">
            <w14:noFill/>
            <w14:prstDash w14:val="solid"/>
            <w14:round/>
          </w14:textOutline>
        </w:rPr>
        <w:t>日</w:t>
      </w:r>
      <w:r w:rsidR="00C27D93" w:rsidRPr="001148A0">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1148A0" w:rsidRPr="001148A0">
        <w:rPr>
          <w:rFonts w:ascii="HG丸ｺﾞｼｯｸM-PRO" w:eastAsia="HG丸ｺﾞｼｯｸM-PRO" w:hAnsi="HG丸ｺﾞｼｯｸM-PRO" w:hint="eastAsia"/>
          <w:sz w:val="20"/>
          <w:szCs w:val="21"/>
          <w14:textOutline w14:w="0" w14:cap="flat" w14:cmpd="sng" w14:algn="ctr">
            <w14:noFill/>
            <w14:prstDash w14:val="solid"/>
            <w14:round/>
          </w14:textOutline>
        </w:rPr>
        <w:t>2月3</w:t>
      </w:r>
      <w:r w:rsidR="00C27D93" w:rsidRPr="001148A0">
        <w:rPr>
          <w:rFonts w:ascii="HG丸ｺﾞｼｯｸM-PRO" w:eastAsia="HG丸ｺﾞｼｯｸM-PRO" w:hAnsi="HG丸ｺﾞｼｯｸM-PRO" w:hint="eastAsia"/>
          <w:sz w:val="20"/>
          <w:szCs w:val="21"/>
          <w14:textOutline w14:w="0" w14:cap="flat" w14:cmpd="sng" w14:algn="ctr">
            <w14:noFill/>
            <w14:prstDash w14:val="solid"/>
            <w14:round/>
          </w14:textOutline>
        </w:rPr>
        <w:t>日</w:t>
      </w:r>
      <w:r w:rsidR="003B6C8F" w:rsidRPr="001148A0">
        <w:rPr>
          <w:rFonts w:ascii="HG丸ｺﾞｼｯｸM-PRO" w:eastAsia="HG丸ｺﾞｼｯｸM-PRO" w:hAnsi="HG丸ｺﾞｼｯｸM-PRO" w:hint="eastAsia"/>
          <w:sz w:val="20"/>
          <w:szCs w:val="21"/>
          <w14:textOutline w14:w="0" w14:cap="flat" w14:cmpd="sng" w14:algn="ctr">
            <w14:noFill/>
            <w14:prstDash w14:val="solid"/>
            <w14:round/>
          </w14:textOutline>
        </w:rPr>
        <w:t>の海洋観測では</w:t>
      </w:r>
      <w:r w:rsidR="003B27CC" w:rsidRPr="001148A0">
        <w:rPr>
          <w:rFonts w:ascii="HG丸ｺﾞｼｯｸM-PRO" w:eastAsia="HG丸ｺﾞｼｯｸM-PRO" w:hAnsi="HG丸ｺﾞｼｯｸM-PRO" w:hint="eastAsia"/>
          <w:sz w:val="20"/>
          <w:szCs w:val="21"/>
          <w14:textOutline w14:w="0" w14:cap="flat" w14:cmpd="sng" w14:algn="ctr">
            <w14:noFill/>
            <w14:prstDash w14:val="solid"/>
            <w14:round/>
          </w14:textOutline>
        </w:rPr>
        <w:t>赤潮の発生は確認されませんでした。</w:t>
      </w:r>
      <w:r w:rsidR="003B6C8F" w:rsidRPr="001148A0">
        <w:rPr>
          <w:rFonts w:ascii="HG丸ｺﾞｼｯｸM-PRO" w:eastAsia="HG丸ｺﾞｼｯｸM-PRO" w:hAnsi="HG丸ｺﾞｼｯｸM-PRO" w:hint="eastAsia"/>
          <w:sz w:val="20"/>
          <w:szCs w:val="21"/>
          <w14:textOutline w14:w="0" w14:cap="flat" w14:cmpd="sng" w14:algn="ctr">
            <w14:noFill/>
            <w14:prstDash w14:val="solid"/>
            <w14:round/>
          </w14:textOutline>
        </w:rPr>
        <w:t>最近の大阪湾内の赤潮発生状況に</w:t>
      </w:r>
      <w:r w:rsidR="00FE650A" w:rsidRPr="001148A0">
        <w:rPr>
          <w:rFonts w:ascii="HG丸ｺﾞｼｯｸM-PRO" w:eastAsia="HG丸ｺﾞｼｯｸM-PRO" w:hAnsi="HG丸ｺﾞｼｯｸM-PRO" w:hint="eastAsia"/>
          <w:sz w:val="20"/>
          <w:szCs w:val="21"/>
          <w14:textOutline w14:w="0" w14:cap="flat" w14:cmpd="sng" w14:algn="ctr">
            <w14:noFill/>
            <w14:prstDash w14:val="solid"/>
            <w14:round/>
          </w14:textOutline>
        </w:rPr>
        <w:t>ついて</w:t>
      </w:r>
      <w:r w:rsidR="003B6C8F" w:rsidRPr="001148A0">
        <w:rPr>
          <w:rFonts w:ascii="HG丸ｺﾞｼｯｸM-PRO" w:eastAsia="HG丸ｺﾞｼｯｸM-PRO" w:hAnsi="HG丸ｺﾞｼｯｸM-PRO" w:hint="eastAsia"/>
          <w:sz w:val="20"/>
          <w:szCs w:val="21"/>
          <w14:textOutline w14:w="0" w14:cap="flat" w14:cmpd="sng" w14:algn="ctr">
            <w14:noFill/>
            <w14:prstDash w14:val="solid"/>
            <w14:round/>
          </w14:textOutline>
        </w:rPr>
        <w:t>は</w:t>
      </w:r>
      <w:r w:rsidR="00824F8B" w:rsidRPr="001148A0">
        <w:rPr>
          <w:rFonts w:ascii="HG丸ｺﾞｼｯｸM-PRO" w:eastAsia="HG丸ｺﾞｼｯｸM-PRO" w:hAnsi="HG丸ｺﾞｼｯｸM-PRO" w:hint="eastAsia"/>
          <w:sz w:val="20"/>
          <w:szCs w:val="21"/>
          <w14:textOutline w14:w="0" w14:cap="flat" w14:cmpd="sng" w14:algn="ctr">
            <w14:noFill/>
            <w14:prstDash w14:val="solid"/>
            <w14:round/>
          </w14:textOutline>
        </w:rPr>
        <w:t>下記の</w:t>
      </w:r>
      <w:r w:rsidR="003B6C8F" w:rsidRPr="001148A0">
        <w:rPr>
          <w:rFonts w:ascii="HG丸ｺﾞｼｯｸM-PRO" w:eastAsia="HG丸ｺﾞｼｯｸM-PRO" w:hAnsi="HG丸ｺﾞｼｯｸM-PRO"/>
          <w:sz w:val="20"/>
        </w:rPr>
        <w:t>水産技術センターホームページ</w:t>
      </w:r>
      <w:r w:rsidR="00824F8B" w:rsidRPr="001148A0">
        <w:rPr>
          <w:rFonts w:ascii="HG丸ｺﾞｼｯｸM-PRO" w:eastAsia="HG丸ｺﾞｼｯｸM-PRO" w:hAnsi="HG丸ｺﾞｼｯｸM-PRO"/>
          <w:sz w:val="20"/>
        </w:rPr>
        <w:t>に掲載しておりますのでご参照下さい（冬季は2週間に1回更新）。</w:t>
      </w:r>
    </w:p>
    <w:p w14:paraId="23EBB3D4" w14:textId="4785E8DC" w:rsidR="00824F8B" w:rsidRPr="00CC417C" w:rsidRDefault="003B6C8F" w:rsidP="003B6C8F">
      <w:pPr>
        <w:ind w:rightChars="50" w:right="105"/>
        <w:rPr>
          <w:rFonts w:ascii="HG丸ｺﾞｼｯｸM-PRO" w:eastAsia="HG丸ｺﾞｼｯｸM-PRO" w:hAnsi="HG丸ｺﾞｼｯｸM-PRO"/>
          <w:color w:val="000000" w:themeColor="text1"/>
          <w:sz w:val="18"/>
        </w:rPr>
      </w:pPr>
      <w:r w:rsidRPr="001A0F08">
        <w:rPr>
          <w:rFonts w:ascii="HG丸ｺﾞｼｯｸM-PRO" w:eastAsia="HG丸ｺﾞｼｯｸM-PRO" w:hAnsi="HG丸ｺﾞｼｯｸM-PRO"/>
          <w:sz w:val="18"/>
        </w:rPr>
        <w:t>URL：</w:t>
      </w:r>
      <w:hyperlink r:id="rId14" w:history="1">
        <w:r w:rsidR="008C6A24" w:rsidRPr="00CC417C">
          <w:rPr>
            <w:rStyle w:val="af"/>
            <w:color w:val="000000" w:themeColor="text1"/>
          </w:rPr>
          <w:t>https://www.knsk-osaka.jp/suisan/gijutsu/akashio/akashio/sokuho.html</w:t>
        </w:r>
      </w:hyperlink>
    </w:p>
    <w:p w14:paraId="7B7D6652" w14:textId="18E12593" w:rsidR="00DC750E" w:rsidRPr="001A0F08" w:rsidRDefault="00DC750E" w:rsidP="003B6C8F">
      <w:pPr>
        <w:ind w:rightChars="50" w:right="105"/>
        <w:rPr>
          <w:rFonts w:ascii="HG丸ｺﾞｼｯｸM-PRO" w:eastAsia="HG丸ｺﾞｼｯｸM-PRO" w:hAnsi="HG丸ｺﾞｼｯｸM-PRO"/>
          <w:sz w:val="24"/>
        </w:rPr>
      </w:pPr>
    </w:p>
    <w:p w14:paraId="5C7286B9" w14:textId="3DF43A16" w:rsidR="003B6C8F" w:rsidRPr="001A0F08" w:rsidRDefault="003B6C8F" w:rsidP="003B6C8F">
      <w:pPr>
        <w:ind w:rightChars="50" w:right="105"/>
        <w:rPr>
          <w:rFonts w:ascii="HG丸ｺﾞｼｯｸM-PRO" w:eastAsia="HG丸ｺﾞｼｯｸM-PRO" w:hAnsi="HG丸ｺﾞｼｯｸM-PRO"/>
          <w:b/>
        </w:rPr>
      </w:pPr>
      <w:r w:rsidRPr="001A0F08">
        <w:rPr>
          <w:rFonts w:ascii="HG丸ｺﾞｼｯｸM-PRO" w:eastAsia="HG丸ｺﾞｼｯｸM-PRO" w:hAnsi="HG丸ｺﾞｼｯｸM-PRO" w:hint="eastAsia"/>
          <w:b/>
          <w:sz w:val="24"/>
        </w:rPr>
        <w:t>〇養殖状況</w:t>
      </w:r>
      <w:r w:rsidRPr="001A0F08">
        <w:rPr>
          <w:rFonts w:ascii="HG丸ｺﾞｼｯｸM-PRO" w:eastAsia="HG丸ｺﾞｼｯｸM-PRO" w:hAnsi="HG丸ｺﾞｼｯｸM-PRO" w:hint="eastAsia"/>
          <w:b/>
        </w:rPr>
        <w:t>（</w:t>
      </w:r>
      <w:r w:rsidR="00FC1376">
        <w:rPr>
          <w:rFonts w:ascii="HG丸ｺﾞｼｯｸM-PRO" w:eastAsia="HG丸ｺﾞｼｯｸM-PRO" w:hAnsi="HG丸ｺﾞｼｯｸM-PRO" w:hint="eastAsia"/>
          <w:b/>
        </w:rPr>
        <w:t>2</w:t>
      </w:r>
      <w:r w:rsidRPr="001A0F08">
        <w:rPr>
          <w:rFonts w:ascii="HG丸ｺﾞｼｯｸM-PRO" w:eastAsia="HG丸ｺﾞｼｯｸM-PRO" w:hAnsi="HG丸ｺﾞｼｯｸM-PRO" w:hint="eastAsia"/>
          <w:b/>
        </w:rPr>
        <w:t>月</w:t>
      </w:r>
      <w:r w:rsidR="00FC1376">
        <w:rPr>
          <w:rFonts w:ascii="HG丸ｺﾞｼｯｸM-PRO" w:eastAsia="HG丸ｺﾞｼｯｸM-PRO" w:hAnsi="HG丸ｺﾞｼｯｸM-PRO" w:hint="eastAsia"/>
          <w:b/>
        </w:rPr>
        <w:t>1</w:t>
      </w:r>
      <w:r w:rsidRPr="001A0F08">
        <w:rPr>
          <w:rFonts w:ascii="HG丸ｺﾞｼｯｸM-PRO" w:eastAsia="HG丸ｺﾞｼｯｸM-PRO" w:hAnsi="HG丸ｺﾞｼｯｸM-PRO" w:hint="eastAsia"/>
          <w:b/>
        </w:rPr>
        <w:t>日）</w:t>
      </w:r>
    </w:p>
    <w:p w14:paraId="30A74E76" w14:textId="12CD8081" w:rsidR="003B6C8F" w:rsidRPr="00B8416D" w:rsidRDefault="003B6C8F" w:rsidP="002C084C">
      <w:pPr>
        <w:ind w:left="600" w:rightChars="50" w:right="105" w:hangingChars="300" w:hanging="600"/>
        <w:rPr>
          <w:rFonts w:ascii="HG丸ｺﾞｼｯｸM-PRO" w:eastAsia="HG丸ｺﾞｼｯｸM-PRO" w:hAnsi="HG丸ｺﾞｼｯｸM-PRO"/>
          <w:sz w:val="20"/>
        </w:rPr>
      </w:pPr>
      <w:r w:rsidRPr="00B8416D">
        <w:rPr>
          <w:rFonts w:ascii="HG丸ｺﾞｼｯｸM-PRO" w:eastAsia="HG丸ｺﾞｼｯｸM-PRO" w:hAnsi="HG丸ｺﾞｼｯｸM-PRO" w:hint="eastAsia"/>
          <w:sz w:val="20"/>
        </w:rPr>
        <w:t xml:space="preserve">　ノリ：</w:t>
      </w:r>
      <w:r w:rsidR="00564784" w:rsidRPr="00B8416D">
        <w:rPr>
          <w:rFonts w:ascii="HG丸ｺﾞｼｯｸM-PRO" w:eastAsia="HG丸ｺﾞｼｯｸM-PRO" w:hAnsi="HG丸ｺﾞｼｯｸM-PRO" w:hint="eastAsia"/>
          <w:sz w:val="20"/>
        </w:rPr>
        <w:t>年明けから板海苔の生産が行われましたが、中旬には</w:t>
      </w:r>
      <w:r w:rsidR="00FC1376" w:rsidRPr="00B8416D">
        <w:rPr>
          <w:rFonts w:ascii="HG丸ｺﾞｼｯｸM-PRO" w:eastAsia="HG丸ｺﾞｼｯｸM-PRO" w:hAnsi="HG丸ｺﾞｼｯｸM-PRO" w:hint="eastAsia"/>
          <w:sz w:val="20"/>
        </w:rPr>
        <w:t>栄養塩の低下によると思われる色落ちが発生し、一部生産が中断していました。最近は若干の回復が見られ、生産が再開されています。</w:t>
      </w:r>
      <w:r w:rsidR="00564784" w:rsidRPr="00B8416D">
        <w:rPr>
          <w:rFonts w:ascii="HG丸ｺﾞｼｯｸM-PRO" w:eastAsia="HG丸ｺﾞｼｯｸM-PRO" w:hAnsi="HG丸ｺﾞｼｯｸM-PRO"/>
          <w:sz w:val="20"/>
        </w:rPr>
        <w:t xml:space="preserve"> </w:t>
      </w:r>
    </w:p>
    <w:p w14:paraId="14CB4E1B" w14:textId="22ACC00E" w:rsidR="00DC750E" w:rsidRPr="00B8416D" w:rsidRDefault="00E678E5" w:rsidP="00E678E5">
      <w:pPr>
        <w:ind w:left="400" w:rightChars="50" w:right="105" w:hangingChars="200" w:hanging="400"/>
        <w:rPr>
          <w:rFonts w:ascii="HG丸ｺﾞｼｯｸM-PRO" w:eastAsia="HG丸ｺﾞｼｯｸM-PRO" w:hAnsi="HG丸ｺﾞｼｯｸM-PRO"/>
          <w:sz w:val="24"/>
        </w:rPr>
      </w:pPr>
      <w:r w:rsidRPr="00B8416D">
        <w:rPr>
          <w:rFonts w:ascii="HG丸ｺﾞｼｯｸM-PRO" w:eastAsia="HG丸ｺﾞｼｯｸM-PRO" w:hAnsi="HG丸ｺﾞｼｯｸM-PRO" w:hint="eastAsia"/>
          <w:sz w:val="20"/>
        </w:rPr>
        <w:t xml:space="preserve">　ワカメ：</w:t>
      </w:r>
      <w:r w:rsidR="00C27D93" w:rsidRPr="00B8416D">
        <w:rPr>
          <w:rFonts w:ascii="HG丸ｺﾞｼｯｸM-PRO" w:eastAsia="HG丸ｺﾞｼｯｸM-PRO" w:hAnsi="HG丸ｺﾞｼｯｸM-PRO" w:hint="eastAsia"/>
        </w:rPr>
        <w:t>各地区で</w:t>
      </w:r>
      <w:r w:rsidR="00FC1376" w:rsidRPr="00B8416D">
        <w:rPr>
          <w:rFonts w:ascii="HG丸ｺﾞｼｯｸM-PRO" w:eastAsia="HG丸ｺﾞｼｯｸM-PRO" w:hAnsi="HG丸ｺﾞｼｯｸM-PRO" w:hint="eastAsia"/>
        </w:rPr>
        <w:t>70㎝程度にまで生長し、生ワカメ</w:t>
      </w:r>
      <w:r w:rsidR="00C27D93" w:rsidRPr="00B8416D">
        <w:rPr>
          <w:rFonts w:ascii="HG丸ｺﾞｼｯｸM-PRO" w:eastAsia="HG丸ｺﾞｼｯｸM-PRO" w:hAnsi="HG丸ｺﾞｼｯｸM-PRO" w:hint="eastAsia"/>
        </w:rPr>
        <w:t>の出荷が</w:t>
      </w:r>
      <w:r w:rsidR="00FC1376" w:rsidRPr="00B8416D">
        <w:rPr>
          <w:rFonts w:ascii="HG丸ｺﾞｼｯｸM-PRO" w:eastAsia="HG丸ｺﾞｼｯｸM-PRO" w:hAnsi="HG丸ｺﾞｼｯｸM-PRO" w:hint="eastAsia"/>
        </w:rPr>
        <w:t>行われ</w:t>
      </w:r>
      <w:r w:rsidR="00C27D93" w:rsidRPr="00B8416D">
        <w:rPr>
          <w:rFonts w:ascii="HG丸ｺﾞｼｯｸM-PRO" w:eastAsia="HG丸ｺﾞｼｯｸM-PRO" w:hAnsi="HG丸ｺﾞｼｯｸM-PRO" w:hint="eastAsia"/>
        </w:rPr>
        <w:t>ています。谷川地区でも1月中旬以降に本養殖が開始され</w:t>
      </w:r>
      <w:r w:rsidR="0028426F" w:rsidRPr="00B8416D">
        <w:rPr>
          <w:rFonts w:ascii="HG丸ｺﾞｼｯｸM-PRO" w:eastAsia="HG丸ｺﾞｼｯｸM-PRO" w:hAnsi="HG丸ｺﾞｼｯｸM-PRO" w:hint="eastAsia"/>
        </w:rPr>
        <w:t>ました</w:t>
      </w:r>
      <w:r w:rsidR="00C27D93" w:rsidRPr="00B8416D">
        <w:rPr>
          <w:rFonts w:ascii="HG丸ｺﾞｼｯｸM-PRO" w:eastAsia="HG丸ｺﾞｼｯｸM-PRO" w:hAnsi="HG丸ｺﾞｼｯｸM-PRO" w:hint="eastAsia"/>
        </w:rPr>
        <w:t>。</w:t>
      </w:r>
      <w:r w:rsidR="00D57F25" w:rsidRPr="00B8416D">
        <w:rPr>
          <w:rFonts w:ascii="HG丸ｺﾞｼｯｸM-PRO" w:eastAsia="HG丸ｺﾞｼｯｸM-PRO" w:hAnsi="HG丸ｺﾞｼｯｸM-PRO"/>
          <w:sz w:val="24"/>
        </w:rPr>
        <w:t xml:space="preserve"> </w:t>
      </w:r>
    </w:p>
    <w:p w14:paraId="47D68384" w14:textId="77777777" w:rsidR="00753D49" w:rsidRPr="001A0F08" w:rsidRDefault="00753D49" w:rsidP="00E678E5">
      <w:pPr>
        <w:ind w:left="480" w:rightChars="50" w:right="105" w:hangingChars="200" w:hanging="480"/>
        <w:rPr>
          <w:rFonts w:ascii="HG丸ｺﾞｼｯｸM-PRO" w:eastAsia="HG丸ｺﾞｼｯｸM-PRO" w:hAnsi="HG丸ｺﾞｼｯｸM-PRO"/>
          <w:sz w:val="24"/>
        </w:rPr>
      </w:pPr>
    </w:p>
    <w:p w14:paraId="6F82F521" w14:textId="77777777" w:rsidR="00E678E5" w:rsidRPr="001A0F08" w:rsidRDefault="00E678E5" w:rsidP="00E678E5">
      <w:pPr>
        <w:ind w:left="482" w:rightChars="50" w:right="105" w:hangingChars="200" w:hanging="482"/>
        <w:rPr>
          <w:rFonts w:ascii="HG丸ｺﾞｼｯｸM-PRO" w:eastAsia="HG丸ｺﾞｼｯｸM-PRO" w:hAnsi="HG丸ｺﾞｼｯｸM-PRO"/>
          <w:b/>
        </w:rPr>
      </w:pPr>
      <w:r w:rsidRPr="001A0F08">
        <w:rPr>
          <w:rFonts w:ascii="HG丸ｺﾞｼｯｸM-PRO" w:eastAsia="HG丸ｺﾞｼｯｸM-PRO" w:hAnsi="HG丸ｺﾞｼｯｸM-PRO" w:hint="eastAsia"/>
          <w:b/>
          <w:sz w:val="24"/>
        </w:rPr>
        <w:t>〇病害異常</w:t>
      </w:r>
    </w:p>
    <w:p w14:paraId="3BC63DCF" w14:textId="3759204A" w:rsidR="00824F8B" w:rsidRPr="001A0F08" w:rsidRDefault="00E12479" w:rsidP="00AE3C9B">
      <w:pPr>
        <w:ind w:leftChars="67" w:left="141" w:rightChars="50" w:right="105" w:firstLineChars="100" w:firstLine="210"/>
        <w:rPr>
          <w:rFonts w:ascii="HG丸ｺﾞｼｯｸM-PRO" w:eastAsia="HG丸ｺﾞｼｯｸM-PRO" w:hAnsi="HG丸ｺﾞｼｯｸM-PRO"/>
          <w:szCs w:val="21"/>
          <w14:textOutline w14:w="0" w14:cap="flat" w14:cmpd="sng" w14:algn="ctr">
            <w14:noFill/>
            <w14:prstDash w14:val="solid"/>
            <w14:round/>
          </w14:textOutline>
        </w:rPr>
      </w:pPr>
      <w:r>
        <w:rPr>
          <w:rFonts w:ascii="HG丸ｺﾞｼｯｸM-PRO" w:eastAsia="HG丸ｺﾞｼｯｸM-PRO" w:hAnsi="HG丸ｺﾞｼｯｸM-PRO" w:hint="eastAsia"/>
        </w:rPr>
        <w:t>地区</w:t>
      </w:r>
      <w:r w:rsidR="0077195A">
        <w:rPr>
          <w:rFonts w:ascii="HG丸ｺﾞｼｯｸM-PRO" w:eastAsia="HG丸ｺﾞｼｯｸM-PRO" w:hAnsi="HG丸ｺﾞｼｯｸM-PRO" w:hint="eastAsia"/>
        </w:rPr>
        <w:t>によっては栄養塩の低い状況が確認され、</w:t>
      </w:r>
      <w:r w:rsidR="00AE3C9B">
        <w:rPr>
          <w:rFonts w:ascii="HG丸ｺﾞｼｯｸM-PRO" w:eastAsia="HG丸ｺﾞｼｯｸM-PRO" w:hAnsi="HG丸ｺﾞｼｯｸM-PRO" w:hint="eastAsia"/>
        </w:rPr>
        <w:t>ノリ・ワカメともに</w:t>
      </w:r>
      <w:r w:rsidR="0077195A">
        <w:rPr>
          <w:rFonts w:ascii="HG丸ｺﾞｼｯｸM-PRO" w:eastAsia="HG丸ｺﾞｼｯｸM-PRO" w:hAnsi="HG丸ｺﾞｼｯｸM-PRO" w:hint="eastAsia"/>
        </w:rPr>
        <w:t>色落ちが生じる可能性があります。</w:t>
      </w:r>
      <w:r w:rsidR="00AE3C9B">
        <w:rPr>
          <w:rFonts w:ascii="HG丸ｺﾞｼｯｸM-PRO" w:eastAsia="HG丸ｺﾞｼｯｸM-PRO" w:hAnsi="HG丸ｺﾞｼｯｸM-PRO" w:hint="eastAsia"/>
        </w:rPr>
        <w:t>1月中旬に生じていた色落ちは12月下旬から</w:t>
      </w:r>
      <w:r w:rsidR="00AE3C9B">
        <w:rPr>
          <w:rFonts w:ascii="HG丸ｺﾞｼｯｸM-PRO" w:eastAsia="HG丸ｺﾞｼｯｸM-PRO" w:hAnsi="HG丸ｺﾞｼｯｸM-PRO" w:hint="eastAsia"/>
          <w:color w:val="000000" w:themeColor="text1"/>
        </w:rPr>
        <w:t>1月上旬にかけて降雨のない日が続き、河川からの栄養が漁場に供給されにくい状況にあったことが要因と思われます。海色が変化した等の状況がありましたらお知らせください。</w:t>
      </w:r>
    </w:p>
    <w:sectPr w:rsidR="00824F8B" w:rsidRPr="001A0F08" w:rsidSect="003A17B7">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63F24" w14:textId="77777777" w:rsidR="008C3CAA" w:rsidRDefault="008C3CAA" w:rsidP="00F042D5">
      <w:r>
        <w:separator/>
      </w:r>
    </w:p>
  </w:endnote>
  <w:endnote w:type="continuationSeparator" w:id="0">
    <w:p w14:paraId="67564112" w14:textId="77777777" w:rsidR="008C3CAA" w:rsidRDefault="008C3CAA" w:rsidP="00F0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BIZ UDP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8A8E9" w14:textId="77777777" w:rsidR="00960812" w:rsidRDefault="00960812">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EDF19" w14:textId="77777777" w:rsidR="00960812" w:rsidRDefault="00960812">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2121" w14:textId="77777777" w:rsidR="00960812" w:rsidRDefault="0096081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99ED3" w14:textId="77777777" w:rsidR="008C3CAA" w:rsidRDefault="008C3CAA" w:rsidP="00F042D5">
      <w:r>
        <w:separator/>
      </w:r>
    </w:p>
  </w:footnote>
  <w:footnote w:type="continuationSeparator" w:id="0">
    <w:p w14:paraId="30FC1B33" w14:textId="77777777" w:rsidR="008C3CAA" w:rsidRDefault="008C3CAA" w:rsidP="00F042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BD6F1" w14:textId="77777777" w:rsidR="00960812" w:rsidRDefault="0096081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EB651" w14:textId="77777777" w:rsidR="00960812" w:rsidRDefault="00960812">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6FC07" w14:textId="77777777" w:rsidR="00960812" w:rsidRDefault="0096081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B7"/>
    <w:rsid w:val="000162FF"/>
    <w:rsid w:val="000278CD"/>
    <w:rsid w:val="00030BE9"/>
    <w:rsid w:val="00064AAC"/>
    <w:rsid w:val="000950D1"/>
    <w:rsid w:val="000A7B7B"/>
    <w:rsid w:val="000B1280"/>
    <w:rsid w:val="000C003B"/>
    <w:rsid w:val="000D1C3E"/>
    <w:rsid w:val="001110D0"/>
    <w:rsid w:val="001148A0"/>
    <w:rsid w:val="00121A51"/>
    <w:rsid w:val="00133925"/>
    <w:rsid w:val="00140F7A"/>
    <w:rsid w:val="001A0F08"/>
    <w:rsid w:val="001A2FEA"/>
    <w:rsid w:val="001A70EB"/>
    <w:rsid w:val="001B32E3"/>
    <w:rsid w:val="001D4B97"/>
    <w:rsid w:val="001E3CF4"/>
    <w:rsid w:val="00231411"/>
    <w:rsid w:val="00251A71"/>
    <w:rsid w:val="002712BF"/>
    <w:rsid w:val="0028426F"/>
    <w:rsid w:val="00292C35"/>
    <w:rsid w:val="0029427E"/>
    <w:rsid w:val="002C084C"/>
    <w:rsid w:val="0030198C"/>
    <w:rsid w:val="003407B8"/>
    <w:rsid w:val="00342946"/>
    <w:rsid w:val="00345A69"/>
    <w:rsid w:val="00374D82"/>
    <w:rsid w:val="00384C46"/>
    <w:rsid w:val="00390C54"/>
    <w:rsid w:val="003A17B7"/>
    <w:rsid w:val="003B1BD4"/>
    <w:rsid w:val="003B27CC"/>
    <w:rsid w:val="003B6C8F"/>
    <w:rsid w:val="003D7F08"/>
    <w:rsid w:val="003E0F6D"/>
    <w:rsid w:val="003F52EE"/>
    <w:rsid w:val="00400228"/>
    <w:rsid w:val="004042B7"/>
    <w:rsid w:val="00413797"/>
    <w:rsid w:val="00415CC3"/>
    <w:rsid w:val="004178A3"/>
    <w:rsid w:val="004220BB"/>
    <w:rsid w:val="00434B03"/>
    <w:rsid w:val="0044209D"/>
    <w:rsid w:val="004451F5"/>
    <w:rsid w:val="004654D2"/>
    <w:rsid w:val="004732D1"/>
    <w:rsid w:val="0049702A"/>
    <w:rsid w:val="004A13A3"/>
    <w:rsid w:val="004B04C4"/>
    <w:rsid w:val="004E75C9"/>
    <w:rsid w:val="00505ED9"/>
    <w:rsid w:val="0053126B"/>
    <w:rsid w:val="00531DA6"/>
    <w:rsid w:val="00532A54"/>
    <w:rsid w:val="00536B11"/>
    <w:rsid w:val="005638E7"/>
    <w:rsid w:val="00564784"/>
    <w:rsid w:val="0057049E"/>
    <w:rsid w:val="0058225A"/>
    <w:rsid w:val="005E319D"/>
    <w:rsid w:val="005E50E8"/>
    <w:rsid w:val="005F15D8"/>
    <w:rsid w:val="005F2A71"/>
    <w:rsid w:val="005F4CE2"/>
    <w:rsid w:val="005F522F"/>
    <w:rsid w:val="006048DC"/>
    <w:rsid w:val="00614970"/>
    <w:rsid w:val="0065385D"/>
    <w:rsid w:val="00654F20"/>
    <w:rsid w:val="006607E6"/>
    <w:rsid w:val="00665699"/>
    <w:rsid w:val="00671E89"/>
    <w:rsid w:val="00672666"/>
    <w:rsid w:val="006777A7"/>
    <w:rsid w:val="006A1B6C"/>
    <w:rsid w:val="006B4479"/>
    <w:rsid w:val="006B782C"/>
    <w:rsid w:val="006E7526"/>
    <w:rsid w:val="006F4528"/>
    <w:rsid w:val="007055F8"/>
    <w:rsid w:val="00753D49"/>
    <w:rsid w:val="0077195A"/>
    <w:rsid w:val="007933C9"/>
    <w:rsid w:val="00794CB1"/>
    <w:rsid w:val="007A2A05"/>
    <w:rsid w:val="007B3F43"/>
    <w:rsid w:val="007D34E3"/>
    <w:rsid w:val="007E1BC4"/>
    <w:rsid w:val="007F1B69"/>
    <w:rsid w:val="007F2D00"/>
    <w:rsid w:val="007F4276"/>
    <w:rsid w:val="0080257F"/>
    <w:rsid w:val="00824D1C"/>
    <w:rsid w:val="00824F8B"/>
    <w:rsid w:val="008471BA"/>
    <w:rsid w:val="008478BC"/>
    <w:rsid w:val="00850817"/>
    <w:rsid w:val="00875909"/>
    <w:rsid w:val="00890944"/>
    <w:rsid w:val="00894526"/>
    <w:rsid w:val="008A0591"/>
    <w:rsid w:val="008B11F3"/>
    <w:rsid w:val="008B4AB7"/>
    <w:rsid w:val="008C39E6"/>
    <w:rsid w:val="008C3CAA"/>
    <w:rsid w:val="008C4D99"/>
    <w:rsid w:val="008C6A24"/>
    <w:rsid w:val="008D6100"/>
    <w:rsid w:val="008F0315"/>
    <w:rsid w:val="008F0E18"/>
    <w:rsid w:val="008F5AAF"/>
    <w:rsid w:val="008F7D55"/>
    <w:rsid w:val="00956A0C"/>
    <w:rsid w:val="00960812"/>
    <w:rsid w:val="00961D9B"/>
    <w:rsid w:val="00987A35"/>
    <w:rsid w:val="0099591C"/>
    <w:rsid w:val="009A1B50"/>
    <w:rsid w:val="009B3C91"/>
    <w:rsid w:val="009C4635"/>
    <w:rsid w:val="009C4EA4"/>
    <w:rsid w:val="009F491F"/>
    <w:rsid w:val="00A1163C"/>
    <w:rsid w:val="00A131C9"/>
    <w:rsid w:val="00A30062"/>
    <w:rsid w:val="00A30FB3"/>
    <w:rsid w:val="00A34DDC"/>
    <w:rsid w:val="00A42B2F"/>
    <w:rsid w:val="00A50F05"/>
    <w:rsid w:val="00A52703"/>
    <w:rsid w:val="00A6267C"/>
    <w:rsid w:val="00A676AD"/>
    <w:rsid w:val="00A67AC3"/>
    <w:rsid w:val="00A77DCE"/>
    <w:rsid w:val="00A94905"/>
    <w:rsid w:val="00A94F6B"/>
    <w:rsid w:val="00AB24A4"/>
    <w:rsid w:val="00AD146B"/>
    <w:rsid w:val="00AD36E3"/>
    <w:rsid w:val="00AD6EB3"/>
    <w:rsid w:val="00AE3C9B"/>
    <w:rsid w:val="00AF21D3"/>
    <w:rsid w:val="00B015A6"/>
    <w:rsid w:val="00B1020A"/>
    <w:rsid w:val="00B138A2"/>
    <w:rsid w:val="00B52297"/>
    <w:rsid w:val="00B8416D"/>
    <w:rsid w:val="00B84687"/>
    <w:rsid w:val="00B92705"/>
    <w:rsid w:val="00BB042B"/>
    <w:rsid w:val="00BC19A6"/>
    <w:rsid w:val="00BE7C88"/>
    <w:rsid w:val="00BF41BD"/>
    <w:rsid w:val="00C164D2"/>
    <w:rsid w:val="00C201D1"/>
    <w:rsid w:val="00C27D93"/>
    <w:rsid w:val="00C52306"/>
    <w:rsid w:val="00C71725"/>
    <w:rsid w:val="00C87337"/>
    <w:rsid w:val="00C9318C"/>
    <w:rsid w:val="00CB5842"/>
    <w:rsid w:val="00CC36ED"/>
    <w:rsid w:val="00CC417C"/>
    <w:rsid w:val="00CC77A0"/>
    <w:rsid w:val="00CD5AA5"/>
    <w:rsid w:val="00CD6C2F"/>
    <w:rsid w:val="00CE51D6"/>
    <w:rsid w:val="00D17D80"/>
    <w:rsid w:val="00D20540"/>
    <w:rsid w:val="00D4470F"/>
    <w:rsid w:val="00D474DE"/>
    <w:rsid w:val="00D50A03"/>
    <w:rsid w:val="00D57F25"/>
    <w:rsid w:val="00D67320"/>
    <w:rsid w:val="00D67FBB"/>
    <w:rsid w:val="00D9512C"/>
    <w:rsid w:val="00DA5AE3"/>
    <w:rsid w:val="00DC2BF1"/>
    <w:rsid w:val="00DC5A60"/>
    <w:rsid w:val="00DC750E"/>
    <w:rsid w:val="00DD19ED"/>
    <w:rsid w:val="00DF1EA2"/>
    <w:rsid w:val="00E12479"/>
    <w:rsid w:val="00E25442"/>
    <w:rsid w:val="00E358C1"/>
    <w:rsid w:val="00E678E5"/>
    <w:rsid w:val="00E71613"/>
    <w:rsid w:val="00E74BF3"/>
    <w:rsid w:val="00E772B8"/>
    <w:rsid w:val="00E85A74"/>
    <w:rsid w:val="00EB112F"/>
    <w:rsid w:val="00EB486D"/>
    <w:rsid w:val="00ED38C0"/>
    <w:rsid w:val="00F042D5"/>
    <w:rsid w:val="00F47253"/>
    <w:rsid w:val="00F4768A"/>
    <w:rsid w:val="00F76767"/>
    <w:rsid w:val="00F7751C"/>
    <w:rsid w:val="00F84C5C"/>
    <w:rsid w:val="00FA2C52"/>
    <w:rsid w:val="00FA3EFB"/>
    <w:rsid w:val="00FC1376"/>
    <w:rsid w:val="00FE650A"/>
    <w:rsid w:val="00FE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574B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19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198C"/>
    <w:rPr>
      <w:rFonts w:asciiTheme="majorHAnsi" w:eastAsiaTheme="majorEastAsia" w:hAnsiTheme="majorHAnsi" w:cstheme="majorBidi"/>
      <w:sz w:val="18"/>
      <w:szCs w:val="18"/>
    </w:rPr>
  </w:style>
  <w:style w:type="paragraph" w:styleId="a6">
    <w:name w:val="header"/>
    <w:basedOn w:val="a"/>
    <w:link w:val="a7"/>
    <w:uiPriority w:val="99"/>
    <w:unhideWhenUsed/>
    <w:rsid w:val="00F042D5"/>
    <w:pPr>
      <w:tabs>
        <w:tab w:val="center" w:pos="4252"/>
        <w:tab w:val="right" w:pos="8504"/>
      </w:tabs>
      <w:snapToGrid w:val="0"/>
    </w:pPr>
  </w:style>
  <w:style w:type="character" w:customStyle="1" w:styleId="a7">
    <w:name w:val="ヘッダー (文字)"/>
    <w:basedOn w:val="a0"/>
    <w:link w:val="a6"/>
    <w:uiPriority w:val="99"/>
    <w:rsid w:val="00F042D5"/>
  </w:style>
  <w:style w:type="paragraph" w:styleId="a8">
    <w:name w:val="footer"/>
    <w:basedOn w:val="a"/>
    <w:link w:val="a9"/>
    <w:uiPriority w:val="99"/>
    <w:unhideWhenUsed/>
    <w:rsid w:val="00F042D5"/>
    <w:pPr>
      <w:tabs>
        <w:tab w:val="center" w:pos="4252"/>
        <w:tab w:val="right" w:pos="8504"/>
      </w:tabs>
      <w:snapToGrid w:val="0"/>
    </w:pPr>
  </w:style>
  <w:style w:type="character" w:customStyle="1" w:styleId="a9">
    <w:name w:val="フッター (文字)"/>
    <w:basedOn w:val="a0"/>
    <w:link w:val="a8"/>
    <w:uiPriority w:val="99"/>
    <w:rsid w:val="00F042D5"/>
  </w:style>
  <w:style w:type="character" w:styleId="aa">
    <w:name w:val="annotation reference"/>
    <w:basedOn w:val="a0"/>
    <w:uiPriority w:val="99"/>
    <w:semiHidden/>
    <w:unhideWhenUsed/>
    <w:rsid w:val="008F7D55"/>
    <w:rPr>
      <w:sz w:val="18"/>
      <w:szCs w:val="18"/>
    </w:rPr>
  </w:style>
  <w:style w:type="paragraph" w:styleId="ab">
    <w:name w:val="annotation text"/>
    <w:basedOn w:val="a"/>
    <w:link w:val="ac"/>
    <w:uiPriority w:val="99"/>
    <w:semiHidden/>
    <w:unhideWhenUsed/>
    <w:rsid w:val="008F7D55"/>
    <w:pPr>
      <w:jc w:val="left"/>
    </w:pPr>
  </w:style>
  <w:style w:type="character" w:customStyle="1" w:styleId="ac">
    <w:name w:val="コメント文字列 (文字)"/>
    <w:basedOn w:val="a0"/>
    <w:link w:val="ab"/>
    <w:uiPriority w:val="99"/>
    <w:semiHidden/>
    <w:rsid w:val="008F7D55"/>
  </w:style>
  <w:style w:type="paragraph" w:styleId="ad">
    <w:name w:val="annotation subject"/>
    <w:basedOn w:val="ab"/>
    <w:next w:val="ab"/>
    <w:link w:val="ae"/>
    <w:uiPriority w:val="99"/>
    <w:semiHidden/>
    <w:unhideWhenUsed/>
    <w:rsid w:val="008F7D55"/>
    <w:rPr>
      <w:b/>
      <w:bCs/>
    </w:rPr>
  </w:style>
  <w:style w:type="character" w:customStyle="1" w:styleId="ae">
    <w:name w:val="コメント内容 (文字)"/>
    <w:basedOn w:val="ac"/>
    <w:link w:val="ad"/>
    <w:uiPriority w:val="99"/>
    <w:semiHidden/>
    <w:rsid w:val="008F7D55"/>
    <w:rPr>
      <w:b/>
      <w:bCs/>
    </w:rPr>
  </w:style>
  <w:style w:type="character" w:styleId="af">
    <w:name w:val="Hyperlink"/>
    <w:basedOn w:val="a0"/>
    <w:uiPriority w:val="99"/>
    <w:unhideWhenUsed/>
    <w:rsid w:val="008C39E6"/>
    <w:rPr>
      <w:color w:val="0563C1" w:themeColor="hyperlink"/>
      <w:u w:val="single"/>
    </w:rPr>
  </w:style>
  <w:style w:type="character" w:styleId="af0">
    <w:name w:val="FollowedHyperlink"/>
    <w:basedOn w:val="a0"/>
    <w:uiPriority w:val="99"/>
    <w:semiHidden/>
    <w:unhideWhenUsed/>
    <w:rsid w:val="001A70EB"/>
    <w:rPr>
      <w:color w:val="954F72" w:themeColor="followedHyperlink"/>
      <w:u w:val="single"/>
    </w:rPr>
  </w:style>
  <w:style w:type="paragraph" w:customStyle="1" w:styleId="Default">
    <w:name w:val="Default"/>
    <w:rsid w:val="00D57F25"/>
    <w:pPr>
      <w:widowControl w:val="0"/>
      <w:autoSpaceDE w:val="0"/>
      <w:autoSpaceDN w:val="0"/>
      <w:adjustRightInd w:val="0"/>
    </w:pPr>
    <w:rPr>
      <w:rFonts w:ascii="" w:eastAsia="" w:cs=""/>
      <w:color w:val="000000"/>
      <w:kern w:val="0"/>
      <w:sz w:val="24"/>
      <w:szCs w:val="24"/>
    </w:rPr>
  </w:style>
  <w:style w:type="paragraph" w:styleId="af1">
    <w:name w:val="Date"/>
    <w:basedOn w:val="a"/>
    <w:next w:val="a"/>
    <w:link w:val="af2"/>
    <w:uiPriority w:val="99"/>
    <w:semiHidden/>
    <w:unhideWhenUsed/>
    <w:rsid w:val="001148A0"/>
  </w:style>
  <w:style w:type="character" w:customStyle="1" w:styleId="af2">
    <w:name w:val="日付 (文字)"/>
    <w:basedOn w:val="a0"/>
    <w:link w:val="af1"/>
    <w:uiPriority w:val="99"/>
    <w:semiHidden/>
    <w:rsid w:val="00114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sk-osaka.jp/suisan/gijutsu/suion/index.html" TargetMode="Externa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jma.go.jp/bosai/season/%23term=season&amp;area_type=offices&amp;area_code=270000"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s://www.knsk-osaka.jp/suisan/gijutsu/akashio/akashio/sokuho.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藻類養殖情報　令和5年2月号</dc:title>
  <dc:subject/>
  <dc:creator/>
  <cp:keywords/>
  <dc:description/>
  <cp:lastModifiedBy/>
  <cp:revision>1</cp:revision>
  <dcterms:created xsi:type="dcterms:W3CDTF">2023-02-09T06:40:00Z</dcterms:created>
  <dcterms:modified xsi:type="dcterms:W3CDTF">2023-02-09T06:44:00Z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