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FD21B" w14:textId="1ACABF66" w:rsidR="0078274F" w:rsidRPr="00811F65" w:rsidRDefault="00021517" w:rsidP="009668C4">
      <w:pPr>
        <w:tabs>
          <w:tab w:val="left" w:pos="284"/>
        </w:tabs>
        <w:autoSpaceDE w:val="0"/>
        <w:autoSpaceDN w:val="0"/>
        <w:jc w:val="center"/>
        <w:rPr>
          <w:rFonts w:asciiTheme="majorEastAsia" w:eastAsiaTheme="majorEastAsia" w:hAnsiTheme="majorEastAsia" w:cstheme="majorHAnsi"/>
          <w:b/>
          <w:sz w:val="22"/>
        </w:rPr>
      </w:pPr>
      <w:bookmarkStart w:id="0" w:name="_GoBack"/>
      <w:bookmarkEnd w:id="0"/>
      <w:r w:rsidRPr="00811F65">
        <w:rPr>
          <w:rFonts w:asciiTheme="majorEastAsia" w:eastAsiaTheme="majorEastAsia" w:hAnsiTheme="majorEastAsia" w:cstheme="majorHAnsi" w:hint="eastAsia"/>
          <w:b/>
          <w:sz w:val="22"/>
        </w:rPr>
        <w:t>令和</w:t>
      </w:r>
      <w:r w:rsidR="00B42AED">
        <w:rPr>
          <w:rFonts w:asciiTheme="majorEastAsia" w:eastAsiaTheme="majorEastAsia" w:hAnsiTheme="majorEastAsia" w:cstheme="majorHAnsi" w:hint="eastAsia"/>
          <w:b/>
          <w:sz w:val="22"/>
        </w:rPr>
        <w:t>４</w:t>
      </w:r>
      <w:r w:rsidRPr="00811F65">
        <w:rPr>
          <w:rFonts w:asciiTheme="majorEastAsia" w:eastAsiaTheme="majorEastAsia" w:hAnsiTheme="majorEastAsia" w:cstheme="majorHAnsi" w:hint="eastAsia"/>
          <w:b/>
          <w:sz w:val="22"/>
        </w:rPr>
        <w:t>年度　第</w:t>
      </w:r>
      <w:r w:rsidR="00F153A9">
        <w:rPr>
          <w:rFonts w:asciiTheme="majorEastAsia" w:eastAsiaTheme="majorEastAsia" w:hAnsiTheme="majorEastAsia" w:cstheme="majorHAnsi" w:hint="eastAsia"/>
          <w:b/>
          <w:sz w:val="22"/>
        </w:rPr>
        <w:t>10</w:t>
      </w:r>
      <w:r w:rsidR="0078274F" w:rsidRPr="00811F65">
        <w:rPr>
          <w:rFonts w:asciiTheme="majorEastAsia" w:eastAsiaTheme="majorEastAsia" w:hAnsiTheme="majorEastAsia" w:cstheme="majorHAnsi" w:hint="eastAsia"/>
          <w:b/>
          <w:sz w:val="22"/>
        </w:rPr>
        <w:t>回　理事会</w:t>
      </w:r>
      <w:r w:rsidR="0078274F" w:rsidRPr="00811F65">
        <w:rPr>
          <w:rFonts w:asciiTheme="majorEastAsia" w:eastAsiaTheme="majorEastAsia" w:hAnsiTheme="majorEastAsia" w:cstheme="majorHAnsi"/>
          <w:b/>
          <w:sz w:val="22"/>
        </w:rPr>
        <w:t xml:space="preserve">　議事録</w:t>
      </w:r>
    </w:p>
    <w:p w14:paraId="318C3DBC" w14:textId="77777777" w:rsidR="0078274F" w:rsidRPr="00811F65" w:rsidRDefault="0078274F" w:rsidP="0078274F">
      <w:pPr>
        <w:autoSpaceDE w:val="0"/>
        <w:autoSpaceDN w:val="0"/>
        <w:jc w:val="center"/>
        <w:rPr>
          <w:rFonts w:asciiTheme="majorEastAsia" w:eastAsiaTheme="majorEastAsia" w:hAnsiTheme="majorEastAsia" w:cstheme="majorHAnsi"/>
          <w:b/>
          <w:sz w:val="22"/>
        </w:rPr>
      </w:pPr>
    </w:p>
    <w:p w14:paraId="6C292CBC" w14:textId="73AD70EF" w:rsidR="005E54CB" w:rsidRPr="009668C4" w:rsidRDefault="005E54CB" w:rsidP="005E54CB">
      <w:pPr>
        <w:autoSpaceDE w:val="0"/>
        <w:autoSpaceDN w:val="0"/>
        <w:ind w:left="204" w:hangingChars="100" w:hanging="204"/>
        <w:rPr>
          <w:rFonts w:asciiTheme="majorEastAsia" w:eastAsiaTheme="majorEastAsia" w:hAnsiTheme="majorEastAsia" w:cstheme="majorHAnsi"/>
          <w:sz w:val="22"/>
        </w:rPr>
      </w:pPr>
      <w:r w:rsidRPr="009668C4">
        <w:rPr>
          <w:rFonts w:asciiTheme="majorEastAsia" w:eastAsiaTheme="majorEastAsia" w:hAnsiTheme="majorEastAsia" w:cstheme="majorHAnsi"/>
          <w:sz w:val="22"/>
        </w:rPr>
        <w:t xml:space="preserve">１．日 時 　</w:t>
      </w:r>
      <w:r w:rsidRPr="009668C4">
        <w:rPr>
          <w:rFonts w:asciiTheme="majorEastAsia" w:eastAsiaTheme="majorEastAsia" w:hAnsiTheme="majorEastAsia" w:cstheme="majorHAnsi" w:hint="eastAsia"/>
          <w:sz w:val="22"/>
        </w:rPr>
        <w:t>令和</w:t>
      </w:r>
      <w:r w:rsidR="00A90317">
        <w:rPr>
          <w:rFonts w:asciiTheme="majorEastAsia" w:eastAsiaTheme="majorEastAsia" w:hAnsiTheme="majorEastAsia" w:cstheme="majorHAnsi" w:hint="eastAsia"/>
          <w:sz w:val="22"/>
        </w:rPr>
        <w:t>５</w:t>
      </w:r>
      <w:r w:rsidRPr="009668C4">
        <w:rPr>
          <w:rFonts w:asciiTheme="majorEastAsia" w:eastAsiaTheme="majorEastAsia" w:hAnsiTheme="majorEastAsia" w:cstheme="majorHAnsi"/>
          <w:sz w:val="22"/>
        </w:rPr>
        <w:t>年</w:t>
      </w:r>
      <w:r w:rsidR="001E5FBA">
        <w:rPr>
          <w:rFonts w:asciiTheme="majorEastAsia" w:eastAsiaTheme="majorEastAsia" w:hAnsiTheme="majorEastAsia" w:cstheme="majorHAnsi" w:hint="eastAsia"/>
          <w:sz w:val="22"/>
        </w:rPr>
        <w:t>２</w:t>
      </w:r>
      <w:r w:rsidRPr="009668C4">
        <w:rPr>
          <w:rFonts w:asciiTheme="majorEastAsia" w:eastAsiaTheme="majorEastAsia" w:hAnsiTheme="majorEastAsia" w:cstheme="majorHAnsi"/>
          <w:sz w:val="22"/>
        </w:rPr>
        <w:t>月</w:t>
      </w:r>
      <w:r w:rsidRPr="009668C4">
        <w:rPr>
          <w:rFonts w:asciiTheme="majorEastAsia" w:eastAsiaTheme="majorEastAsia" w:hAnsiTheme="majorEastAsia" w:cstheme="majorHAnsi" w:hint="eastAsia"/>
          <w:sz w:val="22"/>
        </w:rPr>
        <w:t>2</w:t>
      </w:r>
      <w:r w:rsidR="00F153A9">
        <w:rPr>
          <w:rFonts w:asciiTheme="majorEastAsia" w:eastAsiaTheme="majorEastAsia" w:hAnsiTheme="majorEastAsia" w:cstheme="majorHAnsi" w:hint="eastAsia"/>
          <w:sz w:val="22"/>
        </w:rPr>
        <w:t>1</w:t>
      </w:r>
      <w:r w:rsidRPr="009668C4">
        <w:rPr>
          <w:rFonts w:asciiTheme="majorEastAsia" w:eastAsiaTheme="majorEastAsia" w:hAnsiTheme="majorEastAsia" w:cstheme="majorHAnsi"/>
          <w:sz w:val="22"/>
        </w:rPr>
        <w:t>日（</w:t>
      </w:r>
      <w:r w:rsidR="001B768E">
        <w:rPr>
          <w:rFonts w:asciiTheme="majorEastAsia" w:eastAsiaTheme="majorEastAsia" w:hAnsiTheme="majorEastAsia" w:cstheme="majorHAnsi" w:hint="eastAsia"/>
          <w:sz w:val="22"/>
        </w:rPr>
        <w:t>火</w:t>
      </w:r>
      <w:r w:rsidRPr="009668C4">
        <w:rPr>
          <w:rFonts w:asciiTheme="majorEastAsia" w:eastAsiaTheme="majorEastAsia" w:hAnsiTheme="majorEastAsia" w:cstheme="majorHAnsi"/>
          <w:sz w:val="22"/>
        </w:rPr>
        <w:t>）</w:t>
      </w:r>
      <w:r w:rsidRPr="009668C4">
        <w:rPr>
          <w:rFonts w:asciiTheme="majorEastAsia" w:eastAsiaTheme="majorEastAsia" w:hAnsiTheme="majorEastAsia" w:cstheme="majorHAnsi" w:hint="eastAsia"/>
          <w:sz w:val="22"/>
        </w:rPr>
        <w:t>1</w:t>
      </w:r>
      <w:r w:rsidR="00F153A9">
        <w:rPr>
          <w:rFonts w:asciiTheme="majorEastAsia" w:eastAsiaTheme="majorEastAsia" w:hAnsiTheme="majorEastAsia" w:cstheme="majorHAnsi" w:hint="eastAsia"/>
          <w:sz w:val="22"/>
        </w:rPr>
        <w:t>5</w:t>
      </w:r>
      <w:r w:rsidRPr="009668C4">
        <w:rPr>
          <w:rFonts w:asciiTheme="majorEastAsia" w:eastAsiaTheme="majorEastAsia" w:hAnsiTheme="majorEastAsia" w:cstheme="majorHAnsi"/>
          <w:sz w:val="22"/>
        </w:rPr>
        <w:t>時</w:t>
      </w:r>
      <w:r w:rsidR="00F153A9">
        <w:rPr>
          <w:rFonts w:asciiTheme="majorEastAsia" w:eastAsiaTheme="majorEastAsia" w:hAnsiTheme="majorEastAsia" w:cstheme="majorHAnsi" w:hint="eastAsia"/>
          <w:sz w:val="22"/>
        </w:rPr>
        <w:t>3</w:t>
      </w:r>
      <w:r>
        <w:rPr>
          <w:rFonts w:asciiTheme="majorEastAsia" w:eastAsiaTheme="majorEastAsia" w:hAnsiTheme="majorEastAsia" w:cstheme="majorHAnsi" w:hint="eastAsia"/>
          <w:sz w:val="22"/>
        </w:rPr>
        <w:t>0</w:t>
      </w:r>
      <w:r w:rsidRPr="009668C4">
        <w:rPr>
          <w:rFonts w:asciiTheme="majorEastAsia" w:eastAsiaTheme="majorEastAsia" w:hAnsiTheme="majorEastAsia" w:cstheme="majorHAnsi" w:hint="eastAsia"/>
          <w:sz w:val="22"/>
        </w:rPr>
        <w:t>分</w:t>
      </w:r>
      <w:r w:rsidRPr="009668C4">
        <w:rPr>
          <w:rFonts w:asciiTheme="majorEastAsia" w:eastAsiaTheme="majorEastAsia" w:hAnsiTheme="majorEastAsia" w:cstheme="majorHAnsi"/>
          <w:sz w:val="22"/>
        </w:rPr>
        <w:t>～</w:t>
      </w:r>
      <w:r w:rsidRPr="009668C4">
        <w:rPr>
          <w:rFonts w:asciiTheme="majorEastAsia" w:eastAsiaTheme="majorEastAsia" w:hAnsiTheme="majorEastAsia" w:cstheme="majorHAnsi" w:hint="eastAsia"/>
          <w:sz w:val="22"/>
        </w:rPr>
        <w:t>1</w:t>
      </w:r>
      <w:r w:rsidR="00F153A9">
        <w:rPr>
          <w:rFonts w:asciiTheme="majorEastAsia" w:eastAsiaTheme="majorEastAsia" w:hAnsiTheme="majorEastAsia" w:cstheme="majorHAnsi" w:hint="eastAsia"/>
          <w:sz w:val="22"/>
        </w:rPr>
        <w:t>7</w:t>
      </w:r>
      <w:r w:rsidRPr="009668C4">
        <w:rPr>
          <w:rFonts w:asciiTheme="majorEastAsia" w:eastAsiaTheme="majorEastAsia" w:hAnsiTheme="majorEastAsia" w:cstheme="majorHAnsi"/>
          <w:sz w:val="22"/>
        </w:rPr>
        <w:t>時</w:t>
      </w:r>
      <w:r w:rsidR="00F153A9">
        <w:rPr>
          <w:rFonts w:asciiTheme="majorEastAsia" w:eastAsiaTheme="majorEastAsia" w:hAnsiTheme="majorEastAsia" w:cstheme="majorHAnsi" w:hint="eastAsia"/>
          <w:sz w:val="22"/>
        </w:rPr>
        <w:t>3</w:t>
      </w:r>
      <w:r w:rsidR="001B768E">
        <w:rPr>
          <w:rFonts w:asciiTheme="majorEastAsia" w:eastAsiaTheme="majorEastAsia" w:hAnsiTheme="majorEastAsia" w:cstheme="majorHAnsi" w:hint="eastAsia"/>
          <w:sz w:val="22"/>
        </w:rPr>
        <w:t>0</w:t>
      </w:r>
      <w:r w:rsidRPr="009668C4">
        <w:rPr>
          <w:rFonts w:asciiTheme="majorEastAsia" w:eastAsiaTheme="majorEastAsia" w:hAnsiTheme="majorEastAsia" w:cstheme="majorHAnsi"/>
          <w:sz w:val="22"/>
        </w:rPr>
        <w:t>分</w:t>
      </w:r>
    </w:p>
    <w:p w14:paraId="02A62787" w14:textId="7C5699A1" w:rsidR="005E54CB" w:rsidRDefault="005E54CB" w:rsidP="005E54CB">
      <w:pPr>
        <w:autoSpaceDE w:val="0"/>
        <w:autoSpaceDN w:val="0"/>
        <w:ind w:left="204" w:hangingChars="100" w:hanging="204"/>
        <w:rPr>
          <w:rFonts w:asciiTheme="majorEastAsia" w:eastAsiaTheme="majorEastAsia" w:hAnsiTheme="majorEastAsia" w:cstheme="majorHAnsi"/>
          <w:sz w:val="22"/>
        </w:rPr>
      </w:pPr>
      <w:r w:rsidRPr="009668C4">
        <w:rPr>
          <w:rFonts w:asciiTheme="majorEastAsia" w:eastAsiaTheme="majorEastAsia" w:hAnsiTheme="majorEastAsia" w:cstheme="majorHAnsi"/>
          <w:sz w:val="22"/>
        </w:rPr>
        <w:t xml:space="preserve">２．場 所 　</w:t>
      </w:r>
      <w:r w:rsidR="00F153A9">
        <w:rPr>
          <w:rFonts w:asciiTheme="majorEastAsia" w:eastAsiaTheme="majorEastAsia" w:hAnsiTheme="majorEastAsia" w:cstheme="majorHAnsi" w:hint="eastAsia"/>
          <w:sz w:val="22"/>
        </w:rPr>
        <w:t>プリムローズ大阪　４階　松寿</w:t>
      </w:r>
    </w:p>
    <w:p w14:paraId="3B472A01" w14:textId="77777777" w:rsidR="00994CB1" w:rsidRPr="009668C4" w:rsidRDefault="00994CB1" w:rsidP="005E54CB">
      <w:pPr>
        <w:autoSpaceDE w:val="0"/>
        <w:autoSpaceDN w:val="0"/>
        <w:ind w:left="204" w:hangingChars="100" w:hanging="204"/>
        <w:rPr>
          <w:rFonts w:asciiTheme="majorEastAsia" w:eastAsiaTheme="majorEastAsia" w:hAnsiTheme="majorEastAsia" w:cstheme="majorHAnsi"/>
          <w:sz w:val="22"/>
        </w:rPr>
      </w:pPr>
    </w:p>
    <w:p w14:paraId="3423388A" w14:textId="77777777" w:rsidR="005E54CB" w:rsidRPr="009668C4" w:rsidRDefault="005E54CB" w:rsidP="005E54CB">
      <w:pPr>
        <w:autoSpaceDE w:val="0"/>
        <w:autoSpaceDN w:val="0"/>
        <w:ind w:left="204" w:hangingChars="100" w:hanging="204"/>
        <w:rPr>
          <w:rFonts w:asciiTheme="majorEastAsia" w:eastAsiaTheme="majorEastAsia" w:hAnsiTheme="majorEastAsia" w:cstheme="majorHAnsi"/>
          <w:sz w:val="22"/>
        </w:rPr>
      </w:pPr>
      <w:r w:rsidRPr="009668C4">
        <w:rPr>
          <w:rFonts w:asciiTheme="majorEastAsia" w:eastAsiaTheme="majorEastAsia" w:hAnsiTheme="majorEastAsia" w:cstheme="majorHAnsi"/>
          <w:sz w:val="22"/>
        </w:rPr>
        <w:t>３．出席者　議長：</w:t>
      </w:r>
      <w:r w:rsidRPr="009668C4">
        <w:rPr>
          <w:rFonts w:asciiTheme="majorEastAsia" w:eastAsiaTheme="majorEastAsia" w:hAnsiTheme="majorEastAsia" w:cstheme="majorHAnsi" w:hint="eastAsia"/>
          <w:sz w:val="22"/>
        </w:rPr>
        <w:t>石井</w:t>
      </w:r>
      <w:r w:rsidRPr="009668C4">
        <w:rPr>
          <w:rFonts w:asciiTheme="majorEastAsia" w:eastAsiaTheme="majorEastAsia" w:hAnsiTheme="majorEastAsia" w:cstheme="majorHAnsi"/>
          <w:sz w:val="22"/>
        </w:rPr>
        <w:t>理事長</w:t>
      </w:r>
    </w:p>
    <w:p w14:paraId="463CDE40" w14:textId="26E20050" w:rsidR="005E54CB" w:rsidRPr="009668C4" w:rsidRDefault="005E54CB" w:rsidP="005E54CB">
      <w:pPr>
        <w:autoSpaceDE w:val="0"/>
        <w:autoSpaceDN w:val="0"/>
        <w:ind w:left="204" w:hangingChars="100" w:hanging="204"/>
        <w:rPr>
          <w:rFonts w:asciiTheme="majorEastAsia" w:eastAsiaTheme="majorEastAsia" w:hAnsiTheme="majorEastAsia" w:cstheme="majorHAnsi"/>
          <w:sz w:val="22"/>
        </w:rPr>
      </w:pPr>
      <w:r w:rsidRPr="009668C4">
        <w:rPr>
          <w:rFonts w:asciiTheme="majorEastAsia" w:eastAsiaTheme="majorEastAsia" w:hAnsiTheme="majorEastAsia" w:cstheme="majorHAnsi"/>
          <w:sz w:val="22"/>
        </w:rPr>
        <w:t xml:space="preserve">　　　　役員：</w:t>
      </w:r>
      <w:r>
        <w:rPr>
          <w:rFonts w:asciiTheme="majorEastAsia" w:eastAsiaTheme="majorEastAsia" w:hAnsiTheme="majorEastAsia" w:cstheme="majorHAnsi" w:hint="eastAsia"/>
          <w:sz w:val="22"/>
        </w:rPr>
        <w:t>下村副理事長、</w:t>
      </w:r>
      <w:r w:rsidRPr="009668C4">
        <w:rPr>
          <w:rFonts w:asciiTheme="majorEastAsia" w:eastAsiaTheme="majorEastAsia" w:hAnsiTheme="majorEastAsia" w:cstheme="majorHAnsi" w:hint="eastAsia"/>
          <w:sz w:val="22"/>
        </w:rPr>
        <w:t>日下部</w:t>
      </w:r>
      <w:r w:rsidRPr="009668C4">
        <w:rPr>
          <w:rFonts w:asciiTheme="majorEastAsia" w:eastAsiaTheme="majorEastAsia" w:hAnsiTheme="majorEastAsia" w:cstheme="majorHAnsi"/>
          <w:sz w:val="22"/>
        </w:rPr>
        <w:t>理事、黒田監事、三谷監事</w:t>
      </w:r>
    </w:p>
    <w:p w14:paraId="7C6EB8E4" w14:textId="605506CD" w:rsidR="005E54CB" w:rsidRPr="009668C4" w:rsidRDefault="005E54CB" w:rsidP="00F153A9">
      <w:pPr>
        <w:autoSpaceDE w:val="0"/>
        <w:autoSpaceDN w:val="0"/>
        <w:ind w:leftChars="200" w:left="1467" w:hangingChars="500" w:hanging="1019"/>
        <w:rPr>
          <w:rFonts w:asciiTheme="majorEastAsia" w:eastAsiaTheme="majorEastAsia" w:hAnsiTheme="majorEastAsia" w:cstheme="majorHAnsi"/>
          <w:sz w:val="22"/>
        </w:rPr>
      </w:pPr>
      <w:r w:rsidRPr="009668C4">
        <w:rPr>
          <w:rFonts w:asciiTheme="majorEastAsia" w:eastAsiaTheme="majorEastAsia" w:hAnsiTheme="majorEastAsia" w:cstheme="majorHAnsi"/>
          <w:sz w:val="22"/>
        </w:rPr>
        <w:t xml:space="preserve">　　事務局：</w:t>
      </w:r>
      <w:r w:rsidRPr="009668C4">
        <w:rPr>
          <w:rFonts w:asciiTheme="majorEastAsia" w:eastAsiaTheme="majorEastAsia" w:hAnsiTheme="majorEastAsia" w:cstheme="majorHAnsi" w:hint="eastAsia"/>
          <w:sz w:val="22"/>
        </w:rPr>
        <w:t>岡田経営企画監、鈴木研究調整監、馬明部長</w:t>
      </w:r>
      <w:r w:rsidRPr="009668C4">
        <w:rPr>
          <w:rFonts w:asciiTheme="majorEastAsia" w:eastAsiaTheme="majorEastAsia" w:hAnsiTheme="majorEastAsia" w:cstheme="majorHAnsi"/>
          <w:sz w:val="22"/>
        </w:rPr>
        <w:t>、</w:t>
      </w:r>
      <w:r w:rsidRPr="009668C4">
        <w:rPr>
          <w:rFonts w:asciiTheme="majorEastAsia" w:eastAsiaTheme="majorEastAsia" w:hAnsiTheme="majorEastAsia" w:cstheme="majorHAnsi" w:hint="eastAsia"/>
          <w:sz w:val="22"/>
        </w:rPr>
        <w:t>中嶋部長、</w:t>
      </w:r>
      <w:r w:rsidR="00F153A9">
        <w:rPr>
          <w:rFonts w:asciiTheme="majorEastAsia" w:eastAsiaTheme="majorEastAsia" w:hAnsiTheme="majorEastAsia" w:cstheme="majorHAnsi" w:hint="eastAsia"/>
          <w:sz w:val="22"/>
        </w:rPr>
        <w:t>西井部長、根来校長、</w:t>
      </w:r>
      <w:r w:rsidRPr="009668C4">
        <w:rPr>
          <w:rFonts w:asciiTheme="majorEastAsia" w:eastAsiaTheme="majorEastAsia" w:hAnsiTheme="majorEastAsia" w:cstheme="majorHAnsi" w:hint="eastAsia"/>
          <w:sz w:val="22"/>
        </w:rPr>
        <w:t>巽ＧＬ、</w:t>
      </w:r>
      <w:r w:rsidR="00DB7094" w:rsidRPr="009668C4">
        <w:rPr>
          <w:rFonts w:asciiTheme="majorEastAsia" w:eastAsiaTheme="majorEastAsia" w:hAnsiTheme="majorEastAsia" w:cstheme="majorHAnsi" w:hint="eastAsia"/>
          <w:sz w:val="22"/>
        </w:rPr>
        <w:t>古川</w:t>
      </w:r>
      <w:r w:rsidR="00DB7094" w:rsidRPr="009668C4">
        <w:rPr>
          <w:rFonts w:asciiTheme="majorEastAsia" w:eastAsiaTheme="majorEastAsia" w:hAnsiTheme="majorEastAsia" w:cstheme="majorHAnsi"/>
          <w:sz w:val="22"/>
        </w:rPr>
        <w:t>ＧＬ、</w:t>
      </w:r>
      <w:r w:rsidR="00F153A9">
        <w:rPr>
          <w:rFonts w:asciiTheme="majorEastAsia" w:eastAsiaTheme="majorEastAsia" w:hAnsiTheme="majorEastAsia" w:cstheme="majorHAnsi" w:hint="eastAsia"/>
          <w:sz w:val="22"/>
        </w:rPr>
        <w:t>豊原ＧＬ、</w:t>
      </w:r>
      <w:r w:rsidR="002264E3">
        <w:rPr>
          <w:rFonts w:asciiTheme="majorEastAsia" w:eastAsiaTheme="majorEastAsia" w:hAnsiTheme="majorEastAsia" w:cstheme="majorHAnsi" w:hint="eastAsia"/>
          <w:sz w:val="22"/>
        </w:rPr>
        <w:t>秋山総括主査</w:t>
      </w:r>
      <w:r w:rsidR="002264E3" w:rsidRPr="009668C4">
        <w:rPr>
          <w:rFonts w:asciiTheme="majorEastAsia" w:eastAsiaTheme="majorEastAsia" w:hAnsiTheme="majorEastAsia" w:cstheme="majorHAnsi" w:hint="eastAsia"/>
          <w:sz w:val="22"/>
        </w:rPr>
        <w:t>、</w:t>
      </w:r>
      <w:r w:rsidRPr="009668C4">
        <w:rPr>
          <w:rFonts w:asciiTheme="majorEastAsia" w:eastAsiaTheme="majorEastAsia" w:hAnsiTheme="majorEastAsia" w:cstheme="majorHAnsi" w:hint="eastAsia"/>
          <w:sz w:val="22"/>
        </w:rPr>
        <w:t>山内ＧＬ補佐（記）</w:t>
      </w:r>
    </w:p>
    <w:p w14:paraId="4A12E5C5" w14:textId="77777777" w:rsidR="00A85F2E" w:rsidRDefault="00A85F2E" w:rsidP="00A85F2E">
      <w:pPr>
        <w:autoSpaceDE w:val="0"/>
        <w:autoSpaceDN w:val="0"/>
        <w:ind w:leftChars="-1" w:left="281" w:hangingChars="139" w:hanging="283"/>
        <w:jc w:val="left"/>
        <w:rPr>
          <w:rFonts w:asciiTheme="majorEastAsia" w:eastAsiaTheme="majorEastAsia" w:hAnsiTheme="majorEastAsia" w:cstheme="majorHAnsi"/>
          <w:sz w:val="22"/>
        </w:rPr>
      </w:pPr>
    </w:p>
    <w:p w14:paraId="02AD54DC" w14:textId="77777777" w:rsidR="001C0DA6" w:rsidRPr="00CE6AF8" w:rsidRDefault="001C0DA6" w:rsidP="001C0DA6">
      <w:pPr>
        <w:autoSpaceDE w:val="0"/>
        <w:autoSpaceDN w:val="0"/>
        <w:ind w:leftChars="-1" w:left="407" w:hangingChars="200" w:hanging="409"/>
        <w:jc w:val="left"/>
        <w:rPr>
          <w:rFonts w:asciiTheme="majorEastAsia" w:eastAsiaTheme="majorEastAsia" w:hAnsiTheme="majorEastAsia" w:cstheme="majorHAnsi"/>
          <w:b/>
          <w:sz w:val="22"/>
        </w:rPr>
      </w:pPr>
      <w:r w:rsidRPr="00CE6AF8">
        <w:rPr>
          <w:rFonts w:asciiTheme="majorEastAsia" w:eastAsiaTheme="majorEastAsia" w:hAnsiTheme="majorEastAsia" w:cstheme="majorHAnsi"/>
          <w:b/>
          <w:sz w:val="22"/>
        </w:rPr>
        <w:t>【</w:t>
      </w:r>
      <w:r w:rsidRPr="00CE6AF8">
        <w:rPr>
          <w:rFonts w:asciiTheme="majorEastAsia" w:eastAsiaTheme="majorEastAsia" w:hAnsiTheme="majorEastAsia" w:cstheme="majorHAnsi" w:hint="eastAsia"/>
          <w:b/>
          <w:sz w:val="22"/>
        </w:rPr>
        <w:t>議題</w:t>
      </w:r>
      <w:r w:rsidRPr="00CE6AF8">
        <w:rPr>
          <w:rFonts w:asciiTheme="majorEastAsia" w:eastAsiaTheme="majorEastAsia" w:hAnsiTheme="majorEastAsia" w:cstheme="majorHAnsi"/>
          <w:b/>
          <w:sz w:val="22"/>
        </w:rPr>
        <w:t>】</w:t>
      </w:r>
    </w:p>
    <w:p w14:paraId="4E9D2CED" w14:textId="5ECA012F" w:rsidR="001C0DA6" w:rsidRPr="00932BBB" w:rsidRDefault="001C0DA6" w:rsidP="001C0DA6">
      <w:pPr>
        <w:autoSpaceDE w:val="0"/>
        <w:autoSpaceDN w:val="0"/>
        <w:snapToGrid w:val="0"/>
        <w:jc w:val="left"/>
        <w:rPr>
          <w:rFonts w:asciiTheme="majorEastAsia" w:eastAsiaTheme="majorEastAsia" w:hAnsiTheme="majorEastAsia" w:cstheme="majorHAnsi"/>
          <w:sz w:val="22"/>
        </w:rPr>
      </w:pPr>
      <w:r w:rsidRPr="009668C4">
        <w:rPr>
          <w:rFonts w:asciiTheme="majorEastAsia" w:eastAsiaTheme="majorEastAsia" w:hAnsiTheme="majorEastAsia" w:cstheme="majorHAnsi" w:hint="eastAsia"/>
          <w:b/>
          <w:sz w:val="22"/>
        </w:rPr>
        <w:t xml:space="preserve">１　</w:t>
      </w:r>
      <w:r w:rsidRPr="001C0DA6">
        <w:rPr>
          <w:rFonts w:ascii="Microsoft JhengHei" w:eastAsiaTheme="majorEastAsia" w:hAnsi="Microsoft JhengHei" w:cs="Microsoft JhengHei" w:hint="eastAsia"/>
          <w:b/>
          <w:sz w:val="22"/>
        </w:rPr>
        <w:t>客員研究員等受入れに関する規程の策定について</w:t>
      </w:r>
    </w:p>
    <w:p w14:paraId="7ED151FE" w14:textId="3C4E267E" w:rsidR="001C0DA6" w:rsidRPr="00932BBB" w:rsidRDefault="001C0DA6" w:rsidP="001C0DA6">
      <w:pPr>
        <w:ind w:left="281" w:hangingChars="138" w:hanging="281"/>
        <w:rPr>
          <w:rFonts w:ascii="ＭＳ ゴシック" w:eastAsia="ＭＳ ゴシック" w:hAnsi="ＭＳ ゴシック" w:cs="ＭＳ ゴシック"/>
          <w:sz w:val="22"/>
        </w:rPr>
      </w:pPr>
      <w:r w:rsidRPr="00932BBB">
        <w:rPr>
          <w:rFonts w:asciiTheme="majorEastAsia" w:eastAsiaTheme="majorEastAsia" w:hAnsiTheme="majorEastAsia" w:cstheme="majorHAnsi" w:hint="eastAsia"/>
          <w:sz w:val="22"/>
        </w:rPr>
        <w:t>・議長の求めに応じ事務局から</w:t>
      </w:r>
      <w:r w:rsidRPr="001C0DA6">
        <w:rPr>
          <w:rFonts w:ascii="Microsoft JhengHei" w:eastAsiaTheme="majorEastAsia" w:hAnsi="Microsoft JhengHei" w:cs="Microsoft JhengHei" w:hint="eastAsia"/>
          <w:sz w:val="22"/>
        </w:rPr>
        <w:t>客員研究員等受入れに関する規程の策定について</w:t>
      </w:r>
      <w:r w:rsidRPr="00932BBB">
        <w:rPr>
          <w:rFonts w:ascii="ＭＳ ゴシック" w:eastAsia="ＭＳ ゴシック" w:hAnsi="ＭＳ ゴシック" w:cs="ＭＳ ゴシック" w:hint="eastAsia"/>
          <w:sz w:val="22"/>
        </w:rPr>
        <w:t>説明し、議長が諮ったところ、審議の結果、原案のとおり異議なく可決了承された。</w:t>
      </w:r>
    </w:p>
    <w:p w14:paraId="3F438292" w14:textId="77777777" w:rsidR="001C0DA6" w:rsidRPr="005E54CB" w:rsidRDefault="001C0DA6" w:rsidP="001C0DA6">
      <w:pPr>
        <w:autoSpaceDE w:val="0"/>
        <w:autoSpaceDN w:val="0"/>
        <w:snapToGrid w:val="0"/>
        <w:ind w:leftChars="100" w:left="428" w:hangingChars="100" w:hanging="204"/>
        <w:jc w:val="left"/>
        <w:rPr>
          <w:rFonts w:asciiTheme="majorEastAsia" w:eastAsiaTheme="majorEastAsia" w:hAnsiTheme="majorEastAsia" w:cstheme="majorHAnsi"/>
          <w:sz w:val="22"/>
        </w:rPr>
      </w:pPr>
    </w:p>
    <w:p w14:paraId="11710DF0" w14:textId="6AAFD96E" w:rsidR="003D6B5A" w:rsidRDefault="0096635C" w:rsidP="00D22411">
      <w:pPr>
        <w:autoSpaceDE w:val="0"/>
        <w:autoSpaceDN w:val="0"/>
        <w:jc w:val="left"/>
        <w:rPr>
          <w:rFonts w:asciiTheme="majorEastAsia" w:eastAsiaTheme="majorEastAsia" w:hAnsiTheme="majorEastAsia" w:cstheme="majorHAnsi"/>
          <w:b/>
          <w:sz w:val="22"/>
        </w:rPr>
      </w:pPr>
      <w:r w:rsidRPr="0096635C">
        <w:rPr>
          <w:rFonts w:asciiTheme="majorEastAsia" w:eastAsiaTheme="majorEastAsia" w:hAnsiTheme="majorEastAsia" w:cstheme="majorHAnsi" w:hint="eastAsia"/>
          <w:b/>
          <w:sz w:val="22"/>
        </w:rPr>
        <w:t>２ 外部表彰に関する規程の策定について</w:t>
      </w:r>
    </w:p>
    <w:p w14:paraId="50B74386" w14:textId="3FBF7C72" w:rsidR="0096635C" w:rsidRPr="0096635C" w:rsidRDefault="0096635C" w:rsidP="00D45235">
      <w:pPr>
        <w:autoSpaceDE w:val="0"/>
        <w:autoSpaceDN w:val="0"/>
        <w:ind w:leftChars="-1" w:left="141" w:hangingChars="70" w:hanging="143"/>
        <w:jc w:val="left"/>
        <w:rPr>
          <w:rFonts w:asciiTheme="majorEastAsia" w:eastAsiaTheme="majorEastAsia" w:hAnsiTheme="majorEastAsia" w:cstheme="majorHAnsi"/>
          <w:sz w:val="22"/>
        </w:rPr>
      </w:pPr>
      <w:r w:rsidRPr="0096635C">
        <w:rPr>
          <w:rFonts w:asciiTheme="majorEastAsia" w:eastAsiaTheme="majorEastAsia" w:hAnsiTheme="majorEastAsia" w:cstheme="majorHAnsi" w:hint="eastAsia"/>
          <w:sz w:val="22"/>
        </w:rPr>
        <w:t>・議長の求めに応じ事務局から外部表彰に関する規程の策定について説明し、議長が諮ったところ、審議の結果、原案のとおり異議なく可決了承された。</w:t>
      </w:r>
    </w:p>
    <w:p w14:paraId="21A65781" w14:textId="77777777" w:rsidR="0096635C" w:rsidRPr="0096635C" w:rsidRDefault="0096635C" w:rsidP="0096635C">
      <w:pPr>
        <w:autoSpaceDE w:val="0"/>
        <w:autoSpaceDN w:val="0"/>
        <w:ind w:left="408" w:hangingChars="200" w:hanging="408"/>
        <w:jc w:val="left"/>
        <w:rPr>
          <w:rFonts w:asciiTheme="majorEastAsia" w:eastAsiaTheme="majorEastAsia" w:hAnsiTheme="majorEastAsia" w:cstheme="majorHAnsi"/>
          <w:sz w:val="22"/>
        </w:rPr>
      </w:pPr>
    </w:p>
    <w:p w14:paraId="7D7C863E" w14:textId="099361A1" w:rsidR="000D00A7" w:rsidRPr="00431E0C" w:rsidRDefault="00431E0C" w:rsidP="00887150">
      <w:pPr>
        <w:tabs>
          <w:tab w:val="left" w:pos="142"/>
        </w:tabs>
        <w:autoSpaceDE w:val="0"/>
        <w:autoSpaceDN w:val="0"/>
        <w:ind w:leftChars="1" w:left="143" w:hangingChars="69" w:hanging="141"/>
        <w:jc w:val="left"/>
        <w:rPr>
          <w:rFonts w:asciiTheme="majorEastAsia" w:eastAsiaTheme="majorEastAsia" w:hAnsiTheme="majorEastAsia" w:cstheme="majorHAnsi"/>
          <w:b/>
          <w:sz w:val="22"/>
        </w:rPr>
      </w:pPr>
      <w:r w:rsidRPr="00431E0C">
        <w:rPr>
          <w:rFonts w:asciiTheme="majorEastAsia" w:eastAsiaTheme="majorEastAsia" w:hAnsiTheme="majorEastAsia" w:cstheme="majorHAnsi" w:hint="eastAsia"/>
          <w:b/>
          <w:sz w:val="22"/>
        </w:rPr>
        <w:t>３ 農業大学校の養成科に関する規程の一部改正について</w:t>
      </w:r>
    </w:p>
    <w:p w14:paraId="2FF2DA41" w14:textId="4941E022" w:rsidR="00431E0C" w:rsidRPr="0096635C" w:rsidRDefault="00431E0C" w:rsidP="00431E0C">
      <w:pPr>
        <w:autoSpaceDE w:val="0"/>
        <w:autoSpaceDN w:val="0"/>
        <w:ind w:leftChars="-1" w:left="141" w:hangingChars="70" w:hanging="143"/>
        <w:jc w:val="left"/>
        <w:rPr>
          <w:rFonts w:asciiTheme="majorEastAsia" w:eastAsiaTheme="majorEastAsia" w:hAnsiTheme="majorEastAsia" w:cstheme="majorHAnsi"/>
          <w:sz w:val="22"/>
        </w:rPr>
      </w:pPr>
      <w:r w:rsidRPr="0096635C">
        <w:rPr>
          <w:rFonts w:asciiTheme="majorEastAsia" w:eastAsiaTheme="majorEastAsia" w:hAnsiTheme="majorEastAsia" w:cstheme="majorHAnsi" w:hint="eastAsia"/>
          <w:sz w:val="22"/>
        </w:rPr>
        <w:t>・議長の求めに応じ事務局から</w:t>
      </w:r>
      <w:r w:rsidR="00191AB9" w:rsidRPr="00191AB9">
        <w:rPr>
          <w:rFonts w:asciiTheme="majorEastAsia" w:eastAsiaTheme="majorEastAsia" w:hAnsiTheme="majorEastAsia" w:cstheme="majorHAnsi" w:hint="eastAsia"/>
          <w:sz w:val="22"/>
        </w:rPr>
        <w:t>農業大学校の養成科に関する</w:t>
      </w:r>
      <w:r w:rsidRPr="0096635C">
        <w:rPr>
          <w:rFonts w:asciiTheme="majorEastAsia" w:eastAsiaTheme="majorEastAsia" w:hAnsiTheme="majorEastAsia" w:cstheme="majorHAnsi" w:hint="eastAsia"/>
          <w:sz w:val="22"/>
        </w:rPr>
        <w:t>規程</w:t>
      </w:r>
      <w:r w:rsidR="00191AB9" w:rsidRPr="00191AB9">
        <w:rPr>
          <w:rFonts w:asciiTheme="majorEastAsia" w:eastAsiaTheme="majorEastAsia" w:hAnsiTheme="majorEastAsia" w:cstheme="majorHAnsi" w:hint="eastAsia"/>
          <w:sz w:val="22"/>
        </w:rPr>
        <w:t>の一部改正</w:t>
      </w:r>
      <w:r w:rsidRPr="0096635C">
        <w:rPr>
          <w:rFonts w:asciiTheme="majorEastAsia" w:eastAsiaTheme="majorEastAsia" w:hAnsiTheme="majorEastAsia" w:cstheme="majorHAnsi" w:hint="eastAsia"/>
          <w:sz w:val="22"/>
        </w:rPr>
        <w:t>について説明し、議長が諮ったところ、審議の結果、原案のとおり異議なく可決了承された。</w:t>
      </w:r>
    </w:p>
    <w:p w14:paraId="12ABC21D" w14:textId="77777777" w:rsidR="00431E0C" w:rsidRPr="0096635C" w:rsidRDefault="00431E0C" w:rsidP="00431E0C">
      <w:pPr>
        <w:autoSpaceDE w:val="0"/>
        <w:autoSpaceDN w:val="0"/>
        <w:ind w:left="408" w:hangingChars="200" w:hanging="408"/>
        <w:jc w:val="left"/>
        <w:rPr>
          <w:rFonts w:asciiTheme="majorEastAsia" w:eastAsiaTheme="majorEastAsia" w:hAnsiTheme="majorEastAsia" w:cstheme="majorHAnsi"/>
          <w:sz w:val="22"/>
        </w:rPr>
      </w:pPr>
    </w:p>
    <w:p w14:paraId="784EF684" w14:textId="183D3AC0" w:rsidR="00274B60" w:rsidRPr="00191AB9" w:rsidRDefault="00191AB9" w:rsidP="007B400E">
      <w:pPr>
        <w:autoSpaceDE w:val="0"/>
        <w:autoSpaceDN w:val="0"/>
        <w:jc w:val="left"/>
        <w:rPr>
          <w:rFonts w:asciiTheme="majorEastAsia" w:eastAsiaTheme="majorEastAsia" w:hAnsiTheme="majorEastAsia" w:cstheme="majorHAnsi"/>
          <w:b/>
          <w:sz w:val="22"/>
        </w:rPr>
      </w:pPr>
      <w:r w:rsidRPr="00191AB9">
        <w:rPr>
          <w:rFonts w:asciiTheme="majorEastAsia" w:eastAsiaTheme="majorEastAsia" w:hAnsiTheme="majorEastAsia" w:cstheme="majorHAnsi" w:hint="eastAsia"/>
          <w:b/>
          <w:sz w:val="22"/>
        </w:rPr>
        <w:t>４ 大気環境汚染物質分析装置一式の賃貸借について</w:t>
      </w:r>
    </w:p>
    <w:p w14:paraId="2A45D2C9" w14:textId="644FEC6F" w:rsidR="00191AB9" w:rsidRPr="0096635C" w:rsidRDefault="00191AB9" w:rsidP="00191AB9">
      <w:pPr>
        <w:autoSpaceDE w:val="0"/>
        <w:autoSpaceDN w:val="0"/>
        <w:ind w:leftChars="-1" w:left="141" w:hangingChars="70" w:hanging="143"/>
        <w:jc w:val="left"/>
        <w:rPr>
          <w:rFonts w:asciiTheme="majorEastAsia" w:eastAsiaTheme="majorEastAsia" w:hAnsiTheme="majorEastAsia" w:cstheme="majorHAnsi"/>
          <w:sz w:val="22"/>
        </w:rPr>
      </w:pPr>
      <w:r w:rsidRPr="0096635C">
        <w:rPr>
          <w:rFonts w:asciiTheme="majorEastAsia" w:eastAsiaTheme="majorEastAsia" w:hAnsiTheme="majorEastAsia" w:cstheme="majorHAnsi" w:hint="eastAsia"/>
          <w:sz w:val="22"/>
        </w:rPr>
        <w:t>・議長の求めに応じ事務局から</w:t>
      </w:r>
      <w:r w:rsidRPr="00191AB9">
        <w:rPr>
          <w:rFonts w:asciiTheme="majorEastAsia" w:eastAsiaTheme="majorEastAsia" w:hAnsiTheme="majorEastAsia" w:cstheme="majorHAnsi" w:hint="eastAsia"/>
          <w:sz w:val="22"/>
        </w:rPr>
        <w:t>大気環境汚染物質分析装置一式の賃貸借</w:t>
      </w:r>
      <w:r w:rsidRPr="0096635C">
        <w:rPr>
          <w:rFonts w:asciiTheme="majorEastAsia" w:eastAsiaTheme="majorEastAsia" w:hAnsiTheme="majorEastAsia" w:cstheme="majorHAnsi" w:hint="eastAsia"/>
          <w:sz w:val="22"/>
        </w:rPr>
        <w:t>について説明し、議長が諮ったところ、審議の結果、原案のとおり異議なく可決了承された。</w:t>
      </w:r>
    </w:p>
    <w:p w14:paraId="24922FAC" w14:textId="77777777" w:rsidR="006B6B09" w:rsidRDefault="006B6B09" w:rsidP="00CE6AF8">
      <w:pPr>
        <w:autoSpaceDE w:val="0"/>
        <w:autoSpaceDN w:val="0"/>
        <w:jc w:val="left"/>
        <w:rPr>
          <w:rFonts w:asciiTheme="majorEastAsia" w:eastAsiaTheme="majorEastAsia" w:hAnsiTheme="majorEastAsia" w:cstheme="majorHAnsi"/>
          <w:b/>
          <w:sz w:val="22"/>
        </w:rPr>
      </w:pPr>
    </w:p>
    <w:p w14:paraId="393070DA" w14:textId="53349DAF" w:rsidR="006F6DB3" w:rsidRPr="009668C4" w:rsidRDefault="007E7ADF" w:rsidP="00CE6AF8">
      <w:pPr>
        <w:autoSpaceDE w:val="0"/>
        <w:autoSpaceDN w:val="0"/>
        <w:jc w:val="left"/>
        <w:rPr>
          <w:rFonts w:asciiTheme="majorEastAsia" w:eastAsiaTheme="majorEastAsia" w:hAnsiTheme="majorEastAsia" w:cstheme="majorHAnsi"/>
          <w:b/>
          <w:sz w:val="22"/>
        </w:rPr>
      </w:pPr>
      <w:r w:rsidRPr="009668C4">
        <w:rPr>
          <w:rFonts w:asciiTheme="majorEastAsia" w:eastAsiaTheme="majorEastAsia" w:hAnsiTheme="majorEastAsia" w:cstheme="majorHAnsi" w:hint="eastAsia"/>
          <w:b/>
          <w:sz w:val="22"/>
        </w:rPr>
        <w:t>【報告事項】</w:t>
      </w:r>
    </w:p>
    <w:p w14:paraId="12662BAC" w14:textId="21D9BBDA" w:rsidR="00FE4D73" w:rsidRDefault="00DA047E" w:rsidP="00CE6AF8">
      <w:pPr>
        <w:tabs>
          <w:tab w:val="left" w:pos="142"/>
        </w:tabs>
        <w:autoSpaceDE w:val="0"/>
        <w:autoSpaceDN w:val="0"/>
        <w:jc w:val="left"/>
        <w:rPr>
          <w:rFonts w:asciiTheme="majorEastAsia" w:eastAsiaTheme="majorEastAsia" w:hAnsiTheme="majorEastAsia" w:cstheme="majorHAnsi"/>
          <w:b/>
          <w:sz w:val="22"/>
        </w:rPr>
      </w:pPr>
      <w:r>
        <w:rPr>
          <w:rFonts w:asciiTheme="majorEastAsia" w:eastAsiaTheme="majorEastAsia" w:hAnsiTheme="majorEastAsia" w:cstheme="majorHAnsi" w:hint="eastAsia"/>
          <w:b/>
          <w:sz w:val="22"/>
        </w:rPr>
        <w:t>１</w:t>
      </w:r>
      <w:r w:rsidR="00A93768">
        <w:rPr>
          <w:rFonts w:asciiTheme="majorEastAsia" w:eastAsiaTheme="majorEastAsia" w:hAnsiTheme="majorEastAsia" w:cstheme="majorHAnsi" w:hint="eastAsia"/>
          <w:b/>
          <w:sz w:val="22"/>
        </w:rPr>
        <w:t xml:space="preserve">　</w:t>
      </w:r>
      <w:r w:rsidR="00367484">
        <w:rPr>
          <w:rFonts w:asciiTheme="majorEastAsia" w:eastAsiaTheme="majorEastAsia" w:hAnsiTheme="majorEastAsia" w:cstheme="majorHAnsi" w:hint="eastAsia"/>
          <w:b/>
          <w:sz w:val="22"/>
        </w:rPr>
        <w:t>令和５</w:t>
      </w:r>
      <w:r w:rsidR="00CD2760">
        <w:rPr>
          <w:rFonts w:asciiTheme="majorEastAsia" w:eastAsiaTheme="majorEastAsia" w:hAnsiTheme="majorEastAsia" w:cstheme="majorHAnsi" w:hint="eastAsia"/>
          <w:b/>
          <w:sz w:val="22"/>
        </w:rPr>
        <w:t>年</w:t>
      </w:r>
      <w:r w:rsidR="00367484">
        <w:rPr>
          <w:rFonts w:asciiTheme="majorEastAsia" w:eastAsiaTheme="majorEastAsia" w:hAnsiTheme="majorEastAsia" w:cstheme="majorHAnsi" w:hint="eastAsia"/>
          <w:b/>
          <w:sz w:val="22"/>
        </w:rPr>
        <w:t>１</w:t>
      </w:r>
      <w:r w:rsidR="006753B4" w:rsidRPr="006753B4">
        <w:rPr>
          <w:rFonts w:asciiTheme="majorEastAsia" w:eastAsiaTheme="majorEastAsia" w:hAnsiTheme="majorEastAsia" w:cstheme="majorHAnsi" w:hint="eastAsia"/>
          <w:b/>
          <w:sz w:val="22"/>
        </w:rPr>
        <w:t>月度月次報告(速報値)</w:t>
      </w:r>
      <w:r w:rsidR="00EC5DD0" w:rsidRPr="00EC5DD0">
        <w:rPr>
          <w:rFonts w:asciiTheme="majorEastAsia" w:eastAsiaTheme="majorEastAsia" w:hAnsiTheme="majorEastAsia" w:cstheme="majorHAnsi" w:hint="eastAsia"/>
          <w:b/>
          <w:sz w:val="22"/>
        </w:rPr>
        <w:t>について</w:t>
      </w:r>
    </w:p>
    <w:p w14:paraId="74A61C1B" w14:textId="6428A030" w:rsidR="006F5A64" w:rsidRPr="00E06CD6" w:rsidRDefault="006F5A64" w:rsidP="006F5A64">
      <w:pPr>
        <w:tabs>
          <w:tab w:val="left" w:pos="142"/>
        </w:tabs>
        <w:autoSpaceDE w:val="0"/>
        <w:autoSpaceDN w:val="0"/>
        <w:ind w:leftChars="1" w:left="143" w:hangingChars="69" w:hanging="141"/>
        <w:jc w:val="left"/>
        <w:rPr>
          <w:rFonts w:asciiTheme="majorEastAsia" w:eastAsiaTheme="majorEastAsia" w:hAnsiTheme="majorEastAsia" w:cstheme="majorHAnsi"/>
          <w:sz w:val="22"/>
        </w:rPr>
      </w:pPr>
      <w:r>
        <w:rPr>
          <w:rFonts w:asciiTheme="majorEastAsia" w:eastAsiaTheme="majorEastAsia" w:hAnsiTheme="majorEastAsia" w:cstheme="majorHAnsi" w:hint="eastAsia"/>
          <w:sz w:val="22"/>
        </w:rPr>
        <w:t>・議長の求めに応じ事務局から令和</w:t>
      </w:r>
      <w:r w:rsidR="00367484">
        <w:rPr>
          <w:rFonts w:asciiTheme="majorEastAsia" w:eastAsiaTheme="majorEastAsia" w:hAnsiTheme="majorEastAsia" w:cstheme="majorHAnsi" w:hint="eastAsia"/>
          <w:sz w:val="22"/>
        </w:rPr>
        <w:t>５</w:t>
      </w:r>
      <w:r w:rsidRPr="00EC5DD0">
        <w:rPr>
          <w:rFonts w:asciiTheme="majorEastAsia" w:eastAsiaTheme="majorEastAsia" w:hAnsiTheme="majorEastAsia" w:cstheme="majorHAnsi" w:hint="eastAsia"/>
          <w:sz w:val="22"/>
        </w:rPr>
        <w:t>年</w:t>
      </w:r>
      <w:r w:rsidR="00367484">
        <w:rPr>
          <w:rFonts w:asciiTheme="majorEastAsia" w:eastAsiaTheme="majorEastAsia" w:hAnsiTheme="majorEastAsia" w:cstheme="majorHAnsi" w:hint="eastAsia"/>
          <w:sz w:val="22"/>
        </w:rPr>
        <w:t>１</w:t>
      </w:r>
      <w:r w:rsidRPr="00EC5DD0">
        <w:rPr>
          <w:rFonts w:asciiTheme="majorEastAsia" w:eastAsiaTheme="majorEastAsia" w:hAnsiTheme="majorEastAsia" w:cstheme="majorHAnsi" w:hint="eastAsia"/>
          <w:sz w:val="22"/>
        </w:rPr>
        <w:t>月度月次報告(速報値)</w:t>
      </w:r>
      <w:r w:rsidRPr="00C06B6B">
        <w:rPr>
          <w:rFonts w:asciiTheme="majorEastAsia" w:eastAsiaTheme="majorEastAsia" w:hAnsiTheme="majorEastAsia" w:cstheme="majorHAnsi" w:hint="eastAsia"/>
          <w:sz w:val="22"/>
        </w:rPr>
        <w:t>について報告があった。</w:t>
      </w:r>
    </w:p>
    <w:p w14:paraId="157D9BBC" w14:textId="2A2ACC27" w:rsidR="00917DBB" w:rsidRDefault="00917DBB" w:rsidP="001C38A0">
      <w:pPr>
        <w:tabs>
          <w:tab w:val="left" w:pos="142"/>
        </w:tabs>
        <w:autoSpaceDE w:val="0"/>
        <w:autoSpaceDN w:val="0"/>
        <w:ind w:leftChars="1" w:left="143" w:hangingChars="69" w:hanging="141"/>
        <w:jc w:val="left"/>
        <w:rPr>
          <w:rFonts w:asciiTheme="majorEastAsia" w:eastAsiaTheme="majorEastAsia" w:hAnsiTheme="majorEastAsia" w:cstheme="majorHAnsi"/>
          <w:sz w:val="22"/>
        </w:rPr>
      </w:pPr>
    </w:p>
    <w:p w14:paraId="46E6C637" w14:textId="7EA92391" w:rsidR="00003DE7" w:rsidRPr="00003DE7" w:rsidRDefault="00003DE7" w:rsidP="001C38A0">
      <w:pPr>
        <w:tabs>
          <w:tab w:val="left" w:pos="142"/>
        </w:tabs>
        <w:autoSpaceDE w:val="0"/>
        <w:autoSpaceDN w:val="0"/>
        <w:ind w:leftChars="1" w:left="143" w:hangingChars="69" w:hanging="141"/>
        <w:jc w:val="left"/>
        <w:rPr>
          <w:rFonts w:asciiTheme="majorEastAsia" w:eastAsiaTheme="majorEastAsia" w:hAnsiTheme="majorEastAsia" w:cstheme="majorHAnsi"/>
          <w:b/>
          <w:sz w:val="22"/>
        </w:rPr>
      </w:pPr>
      <w:r w:rsidRPr="00003DE7">
        <w:rPr>
          <w:rFonts w:asciiTheme="majorEastAsia" w:eastAsiaTheme="majorEastAsia" w:hAnsiTheme="majorEastAsia" w:cstheme="majorHAnsi" w:hint="eastAsia"/>
          <w:b/>
          <w:sz w:val="22"/>
        </w:rPr>
        <w:t>２　来年度の組織体制について</w:t>
      </w:r>
    </w:p>
    <w:p w14:paraId="6E69A5D5" w14:textId="44D729A6" w:rsidR="00003DE7" w:rsidRPr="004201B5" w:rsidRDefault="00003DE7" w:rsidP="00003DE7">
      <w:pPr>
        <w:tabs>
          <w:tab w:val="left" w:pos="142"/>
        </w:tabs>
        <w:autoSpaceDE w:val="0"/>
        <w:autoSpaceDN w:val="0"/>
        <w:jc w:val="left"/>
        <w:rPr>
          <w:rFonts w:asciiTheme="majorEastAsia" w:eastAsiaTheme="majorEastAsia" w:hAnsiTheme="majorEastAsia" w:cstheme="majorHAnsi"/>
          <w:sz w:val="22"/>
        </w:rPr>
      </w:pPr>
      <w:r w:rsidRPr="004201B5">
        <w:rPr>
          <w:rFonts w:asciiTheme="majorEastAsia" w:eastAsiaTheme="majorEastAsia" w:hAnsiTheme="majorEastAsia" w:cstheme="majorHAnsi" w:hint="eastAsia"/>
          <w:sz w:val="22"/>
        </w:rPr>
        <w:t>・議長の求めに応じ事務局から</w:t>
      </w:r>
      <w:r w:rsidRPr="00003DE7">
        <w:rPr>
          <w:rFonts w:asciiTheme="majorEastAsia" w:eastAsiaTheme="majorEastAsia" w:hAnsiTheme="majorEastAsia" w:cstheme="majorHAnsi" w:hint="eastAsia"/>
          <w:sz w:val="22"/>
        </w:rPr>
        <w:t>来年度の組織体制</w:t>
      </w:r>
      <w:r w:rsidRPr="004201B5">
        <w:rPr>
          <w:rFonts w:asciiTheme="majorEastAsia" w:eastAsiaTheme="majorEastAsia" w:hAnsiTheme="majorEastAsia" w:cstheme="majorHAnsi" w:hint="eastAsia"/>
          <w:sz w:val="22"/>
        </w:rPr>
        <w:t>について報告があった。</w:t>
      </w:r>
    </w:p>
    <w:p w14:paraId="3E5AB661" w14:textId="77777777" w:rsidR="00003DE7" w:rsidRDefault="00003DE7" w:rsidP="001C38A0">
      <w:pPr>
        <w:tabs>
          <w:tab w:val="left" w:pos="142"/>
        </w:tabs>
        <w:autoSpaceDE w:val="0"/>
        <w:autoSpaceDN w:val="0"/>
        <w:ind w:leftChars="1" w:left="143" w:hangingChars="69" w:hanging="141"/>
        <w:jc w:val="left"/>
        <w:rPr>
          <w:rFonts w:asciiTheme="majorEastAsia" w:eastAsiaTheme="majorEastAsia" w:hAnsiTheme="majorEastAsia" w:cstheme="majorHAnsi"/>
          <w:sz w:val="22"/>
        </w:rPr>
      </w:pPr>
    </w:p>
    <w:p w14:paraId="6FA2D3FD" w14:textId="6C592D2B" w:rsidR="00A83586" w:rsidRPr="004B4FC0" w:rsidRDefault="00003DE7" w:rsidP="001C38A0">
      <w:pPr>
        <w:tabs>
          <w:tab w:val="left" w:pos="142"/>
        </w:tabs>
        <w:autoSpaceDE w:val="0"/>
        <w:autoSpaceDN w:val="0"/>
        <w:ind w:leftChars="1" w:left="143" w:hangingChars="69" w:hanging="141"/>
        <w:jc w:val="left"/>
        <w:rPr>
          <w:rFonts w:asciiTheme="majorEastAsia" w:eastAsiaTheme="majorEastAsia" w:hAnsiTheme="majorEastAsia" w:cstheme="majorHAnsi"/>
          <w:b/>
          <w:sz w:val="22"/>
        </w:rPr>
      </w:pPr>
      <w:r>
        <w:rPr>
          <w:rFonts w:asciiTheme="majorEastAsia" w:eastAsiaTheme="majorEastAsia" w:hAnsiTheme="majorEastAsia" w:cstheme="majorHAnsi" w:hint="eastAsia"/>
          <w:b/>
          <w:sz w:val="22"/>
        </w:rPr>
        <w:t>３</w:t>
      </w:r>
      <w:r w:rsidR="004B4FC0">
        <w:rPr>
          <w:rFonts w:asciiTheme="majorEastAsia" w:eastAsiaTheme="majorEastAsia" w:hAnsiTheme="majorEastAsia" w:cstheme="majorHAnsi" w:hint="eastAsia"/>
          <w:b/>
          <w:sz w:val="22"/>
        </w:rPr>
        <w:t xml:space="preserve">　</w:t>
      </w:r>
      <w:r w:rsidR="005074DF" w:rsidRPr="005074DF">
        <w:rPr>
          <w:rFonts w:asciiTheme="majorEastAsia" w:eastAsiaTheme="majorEastAsia" w:hAnsiTheme="majorEastAsia" w:cstheme="majorHAnsi" w:hint="eastAsia"/>
          <w:b/>
          <w:sz w:val="22"/>
        </w:rPr>
        <w:t>令和</w:t>
      </w:r>
      <w:r w:rsidR="00A1611A">
        <w:rPr>
          <w:rFonts w:asciiTheme="majorEastAsia" w:eastAsiaTheme="majorEastAsia" w:hAnsiTheme="majorEastAsia" w:cstheme="majorHAnsi" w:hint="eastAsia"/>
          <w:b/>
          <w:sz w:val="22"/>
        </w:rPr>
        <w:t>５</w:t>
      </w:r>
      <w:r w:rsidR="005074DF" w:rsidRPr="005074DF">
        <w:rPr>
          <w:rFonts w:asciiTheme="majorEastAsia" w:eastAsiaTheme="majorEastAsia" w:hAnsiTheme="majorEastAsia" w:cstheme="majorHAnsi" w:hint="eastAsia"/>
          <w:b/>
          <w:sz w:val="22"/>
        </w:rPr>
        <w:t>年度計画</w:t>
      </w:r>
      <w:r w:rsidR="00A1611A">
        <w:rPr>
          <w:rFonts w:asciiTheme="majorEastAsia" w:eastAsiaTheme="majorEastAsia" w:hAnsiTheme="majorEastAsia" w:cstheme="majorHAnsi" w:hint="eastAsia"/>
          <w:b/>
          <w:sz w:val="22"/>
        </w:rPr>
        <w:t>案</w:t>
      </w:r>
      <w:r w:rsidR="005074DF" w:rsidRPr="005074DF">
        <w:rPr>
          <w:rFonts w:asciiTheme="majorEastAsia" w:eastAsiaTheme="majorEastAsia" w:hAnsiTheme="majorEastAsia" w:cstheme="majorHAnsi" w:hint="eastAsia"/>
          <w:b/>
          <w:sz w:val="22"/>
        </w:rPr>
        <w:t>について</w:t>
      </w:r>
    </w:p>
    <w:p w14:paraId="54AB87AC" w14:textId="51693B65" w:rsidR="004201B5" w:rsidRPr="004201B5" w:rsidRDefault="004201B5" w:rsidP="004201B5">
      <w:pPr>
        <w:tabs>
          <w:tab w:val="left" w:pos="142"/>
        </w:tabs>
        <w:autoSpaceDE w:val="0"/>
        <w:autoSpaceDN w:val="0"/>
        <w:jc w:val="left"/>
        <w:rPr>
          <w:rFonts w:asciiTheme="majorEastAsia" w:eastAsiaTheme="majorEastAsia" w:hAnsiTheme="majorEastAsia" w:cstheme="majorHAnsi"/>
          <w:sz w:val="22"/>
        </w:rPr>
      </w:pPr>
      <w:r w:rsidRPr="004201B5">
        <w:rPr>
          <w:rFonts w:asciiTheme="majorEastAsia" w:eastAsiaTheme="majorEastAsia" w:hAnsiTheme="majorEastAsia" w:cstheme="majorHAnsi" w:hint="eastAsia"/>
          <w:sz w:val="22"/>
        </w:rPr>
        <w:t>・議長の求めに応じ事務局から</w:t>
      </w:r>
      <w:r w:rsidR="00B854A7" w:rsidRPr="00B854A7">
        <w:rPr>
          <w:rFonts w:asciiTheme="majorEastAsia" w:eastAsiaTheme="majorEastAsia" w:hAnsiTheme="majorEastAsia" w:cstheme="majorHAnsi" w:hint="eastAsia"/>
          <w:sz w:val="22"/>
        </w:rPr>
        <w:t>令和５年度計画案</w:t>
      </w:r>
      <w:r w:rsidRPr="004201B5">
        <w:rPr>
          <w:rFonts w:asciiTheme="majorEastAsia" w:eastAsiaTheme="majorEastAsia" w:hAnsiTheme="majorEastAsia" w:cstheme="majorHAnsi" w:hint="eastAsia"/>
          <w:sz w:val="22"/>
        </w:rPr>
        <w:t>について報告があった。</w:t>
      </w:r>
    </w:p>
    <w:p w14:paraId="5380A793" w14:textId="77777777" w:rsidR="004201B5" w:rsidRPr="004201B5" w:rsidRDefault="004201B5" w:rsidP="004201B5">
      <w:pPr>
        <w:tabs>
          <w:tab w:val="left" w:pos="142"/>
        </w:tabs>
        <w:autoSpaceDE w:val="0"/>
        <w:autoSpaceDN w:val="0"/>
        <w:jc w:val="left"/>
        <w:rPr>
          <w:rFonts w:asciiTheme="majorEastAsia" w:eastAsiaTheme="majorEastAsia" w:hAnsiTheme="majorEastAsia" w:cstheme="majorHAnsi"/>
          <w:sz w:val="22"/>
        </w:rPr>
      </w:pPr>
    </w:p>
    <w:p w14:paraId="6086FA02" w14:textId="39BAB555" w:rsidR="0032346F" w:rsidRPr="00012585" w:rsidRDefault="00012585" w:rsidP="0032346F">
      <w:pPr>
        <w:tabs>
          <w:tab w:val="left" w:pos="142"/>
        </w:tabs>
        <w:autoSpaceDE w:val="0"/>
        <w:autoSpaceDN w:val="0"/>
        <w:jc w:val="left"/>
        <w:rPr>
          <w:rFonts w:asciiTheme="majorEastAsia" w:eastAsiaTheme="majorEastAsia" w:hAnsiTheme="majorEastAsia" w:cstheme="majorHAnsi"/>
          <w:b/>
          <w:sz w:val="22"/>
        </w:rPr>
      </w:pPr>
      <w:r w:rsidRPr="00012585">
        <w:rPr>
          <w:rFonts w:asciiTheme="majorEastAsia" w:eastAsiaTheme="majorEastAsia" w:hAnsiTheme="majorEastAsia" w:cstheme="majorHAnsi" w:hint="eastAsia"/>
          <w:b/>
          <w:sz w:val="22"/>
        </w:rPr>
        <w:t>４ 内部統制に関する事項について</w:t>
      </w:r>
    </w:p>
    <w:p w14:paraId="038F499E" w14:textId="00675374" w:rsidR="00B15F8D" w:rsidRPr="004201B5" w:rsidRDefault="00B15F8D" w:rsidP="00B15F8D">
      <w:pPr>
        <w:tabs>
          <w:tab w:val="left" w:pos="142"/>
        </w:tabs>
        <w:autoSpaceDE w:val="0"/>
        <w:autoSpaceDN w:val="0"/>
        <w:jc w:val="left"/>
        <w:rPr>
          <w:rFonts w:asciiTheme="majorEastAsia" w:eastAsiaTheme="majorEastAsia" w:hAnsiTheme="majorEastAsia" w:cstheme="majorHAnsi"/>
          <w:sz w:val="22"/>
        </w:rPr>
      </w:pPr>
      <w:r w:rsidRPr="004201B5">
        <w:rPr>
          <w:rFonts w:asciiTheme="majorEastAsia" w:eastAsiaTheme="majorEastAsia" w:hAnsiTheme="majorEastAsia" w:cstheme="majorHAnsi" w:hint="eastAsia"/>
          <w:sz w:val="22"/>
        </w:rPr>
        <w:t>・議長の求めに応じ事務局から</w:t>
      </w:r>
      <w:r w:rsidRPr="00B15F8D">
        <w:rPr>
          <w:rFonts w:asciiTheme="majorEastAsia" w:eastAsiaTheme="majorEastAsia" w:hAnsiTheme="majorEastAsia" w:cstheme="majorHAnsi" w:hint="eastAsia"/>
          <w:sz w:val="22"/>
        </w:rPr>
        <w:t>令和４年度内部監査（下期）の実施</w:t>
      </w:r>
      <w:r>
        <w:rPr>
          <w:rFonts w:asciiTheme="majorEastAsia" w:eastAsiaTheme="majorEastAsia" w:hAnsiTheme="majorEastAsia" w:cstheme="majorHAnsi" w:hint="eastAsia"/>
          <w:sz w:val="22"/>
        </w:rPr>
        <w:t>予定</w:t>
      </w:r>
      <w:r w:rsidRPr="00B15F8D">
        <w:rPr>
          <w:rFonts w:asciiTheme="majorEastAsia" w:eastAsiaTheme="majorEastAsia" w:hAnsiTheme="majorEastAsia" w:cstheme="majorHAnsi" w:hint="eastAsia"/>
          <w:sz w:val="22"/>
        </w:rPr>
        <w:t>について</w:t>
      </w:r>
      <w:r w:rsidRPr="004201B5">
        <w:rPr>
          <w:rFonts w:asciiTheme="majorEastAsia" w:eastAsiaTheme="majorEastAsia" w:hAnsiTheme="majorEastAsia" w:cstheme="majorHAnsi" w:hint="eastAsia"/>
          <w:sz w:val="22"/>
        </w:rPr>
        <w:t>報告があった。</w:t>
      </w:r>
    </w:p>
    <w:p w14:paraId="2B07DED5" w14:textId="77777777" w:rsidR="00B15F8D" w:rsidRPr="004201B5" w:rsidRDefault="00B15F8D" w:rsidP="00B15F8D">
      <w:pPr>
        <w:tabs>
          <w:tab w:val="left" w:pos="142"/>
        </w:tabs>
        <w:autoSpaceDE w:val="0"/>
        <w:autoSpaceDN w:val="0"/>
        <w:jc w:val="left"/>
        <w:rPr>
          <w:rFonts w:asciiTheme="majorEastAsia" w:eastAsiaTheme="majorEastAsia" w:hAnsiTheme="majorEastAsia" w:cstheme="majorHAnsi"/>
          <w:sz w:val="22"/>
        </w:rPr>
      </w:pPr>
    </w:p>
    <w:sectPr w:rsidR="00B15F8D" w:rsidRPr="004201B5" w:rsidSect="00291E26">
      <w:headerReference w:type="even" r:id="rId6"/>
      <w:headerReference w:type="default" r:id="rId7"/>
      <w:footerReference w:type="even" r:id="rId8"/>
      <w:footerReference w:type="default" r:id="rId9"/>
      <w:headerReference w:type="first" r:id="rId10"/>
      <w:footerReference w:type="first" r:id="rId11"/>
      <w:pgSz w:w="11906" w:h="16838" w:code="9"/>
      <w:pgMar w:top="1418" w:right="1616" w:bottom="1134" w:left="1276" w:header="851" w:footer="851" w:gutter="0"/>
      <w:cols w:space="425"/>
      <w:docGrid w:type="linesAndChars" w:linePitch="360"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70381" w14:textId="77777777" w:rsidR="00BC2C04" w:rsidRDefault="00BC2C04" w:rsidP="00DB348F">
      <w:r>
        <w:separator/>
      </w:r>
    </w:p>
  </w:endnote>
  <w:endnote w:type="continuationSeparator" w:id="0">
    <w:p w14:paraId="5530F908" w14:textId="77777777" w:rsidR="00BC2C04" w:rsidRDefault="00BC2C04" w:rsidP="00DB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3B6C8" w14:textId="77777777" w:rsidR="00D27BCF" w:rsidRDefault="00D27B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7E8E9" w14:textId="77777777" w:rsidR="00D27BCF" w:rsidRDefault="00D27B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05376" w14:textId="77777777" w:rsidR="00D27BCF" w:rsidRDefault="00D27B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C7B48" w14:textId="77777777" w:rsidR="00BC2C04" w:rsidRDefault="00BC2C04" w:rsidP="00DB348F">
      <w:r>
        <w:separator/>
      </w:r>
    </w:p>
  </w:footnote>
  <w:footnote w:type="continuationSeparator" w:id="0">
    <w:p w14:paraId="320B5D3B" w14:textId="77777777" w:rsidR="00BC2C04" w:rsidRDefault="00BC2C04" w:rsidP="00DB3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D061E" w14:textId="77777777" w:rsidR="00D27BCF" w:rsidRDefault="00D27B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E4890" w14:textId="77777777" w:rsidR="00D27BCF" w:rsidRDefault="00D27B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66FBA" w14:textId="77777777" w:rsidR="00D27BCF" w:rsidRDefault="00D27B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2E"/>
    <w:rsid w:val="00002081"/>
    <w:rsid w:val="000035DC"/>
    <w:rsid w:val="00003DE7"/>
    <w:rsid w:val="00006141"/>
    <w:rsid w:val="00006EF2"/>
    <w:rsid w:val="000071D9"/>
    <w:rsid w:val="000072A4"/>
    <w:rsid w:val="000115EA"/>
    <w:rsid w:val="00011E46"/>
    <w:rsid w:val="00012585"/>
    <w:rsid w:val="00013165"/>
    <w:rsid w:val="00016821"/>
    <w:rsid w:val="00016F6B"/>
    <w:rsid w:val="000205E6"/>
    <w:rsid w:val="00021517"/>
    <w:rsid w:val="000228B0"/>
    <w:rsid w:val="00023255"/>
    <w:rsid w:val="000247F8"/>
    <w:rsid w:val="00024F9A"/>
    <w:rsid w:val="000267D9"/>
    <w:rsid w:val="00026A02"/>
    <w:rsid w:val="00027168"/>
    <w:rsid w:val="00027F3A"/>
    <w:rsid w:val="00030E15"/>
    <w:rsid w:val="000315A7"/>
    <w:rsid w:val="0003298B"/>
    <w:rsid w:val="00037038"/>
    <w:rsid w:val="00037BB0"/>
    <w:rsid w:val="000402BE"/>
    <w:rsid w:val="00041F3D"/>
    <w:rsid w:val="00042171"/>
    <w:rsid w:val="00042297"/>
    <w:rsid w:val="000436D1"/>
    <w:rsid w:val="000440F8"/>
    <w:rsid w:val="000456E5"/>
    <w:rsid w:val="00045A49"/>
    <w:rsid w:val="00046ED1"/>
    <w:rsid w:val="000500EA"/>
    <w:rsid w:val="00050ED1"/>
    <w:rsid w:val="000519F7"/>
    <w:rsid w:val="00054DDD"/>
    <w:rsid w:val="00055840"/>
    <w:rsid w:val="00055BE9"/>
    <w:rsid w:val="00055CB8"/>
    <w:rsid w:val="000562D3"/>
    <w:rsid w:val="00057478"/>
    <w:rsid w:val="000577BA"/>
    <w:rsid w:val="00057ACA"/>
    <w:rsid w:val="00061166"/>
    <w:rsid w:val="000620C9"/>
    <w:rsid w:val="00063123"/>
    <w:rsid w:val="000666C0"/>
    <w:rsid w:val="000704E0"/>
    <w:rsid w:val="000709BD"/>
    <w:rsid w:val="000726A6"/>
    <w:rsid w:val="00073098"/>
    <w:rsid w:val="000739A8"/>
    <w:rsid w:val="00073EED"/>
    <w:rsid w:val="00074EC8"/>
    <w:rsid w:val="00075C5D"/>
    <w:rsid w:val="00076B2D"/>
    <w:rsid w:val="00076ED4"/>
    <w:rsid w:val="00077D45"/>
    <w:rsid w:val="000807CC"/>
    <w:rsid w:val="00082606"/>
    <w:rsid w:val="0008405C"/>
    <w:rsid w:val="00084078"/>
    <w:rsid w:val="000857E3"/>
    <w:rsid w:val="00090915"/>
    <w:rsid w:val="00094653"/>
    <w:rsid w:val="00096513"/>
    <w:rsid w:val="000973B7"/>
    <w:rsid w:val="000A3836"/>
    <w:rsid w:val="000A497A"/>
    <w:rsid w:val="000B0830"/>
    <w:rsid w:val="000B11D1"/>
    <w:rsid w:val="000B250F"/>
    <w:rsid w:val="000B2F8C"/>
    <w:rsid w:val="000B31D1"/>
    <w:rsid w:val="000B3769"/>
    <w:rsid w:val="000B660E"/>
    <w:rsid w:val="000B6FC6"/>
    <w:rsid w:val="000C17B5"/>
    <w:rsid w:val="000C21E2"/>
    <w:rsid w:val="000C246C"/>
    <w:rsid w:val="000C3D34"/>
    <w:rsid w:val="000C4C38"/>
    <w:rsid w:val="000C4E60"/>
    <w:rsid w:val="000C6538"/>
    <w:rsid w:val="000C6890"/>
    <w:rsid w:val="000D00A7"/>
    <w:rsid w:val="000D09FE"/>
    <w:rsid w:val="000D1B36"/>
    <w:rsid w:val="000D2EA6"/>
    <w:rsid w:val="000D44A5"/>
    <w:rsid w:val="000D5957"/>
    <w:rsid w:val="000D6F28"/>
    <w:rsid w:val="000D731B"/>
    <w:rsid w:val="000D7514"/>
    <w:rsid w:val="000D7E04"/>
    <w:rsid w:val="000E22BF"/>
    <w:rsid w:val="000E6332"/>
    <w:rsid w:val="000E6AF3"/>
    <w:rsid w:val="000E783A"/>
    <w:rsid w:val="000F51DF"/>
    <w:rsid w:val="00100F83"/>
    <w:rsid w:val="00102123"/>
    <w:rsid w:val="00102F45"/>
    <w:rsid w:val="001034B7"/>
    <w:rsid w:val="00104BED"/>
    <w:rsid w:val="0010548B"/>
    <w:rsid w:val="001078E7"/>
    <w:rsid w:val="00110EB4"/>
    <w:rsid w:val="00111136"/>
    <w:rsid w:val="001137B1"/>
    <w:rsid w:val="001148DE"/>
    <w:rsid w:val="00115171"/>
    <w:rsid w:val="0011585E"/>
    <w:rsid w:val="00117EDA"/>
    <w:rsid w:val="00120899"/>
    <w:rsid w:val="00121D13"/>
    <w:rsid w:val="001224FB"/>
    <w:rsid w:val="00123769"/>
    <w:rsid w:val="00126709"/>
    <w:rsid w:val="001269CF"/>
    <w:rsid w:val="00127668"/>
    <w:rsid w:val="0013035F"/>
    <w:rsid w:val="00131417"/>
    <w:rsid w:val="0013168C"/>
    <w:rsid w:val="00132DE5"/>
    <w:rsid w:val="00134421"/>
    <w:rsid w:val="001378A5"/>
    <w:rsid w:val="0014162A"/>
    <w:rsid w:val="00147083"/>
    <w:rsid w:val="001477C9"/>
    <w:rsid w:val="001519BD"/>
    <w:rsid w:val="001519D5"/>
    <w:rsid w:val="0015267C"/>
    <w:rsid w:val="00153484"/>
    <w:rsid w:val="001539F3"/>
    <w:rsid w:val="00154206"/>
    <w:rsid w:val="001543C7"/>
    <w:rsid w:val="00154D9E"/>
    <w:rsid w:val="0015563A"/>
    <w:rsid w:val="00156DDD"/>
    <w:rsid w:val="001578E2"/>
    <w:rsid w:val="001600B1"/>
    <w:rsid w:val="00160B39"/>
    <w:rsid w:val="00160E34"/>
    <w:rsid w:val="00160F93"/>
    <w:rsid w:val="00162BDF"/>
    <w:rsid w:val="001641B1"/>
    <w:rsid w:val="00164663"/>
    <w:rsid w:val="00166893"/>
    <w:rsid w:val="001671E3"/>
    <w:rsid w:val="001703F3"/>
    <w:rsid w:val="00171615"/>
    <w:rsid w:val="00171CA0"/>
    <w:rsid w:val="00172182"/>
    <w:rsid w:val="0017287B"/>
    <w:rsid w:val="001754BA"/>
    <w:rsid w:val="00175A63"/>
    <w:rsid w:val="00176001"/>
    <w:rsid w:val="001769EC"/>
    <w:rsid w:val="001772F8"/>
    <w:rsid w:val="00177D9E"/>
    <w:rsid w:val="001800E0"/>
    <w:rsid w:val="00180EC1"/>
    <w:rsid w:val="00181F29"/>
    <w:rsid w:val="00182FB5"/>
    <w:rsid w:val="001842F5"/>
    <w:rsid w:val="00184587"/>
    <w:rsid w:val="001852EE"/>
    <w:rsid w:val="0018577A"/>
    <w:rsid w:val="001857D5"/>
    <w:rsid w:val="001860D2"/>
    <w:rsid w:val="001871A4"/>
    <w:rsid w:val="00187237"/>
    <w:rsid w:val="00190F6B"/>
    <w:rsid w:val="00191AB9"/>
    <w:rsid w:val="001939E5"/>
    <w:rsid w:val="0019634B"/>
    <w:rsid w:val="001A1263"/>
    <w:rsid w:val="001A20EB"/>
    <w:rsid w:val="001A22ED"/>
    <w:rsid w:val="001A287F"/>
    <w:rsid w:val="001A2A31"/>
    <w:rsid w:val="001A2CAF"/>
    <w:rsid w:val="001A310B"/>
    <w:rsid w:val="001A47F7"/>
    <w:rsid w:val="001A54F3"/>
    <w:rsid w:val="001A65C7"/>
    <w:rsid w:val="001A6D61"/>
    <w:rsid w:val="001A7825"/>
    <w:rsid w:val="001B0934"/>
    <w:rsid w:val="001B0EA2"/>
    <w:rsid w:val="001B13E7"/>
    <w:rsid w:val="001B1D14"/>
    <w:rsid w:val="001B2081"/>
    <w:rsid w:val="001B27A8"/>
    <w:rsid w:val="001B4709"/>
    <w:rsid w:val="001B5ED6"/>
    <w:rsid w:val="001B768E"/>
    <w:rsid w:val="001B797C"/>
    <w:rsid w:val="001C0DA6"/>
    <w:rsid w:val="001C30FA"/>
    <w:rsid w:val="001C38A0"/>
    <w:rsid w:val="001C4B57"/>
    <w:rsid w:val="001C5B1F"/>
    <w:rsid w:val="001C6CB2"/>
    <w:rsid w:val="001D0753"/>
    <w:rsid w:val="001D0BF1"/>
    <w:rsid w:val="001D122D"/>
    <w:rsid w:val="001D2622"/>
    <w:rsid w:val="001D2A37"/>
    <w:rsid w:val="001D312C"/>
    <w:rsid w:val="001D507D"/>
    <w:rsid w:val="001D55F2"/>
    <w:rsid w:val="001D5EB1"/>
    <w:rsid w:val="001D5F75"/>
    <w:rsid w:val="001D6BB9"/>
    <w:rsid w:val="001E0A42"/>
    <w:rsid w:val="001E2299"/>
    <w:rsid w:val="001E23E9"/>
    <w:rsid w:val="001E3573"/>
    <w:rsid w:val="001E3F50"/>
    <w:rsid w:val="001E4CFC"/>
    <w:rsid w:val="001E51D9"/>
    <w:rsid w:val="001E5935"/>
    <w:rsid w:val="001E5FBA"/>
    <w:rsid w:val="001F09F3"/>
    <w:rsid w:val="001F7325"/>
    <w:rsid w:val="002004FC"/>
    <w:rsid w:val="00200BE5"/>
    <w:rsid w:val="00204C9F"/>
    <w:rsid w:val="00204F37"/>
    <w:rsid w:val="00206DCB"/>
    <w:rsid w:val="00207364"/>
    <w:rsid w:val="00211B1D"/>
    <w:rsid w:val="00211EE9"/>
    <w:rsid w:val="002123DB"/>
    <w:rsid w:val="00213FDB"/>
    <w:rsid w:val="00214863"/>
    <w:rsid w:val="0021523F"/>
    <w:rsid w:val="00216A28"/>
    <w:rsid w:val="00216A50"/>
    <w:rsid w:val="002208E7"/>
    <w:rsid w:val="0022147E"/>
    <w:rsid w:val="0022155A"/>
    <w:rsid w:val="00221FBE"/>
    <w:rsid w:val="002241CD"/>
    <w:rsid w:val="0022454F"/>
    <w:rsid w:val="00224858"/>
    <w:rsid w:val="002252F1"/>
    <w:rsid w:val="002264E3"/>
    <w:rsid w:val="002273F9"/>
    <w:rsid w:val="00227F97"/>
    <w:rsid w:val="0023213D"/>
    <w:rsid w:val="00232F7C"/>
    <w:rsid w:val="00234930"/>
    <w:rsid w:val="00234B4B"/>
    <w:rsid w:val="00236007"/>
    <w:rsid w:val="0023619C"/>
    <w:rsid w:val="00240C6F"/>
    <w:rsid w:val="00240F13"/>
    <w:rsid w:val="002421BE"/>
    <w:rsid w:val="002431B7"/>
    <w:rsid w:val="0024491A"/>
    <w:rsid w:val="00244BC6"/>
    <w:rsid w:val="0024696D"/>
    <w:rsid w:val="002469F1"/>
    <w:rsid w:val="00246DE3"/>
    <w:rsid w:val="00247261"/>
    <w:rsid w:val="00250ACC"/>
    <w:rsid w:val="00250FD9"/>
    <w:rsid w:val="002561E2"/>
    <w:rsid w:val="002562C9"/>
    <w:rsid w:val="00257126"/>
    <w:rsid w:val="0026020D"/>
    <w:rsid w:val="00262C4B"/>
    <w:rsid w:val="002630DE"/>
    <w:rsid w:val="00263260"/>
    <w:rsid w:val="00264344"/>
    <w:rsid w:val="00265385"/>
    <w:rsid w:val="00265F9D"/>
    <w:rsid w:val="00274B60"/>
    <w:rsid w:val="00276C9B"/>
    <w:rsid w:val="00277405"/>
    <w:rsid w:val="0027747B"/>
    <w:rsid w:val="00277752"/>
    <w:rsid w:val="00282BDC"/>
    <w:rsid w:val="00283624"/>
    <w:rsid w:val="00283AC5"/>
    <w:rsid w:val="00283D2A"/>
    <w:rsid w:val="002863DB"/>
    <w:rsid w:val="00287D13"/>
    <w:rsid w:val="00291438"/>
    <w:rsid w:val="00291E26"/>
    <w:rsid w:val="00292990"/>
    <w:rsid w:val="00292CD9"/>
    <w:rsid w:val="00292E70"/>
    <w:rsid w:val="002939AE"/>
    <w:rsid w:val="002948D8"/>
    <w:rsid w:val="00294EA8"/>
    <w:rsid w:val="00295399"/>
    <w:rsid w:val="002957B6"/>
    <w:rsid w:val="00295AF6"/>
    <w:rsid w:val="00295E19"/>
    <w:rsid w:val="00296325"/>
    <w:rsid w:val="00296B74"/>
    <w:rsid w:val="002A1F90"/>
    <w:rsid w:val="002A4167"/>
    <w:rsid w:val="002A5894"/>
    <w:rsid w:val="002A62A2"/>
    <w:rsid w:val="002A6B6A"/>
    <w:rsid w:val="002A7174"/>
    <w:rsid w:val="002B1F33"/>
    <w:rsid w:val="002B29DA"/>
    <w:rsid w:val="002B4669"/>
    <w:rsid w:val="002B497C"/>
    <w:rsid w:val="002B4A90"/>
    <w:rsid w:val="002B4B30"/>
    <w:rsid w:val="002B4BB0"/>
    <w:rsid w:val="002B5819"/>
    <w:rsid w:val="002B6BC7"/>
    <w:rsid w:val="002C035F"/>
    <w:rsid w:val="002C11EE"/>
    <w:rsid w:val="002C458F"/>
    <w:rsid w:val="002C4665"/>
    <w:rsid w:val="002C4786"/>
    <w:rsid w:val="002C6F39"/>
    <w:rsid w:val="002D0D3F"/>
    <w:rsid w:val="002D0F8C"/>
    <w:rsid w:val="002D1E53"/>
    <w:rsid w:val="002D2480"/>
    <w:rsid w:val="002D318D"/>
    <w:rsid w:val="002D34BE"/>
    <w:rsid w:val="002D3F03"/>
    <w:rsid w:val="002D47B9"/>
    <w:rsid w:val="002D4EA6"/>
    <w:rsid w:val="002D5869"/>
    <w:rsid w:val="002D5C98"/>
    <w:rsid w:val="002D5D22"/>
    <w:rsid w:val="002D60AD"/>
    <w:rsid w:val="002E1C10"/>
    <w:rsid w:val="002E34FA"/>
    <w:rsid w:val="002E4679"/>
    <w:rsid w:val="002E4CC8"/>
    <w:rsid w:val="002E4D31"/>
    <w:rsid w:val="002E4FE6"/>
    <w:rsid w:val="002E51E7"/>
    <w:rsid w:val="002E66DC"/>
    <w:rsid w:val="002E68DD"/>
    <w:rsid w:val="002E7066"/>
    <w:rsid w:val="002F1D03"/>
    <w:rsid w:val="002F2A05"/>
    <w:rsid w:val="002F3150"/>
    <w:rsid w:val="002F36A9"/>
    <w:rsid w:val="002F3AE8"/>
    <w:rsid w:val="002F5C9D"/>
    <w:rsid w:val="002F6C16"/>
    <w:rsid w:val="002F75DB"/>
    <w:rsid w:val="002F77BA"/>
    <w:rsid w:val="00300918"/>
    <w:rsid w:val="003010D7"/>
    <w:rsid w:val="0030183E"/>
    <w:rsid w:val="00301D7F"/>
    <w:rsid w:val="003021C1"/>
    <w:rsid w:val="0030250C"/>
    <w:rsid w:val="00302C2B"/>
    <w:rsid w:val="00304853"/>
    <w:rsid w:val="003048B7"/>
    <w:rsid w:val="00304E7E"/>
    <w:rsid w:val="00305C98"/>
    <w:rsid w:val="003063FC"/>
    <w:rsid w:val="003100C6"/>
    <w:rsid w:val="00310CCE"/>
    <w:rsid w:val="003125F0"/>
    <w:rsid w:val="00312AB6"/>
    <w:rsid w:val="00313105"/>
    <w:rsid w:val="00314551"/>
    <w:rsid w:val="003149BF"/>
    <w:rsid w:val="00315692"/>
    <w:rsid w:val="00317C01"/>
    <w:rsid w:val="00320C92"/>
    <w:rsid w:val="003217F5"/>
    <w:rsid w:val="00321E45"/>
    <w:rsid w:val="00321EAA"/>
    <w:rsid w:val="00322023"/>
    <w:rsid w:val="0032203E"/>
    <w:rsid w:val="00322229"/>
    <w:rsid w:val="0032346F"/>
    <w:rsid w:val="00323796"/>
    <w:rsid w:val="00324B00"/>
    <w:rsid w:val="003250C4"/>
    <w:rsid w:val="00327D8E"/>
    <w:rsid w:val="00331F94"/>
    <w:rsid w:val="003354C2"/>
    <w:rsid w:val="00335B4F"/>
    <w:rsid w:val="00335D12"/>
    <w:rsid w:val="00335F57"/>
    <w:rsid w:val="0033679C"/>
    <w:rsid w:val="00337050"/>
    <w:rsid w:val="003409DE"/>
    <w:rsid w:val="00342F33"/>
    <w:rsid w:val="00343F19"/>
    <w:rsid w:val="00344AF9"/>
    <w:rsid w:val="00345FF8"/>
    <w:rsid w:val="00351248"/>
    <w:rsid w:val="003516BC"/>
    <w:rsid w:val="00351A40"/>
    <w:rsid w:val="00360320"/>
    <w:rsid w:val="00360529"/>
    <w:rsid w:val="00360EE9"/>
    <w:rsid w:val="00360EED"/>
    <w:rsid w:val="0036128F"/>
    <w:rsid w:val="00361A09"/>
    <w:rsid w:val="0036226E"/>
    <w:rsid w:val="00362723"/>
    <w:rsid w:val="00363199"/>
    <w:rsid w:val="00367484"/>
    <w:rsid w:val="003674C6"/>
    <w:rsid w:val="00371011"/>
    <w:rsid w:val="00374A42"/>
    <w:rsid w:val="00375287"/>
    <w:rsid w:val="00375F2A"/>
    <w:rsid w:val="003767C8"/>
    <w:rsid w:val="0037750F"/>
    <w:rsid w:val="00381EFF"/>
    <w:rsid w:val="0038290B"/>
    <w:rsid w:val="003843E8"/>
    <w:rsid w:val="003844EB"/>
    <w:rsid w:val="00385E9F"/>
    <w:rsid w:val="003866A8"/>
    <w:rsid w:val="00387548"/>
    <w:rsid w:val="00390231"/>
    <w:rsid w:val="003915D6"/>
    <w:rsid w:val="00392AFA"/>
    <w:rsid w:val="003931F8"/>
    <w:rsid w:val="00395886"/>
    <w:rsid w:val="00395E86"/>
    <w:rsid w:val="003A067E"/>
    <w:rsid w:val="003A445E"/>
    <w:rsid w:val="003A5866"/>
    <w:rsid w:val="003B007C"/>
    <w:rsid w:val="003B05D5"/>
    <w:rsid w:val="003B0855"/>
    <w:rsid w:val="003B0863"/>
    <w:rsid w:val="003B124F"/>
    <w:rsid w:val="003B1E54"/>
    <w:rsid w:val="003B1EE3"/>
    <w:rsid w:val="003B1F2A"/>
    <w:rsid w:val="003B213D"/>
    <w:rsid w:val="003B21B1"/>
    <w:rsid w:val="003B2C3B"/>
    <w:rsid w:val="003B3436"/>
    <w:rsid w:val="003B3621"/>
    <w:rsid w:val="003B4C51"/>
    <w:rsid w:val="003B4E28"/>
    <w:rsid w:val="003B63F5"/>
    <w:rsid w:val="003B6A5E"/>
    <w:rsid w:val="003C08F5"/>
    <w:rsid w:val="003C190A"/>
    <w:rsid w:val="003C2004"/>
    <w:rsid w:val="003C238E"/>
    <w:rsid w:val="003C2407"/>
    <w:rsid w:val="003C407A"/>
    <w:rsid w:val="003C4FCC"/>
    <w:rsid w:val="003C561D"/>
    <w:rsid w:val="003D3890"/>
    <w:rsid w:val="003D427B"/>
    <w:rsid w:val="003D4327"/>
    <w:rsid w:val="003D5211"/>
    <w:rsid w:val="003D56AA"/>
    <w:rsid w:val="003D56FD"/>
    <w:rsid w:val="003D5D44"/>
    <w:rsid w:val="003D5F94"/>
    <w:rsid w:val="003D6B5A"/>
    <w:rsid w:val="003D7DCA"/>
    <w:rsid w:val="003E0825"/>
    <w:rsid w:val="003E172C"/>
    <w:rsid w:val="003E30B6"/>
    <w:rsid w:val="003E38EE"/>
    <w:rsid w:val="003E3BFF"/>
    <w:rsid w:val="003E43C3"/>
    <w:rsid w:val="003E4B58"/>
    <w:rsid w:val="003E4DC8"/>
    <w:rsid w:val="003E53BA"/>
    <w:rsid w:val="003E559F"/>
    <w:rsid w:val="003E57DA"/>
    <w:rsid w:val="003E72D4"/>
    <w:rsid w:val="003E793A"/>
    <w:rsid w:val="003F00C1"/>
    <w:rsid w:val="003F0C10"/>
    <w:rsid w:val="003F185F"/>
    <w:rsid w:val="003F31ED"/>
    <w:rsid w:val="003F3FFC"/>
    <w:rsid w:val="003F4022"/>
    <w:rsid w:val="003F4627"/>
    <w:rsid w:val="003F46C4"/>
    <w:rsid w:val="003F4D6B"/>
    <w:rsid w:val="003F7906"/>
    <w:rsid w:val="003F7E98"/>
    <w:rsid w:val="004000DF"/>
    <w:rsid w:val="00400DFA"/>
    <w:rsid w:val="00402EB0"/>
    <w:rsid w:val="0040446A"/>
    <w:rsid w:val="004078F0"/>
    <w:rsid w:val="00413432"/>
    <w:rsid w:val="00415F56"/>
    <w:rsid w:val="0041672F"/>
    <w:rsid w:val="004179BA"/>
    <w:rsid w:val="004201B5"/>
    <w:rsid w:val="00420373"/>
    <w:rsid w:val="00421ED5"/>
    <w:rsid w:val="00430255"/>
    <w:rsid w:val="00430714"/>
    <w:rsid w:val="00430D05"/>
    <w:rsid w:val="00431B58"/>
    <w:rsid w:val="00431E0C"/>
    <w:rsid w:val="00432648"/>
    <w:rsid w:val="004331D7"/>
    <w:rsid w:val="00433C3B"/>
    <w:rsid w:val="00434906"/>
    <w:rsid w:val="00435363"/>
    <w:rsid w:val="00436182"/>
    <w:rsid w:val="0043695D"/>
    <w:rsid w:val="00437039"/>
    <w:rsid w:val="004371E1"/>
    <w:rsid w:val="0044359A"/>
    <w:rsid w:val="00444255"/>
    <w:rsid w:val="0044455B"/>
    <w:rsid w:val="004447B3"/>
    <w:rsid w:val="00445624"/>
    <w:rsid w:val="00446523"/>
    <w:rsid w:val="00447434"/>
    <w:rsid w:val="004509EB"/>
    <w:rsid w:val="00451BD3"/>
    <w:rsid w:val="004541A2"/>
    <w:rsid w:val="00454720"/>
    <w:rsid w:val="00455779"/>
    <w:rsid w:val="00456226"/>
    <w:rsid w:val="00457DBF"/>
    <w:rsid w:val="00461E44"/>
    <w:rsid w:val="00462D8F"/>
    <w:rsid w:val="00462F1D"/>
    <w:rsid w:val="00463FA9"/>
    <w:rsid w:val="00465A73"/>
    <w:rsid w:val="004664CA"/>
    <w:rsid w:val="0047174D"/>
    <w:rsid w:val="00472332"/>
    <w:rsid w:val="004730B7"/>
    <w:rsid w:val="00474E40"/>
    <w:rsid w:val="00474E82"/>
    <w:rsid w:val="00475574"/>
    <w:rsid w:val="0047562E"/>
    <w:rsid w:val="00476B25"/>
    <w:rsid w:val="00477857"/>
    <w:rsid w:val="004809A7"/>
    <w:rsid w:val="00480E07"/>
    <w:rsid w:val="00483CC9"/>
    <w:rsid w:val="00484A56"/>
    <w:rsid w:val="00484BDC"/>
    <w:rsid w:val="00484C70"/>
    <w:rsid w:val="0048566F"/>
    <w:rsid w:val="0048600C"/>
    <w:rsid w:val="004911FD"/>
    <w:rsid w:val="0049199C"/>
    <w:rsid w:val="004936DC"/>
    <w:rsid w:val="00494299"/>
    <w:rsid w:val="00495ECA"/>
    <w:rsid w:val="0049641A"/>
    <w:rsid w:val="0049751A"/>
    <w:rsid w:val="00497866"/>
    <w:rsid w:val="004A203B"/>
    <w:rsid w:val="004A2A54"/>
    <w:rsid w:val="004A3250"/>
    <w:rsid w:val="004A53B1"/>
    <w:rsid w:val="004B00FD"/>
    <w:rsid w:val="004B0F44"/>
    <w:rsid w:val="004B1992"/>
    <w:rsid w:val="004B26A6"/>
    <w:rsid w:val="004B310D"/>
    <w:rsid w:val="004B365B"/>
    <w:rsid w:val="004B3951"/>
    <w:rsid w:val="004B3ACB"/>
    <w:rsid w:val="004B4F37"/>
    <w:rsid w:val="004B4FC0"/>
    <w:rsid w:val="004B7F4E"/>
    <w:rsid w:val="004C080F"/>
    <w:rsid w:val="004C17B2"/>
    <w:rsid w:val="004C1A8D"/>
    <w:rsid w:val="004C25A3"/>
    <w:rsid w:val="004C2863"/>
    <w:rsid w:val="004C3F19"/>
    <w:rsid w:val="004C40D8"/>
    <w:rsid w:val="004C6743"/>
    <w:rsid w:val="004C7012"/>
    <w:rsid w:val="004D1143"/>
    <w:rsid w:val="004D14FD"/>
    <w:rsid w:val="004D2402"/>
    <w:rsid w:val="004D35C7"/>
    <w:rsid w:val="004D4B63"/>
    <w:rsid w:val="004D4D3E"/>
    <w:rsid w:val="004D5554"/>
    <w:rsid w:val="004D6362"/>
    <w:rsid w:val="004E0CA7"/>
    <w:rsid w:val="004E1CCC"/>
    <w:rsid w:val="004E5635"/>
    <w:rsid w:val="004F0764"/>
    <w:rsid w:val="004F1644"/>
    <w:rsid w:val="004F2941"/>
    <w:rsid w:val="004F44F2"/>
    <w:rsid w:val="004F492F"/>
    <w:rsid w:val="004F6C08"/>
    <w:rsid w:val="00501F48"/>
    <w:rsid w:val="00502F42"/>
    <w:rsid w:val="00505591"/>
    <w:rsid w:val="005065CE"/>
    <w:rsid w:val="005074DF"/>
    <w:rsid w:val="005120CF"/>
    <w:rsid w:val="0051286F"/>
    <w:rsid w:val="00514781"/>
    <w:rsid w:val="00514A53"/>
    <w:rsid w:val="00515816"/>
    <w:rsid w:val="005158E8"/>
    <w:rsid w:val="00515BE5"/>
    <w:rsid w:val="00516D4F"/>
    <w:rsid w:val="005176CF"/>
    <w:rsid w:val="00517C52"/>
    <w:rsid w:val="00520B7F"/>
    <w:rsid w:val="005213E0"/>
    <w:rsid w:val="00522E81"/>
    <w:rsid w:val="00523340"/>
    <w:rsid w:val="0052383B"/>
    <w:rsid w:val="00523C05"/>
    <w:rsid w:val="00523D4B"/>
    <w:rsid w:val="00524A71"/>
    <w:rsid w:val="00524ED4"/>
    <w:rsid w:val="00526176"/>
    <w:rsid w:val="00526AD6"/>
    <w:rsid w:val="00526DA2"/>
    <w:rsid w:val="005301F5"/>
    <w:rsid w:val="00530811"/>
    <w:rsid w:val="00531698"/>
    <w:rsid w:val="00533A6D"/>
    <w:rsid w:val="00534E2C"/>
    <w:rsid w:val="0053511C"/>
    <w:rsid w:val="00535437"/>
    <w:rsid w:val="005355F1"/>
    <w:rsid w:val="00535B1A"/>
    <w:rsid w:val="0053641C"/>
    <w:rsid w:val="00537372"/>
    <w:rsid w:val="005429AD"/>
    <w:rsid w:val="005435E1"/>
    <w:rsid w:val="00543A57"/>
    <w:rsid w:val="005507F0"/>
    <w:rsid w:val="005572DF"/>
    <w:rsid w:val="005579BF"/>
    <w:rsid w:val="00561B84"/>
    <w:rsid w:val="00564B35"/>
    <w:rsid w:val="00566954"/>
    <w:rsid w:val="00567DEB"/>
    <w:rsid w:val="00570185"/>
    <w:rsid w:val="00570770"/>
    <w:rsid w:val="0057258E"/>
    <w:rsid w:val="00572858"/>
    <w:rsid w:val="00573197"/>
    <w:rsid w:val="00580112"/>
    <w:rsid w:val="005802C1"/>
    <w:rsid w:val="00580F19"/>
    <w:rsid w:val="0058258D"/>
    <w:rsid w:val="00582EE8"/>
    <w:rsid w:val="00585325"/>
    <w:rsid w:val="005862EE"/>
    <w:rsid w:val="00586B13"/>
    <w:rsid w:val="0058705A"/>
    <w:rsid w:val="00590190"/>
    <w:rsid w:val="0059019D"/>
    <w:rsid w:val="0059039C"/>
    <w:rsid w:val="00592AD7"/>
    <w:rsid w:val="00593502"/>
    <w:rsid w:val="00593BAB"/>
    <w:rsid w:val="00593E21"/>
    <w:rsid w:val="005A2D7D"/>
    <w:rsid w:val="005A36CC"/>
    <w:rsid w:val="005A392F"/>
    <w:rsid w:val="005A4834"/>
    <w:rsid w:val="005A5487"/>
    <w:rsid w:val="005A67AB"/>
    <w:rsid w:val="005A775A"/>
    <w:rsid w:val="005B033D"/>
    <w:rsid w:val="005B081E"/>
    <w:rsid w:val="005B1436"/>
    <w:rsid w:val="005B1AE6"/>
    <w:rsid w:val="005B1B12"/>
    <w:rsid w:val="005B1C97"/>
    <w:rsid w:val="005B2892"/>
    <w:rsid w:val="005B3801"/>
    <w:rsid w:val="005B43E4"/>
    <w:rsid w:val="005B4640"/>
    <w:rsid w:val="005B586A"/>
    <w:rsid w:val="005C0561"/>
    <w:rsid w:val="005C29B9"/>
    <w:rsid w:val="005C44BE"/>
    <w:rsid w:val="005C51F0"/>
    <w:rsid w:val="005C5883"/>
    <w:rsid w:val="005C6C27"/>
    <w:rsid w:val="005C7E09"/>
    <w:rsid w:val="005D1212"/>
    <w:rsid w:val="005D1AA5"/>
    <w:rsid w:val="005D20E2"/>
    <w:rsid w:val="005D29F9"/>
    <w:rsid w:val="005D2E9F"/>
    <w:rsid w:val="005D605A"/>
    <w:rsid w:val="005D7887"/>
    <w:rsid w:val="005E27E8"/>
    <w:rsid w:val="005E3457"/>
    <w:rsid w:val="005E409E"/>
    <w:rsid w:val="005E54CB"/>
    <w:rsid w:val="005E5E70"/>
    <w:rsid w:val="005E6325"/>
    <w:rsid w:val="005E6ABE"/>
    <w:rsid w:val="005F0ABC"/>
    <w:rsid w:val="005F13DD"/>
    <w:rsid w:val="005F1DE3"/>
    <w:rsid w:val="005F2535"/>
    <w:rsid w:val="005F2FF5"/>
    <w:rsid w:val="005F38C6"/>
    <w:rsid w:val="005F3AA0"/>
    <w:rsid w:val="005F54E0"/>
    <w:rsid w:val="005F73B1"/>
    <w:rsid w:val="0060096F"/>
    <w:rsid w:val="00601A2C"/>
    <w:rsid w:val="006034FD"/>
    <w:rsid w:val="0060369C"/>
    <w:rsid w:val="00603EFE"/>
    <w:rsid w:val="00604C98"/>
    <w:rsid w:val="00606738"/>
    <w:rsid w:val="00606B85"/>
    <w:rsid w:val="0060797F"/>
    <w:rsid w:val="0061031A"/>
    <w:rsid w:val="00610C99"/>
    <w:rsid w:val="006128A6"/>
    <w:rsid w:val="00612E8E"/>
    <w:rsid w:val="00613257"/>
    <w:rsid w:val="00613460"/>
    <w:rsid w:val="00614C13"/>
    <w:rsid w:val="00617CF6"/>
    <w:rsid w:val="0062025E"/>
    <w:rsid w:val="006216D9"/>
    <w:rsid w:val="006218C5"/>
    <w:rsid w:val="00622453"/>
    <w:rsid w:val="00622ACE"/>
    <w:rsid w:val="006255E6"/>
    <w:rsid w:val="00627DC3"/>
    <w:rsid w:val="006301EB"/>
    <w:rsid w:val="00630283"/>
    <w:rsid w:val="006350D9"/>
    <w:rsid w:val="0063618E"/>
    <w:rsid w:val="006369C6"/>
    <w:rsid w:val="00646E32"/>
    <w:rsid w:val="006510AB"/>
    <w:rsid w:val="00662DAF"/>
    <w:rsid w:val="006632D6"/>
    <w:rsid w:val="0066586C"/>
    <w:rsid w:val="00667153"/>
    <w:rsid w:val="00672672"/>
    <w:rsid w:val="00672CCA"/>
    <w:rsid w:val="006751FD"/>
    <w:rsid w:val="006753B4"/>
    <w:rsid w:val="00676240"/>
    <w:rsid w:val="006818E9"/>
    <w:rsid w:val="00681FFD"/>
    <w:rsid w:val="00682B75"/>
    <w:rsid w:val="00686206"/>
    <w:rsid w:val="00686BE0"/>
    <w:rsid w:val="006871BE"/>
    <w:rsid w:val="00690706"/>
    <w:rsid w:val="00690F56"/>
    <w:rsid w:val="00693822"/>
    <w:rsid w:val="00693CEA"/>
    <w:rsid w:val="00694E2A"/>
    <w:rsid w:val="00695E9B"/>
    <w:rsid w:val="00696DEF"/>
    <w:rsid w:val="00696EB8"/>
    <w:rsid w:val="006979DD"/>
    <w:rsid w:val="006A026C"/>
    <w:rsid w:val="006A072C"/>
    <w:rsid w:val="006A1D77"/>
    <w:rsid w:val="006A2F68"/>
    <w:rsid w:val="006A3B36"/>
    <w:rsid w:val="006A3EDA"/>
    <w:rsid w:val="006A460B"/>
    <w:rsid w:val="006A4CEE"/>
    <w:rsid w:val="006A520C"/>
    <w:rsid w:val="006A6D33"/>
    <w:rsid w:val="006B0365"/>
    <w:rsid w:val="006B09DE"/>
    <w:rsid w:val="006B24FC"/>
    <w:rsid w:val="006B3D5F"/>
    <w:rsid w:val="006B6B09"/>
    <w:rsid w:val="006C3D24"/>
    <w:rsid w:val="006C41C8"/>
    <w:rsid w:val="006C4AD0"/>
    <w:rsid w:val="006C6038"/>
    <w:rsid w:val="006C6659"/>
    <w:rsid w:val="006C66BC"/>
    <w:rsid w:val="006C6849"/>
    <w:rsid w:val="006C7A0C"/>
    <w:rsid w:val="006D2212"/>
    <w:rsid w:val="006D26AB"/>
    <w:rsid w:val="006D2AFD"/>
    <w:rsid w:val="006D2B47"/>
    <w:rsid w:val="006D39B1"/>
    <w:rsid w:val="006D3FA4"/>
    <w:rsid w:val="006D530A"/>
    <w:rsid w:val="006D7A41"/>
    <w:rsid w:val="006E0DCC"/>
    <w:rsid w:val="006E2374"/>
    <w:rsid w:val="006E2540"/>
    <w:rsid w:val="006E39F7"/>
    <w:rsid w:val="006E3FA0"/>
    <w:rsid w:val="006E6147"/>
    <w:rsid w:val="006E76FC"/>
    <w:rsid w:val="006F1285"/>
    <w:rsid w:val="006F2796"/>
    <w:rsid w:val="006F4C20"/>
    <w:rsid w:val="006F5A64"/>
    <w:rsid w:val="006F6DB3"/>
    <w:rsid w:val="00700BDA"/>
    <w:rsid w:val="007021C2"/>
    <w:rsid w:val="00702796"/>
    <w:rsid w:val="007034A6"/>
    <w:rsid w:val="00704BDF"/>
    <w:rsid w:val="007057E0"/>
    <w:rsid w:val="007072DB"/>
    <w:rsid w:val="00707406"/>
    <w:rsid w:val="007105E1"/>
    <w:rsid w:val="00710AE9"/>
    <w:rsid w:val="00712FC4"/>
    <w:rsid w:val="00713120"/>
    <w:rsid w:val="007134D0"/>
    <w:rsid w:val="00713546"/>
    <w:rsid w:val="0071446D"/>
    <w:rsid w:val="00714E92"/>
    <w:rsid w:val="0071505E"/>
    <w:rsid w:val="00717BAF"/>
    <w:rsid w:val="00720D26"/>
    <w:rsid w:val="007224E8"/>
    <w:rsid w:val="00723074"/>
    <w:rsid w:val="0072455D"/>
    <w:rsid w:val="00724977"/>
    <w:rsid w:val="00725622"/>
    <w:rsid w:val="007263A0"/>
    <w:rsid w:val="00726EDF"/>
    <w:rsid w:val="00727E5F"/>
    <w:rsid w:val="0073021A"/>
    <w:rsid w:val="00733A00"/>
    <w:rsid w:val="007341FC"/>
    <w:rsid w:val="00734BB7"/>
    <w:rsid w:val="00734CD8"/>
    <w:rsid w:val="007355AC"/>
    <w:rsid w:val="00735877"/>
    <w:rsid w:val="00735BE8"/>
    <w:rsid w:val="007371C4"/>
    <w:rsid w:val="007376D5"/>
    <w:rsid w:val="007405A9"/>
    <w:rsid w:val="00742435"/>
    <w:rsid w:val="00744CE8"/>
    <w:rsid w:val="00745D66"/>
    <w:rsid w:val="00750153"/>
    <w:rsid w:val="00750191"/>
    <w:rsid w:val="007531AB"/>
    <w:rsid w:val="00754A9C"/>
    <w:rsid w:val="0075594C"/>
    <w:rsid w:val="0075624F"/>
    <w:rsid w:val="00756B34"/>
    <w:rsid w:val="00760682"/>
    <w:rsid w:val="007615A4"/>
    <w:rsid w:val="00763343"/>
    <w:rsid w:val="007643E3"/>
    <w:rsid w:val="00766E38"/>
    <w:rsid w:val="007674D4"/>
    <w:rsid w:val="00767D4B"/>
    <w:rsid w:val="00770865"/>
    <w:rsid w:val="00773F2D"/>
    <w:rsid w:val="007740AD"/>
    <w:rsid w:val="00774819"/>
    <w:rsid w:val="007759F4"/>
    <w:rsid w:val="00775F26"/>
    <w:rsid w:val="007764D6"/>
    <w:rsid w:val="0078060F"/>
    <w:rsid w:val="00780C73"/>
    <w:rsid w:val="00781221"/>
    <w:rsid w:val="0078274F"/>
    <w:rsid w:val="00784587"/>
    <w:rsid w:val="00784688"/>
    <w:rsid w:val="0078704F"/>
    <w:rsid w:val="007872E2"/>
    <w:rsid w:val="0079281A"/>
    <w:rsid w:val="00793EFA"/>
    <w:rsid w:val="00795403"/>
    <w:rsid w:val="00797117"/>
    <w:rsid w:val="007A04E4"/>
    <w:rsid w:val="007A060D"/>
    <w:rsid w:val="007A080B"/>
    <w:rsid w:val="007A1422"/>
    <w:rsid w:val="007A1BAB"/>
    <w:rsid w:val="007A35ED"/>
    <w:rsid w:val="007A3E4C"/>
    <w:rsid w:val="007A451B"/>
    <w:rsid w:val="007A5400"/>
    <w:rsid w:val="007A57F8"/>
    <w:rsid w:val="007A648C"/>
    <w:rsid w:val="007A6923"/>
    <w:rsid w:val="007A6A33"/>
    <w:rsid w:val="007A7520"/>
    <w:rsid w:val="007B0992"/>
    <w:rsid w:val="007B18F7"/>
    <w:rsid w:val="007B1A1F"/>
    <w:rsid w:val="007B24E0"/>
    <w:rsid w:val="007B2F46"/>
    <w:rsid w:val="007B400E"/>
    <w:rsid w:val="007B47D8"/>
    <w:rsid w:val="007B5056"/>
    <w:rsid w:val="007C0292"/>
    <w:rsid w:val="007C15FB"/>
    <w:rsid w:val="007C1DC9"/>
    <w:rsid w:val="007C22DE"/>
    <w:rsid w:val="007C28B0"/>
    <w:rsid w:val="007C3AAB"/>
    <w:rsid w:val="007C4C0F"/>
    <w:rsid w:val="007C4C7F"/>
    <w:rsid w:val="007C6C46"/>
    <w:rsid w:val="007D080B"/>
    <w:rsid w:val="007D12AC"/>
    <w:rsid w:val="007D1B57"/>
    <w:rsid w:val="007D31C0"/>
    <w:rsid w:val="007D4B1D"/>
    <w:rsid w:val="007D5ACD"/>
    <w:rsid w:val="007D7AE6"/>
    <w:rsid w:val="007D7B63"/>
    <w:rsid w:val="007E0620"/>
    <w:rsid w:val="007E06FE"/>
    <w:rsid w:val="007E170F"/>
    <w:rsid w:val="007E27B3"/>
    <w:rsid w:val="007E2A4B"/>
    <w:rsid w:val="007E5B7D"/>
    <w:rsid w:val="007E63C5"/>
    <w:rsid w:val="007E7ADF"/>
    <w:rsid w:val="007F00F6"/>
    <w:rsid w:val="007F3BFE"/>
    <w:rsid w:val="007F41CC"/>
    <w:rsid w:val="007F5EDB"/>
    <w:rsid w:val="007F7754"/>
    <w:rsid w:val="008000F4"/>
    <w:rsid w:val="0080019F"/>
    <w:rsid w:val="0080178A"/>
    <w:rsid w:val="0080247D"/>
    <w:rsid w:val="0080338B"/>
    <w:rsid w:val="008057DA"/>
    <w:rsid w:val="00806760"/>
    <w:rsid w:val="00806AC0"/>
    <w:rsid w:val="00806B76"/>
    <w:rsid w:val="00811F1D"/>
    <w:rsid w:val="00811F65"/>
    <w:rsid w:val="008158F8"/>
    <w:rsid w:val="00815B96"/>
    <w:rsid w:val="008162AD"/>
    <w:rsid w:val="008162EA"/>
    <w:rsid w:val="0081759C"/>
    <w:rsid w:val="00820C9D"/>
    <w:rsid w:val="00820F5D"/>
    <w:rsid w:val="00820F7B"/>
    <w:rsid w:val="008302F2"/>
    <w:rsid w:val="008314BB"/>
    <w:rsid w:val="00831E46"/>
    <w:rsid w:val="00833B1F"/>
    <w:rsid w:val="00835518"/>
    <w:rsid w:val="00835F1F"/>
    <w:rsid w:val="00836603"/>
    <w:rsid w:val="008409CC"/>
    <w:rsid w:val="00842F7A"/>
    <w:rsid w:val="00843A68"/>
    <w:rsid w:val="00843D2B"/>
    <w:rsid w:val="008445B9"/>
    <w:rsid w:val="00844CF4"/>
    <w:rsid w:val="0084604E"/>
    <w:rsid w:val="008504A4"/>
    <w:rsid w:val="008506D4"/>
    <w:rsid w:val="00850AF3"/>
    <w:rsid w:val="00850D9B"/>
    <w:rsid w:val="00852996"/>
    <w:rsid w:val="00852CB1"/>
    <w:rsid w:val="00852CDD"/>
    <w:rsid w:val="00852FD1"/>
    <w:rsid w:val="0085331E"/>
    <w:rsid w:val="0085367A"/>
    <w:rsid w:val="00853F82"/>
    <w:rsid w:val="00854530"/>
    <w:rsid w:val="00854C6D"/>
    <w:rsid w:val="0085510E"/>
    <w:rsid w:val="0085598B"/>
    <w:rsid w:val="00856228"/>
    <w:rsid w:val="00861240"/>
    <w:rsid w:val="008616F9"/>
    <w:rsid w:val="00862540"/>
    <w:rsid w:val="00862DE9"/>
    <w:rsid w:val="00863632"/>
    <w:rsid w:val="00863C0F"/>
    <w:rsid w:val="008652E5"/>
    <w:rsid w:val="0087125F"/>
    <w:rsid w:val="00871FCD"/>
    <w:rsid w:val="0087223F"/>
    <w:rsid w:val="00873235"/>
    <w:rsid w:val="00874798"/>
    <w:rsid w:val="0087579F"/>
    <w:rsid w:val="00876177"/>
    <w:rsid w:val="00876AE9"/>
    <w:rsid w:val="00877660"/>
    <w:rsid w:val="00881556"/>
    <w:rsid w:val="00887150"/>
    <w:rsid w:val="008875FC"/>
    <w:rsid w:val="0089030F"/>
    <w:rsid w:val="008928D6"/>
    <w:rsid w:val="0089304C"/>
    <w:rsid w:val="00893052"/>
    <w:rsid w:val="008944FD"/>
    <w:rsid w:val="00894CE5"/>
    <w:rsid w:val="008959EE"/>
    <w:rsid w:val="00895C19"/>
    <w:rsid w:val="00895C1D"/>
    <w:rsid w:val="00896E2C"/>
    <w:rsid w:val="008A2142"/>
    <w:rsid w:val="008A6CC2"/>
    <w:rsid w:val="008B020D"/>
    <w:rsid w:val="008B1743"/>
    <w:rsid w:val="008B2A7D"/>
    <w:rsid w:val="008B4A1C"/>
    <w:rsid w:val="008B5C4E"/>
    <w:rsid w:val="008C0544"/>
    <w:rsid w:val="008C0E3A"/>
    <w:rsid w:val="008C272C"/>
    <w:rsid w:val="008C2821"/>
    <w:rsid w:val="008C4FC1"/>
    <w:rsid w:val="008C50A4"/>
    <w:rsid w:val="008C5D19"/>
    <w:rsid w:val="008C61C3"/>
    <w:rsid w:val="008C6633"/>
    <w:rsid w:val="008C7332"/>
    <w:rsid w:val="008C773C"/>
    <w:rsid w:val="008D2F1A"/>
    <w:rsid w:val="008D33EA"/>
    <w:rsid w:val="008D50B4"/>
    <w:rsid w:val="008D5448"/>
    <w:rsid w:val="008D594E"/>
    <w:rsid w:val="008D6843"/>
    <w:rsid w:val="008D7E60"/>
    <w:rsid w:val="008E1A72"/>
    <w:rsid w:val="008E2799"/>
    <w:rsid w:val="008E2F86"/>
    <w:rsid w:val="008E41B8"/>
    <w:rsid w:val="008E4DBD"/>
    <w:rsid w:val="008E5C11"/>
    <w:rsid w:val="008E7310"/>
    <w:rsid w:val="008F14F3"/>
    <w:rsid w:val="008F3EF6"/>
    <w:rsid w:val="008F4D7B"/>
    <w:rsid w:val="008F5C2C"/>
    <w:rsid w:val="008F7E57"/>
    <w:rsid w:val="00900628"/>
    <w:rsid w:val="00901E74"/>
    <w:rsid w:val="00902F96"/>
    <w:rsid w:val="00903A21"/>
    <w:rsid w:val="00910519"/>
    <w:rsid w:val="00910867"/>
    <w:rsid w:val="00910B43"/>
    <w:rsid w:val="00911602"/>
    <w:rsid w:val="00912F49"/>
    <w:rsid w:val="00913292"/>
    <w:rsid w:val="00913E17"/>
    <w:rsid w:val="0091536B"/>
    <w:rsid w:val="0091545F"/>
    <w:rsid w:val="00916491"/>
    <w:rsid w:val="00916E30"/>
    <w:rsid w:val="009175A8"/>
    <w:rsid w:val="00917DBB"/>
    <w:rsid w:val="00920D70"/>
    <w:rsid w:val="009249B6"/>
    <w:rsid w:val="00926303"/>
    <w:rsid w:val="0092682A"/>
    <w:rsid w:val="009302C9"/>
    <w:rsid w:val="00932BBB"/>
    <w:rsid w:val="00933B47"/>
    <w:rsid w:val="00933D78"/>
    <w:rsid w:val="00936647"/>
    <w:rsid w:val="00936C35"/>
    <w:rsid w:val="00936EEA"/>
    <w:rsid w:val="0094014A"/>
    <w:rsid w:val="00940AB7"/>
    <w:rsid w:val="009418B5"/>
    <w:rsid w:val="00942EFD"/>
    <w:rsid w:val="009430CB"/>
    <w:rsid w:val="009431E3"/>
    <w:rsid w:val="00943999"/>
    <w:rsid w:val="00943AF3"/>
    <w:rsid w:val="009442CB"/>
    <w:rsid w:val="009444E5"/>
    <w:rsid w:val="009451D2"/>
    <w:rsid w:val="009463B8"/>
    <w:rsid w:val="0094663C"/>
    <w:rsid w:val="0094730B"/>
    <w:rsid w:val="009502C0"/>
    <w:rsid w:val="0095250A"/>
    <w:rsid w:val="00953AA6"/>
    <w:rsid w:val="00953FE9"/>
    <w:rsid w:val="009545C4"/>
    <w:rsid w:val="0095549D"/>
    <w:rsid w:val="00955503"/>
    <w:rsid w:val="0095564D"/>
    <w:rsid w:val="00957CF7"/>
    <w:rsid w:val="0096026F"/>
    <w:rsid w:val="0096048F"/>
    <w:rsid w:val="00963992"/>
    <w:rsid w:val="00963C39"/>
    <w:rsid w:val="0096505B"/>
    <w:rsid w:val="0096635C"/>
    <w:rsid w:val="009668C4"/>
    <w:rsid w:val="00966B42"/>
    <w:rsid w:val="00966FDE"/>
    <w:rsid w:val="00967D4D"/>
    <w:rsid w:val="009709B8"/>
    <w:rsid w:val="00970CA3"/>
    <w:rsid w:val="00972D01"/>
    <w:rsid w:val="00975EBD"/>
    <w:rsid w:val="00977C4F"/>
    <w:rsid w:val="00977EE0"/>
    <w:rsid w:val="00982009"/>
    <w:rsid w:val="009833A1"/>
    <w:rsid w:val="00983F76"/>
    <w:rsid w:val="00984EFF"/>
    <w:rsid w:val="00985243"/>
    <w:rsid w:val="009863AA"/>
    <w:rsid w:val="00987858"/>
    <w:rsid w:val="009906CE"/>
    <w:rsid w:val="00990733"/>
    <w:rsid w:val="00990864"/>
    <w:rsid w:val="0099086F"/>
    <w:rsid w:val="009917C7"/>
    <w:rsid w:val="00992188"/>
    <w:rsid w:val="0099265B"/>
    <w:rsid w:val="009935B1"/>
    <w:rsid w:val="00994589"/>
    <w:rsid w:val="00994CB1"/>
    <w:rsid w:val="00994E3D"/>
    <w:rsid w:val="0099718A"/>
    <w:rsid w:val="0099788A"/>
    <w:rsid w:val="00997B82"/>
    <w:rsid w:val="00997CBA"/>
    <w:rsid w:val="009A07C1"/>
    <w:rsid w:val="009A0A38"/>
    <w:rsid w:val="009A0E6C"/>
    <w:rsid w:val="009A107D"/>
    <w:rsid w:val="009A3974"/>
    <w:rsid w:val="009A6BEE"/>
    <w:rsid w:val="009A6E05"/>
    <w:rsid w:val="009B12DB"/>
    <w:rsid w:val="009B29C1"/>
    <w:rsid w:val="009B40FB"/>
    <w:rsid w:val="009B5381"/>
    <w:rsid w:val="009B7F6A"/>
    <w:rsid w:val="009C03BB"/>
    <w:rsid w:val="009C164E"/>
    <w:rsid w:val="009C4453"/>
    <w:rsid w:val="009C47DC"/>
    <w:rsid w:val="009C49E5"/>
    <w:rsid w:val="009C6EF4"/>
    <w:rsid w:val="009D1AE5"/>
    <w:rsid w:val="009D36F9"/>
    <w:rsid w:val="009D3F78"/>
    <w:rsid w:val="009D435D"/>
    <w:rsid w:val="009D43BC"/>
    <w:rsid w:val="009D43D7"/>
    <w:rsid w:val="009D44EF"/>
    <w:rsid w:val="009D4512"/>
    <w:rsid w:val="009D4950"/>
    <w:rsid w:val="009D4C6F"/>
    <w:rsid w:val="009D6694"/>
    <w:rsid w:val="009D6E3A"/>
    <w:rsid w:val="009D7090"/>
    <w:rsid w:val="009E05AC"/>
    <w:rsid w:val="009E0CB9"/>
    <w:rsid w:val="009E2BB0"/>
    <w:rsid w:val="009E38F4"/>
    <w:rsid w:val="009E5029"/>
    <w:rsid w:val="009E72A9"/>
    <w:rsid w:val="009E7C11"/>
    <w:rsid w:val="009E7E49"/>
    <w:rsid w:val="009F03F9"/>
    <w:rsid w:val="009F132B"/>
    <w:rsid w:val="009F1387"/>
    <w:rsid w:val="009F1D97"/>
    <w:rsid w:val="009F52BE"/>
    <w:rsid w:val="009F6AF4"/>
    <w:rsid w:val="00A01E1B"/>
    <w:rsid w:val="00A0207C"/>
    <w:rsid w:val="00A02EDB"/>
    <w:rsid w:val="00A0330B"/>
    <w:rsid w:val="00A03E16"/>
    <w:rsid w:val="00A03E29"/>
    <w:rsid w:val="00A05206"/>
    <w:rsid w:val="00A10374"/>
    <w:rsid w:val="00A11D05"/>
    <w:rsid w:val="00A12CC5"/>
    <w:rsid w:val="00A131DC"/>
    <w:rsid w:val="00A1544F"/>
    <w:rsid w:val="00A1611A"/>
    <w:rsid w:val="00A16502"/>
    <w:rsid w:val="00A17D5B"/>
    <w:rsid w:val="00A21FC1"/>
    <w:rsid w:val="00A24AAE"/>
    <w:rsid w:val="00A25EDA"/>
    <w:rsid w:val="00A26159"/>
    <w:rsid w:val="00A26CCD"/>
    <w:rsid w:val="00A26D1E"/>
    <w:rsid w:val="00A30A61"/>
    <w:rsid w:val="00A31096"/>
    <w:rsid w:val="00A3215A"/>
    <w:rsid w:val="00A32427"/>
    <w:rsid w:val="00A32A05"/>
    <w:rsid w:val="00A32A91"/>
    <w:rsid w:val="00A336E0"/>
    <w:rsid w:val="00A33E7E"/>
    <w:rsid w:val="00A34EFB"/>
    <w:rsid w:val="00A35A05"/>
    <w:rsid w:val="00A35F2F"/>
    <w:rsid w:val="00A40C5F"/>
    <w:rsid w:val="00A42632"/>
    <w:rsid w:val="00A430C4"/>
    <w:rsid w:val="00A44DD0"/>
    <w:rsid w:val="00A44F4E"/>
    <w:rsid w:val="00A467EB"/>
    <w:rsid w:val="00A4758F"/>
    <w:rsid w:val="00A47869"/>
    <w:rsid w:val="00A47BF3"/>
    <w:rsid w:val="00A47E8A"/>
    <w:rsid w:val="00A504A8"/>
    <w:rsid w:val="00A51027"/>
    <w:rsid w:val="00A51324"/>
    <w:rsid w:val="00A51917"/>
    <w:rsid w:val="00A51A90"/>
    <w:rsid w:val="00A53569"/>
    <w:rsid w:val="00A57D20"/>
    <w:rsid w:val="00A57EA9"/>
    <w:rsid w:val="00A601CC"/>
    <w:rsid w:val="00A60745"/>
    <w:rsid w:val="00A608E2"/>
    <w:rsid w:val="00A62761"/>
    <w:rsid w:val="00A6320C"/>
    <w:rsid w:val="00A6494E"/>
    <w:rsid w:val="00A654EA"/>
    <w:rsid w:val="00A70089"/>
    <w:rsid w:val="00A7121A"/>
    <w:rsid w:val="00A7152D"/>
    <w:rsid w:val="00A719B5"/>
    <w:rsid w:val="00A72775"/>
    <w:rsid w:val="00A72CBE"/>
    <w:rsid w:val="00A73615"/>
    <w:rsid w:val="00A73E1B"/>
    <w:rsid w:val="00A7434F"/>
    <w:rsid w:val="00A74391"/>
    <w:rsid w:val="00A74C51"/>
    <w:rsid w:val="00A74C6C"/>
    <w:rsid w:val="00A81DE7"/>
    <w:rsid w:val="00A83413"/>
    <w:rsid w:val="00A83586"/>
    <w:rsid w:val="00A84537"/>
    <w:rsid w:val="00A848F2"/>
    <w:rsid w:val="00A85139"/>
    <w:rsid w:val="00A85F2E"/>
    <w:rsid w:val="00A879B0"/>
    <w:rsid w:val="00A90317"/>
    <w:rsid w:val="00A90EC7"/>
    <w:rsid w:val="00A9308A"/>
    <w:rsid w:val="00A934ED"/>
    <w:rsid w:val="00A9351D"/>
    <w:rsid w:val="00A93768"/>
    <w:rsid w:val="00A95708"/>
    <w:rsid w:val="00A959EA"/>
    <w:rsid w:val="00A97264"/>
    <w:rsid w:val="00A9799B"/>
    <w:rsid w:val="00AA0399"/>
    <w:rsid w:val="00AA25B2"/>
    <w:rsid w:val="00AA3C2C"/>
    <w:rsid w:val="00AA4430"/>
    <w:rsid w:val="00AA5022"/>
    <w:rsid w:val="00AA7640"/>
    <w:rsid w:val="00AB1788"/>
    <w:rsid w:val="00AB1AAF"/>
    <w:rsid w:val="00AB422E"/>
    <w:rsid w:val="00AB582B"/>
    <w:rsid w:val="00AC0F65"/>
    <w:rsid w:val="00AC2E3A"/>
    <w:rsid w:val="00AC3A33"/>
    <w:rsid w:val="00AC46E9"/>
    <w:rsid w:val="00AC63DB"/>
    <w:rsid w:val="00AC7AE1"/>
    <w:rsid w:val="00AD0532"/>
    <w:rsid w:val="00AD080F"/>
    <w:rsid w:val="00AD0DDB"/>
    <w:rsid w:val="00AD124E"/>
    <w:rsid w:val="00AD13F7"/>
    <w:rsid w:val="00AD1511"/>
    <w:rsid w:val="00AD1EDD"/>
    <w:rsid w:val="00AD2408"/>
    <w:rsid w:val="00AD3933"/>
    <w:rsid w:val="00AD3FD4"/>
    <w:rsid w:val="00AD64F3"/>
    <w:rsid w:val="00AE0EE8"/>
    <w:rsid w:val="00AE24C8"/>
    <w:rsid w:val="00AE392A"/>
    <w:rsid w:val="00AE4E68"/>
    <w:rsid w:val="00AE5764"/>
    <w:rsid w:val="00AE621B"/>
    <w:rsid w:val="00AE6B82"/>
    <w:rsid w:val="00AE6E52"/>
    <w:rsid w:val="00AF21CC"/>
    <w:rsid w:val="00AF25D9"/>
    <w:rsid w:val="00AF2E5B"/>
    <w:rsid w:val="00AF3415"/>
    <w:rsid w:val="00AF46E3"/>
    <w:rsid w:val="00AF4AD4"/>
    <w:rsid w:val="00AF5CA8"/>
    <w:rsid w:val="00AF5F38"/>
    <w:rsid w:val="00AF72F8"/>
    <w:rsid w:val="00B0254C"/>
    <w:rsid w:val="00B028CA"/>
    <w:rsid w:val="00B040A9"/>
    <w:rsid w:val="00B107A1"/>
    <w:rsid w:val="00B11D08"/>
    <w:rsid w:val="00B12175"/>
    <w:rsid w:val="00B14DB8"/>
    <w:rsid w:val="00B155EB"/>
    <w:rsid w:val="00B15F8D"/>
    <w:rsid w:val="00B16384"/>
    <w:rsid w:val="00B21FAB"/>
    <w:rsid w:val="00B2222A"/>
    <w:rsid w:val="00B223D9"/>
    <w:rsid w:val="00B22795"/>
    <w:rsid w:val="00B230D1"/>
    <w:rsid w:val="00B25820"/>
    <w:rsid w:val="00B26746"/>
    <w:rsid w:val="00B269A7"/>
    <w:rsid w:val="00B26CC4"/>
    <w:rsid w:val="00B270F3"/>
    <w:rsid w:val="00B2718F"/>
    <w:rsid w:val="00B27F52"/>
    <w:rsid w:val="00B30C46"/>
    <w:rsid w:val="00B326C5"/>
    <w:rsid w:val="00B3277E"/>
    <w:rsid w:val="00B33AFD"/>
    <w:rsid w:val="00B34081"/>
    <w:rsid w:val="00B3626C"/>
    <w:rsid w:val="00B36402"/>
    <w:rsid w:val="00B42AED"/>
    <w:rsid w:val="00B44147"/>
    <w:rsid w:val="00B45EE8"/>
    <w:rsid w:val="00B46BD5"/>
    <w:rsid w:val="00B47A9E"/>
    <w:rsid w:val="00B506EC"/>
    <w:rsid w:val="00B511DE"/>
    <w:rsid w:val="00B51218"/>
    <w:rsid w:val="00B52E64"/>
    <w:rsid w:val="00B55CC0"/>
    <w:rsid w:val="00B56234"/>
    <w:rsid w:val="00B5668C"/>
    <w:rsid w:val="00B568BE"/>
    <w:rsid w:val="00B63BDE"/>
    <w:rsid w:val="00B63EB9"/>
    <w:rsid w:val="00B63F07"/>
    <w:rsid w:val="00B65C2F"/>
    <w:rsid w:val="00B7078F"/>
    <w:rsid w:val="00B711FF"/>
    <w:rsid w:val="00B720C9"/>
    <w:rsid w:val="00B73F67"/>
    <w:rsid w:val="00B741AE"/>
    <w:rsid w:val="00B7497C"/>
    <w:rsid w:val="00B74A9E"/>
    <w:rsid w:val="00B753B8"/>
    <w:rsid w:val="00B77507"/>
    <w:rsid w:val="00B81458"/>
    <w:rsid w:val="00B82F74"/>
    <w:rsid w:val="00B83450"/>
    <w:rsid w:val="00B85325"/>
    <w:rsid w:val="00B854A7"/>
    <w:rsid w:val="00B8567A"/>
    <w:rsid w:val="00B857DB"/>
    <w:rsid w:val="00B869C4"/>
    <w:rsid w:val="00B875EC"/>
    <w:rsid w:val="00B87D4D"/>
    <w:rsid w:val="00B87DE6"/>
    <w:rsid w:val="00B91E61"/>
    <w:rsid w:val="00B9242F"/>
    <w:rsid w:val="00B92D44"/>
    <w:rsid w:val="00B934AB"/>
    <w:rsid w:val="00B948A0"/>
    <w:rsid w:val="00B94CC9"/>
    <w:rsid w:val="00B94DF6"/>
    <w:rsid w:val="00B97FAE"/>
    <w:rsid w:val="00BA065A"/>
    <w:rsid w:val="00BA1142"/>
    <w:rsid w:val="00BA19ED"/>
    <w:rsid w:val="00BA2470"/>
    <w:rsid w:val="00BA27CD"/>
    <w:rsid w:val="00BA2A1C"/>
    <w:rsid w:val="00BA66CE"/>
    <w:rsid w:val="00BA6BDB"/>
    <w:rsid w:val="00BB03E8"/>
    <w:rsid w:val="00BB31B3"/>
    <w:rsid w:val="00BB333E"/>
    <w:rsid w:val="00BB38DD"/>
    <w:rsid w:val="00BB5C68"/>
    <w:rsid w:val="00BB75AB"/>
    <w:rsid w:val="00BB76AD"/>
    <w:rsid w:val="00BC0104"/>
    <w:rsid w:val="00BC0720"/>
    <w:rsid w:val="00BC2C04"/>
    <w:rsid w:val="00BC2F8F"/>
    <w:rsid w:val="00BC67EC"/>
    <w:rsid w:val="00BC6ABB"/>
    <w:rsid w:val="00BD0993"/>
    <w:rsid w:val="00BD1D82"/>
    <w:rsid w:val="00BD4DE1"/>
    <w:rsid w:val="00BE212D"/>
    <w:rsid w:val="00BE312C"/>
    <w:rsid w:val="00BE325B"/>
    <w:rsid w:val="00BE398E"/>
    <w:rsid w:val="00BE4A9C"/>
    <w:rsid w:val="00BE4DA3"/>
    <w:rsid w:val="00BE59A3"/>
    <w:rsid w:val="00BE5FB9"/>
    <w:rsid w:val="00BE6196"/>
    <w:rsid w:val="00BE6A85"/>
    <w:rsid w:val="00BF15B9"/>
    <w:rsid w:val="00BF1D8F"/>
    <w:rsid w:val="00BF4166"/>
    <w:rsid w:val="00BF42FA"/>
    <w:rsid w:val="00BF4A5E"/>
    <w:rsid w:val="00BF5230"/>
    <w:rsid w:val="00BF6A0C"/>
    <w:rsid w:val="00C02026"/>
    <w:rsid w:val="00C0430B"/>
    <w:rsid w:val="00C0476F"/>
    <w:rsid w:val="00C05CC7"/>
    <w:rsid w:val="00C05EF9"/>
    <w:rsid w:val="00C06B6B"/>
    <w:rsid w:val="00C07A85"/>
    <w:rsid w:val="00C109E6"/>
    <w:rsid w:val="00C1131D"/>
    <w:rsid w:val="00C11383"/>
    <w:rsid w:val="00C114A7"/>
    <w:rsid w:val="00C11CFD"/>
    <w:rsid w:val="00C1457B"/>
    <w:rsid w:val="00C15094"/>
    <w:rsid w:val="00C155E6"/>
    <w:rsid w:val="00C15910"/>
    <w:rsid w:val="00C16850"/>
    <w:rsid w:val="00C21147"/>
    <w:rsid w:val="00C25FAB"/>
    <w:rsid w:val="00C26DE4"/>
    <w:rsid w:val="00C30758"/>
    <w:rsid w:val="00C3148E"/>
    <w:rsid w:val="00C31C44"/>
    <w:rsid w:val="00C33AEA"/>
    <w:rsid w:val="00C348A3"/>
    <w:rsid w:val="00C3566E"/>
    <w:rsid w:val="00C35FCB"/>
    <w:rsid w:val="00C36F16"/>
    <w:rsid w:val="00C400F7"/>
    <w:rsid w:val="00C4041A"/>
    <w:rsid w:val="00C414E9"/>
    <w:rsid w:val="00C42F09"/>
    <w:rsid w:val="00C43162"/>
    <w:rsid w:val="00C43E71"/>
    <w:rsid w:val="00C449C4"/>
    <w:rsid w:val="00C46722"/>
    <w:rsid w:val="00C46F7E"/>
    <w:rsid w:val="00C4717B"/>
    <w:rsid w:val="00C47488"/>
    <w:rsid w:val="00C51401"/>
    <w:rsid w:val="00C52DFD"/>
    <w:rsid w:val="00C53942"/>
    <w:rsid w:val="00C547A9"/>
    <w:rsid w:val="00C54E89"/>
    <w:rsid w:val="00C54F6E"/>
    <w:rsid w:val="00C55399"/>
    <w:rsid w:val="00C56477"/>
    <w:rsid w:val="00C57E2B"/>
    <w:rsid w:val="00C61632"/>
    <w:rsid w:val="00C61AB3"/>
    <w:rsid w:val="00C6303B"/>
    <w:rsid w:val="00C63BCB"/>
    <w:rsid w:val="00C6427E"/>
    <w:rsid w:val="00C642F8"/>
    <w:rsid w:val="00C64F47"/>
    <w:rsid w:val="00C66FD1"/>
    <w:rsid w:val="00C6752D"/>
    <w:rsid w:val="00C67D13"/>
    <w:rsid w:val="00C712E7"/>
    <w:rsid w:val="00C7157D"/>
    <w:rsid w:val="00C72BDD"/>
    <w:rsid w:val="00C736E5"/>
    <w:rsid w:val="00C7460B"/>
    <w:rsid w:val="00C74635"/>
    <w:rsid w:val="00C755D1"/>
    <w:rsid w:val="00C75C50"/>
    <w:rsid w:val="00C76406"/>
    <w:rsid w:val="00C77FE3"/>
    <w:rsid w:val="00C80AC6"/>
    <w:rsid w:val="00C812FF"/>
    <w:rsid w:val="00C81AF4"/>
    <w:rsid w:val="00C81D4B"/>
    <w:rsid w:val="00C81DFF"/>
    <w:rsid w:val="00C83C49"/>
    <w:rsid w:val="00C852C7"/>
    <w:rsid w:val="00C86861"/>
    <w:rsid w:val="00C90853"/>
    <w:rsid w:val="00C919FD"/>
    <w:rsid w:val="00C92C05"/>
    <w:rsid w:val="00C936A9"/>
    <w:rsid w:val="00C93A89"/>
    <w:rsid w:val="00C95FD3"/>
    <w:rsid w:val="00C963FE"/>
    <w:rsid w:val="00CA1B0A"/>
    <w:rsid w:val="00CA1B89"/>
    <w:rsid w:val="00CA1D5C"/>
    <w:rsid w:val="00CA1EBC"/>
    <w:rsid w:val="00CA21CD"/>
    <w:rsid w:val="00CA22B8"/>
    <w:rsid w:val="00CA2BE5"/>
    <w:rsid w:val="00CA3CC3"/>
    <w:rsid w:val="00CA4B8C"/>
    <w:rsid w:val="00CA5169"/>
    <w:rsid w:val="00CA5775"/>
    <w:rsid w:val="00CA5B3F"/>
    <w:rsid w:val="00CA657B"/>
    <w:rsid w:val="00CA7935"/>
    <w:rsid w:val="00CB094D"/>
    <w:rsid w:val="00CB31B1"/>
    <w:rsid w:val="00CB4871"/>
    <w:rsid w:val="00CB5D65"/>
    <w:rsid w:val="00CC17E2"/>
    <w:rsid w:val="00CC18C3"/>
    <w:rsid w:val="00CC2449"/>
    <w:rsid w:val="00CC31D7"/>
    <w:rsid w:val="00CC37DD"/>
    <w:rsid w:val="00CC4397"/>
    <w:rsid w:val="00CC5F52"/>
    <w:rsid w:val="00CD029F"/>
    <w:rsid w:val="00CD2760"/>
    <w:rsid w:val="00CD2794"/>
    <w:rsid w:val="00CD361C"/>
    <w:rsid w:val="00CD3DD8"/>
    <w:rsid w:val="00CD44EB"/>
    <w:rsid w:val="00CD6469"/>
    <w:rsid w:val="00CD64C8"/>
    <w:rsid w:val="00CD6DEA"/>
    <w:rsid w:val="00CD7303"/>
    <w:rsid w:val="00CD7457"/>
    <w:rsid w:val="00CE1438"/>
    <w:rsid w:val="00CE14E8"/>
    <w:rsid w:val="00CE1DCB"/>
    <w:rsid w:val="00CE20D1"/>
    <w:rsid w:val="00CE2830"/>
    <w:rsid w:val="00CE4F6E"/>
    <w:rsid w:val="00CE5306"/>
    <w:rsid w:val="00CE69C9"/>
    <w:rsid w:val="00CE6AF8"/>
    <w:rsid w:val="00CE774D"/>
    <w:rsid w:val="00CF370D"/>
    <w:rsid w:val="00CF425C"/>
    <w:rsid w:val="00CF4CF2"/>
    <w:rsid w:val="00CF4EED"/>
    <w:rsid w:val="00CF5333"/>
    <w:rsid w:val="00CF5BA8"/>
    <w:rsid w:val="00CF6176"/>
    <w:rsid w:val="00CF67C0"/>
    <w:rsid w:val="00D010AA"/>
    <w:rsid w:val="00D02AF7"/>
    <w:rsid w:val="00D0305F"/>
    <w:rsid w:val="00D03A6D"/>
    <w:rsid w:val="00D049ED"/>
    <w:rsid w:val="00D07061"/>
    <w:rsid w:val="00D075AE"/>
    <w:rsid w:val="00D07BA9"/>
    <w:rsid w:val="00D12864"/>
    <w:rsid w:val="00D13274"/>
    <w:rsid w:val="00D136EB"/>
    <w:rsid w:val="00D161C4"/>
    <w:rsid w:val="00D162B9"/>
    <w:rsid w:val="00D17AB2"/>
    <w:rsid w:val="00D17B55"/>
    <w:rsid w:val="00D22411"/>
    <w:rsid w:val="00D23DA1"/>
    <w:rsid w:val="00D26596"/>
    <w:rsid w:val="00D26D13"/>
    <w:rsid w:val="00D2786D"/>
    <w:rsid w:val="00D27BCF"/>
    <w:rsid w:val="00D30FBA"/>
    <w:rsid w:val="00D3168D"/>
    <w:rsid w:val="00D37219"/>
    <w:rsid w:val="00D40AE9"/>
    <w:rsid w:val="00D43590"/>
    <w:rsid w:val="00D45235"/>
    <w:rsid w:val="00D4609A"/>
    <w:rsid w:val="00D46C3C"/>
    <w:rsid w:val="00D46F0E"/>
    <w:rsid w:val="00D52DF7"/>
    <w:rsid w:val="00D53444"/>
    <w:rsid w:val="00D537E1"/>
    <w:rsid w:val="00D54AA9"/>
    <w:rsid w:val="00D570DF"/>
    <w:rsid w:val="00D572CA"/>
    <w:rsid w:val="00D60350"/>
    <w:rsid w:val="00D60C34"/>
    <w:rsid w:val="00D60EEC"/>
    <w:rsid w:val="00D625AE"/>
    <w:rsid w:val="00D63A76"/>
    <w:rsid w:val="00D648E9"/>
    <w:rsid w:val="00D649C7"/>
    <w:rsid w:val="00D64F10"/>
    <w:rsid w:val="00D652AB"/>
    <w:rsid w:val="00D65553"/>
    <w:rsid w:val="00D67F1D"/>
    <w:rsid w:val="00D70705"/>
    <w:rsid w:val="00D71876"/>
    <w:rsid w:val="00D767B6"/>
    <w:rsid w:val="00D76A0C"/>
    <w:rsid w:val="00D76EE3"/>
    <w:rsid w:val="00D7747F"/>
    <w:rsid w:val="00D8013B"/>
    <w:rsid w:val="00D80495"/>
    <w:rsid w:val="00D804FC"/>
    <w:rsid w:val="00D80FB2"/>
    <w:rsid w:val="00D81CC4"/>
    <w:rsid w:val="00D81E6E"/>
    <w:rsid w:val="00D83698"/>
    <w:rsid w:val="00D85CA8"/>
    <w:rsid w:val="00D85DF3"/>
    <w:rsid w:val="00D86306"/>
    <w:rsid w:val="00D92237"/>
    <w:rsid w:val="00D92905"/>
    <w:rsid w:val="00D964AD"/>
    <w:rsid w:val="00D96A6D"/>
    <w:rsid w:val="00D97570"/>
    <w:rsid w:val="00DA047E"/>
    <w:rsid w:val="00DA0A71"/>
    <w:rsid w:val="00DA105B"/>
    <w:rsid w:val="00DA12AD"/>
    <w:rsid w:val="00DA2F91"/>
    <w:rsid w:val="00DA3A45"/>
    <w:rsid w:val="00DB06F3"/>
    <w:rsid w:val="00DB2389"/>
    <w:rsid w:val="00DB2E46"/>
    <w:rsid w:val="00DB348F"/>
    <w:rsid w:val="00DB3F2C"/>
    <w:rsid w:val="00DB46CB"/>
    <w:rsid w:val="00DB527F"/>
    <w:rsid w:val="00DB622A"/>
    <w:rsid w:val="00DB6543"/>
    <w:rsid w:val="00DB7094"/>
    <w:rsid w:val="00DB7A4D"/>
    <w:rsid w:val="00DB7A5D"/>
    <w:rsid w:val="00DC01C5"/>
    <w:rsid w:val="00DC190E"/>
    <w:rsid w:val="00DC1F0B"/>
    <w:rsid w:val="00DC3733"/>
    <w:rsid w:val="00DC4A46"/>
    <w:rsid w:val="00DC5B37"/>
    <w:rsid w:val="00DD0A88"/>
    <w:rsid w:val="00DD12E6"/>
    <w:rsid w:val="00DD1754"/>
    <w:rsid w:val="00DD1BDE"/>
    <w:rsid w:val="00DD2816"/>
    <w:rsid w:val="00DD52DD"/>
    <w:rsid w:val="00DD54F1"/>
    <w:rsid w:val="00DD5A2B"/>
    <w:rsid w:val="00DD79A9"/>
    <w:rsid w:val="00DD7B28"/>
    <w:rsid w:val="00DE14BD"/>
    <w:rsid w:val="00DE201C"/>
    <w:rsid w:val="00DE2C80"/>
    <w:rsid w:val="00DE36A5"/>
    <w:rsid w:val="00DE4C0A"/>
    <w:rsid w:val="00DE4E3B"/>
    <w:rsid w:val="00DE7F63"/>
    <w:rsid w:val="00DF0000"/>
    <w:rsid w:val="00DF0115"/>
    <w:rsid w:val="00DF043B"/>
    <w:rsid w:val="00DF0F0F"/>
    <w:rsid w:val="00DF15C6"/>
    <w:rsid w:val="00DF450C"/>
    <w:rsid w:val="00DF5A75"/>
    <w:rsid w:val="00DF5CE4"/>
    <w:rsid w:val="00DF7E21"/>
    <w:rsid w:val="00E020FF"/>
    <w:rsid w:val="00E02718"/>
    <w:rsid w:val="00E027F1"/>
    <w:rsid w:val="00E02AE5"/>
    <w:rsid w:val="00E036A0"/>
    <w:rsid w:val="00E05A6B"/>
    <w:rsid w:val="00E06CD6"/>
    <w:rsid w:val="00E07224"/>
    <w:rsid w:val="00E10E69"/>
    <w:rsid w:val="00E112ED"/>
    <w:rsid w:val="00E11BAE"/>
    <w:rsid w:val="00E16DC2"/>
    <w:rsid w:val="00E16F44"/>
    <w:rsid w:val="00E20344"/>
    <w:rsid w:val="00E20EA8"/>
    <w:rsid w:val="00E21026"/>
    <w:rsid w:val="00E21697"/>
    <w:rsid w:val="00E22ABE"/>
    <w:rsid w:val="00E243EC"/>
    <w:rsid w:val="00E24F70"/>
    <w:rsid w:val="00E25126"/>
    <w:rsid w:val="00E30230"/>
    <w:rsid w:val="00E31802"/>
    <w:rsid w:val="00E33658"/>
    <w:rsid w:val="00E337D4"/>
    <w:rsid w:val="00E33993"/>
    <w:rsid w:val="00E37390"/>
    <w:rsid w:val="00E425FA"/>
    <w:rsid w:val="00E42EED"/>
    <w:rsid w:val="00E42F6E"/>
    <w:rsid w:val="00E462A9"/>
    <w:rsid w:val="00E4748D"/>
    <w:rsid w:val="00E51334"/>
    <w:rsid w:val="00E53871"/>
    <w:rsid w:val="00E566E1"/>
    <w:rsid w:val="00E57107"/>
    <w:rsid w:val="00E57E01"/>
    <w:rsid w:val="00E6338D"/>
    <w:rsid w:val="00E639B6"/>
    <w:rsid w:val="00E63CB7"/>
    <w:rsid w:val="00E6469F"/>
    <w:rsid w:val="00E67369"/>
    <w:rsid w:val="00E67B45"/>
    <w:rsid w:val="00E7238A"/>
    <w:rsid w:val="00E73FE6"/>
    <w:rsid w:val="00E75DB7"/>
    <w:rsid w:val="00E76E34"/>
    <w:rsid w:val="00E76F2E"/>
    <w:rsid w:val="00E77C40"/>
    <w:rsid w:val="00E80435"/>
    <w:rsid w:val="00E82419"/>
    <w:rsid w:val="00E824C1"/>
    <w:rsid w:val="00E826D1"/>
    <w:rsid w:val="00E82AF9"/>
    <w:rsid w:val="00E82DCE"/>
    <w:rsid w:val="00E83048"/>
    <w:rsid w:val="00E8454E"/>
    <w:rsid w:val="00E85A3C"/>
    <w:rsid w:val="00E85A6B"/>
    <w:rsid w:val="00E85CE0"/>
    <w:rsid w:val="00E86413"/>
    <w:rsid w:val="00E86DCA"/>
    <w:rsid w:val="00E8725C"/>
    <w:rsid w:val="00E87421"/>
    <w:rsid w:val="00E878B1"/>
    <w:rsid w:val="00E90C65"/>
    <w:rsid w:val="00E91015"/>
    <w:rsid w:val="00E91E54"/>
    <w:rsid w:val="00E951A0"/>
    <w:rsid w:val="00E9622C"/>
    <w:rsid w:val="00EA20D2"/>
    <w:rsid w:val="00EA2283"/>
    <w:rsid w:val="00EA2DF8"/>
    <w:rsid w:val="00EA312A"/>
    <w:rsid w:val="00EA34C8"/>
    <w:rsid w:val="00EA3658"/>
    <w:rsid w:val="00EA3E1B"/>
    <w:rsid w:val="00EA44A3"/>
    <w:rsid w:val="00EA599A"/>
    <w:rsid w:val="00EA697F"/>
    <w:rsid w:val="00EA700A"/>
    <w:rsid w:val="00EA7949"/>
    <w:rsid w:val="00EB191F"/>
    <w:rsid w:val="00EB1B7B"/>
    <w:rsid w:val="00EB29E8"/>
    <w:rsid w:val="00EB40B7"/>
    <w:rsid w:val="00EB54A5"/>
    <w:rsid w:val="00EB79EB"/>
    <w:rsid w:val="00EC0A55"/>
    <w:rsid w:val="00EC0C61"/>
    <w:rsid w:val="00EC37FC"/>
    <w:rsid w:val="00EC3E99"/>
    <w:rsid w:val="00EC4E16"/>
    <w:rsid w:val="00EC4E1B"/>
    <w:rsid w:val="00EC5DD0"/>
    <w:rsid w:val="00EC6045"/>
    <w:rsid w:val="00EC7355"/>
    <w:rsid w:val="00EC79C5"/>
    <w:rsid w:val="00ED06F9"/>
    <w:rsid w:val="00ED1E0A"/>
    <w:rsid w:val="00ED2DEB"/>
    <w:rsid w:val="00ED61FC"/>
    <w:rsid w:val="00ED68F0"/>
    <w:rsid w:val="00ED75F7"/>
    <w:rsid w:val="00EE0A23"/>
    <w:rsid w:val="00EE0E1C"/>
    <w:rsid w:val="00EE0E31"/>
    <w:rsid w:val="00EE0E86"/>
    <w:rsid w:val="00EE252F"/>
    <w:rsid w:val="00EE2FC1"/>
    <w:rsid w:val="00EE4218"/>
    <w:rsid w:val="00EE4972"/>
    <w:rsid w:val="00EE6EB8"/>
    <w:rsid w:val="00EE7FAB"/>
    <w:rsid w:val="00EF048C"/>
    <w:rsid w:val="00EF056D"/>
    <w:rsid w:val="00EF077A"/>
    <w:rsid w:val="00EF0A79"/>
    <w:rsid w:val="00EF1E5D"/>
    <w:rsid w:val="00EF4100"/>
    <w:rsid w:val="00EF41FD"/>
    <w:rsid w:val="00EF4B10"/>
    <w:rsid w:val="00EF5D3F"/>
    <w:rsid w:val="00EF6344"/>
    <w:rsid w:val="00EF7D08"/>
    <w:rsid w:val="00F000AA"/>
    <w:rsid w:val="00F00639"/>
    <w:rsid w:val="00F01113"/>
    <w:rsid w:val="00F02B10"/>
    <w:rsid w:val="00F03580"/>
    <w:rsid w:val="00F03B56"/>
    <w:rsid w:val="00F079CD"/>
    <w:rsid w:val="00F07A33"/>
    <w:rsid w:val="00F1174B"/>
    <w:rsid w:val="00F12366"/>
    <w:rsid w:val="00F12B6C"/>
    <w:rsid w:val="00F14164"/>
    <w:rsid w:val="00F153A9"/>
    <w:rsid w:val="00F158DA"/>
    <w:rsid w:val="00F17281"/>
    <w:rsid w:val="00F2015B"/>
    <w:rsid w:val="00F20520"/>
    <w:rsid w:val="00F209C7"/>
    <w:rsid w:val="00F217D6"/>
    <w:rsid w:val="00F232BD"/>
    <w:rsid w:val="00F23A0E"/>
    <w:rsid w:val="00F23EAD"/>
    <w:rsid w:val="00F23EB3"/>
    <w:rsid w:val="00F24292"/>
    <w:rsid w:val="00F24BB3"/>
    <w:rsid w:val="00F2718E"/>
    <w:rsid w:val="00F27B49"/>
    <w:rsid w:val="00F27E27"/>
    <w:rsid w:val="00F32F9C"/>
    <w:rsid w:val="00F33757"/>
    <w:rsid w:val="00F34212"/>
    <w:rsid w:val="00F34308"/>
    <w:rsid w:val="00F344F8"/>
    <w:rsid w:val="00F36F8A"/>
    <w:rsid w:val="00F40BA6"/>
    <w:rsid w:val="00F4100F"/>
    <w:rsid w:val="00F410E1"/>
    <w:rsid w:val="00F41F5E"/>
    <w:rsid w:val="00F43ECE"/>
    <w:rsid w:val="00F442B5"/>
    <w:rsid w:val="00F4523F"/>
    <w:rsid w:val="00F46E77"/>
    <w:rsid w:val="00F4714A"/>
    <w:rsid w:val="00F500F0"/>
    <w:rsid w:val="00F50422"/>
    <w:rsid w:val="00F50753"/>
    <w:rsid w:val="00F51852"/>
    <w:rsid w:val="00F51D65"/>
    <w:rsid w:val="00F52558"/>
    <w:rsid w:val="00F5259B"/>
    <w:rsid w:val="00F52D29"/>
    <w:rsid w:val="00F53766"/>
    <w:rsid w:val="00F54BCC"/>
    <w:rsid w:val="00F55D8B"/>
    <w:rsid w:val="00F5651B"/>
    <w:rsid w:val="00F5670F"/>
    <w:rsid w:val="00F56F74"/>
    <w:rsid w:val="00F64579"/>
    <w:rsid w:val="00F664C1"/>
    <w:rsid w:val="00F712D0"/>
    <w:rsid w:val="00F71418"/>
    <w:rsid w:val="00F71496"/>
    <w:rsid w:val="00F71D7D"/>
    <w:rsid w:val="00F73AA7"/>
    <w:rsid w:val="00F749A5"/>
    <w:rsid w:val="00F7737C"/>
    <w:rsid w:val="00F7747A"/>
    <w:rsid w:val="00F820BA"/>
    <w:rsid w:val="00F82931"/>
    <w:rsid w:val="00F83681"/>
    <w:rsid w:val="00F84A4E"/>
    <w:rsid w:val="00F85FCF"/>
    <w:rsid w:val="00F87179"/>
    <w:rsid w:val="00F90C69"/>
    <w:rsid w:val="00F91623"/>
    <w:rsid w:val="00F91810"/>
    <w:rsid w:val="00F927E1"/>
    <w:rsid w:val="00F935BA"/>
    <w:rsid w:val="00F94212"/>
    <w:rsid w:val="00F94C83"/>
    <w:rsid w:val="00F94DB0"/>
    <w:rsid w:val="00F95B56"/>
    <w:rsid w:val="00F95B93"/>
    <w:rsid w:val="00F96C3D"/>
    <w:rsid w:val="00F96E13"/>
    <w:rsid w:val="00FA2962"/>
    <w:rsid w:val="00FA4511"/>
    <w:rsid w:val="00FA4752"/>
    <w:rsid w:val="00FA5704"/>
    <w:rsid w:val="00FA743B"/>
    <w:rsid w:val="00FA76C1"/>
    <w:rsid w:val="00FA7765"/>
    <w:rsid w:val="00FA7C0C"/>
    <w:rsid w:val="00FB07D1"/>
    <w:rsid w:val="00FB11FC"/>
    <w:rsid w:val="00FB1649"/>
    <w:rsid w:val="00FB3F6F"/>
    <w:rsid w:val="00FB4189"/>
    <w:rsid w:val="00FB7BC0"/>
    <w:rsid w:val="00FC11C0"/>
    <w:rsid w:val="00FC134F"/>
    <w:rsid w:val="00FC1993"/>
    <w:rsid w:val="00FC36A3"/>
    <w:rsid w:val="00FC468C"/>
    <w:rsid w:val="00FC5C0E"/>
    <w:rsid w:val="00FC67A8"/>
    <w:rsid w:val="00FC706E"/>
    <w:rsid w:val="00FC7B0B"/>
    <w:rsid w:val="00FD0166"/>
    <w:rsid w:val="00FD045F"/>
    <w:rsid w:val="00FD1FD9"/>
    <w:rsid w:val="00FD1FFE"/>
    <w:rsid w:val="00FD2A32"/>
    <w:rsid w:val="00FD33CD"/>
    <w:rsid w:val="00FD3A0C"/>
    <w:rsid w:val="00FE14EE"/>
    <w:rsid w:val="00FE1556"/>
    <w:rsid w:val="00FE3990"/>
    <w:rsid w:val="00FE4D73"/>
    <w:rsid w:val="00FE4EFA"/>
    <w:rsid w:val="00FE5A5A"/>
    <w:rsid w:val="00FE61BD"/>
    <w:rsid w:val="00FE625B"/>
    <w:rsid w:val="00FE69FE"/>
    <w:rsid w:val="00FE6A02"/>
    <w:rsid w:val="00FE7B67"/>
    <w:rsid w:val="00FE7BB3"/>
    <w:rsid w:val="00FF122F"/>
    <w:rsid w:val="00FF3B8D"/>
    <w:rsid w:val="00FF4A72"/>
    <w:rsid w:val="00FF5034"/>
    <w:rsid w:val="00FF5284"/>
    <w:rsid w:val="00FF5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B4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BE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422E"/>
  </w:style>
  <w:style w:type="character" w:customStyle="1" w:styleId="a4">
    <w:name w:val="日付 (文字)"/>
    <w:basedOn w:val="a0"/>
    <w:link w:val="a3"/>
    <w:uiPriority w:val="99"/>
    <w:semiHidden/>
    <w:rsid w:val="00AB422E"/>
    <w:rPr>
      <w:sz w:val="24"/>
    </w:rPr>
  </w:style>
  <w:style w:type="paragraph" w:styleId="a5">
    <w:name w:val="header"/>
    <w:basedOn w:val="a"/>
    <w:link w:val="a6"/>
    <w:uiPriority w:val="99"/>
    <w:unhideWhenUsed/>
    <w:rsid w:val="00DB348F"/>
    <w:pPr>
      <w:tabs>
        <w:tab w:val="center" w:pos="4252"/>
        <w:tab w:val="right" w:pos="8504"/>
      </w:tabs>
      <w:snapToGrid w:val="0"/>
    </w:pPr>
  </w:style>
  <w:style w:type="character" w:customStyle="1" w:styleId="a6">
    <w:name w:val="ヘッダー (文字)"/>
    <w:basedOn w:val="a0"/>
    <w:link w:val="a5"/>
    <w:uiPriority w:val="99"/>
    <w:rsid w:val="00DB348F"/>
    <w:rPr>
      <w:sz w:val="24"/>
    </w:rPr>
  </w:style>
  <w:style w:type="paragraph" w:styleId="a7">
    <w:name w:val="footer"/>
    <w:basedOn w:val="a"/>
    <w:link w:val="a8"/>
    <w:uiPriority w:val="99"/>
    <w:unhideWhenUsed/>
    <w:rsid w:val="00DB348F"/>
    <w:pPr>
      <w:tabs>
        <w:tab w:val="center" w:pos="4252"/>
        <w:tab w:val="right" w:pos="8504"/>
      </w:tabs>
      <w:snapToGrid w:val="0"/>
    </w:pPr>
  </w:style>
  <w:style w:type="character" w:customStyle="1" w:styleId="a8">
    <w:name w:val="フッター (文字)"/>
    <w:basedOn w:val="a0"/>
    <w:link w:val="a7"/>
    <w:uiPriority w:val="99"/>
    <w:rsid w:val="00DB348F"/>
    <w:rPr>
      <w:sz w:val="24"/>
    </w:rPr>
  </w:style>
  <w:style w:type="paragraph" w:styleId="a9">
    <w:name w:val="Plain Text"/>
    <w:basedOn w:val="a"/>
    <w:link w:val="aa"/>
    <w:uiPriority w:val="99"/>
    <w:semiHidden/>
    <w:unhideWhenUsed/>
    <w:rsid w:val="00E85A6B"/>
    <w:pPr>
      <w:jc w:val="left"/>
    </w:pPr>
    <w:rPr>
      <w:rFonts w:ascii="HG丸ｺﾞｼｯｸM-PRO" w:eastAsia="HG丸ｺﾞｼｯｸM-PRO" w:hAnsi="Courier New" w:cs="Courier New"/>
      <w:color w:val="00B050"/>
      <w:sz w:val="22"/>
      <w:szCs w:val="21"/>
    </w:rPr>
  </w:style>
  <w:style w:type="character" w:customStyle="1" w:styleId="aa">
    <w:name w:val="書式なし (文字)"/>
    <w:basedOn w:val="a0"/>
    <w:link w:val="a9"/>
    <w:uiPriority w:val="99"/>
    <w:semiHidden/>
    <w:rsid w:val="00E85A6B"/>
    <w:rPr>
      <w:rFonts w:ascii="HG丸ｺﾞｼｯｸM-PRO" w:eastAsia="HG丸ｺﾞｼｯｸM-PRO" w:hAnsi="Courier New" w:cs="Courier New"/>
      <w:color w:val="00B050"/>
      <w:sz w:val="22"/>
      <w:szCs w:val="21"/>
    </w:rPr>
  </w:style>
  <w:style w:type="paragraph" w:styleId="ab">
    <w:name w:val="Balloon Text"/>
    <w:basedOn w:val="a"/>
    <w:link w:val="ac"/>
    <w:uiPriority w:val="99"/>
    <w:semiHidden/>
    <w:unhideWhenUsed/>
    <w:rsid w:val="000402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02BE"/>
    <w:rPr>
      <w:rFonts w:asciiTheme="majorHAnsi" w:eastAsiaTheme="majorEastAsia" w:hAnsiTheme="majorHAnsi" w:cstheme="majorBidi"/>
      <w:sz w:val="18"/>
      <w:szCs w:val="18"/>
    </w:rPr>
  </w:style>
  <w:style w:type="paragraph" w:styleId="ad">
    <w:name w:val="Revision"/>
    <w:hidden/>
    <w:uiPriority w:val="99"/>
    <w:semiHidden/>
    <w:rsid w:val="000402BE"/>
    <w:rPr>
      <w:sz w:val="24"/>
    </w:rPr>
  </w:style>
  <w:style w:type="paragraph" w:styleId="ae">
    <w:name w:val="Closing"/>
    <w:basedOn w:val="a"/>
    <w:link w:val="af"/>
    <w:uiPriority w:val="99"/>
    <w:unhideWhenUsed/>
    <w:rsid w:val="00FC1993"/>
    <w:pPr>
      <w:jc w:val="right"/>
    </w:pPr>
    <w:rPr>
      <w:rFonts w:asciiTheme="majorHAnsi" w:eastAsiaTheme="majorEastAsia" w:hAnsiTheme="majorHAnsi" w:cstheme="majorHAnsi"/>
      <w:sz w:val="22"/>
    </w:rPr>
  </w:style>
  <w:style w:type="character" w:customStyle="1" w:styleId="af">
    <w:name w:val="結語 (文字)"/>
    <w:basedOn w:val="a0"/>
    <w:link w:val="ae"/>
    <w:uiPriority w:val="99"/>
    <w:rsid w:val="00FC1993"/>
    <w:rPr>
      <w:rFonts w:asciiTheme="majorHAnsi" w:eastAsiaTheme="majorEastAsia" w:hAnsiTheme="majorHAnsi" w:cstheme="majorHAnsi"/>
      <w:sz w:val="22"/>
    </w:rPr>
  </w:style>
  <w:style w:type="paragraph" w:styleId="af0">
    <w:name w:val="List Paragraph"/>
    <w:basedOn w:val="a"/>
    <w:uiPriority w:val="34"/>
    <w:qFormat/>
    <w:rsid w:val="003F7906"/>
    <w:pPr>
      <w:ind w:leftChars="400" w:left="840"/>
    </w:pPr>
  </w:style>
  <w:style w:type="character" w:styleId="af1">
    <w:name w:val="annotation reference"/>
    <w:basedOn w:val="a0"/>
    <w:uiPriority w:val="99"/>
    <w:semiHidden/>
    <w:unhideWhenUsed/>
    <w:rsid w:val="003E4DC8"/>
    <w:rPr>
      <w:sz w:val="18"/>
      <w:szCs w:val="18"/>
    </w:rPr>
  </w:style>
  <w:style w:type="paragraph" w:styleId="af2">
    <w:name w:val="annotation text"/>
    <w:basedOn w:val="a"/>
    <w:link w:val="af3"/>
    <w:uiPriority w:val="99"/>
    <w:semiHidden/>
    <w:unhideWhenUsed/>
    <w:rsid w:val="003E4DC8"/>
    <w:pPr>
      <w:jc w:val="left"/>
    </w:pPr>
  </w:style>
  <w:style w:type="character" w:customStyle="1" w:styleId="af3">
    <w:name w:val="コメント文字列 (文字)"/>
    <w:basedOn w:val="a0"/>
    <w:link w:val="af2"/>
    <w:uiPriority w:val="99"/>
    <w:semiHidden/>
    <w:rsid w:val="003E4DC8"/>
    <w:rPr>
      <w:sz w:val="24"/>
    </w:rPr>
  </w:style>
  <w:style w:type="paragraph" w:styleId="af4">
    <w:name w:val="annotation subject"/>
    <w:basedOn w:val="af2"/>
    <w:next w:val="af2"/>
    <w:link w:val="af5"/>
    <w:uiPriority w:val="99"/>
    <w:semiHidden/>
    <w:unhideWhenUsed/>
    <w:rsid w:val="003E4DC8"/>
    <w:rPr>
      <w:b/>
      <w:bCs/>
    </w:rPr>
  </w:style>
  <w:style w:type="character" w:customStyle="1" w:styleId="af5">
    <w:name w:val="コメント内容 (文字)"/>
    <w:basedOn w:val="af3"/>
    <w:link w:val="af4"/>
    <w:uiPriority w:val="99"/>
    <w:semiHidden/>
    <w:rsid w:val="003E4DC8"/>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97898">
      <w:bodyDiv w:val="1"/>
      <w:marLeft w:val="0"/>
      <w:marRight w:val="0"/>
      <w:marTop w:val="0"/>
      <w:marBottom w:val="0"/>
      <w:divBdr>
        <w:top w:val="none" w:sz="0" w:space="0" w:color="auto"/>
        <w:left w:val="none" w:sz="0" w:space="0" w:color="auto"/>
        <w:bottom w:val="none" w:sz="0" w:space="0" w:color="auto"/>
        <w:right w:val="none" w:sz="0" w:space="0" w:color="auto"/>
      </w:divBdr>
    </w:div>
    <w:div w:id="1037243644">
      <w:bodyDiv w:val="1"/>
      <w:marLeft w:val="0"/>
      <w:marRight w:val="0"/>
      <w:marTop w:val="0"/>
      <w:marBottom w:val="0"/>
      <w:divBdr>
        <w:top w:val="none" w:sz="0" w:space="0" w:color="auto"/>
        <w:left w:val="none" w:sz="0" w:space="0" w:color="auto"/>
        <w:bottom w:val="none" w:sz="0" w:space="0" w:color="auto"/>
        <w:right w:val="none" w:sz="0" w:space="0" w:color="auto"/>
      </w:divBdr>
    </w:div>
    <w:div w:id="1335837273">
      <w:bodyDiv w:val="1"/>
      <w:marLeft w:val="0"/>
      <w:marRight w:val="0"/>
      <w:marTop w:val="0"/>
      <w:marBottom w:val="0"/>
      <w:divBdr>
        <w:top w:val="none" w:sz="0" w:space="0" w:color="auto"/>
        <w:left w:val="none" w:sz="0" w:space="0" w:color="auto"/>
        <w:bottom w:val="none" w:sz="0" w:space="0" w:color="auto"/>
        <w:right w:val="none" w:sz="0" w:space="0" w:color="auto"/>
      </w:divBdr>
    </w:div>
    <w:div w:id="186571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令和4年度第10回議事録</dc:title>
  <dc:subject>令和4年度第10回議事録</dc:subject>
  <dc:creator>おおさか環農水研</dc:creator>
  <cp:lastModifiedBy/>
  <cp:revision>1</cp:revision>
  <dcterms:created xsi:type="dcterms:W3CDTF">2023-03-07T22:42:00Z</dcterms:created>
  <dcterms:modified xsi:type="dcterms:W3CDTF">2023-03-07T22:42:00Z</dcterms:modified>
</cp:coreProperties>
</file>