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posOffset>26035</wp:posOffset>
                </wp:positionH>
                <wp:positionV relativeFrom="paragraph">
                  <wp:posOffset>3175</wp:posOffset>
                </wp:positionV>
                <wp:extent cx="6438900" cy="24993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9936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5696C">
                              <w:rPr>
                                <w:rFonts w:ascii="ＭＳ ゴシック" w:eastAsia="ＭＳ ゴシック" w:hAnsi="ＭＳ ゴシック" w:hint="eastAsia"/>
                                <w:b/>
                                <w:bCs/>
                                <w:sz w:val="36"/>
                                <w:szCs w:val="32"/>
                              </w:rPr>
                              <w:t>６</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80E46">
                              <w:rPr>
                                <w:rFonts w:ascii="ＭＳ ゴシック" w:eastAsia="ＭＳ ゴシック" w:hAnsi="ＭＳ ゴシック" w:hint="eastAsia"/>
                                <w:b/>
                                <w:bCs/>
                                <w:sz w:val="36"/>
                                <w:szCs w:val="32"/>
                              </w:rPr>
                              <w:t>（</w:t>
                            </w:r>
                            <w:r w:rsidR="00470851">
                              <w:rPr>
                                <w:rFonts w:ascii="ＭＳ ゴシック" w:eastAsia="ＭＳ ゴシック" w:hAnsi="ＭＳ ゴシック" w:hint="eastAsia"/>
                                <w:b/>
                                <w:bCs/>
                                <w:sz w:val="36"/>
                                <w:szCs w:val="32"/>
                              </w:rPr>
                              <w:t>農学</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5696C">
                              <w:rPr>
                                <w:rFonts w:ascii="ＭＳ ゴシック" w:eastAsia="ＭＳ ゴシック" w:hAnsi="ＭＳ ゴシック" w:hint="eastAsia"/>
                                <w:b/>
                                <w:szCs w:val="21"/>
                              </w:rPr>
                              <w:t>６</w:t>
                            </w:r>
                            <w:r w:rsidRPr="00A174FF">
                              <w:rPr>
                                <w:rFonts w:ascii="ＭＳ ゴシック" w:eastAsia="ＭＳ ゴシック" w:hAnsi="ＭＳ ゴシック" w:hint="eastAsia"/>
                                <w:b/>
                                <w:szCs w:val="21"/>
                              </w:rPr>
                              <w:t>年</w:t>
                            </w:r>
                            <w:r w:rsidR="00780E46">
                              <w:rPr>
                                <w:rFonts w:ascii="ＭＳ ゴシック" w:eastAsia="ＭＳ ゴシック" w:hAnsi="ＭＳ ゴシック" w:hint="eastAsia"/>
                                <w:b/>
                                <w:szCs w:val="21"/>
                              </w:rPr>
                              <w:t>３</w:t>
                            </w:r>
                            <w:r w:rsidRPr="00A174FF">
                              <w:rPr>
                                <w:rFonts w:ascii="ＭＳ ゴシック" w:eastAsia="ＭＳ ゴシック" w:hAnsi="ＭＳ ゴシック" w:hint="eastAsia"/>
                                <w:b/>
                                <w:szCs w:val="21"/>
                              </w:rPr>
                              <w:t>月</w:t>
                            </w:r>
                            <w:r w:rsidR="00780E46">
                              <w:rPr>
                                <w:rFonts w:ascii="ＭＳ ゴシック" w:eastAsia="ＭＳ ゴシック" w:hAnsi="ＭＳ ゴシック" w:hint="eastAsia"/>
                                <w:b/>
                                <w:szCs w:val="21"/>
                              </w:rPr>
                              <w:t>１</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F62DF3">
                              <w:rPr>
                                <w:rFonts w:ascii="ＭＳ ゴシック" w:eastAsia="ＭＳ ゴシック" w:hAnsi="ＭＳ ゴシック" w:hint="eastAsia"/>
                                <w:b/>
                                <w:szCs w:val="21"/>
                              </w:rPr>
                              <w:t>金</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780E46">
                              <w:rPr>
                                <w:rFonts w:ascii="ＭＳ ゴシック" w:eastAsia="ＭＳ ゴシック" w:hAnsi="ＭＳ ゴシック" w:hint="eastAsia"/>
                                <w:b/>
                                <w:color w:val="FF0000"/>
                                <w:szCs w:val="21"/>
                                <w:u w:val="wave" w:color="FF0000"/>
                              </w:rPr>
                              <w:t>４</w:t>
                            </w:r>
                            <w:r w:rsidR="007A1827" w:rsidRPr="00F0304D">
                              <w:rPr>
                                <w:rFonts w:ascii="ＭＳ ゴシック" w:eastAsia="ＭＳ ゴシック" w:hAnsi="ＭＳ ゴシック" w:hint="eastAsia"/>
                                <w:b/>
                                <w:color w:val="FF0000"/>
                                <w:szCs w:val="21"/>
                                <w:u w:val="wave" w:color="FF0000"/>
                              </w:rPr>
                              <w:t>月</w:t>
                            </w:r>
                            <w:r w:rsidR="001848D7">
                              <w:rPr>
                                <w:rFonts w:ascii="ＭＳ ゴシック" w:eastAsia="ＭＳ ゴシック" w:hAnsi="ＭＳ ゴシック" w:hint="eastAsia"/>
                                <w:b/>
                                <w:color w:val="FF0000"/>
                                <w:szCs w:val="21"/>
                                <w:u w:val="wave" w:color="FF0000"/>
                              </w:rPr>
                              <w:t>１９</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1F09C3">
                              <w:rPr>
                                <w:rFonts w:ascii="ＭＳ ゴシック" w:eastAsia="ＭＳ ゴシック" w:hAnsi="ＭＳ ゴシック" w:hint="eastAsia"/>
                                <w:b/>
                                <w:sz w:val="20"/>
                                <w:szCs w:val="20"/>
                              </w:rPr>
                              <w:t>（農芸</w:t>
                            </w:r>
                            <w:r w:rsidR="001F09C3">
                              <w:rPr>
                                <w:rFonts w:ascii="ＭＳ ゴシック" w:eastAsia="ＭＳ ゴシック" w:hAnsi="ＭＳ ゴシック"/>
                                <w:b/>
                                <w:sz w:val="20"/>
                                <w:szCs w:val="20"/>
                              </w:rPr>
                              <w:t>化学</w:t>
                            </w:r>
                            <w:r w:rsidR="001F09C3">
                              <w:rPr>
                                <w:rFonts w:ascii="ＭＳ ゴシック" w:eastAsia="ＭＳ ゴシック" w:hAnsi="ＭＳ ゴシック" w:hint="eastAsia"/>
                                <w:b/>
                                <w:sz w:val="20"/>
                                <w:szCs w:val="20"/>
                              </w:rPr>
                              <w:t xml:space="preserve">）　</w:t>
                            </w:r>
                            <w:r w:rsidR="001F09C3">
                              <w:rPr>
                                <w:rFonts w:ascii="ＭＳ ゴシック" w:eastAsia="ＭＳ ゴシック" w:hAnsi="ＭＳ ゴシック"/>
                                <w:b/>
                                <w:sz w:val="20"/>
                                <w:szCs w:val="20"/>
                              </w:rPr>
                              <w:t xml:space="preserve">　　　（</w:t>
                            </w:r>
                            <w:r w:rsidR="001F09C3">
                              <w:rPr>
                                <w:rFonts w:ascii="ＭＳ ゴシック" w:eastAsia="ＭＳ ゴシック" w:hAnsi="ＭＳ ゴシック" w:hint="eastAsia"/>
                                <w:b/>
                                <w:sz w:val="20"/>
                                <w:szCs w:val="20"/>
                              </w:rPr>
                              <w:t>植物育種</w:t>
                            </w:r>
                            <w:r w:rsidR="001F09C3">
                              <w:rPr>
                                <w:rFonts w:ascii="ＭＳ ゴシック" w:eastAsia="ＭＳ ゴシック" w:hAnsi="ＭＳ ゴシック"/>
                                <w:b/>
                                <w:sz w:val="20"/>
                                <w:szCs w:val="20"/>
                              </w:rPr>
                              <w:t>）</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05pt;margin-top:.25pt;width:507pt;height:19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5696C">
                        <w:rPr>
                          <w:rFonts w:ascii="ＭＳ ゴシック" w:eastAsia="ＭＳ ゴシック" w:hAnsi="ＭＳ ゴシック" w:hint="eastAsia"/>
                          <w:b/>
                          <w:bCs/>
                          <w:sz w:val="36"/>
                          <w:szCs w:val="32"/>
                        </w:rPr>
                        <w:t>６</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職員採用選考案内　【研究職</w:t>
                      </w:r>
                      <w:r w:rsidR="00780E46">
                        <w:rPr>
                          <w:rFonts w:ascii="ＭＳ ゴシック" w:eastAsia="ＭＳ ゴシック" w:hAnsi="ＭＳ ゴシック" w:hint="eastAsia"/>
                          <w:b/>
                          <w:bCs/>
                          <w:sz w:val="36"/>
                          <w:szCs w:val="32"/>
                        </w:rPr>
                        <w:t>（</w:t>
                      </w:r>
                      <w:r w:rsidR="00470851">
                        <w:rPr>
                          <w:rFonts w:ascii="ＭＳ ゴシック" w:eastAsia="ＭＳ ゴシック" w:hAnsi="ＭＳ ゴシック" w:hint="eastAsia"/>
                          <w:b/>
                          <w:bCs/>
                          <w:sz w:val="36"/>
                          <w:szCs w:val="32"/>
                        </w:rPr>
                        <w:t>農学</w:t>
                      </w:r>
                      <w:r w:rsidR="00780E46">
                        <w:rPr>
                          <w:rFonts w:ascii="ＭＳ ゴシック" w:eastAsia="ＭＳ ゴシック" w:hAnsi="ＭＳ ゴシック"/>
                          <w:b/>
                          <w:bCs/>
                          <w:sz w:val="36"/>
                          <w:szCs w:val="32"/>
                        </w:rPr>
                        <w:t>）</w:t>
                      </w:r>
                      <w:r w:rsidRPr="00830A7F">
                        <w:rPr>
                          <w:rFonts w:ascii="ＭＳ ゴシック" w:eastAsia="ＭＳ ゴシック" w:hAnsi="ＭＳ ゴシック" w:hint="eastAsia"/>
                          <w:b/>
                          <w:bCs/>
                          <w:sz w:val="36"/>
                          <w:szCs w:val="32"/>
                        </w:rPr>
                        <w:t>】</w:t>
                      </w:r>
                    </w:p>
                    <w:p w:rsidR="005B0A6C" w:rsidRPr="00830A7F" w:rsidRDefault="00780E46" w:rsidP="00780E4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5696C">
                        <w:rPr>
                          <w:rFonts w:ascii="ＭＳ ゴシック" w:eastAsia="ＭＳ ゴシック" w:hAnsi="ＭＳ ゴシック" w:hint="eastAsia"/>
                          <w:b/>
                          <w:szCs w:val="21"/>
                        </w:rPr>
                        <w:t>６</w:t>
                      </w:r>
                      <w:r w:rsidRPr="00A174FF">
                        <w:rPr>
                          <w:rFonts w:ascii="ＭＳ ゴシック" w:eastAsia="ＭＳ ゴシック" w:hAnsi="ＭＳ ゴシック" w:hint="eastAsia"/>
                          <w:b/>
                          <w:szCs w:val="21"/>
                        </w:rPr>
                        <w:t>年</w:t>
                      </w:r>
                      <w:r w:rsidR="00780E46">
                        <w:rPr>
                          <w:rFonts w:ascii="ＭＳ ゴシック" w:eastAsia="ＭＳ ゴシック" w:hAnsi="ＭＳ ゴシック" w:hint="eastAsia"/>
                          <w:b/>
                          <w:szCs w:val="21"/>
                        </w:rPr>
                        <w:t>３</w:t>
                      </w:r>
                      <w:r w:rsidRPr="00A174FF">
                        <w:rPr>
                          <w:rFonts w:ascii="ＭＳ ゴシック" w:eastAsia="ＭＳ ゴシック" w:hAnsi="ＭＳ ゴシック" w:hint="eastAsia"/>
                          <w:b/>
                          <w:szCs w:val="21"/>
                        </w:rPr>
                        <w:t>月</w:t>
                      </w:r>
                      <w:r w:rsidR="00780E46">
                        <w:rPr>
                          <w:rFonts w:ascii="ＭＳ ゴシック" w:eastAsia="ＭＳ ゴシック" w:hAnsi="ＭＳ ゴシック" w:hint="eastAsia"/>
                          <w:b/>
                          <w:szCs w:val="21"/>
                        </w:rPr>
                        <w:t>１</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F62DF3">
                        <w:rPr>
                          <w:rFonts w:ascii="ＭＳ ゴシック" w:eastAsia="ＭＳ ゴシック" w:hAnsi="ＭＳ ゴシック" w:hint="eastAsia"/>
                          <w:b/>
                          <w:szCs w:val="21"/>
                        </w:rPr>
                        <w:t>金</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780E46">
                        <w:rPr>
                          <w:rFonts w:ascii="ＭＳ ゴシック" w:eastAsia="ＭＳ ゴシック" w:hAnsi="ＭＳ ゴシック" w:hint="eastAsia"/>
                          <w:b/>
                          <w:color w:val="FF0000"/>
                          <w:szCs w:val="21"/>
                          <w:u w:val="wave" w:color="FF0000"/>
                        </w:rPr>
                        <w:t>４</w:t>
                      </w:r>
                      <w:r w:rsidR="007A1827" w:rsidRPr="00F0304D">
                        <w:rPr>
                          <w:rFonts w:ascii="ＭＳ ゴシック" w:eastAsia="ＭＳ ゴシック" w:hAnsi="ＭＳ ゴシック" w:hint="eastAsia"/>
                          <w:b/>
                          <w:color w:val="FF0000"/>
                          <w:szCs w:val="21"/>
                          <w:u w:val="wave" w:color="FF0000"/>
                        </w:rPr>
                        <w:t>月</w:t>
                      </w:r>
                      <w:r w:rsidR="001848D7">
                        <w:rPr>
                          <w:rFonts w:ascii="ＭＳ ゴシック" w:eastAsia="ＭＳ ゴシック" w:hAnsi="ＭＳ ゴシック" w:hint="eastAsia"/>
                          <w:b/>
                          <w:color w:val="FF0000"/>
                          <w:szCs w:val="21"/>
                          <w:u w:val="wave" w:color="FF0000"/>
                        </w:rPr>
                        <w:t>１９</w:t>
                      </w:r>
                      <w:r w:rsidRPr="00F0304D">
                        <w:rPr>
                          <w:rFonts w:ascii="ＭＳ ゴシック" w:eastAsia="ＭＳ ゴシック" w:hAnsi="ＭＳ ゴシック" w:hint="eastAsia"/>
                          <w:b/>
                          <w:color w:val="FF0000"/>
                          <w:szCs w:val="21"/>
                          <w:u w:val="wave" w:color="FF0000"/>
                        </w:rPr>
                        <w:t>日（</w:t>
                      </w:r>
                      <w:r w:rsidR="00BE062A" w:rsidRPr="00F0304D">
                        <w:rPr>
                          <w:rFonts w:ascii="ＭＳ ゴシック" w:eastAsia="ＭＳ ゴシック" w:hAnsi="ＭＳ ゴシック" w:hint="eastAsia"/>
                          <w:b/>
                          <w:color w:val="FF0000"/>
                          <w:szCs w:val="21"/>
                          <w:u w:val="wave" w:color="FF0000"/>
                        </w:rPr>
                        <w:t>金</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sidRPr="007C3FB5">
                        <w:rPr>
                          <w:rFonts w:ascii="ＭＳ ゴシック" w:eastAsia="ＭＳ ゴシック" w:hAnsi="ＭＳ ゴシック" w:hint="eastAsia"/>
                          <w:b/>
                          <w:sz w:val="20"/>
                          <w:szCs w:val="20"/>
                        </w:rPr>
                        <w:t>申し込み</w:t>
                      </w:r>
                      <w:r w:rsidR="007E1E3C" w:rsidRPr="007C3FB5">
                        <w:rPr>
                          <w:rFonts w:ascii="ＭＳ ゴシック" w:eastAsia="ＭＳ ゴシック" w:hAnsi="ＭＳ ゴシック"/>
                          <w:b/>
                          <w:sz w:val="20"/>
                          <w:szCs w:val="20"/>
                        </w:rPr>
                        <w:t>QRコード</w:t>
                      </w:r>
                      <w:r w:rsidR="001F09C3">
                        <w:rPr>
                          <w:rFonts w:ascii="ＭＳ ゴシック" w:eastAsia="ＭＳ ゴシック" w:hAnsi="ＭＳ ゴシック" w:hint="eastAsia"/>
                          <w:b/>
                          <w:sz w:val="20"/>
                          <w:szCs w:val="20"/>
                        </w:rPr>
                        <w:t>（農芸</w:t>
                      </w:r>
                      <w:r w:rsidR="001F09C3">
                        <w:rPr>
                          <w:rFonts w:ascii="ＭＳ ゴシック" w:eastAsia="ＭＳ ゴシック" w:hAnsi="ＭＳ ゴシック"/>
                          <w:b/>
                          <w:sz w:val="20"/>
                          <w:szCs w:val="20"/>
                        </w:rPr>
                        <w:t>化学</w:t>
                      </w:r>
                      <w:r w:rsidR="001F09C3">
                        <w:rPr>
                          <w:rFonts w:ascii="ＭＳ ゴシック" w:eastAsia="ＭＳ ゴシック" w:hAnsi="ＭＳ ゴシック" w:hint="eastAsia"/>
                          <w:b/>
                          <w:sz w:val="20"/>
                          <w:szCs w:val="20"/>
                        </w:rPr>
                        <w:t xml:space="preserve">）　</w:t>
                      </w:r>
                      <w:r w:rsidR="001F09C3">
                        <w:rPr>
                          <w:rFonts w:ascii="ＭＳ ゴシック" w:eastAsia="ＭＳ ゴシック" w:hAnsi="ＭＳ ゴシック"/>
                          <w:b/>
                          <w:sz w:val="20"/>
                          <w:szCs w:val="20"/>
                        </w:rPr>
                        <w:t xml:space="preserve">　　　（</w:t>
                      </w:r>
                      <w:r w:rsidR="001F09C3">
                        <w:rPr>
                          <w:rFonts w:ascii="ＭＳ ゴシック" w:eastAsia="ＭＳ ゴシック" w:hAnsi="ＭＳ ゴシック" w:hint="eastAsia"/>
                          <w:b/>
                          <w:sz w:val="20"/>
                          <w:szCs w:val="20"/>
                        </w:rPr>
                        <w:t>植物育種</w:t>
                      </w:r>
                      <w:r w:rsidR="001F09C3">
                        <w:rPr>
                          <w:rFonts w:ascii="ＭＳ ゴシック" w:eastAsia="ＭＳ ゴシック" w:hAnsi="ＭＳ ゴシック"/>
                          <w:b/>
                          <w:sz w:val="20"/>
                          <w:szCs w:val="20"/>
                        </w:rPr>
                        <w:t>）</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F62DF3">
      <w:pPr>
        <w:rPr>
          <w:rFonts w:ascii="ＭＳ ゴシック" w:eastAsia="ＭＳ ゴシック" w:hAnsi="ＭＳ ゴシック"/>
          <w:b/>
          <w:sz w:val="20"/>
          <w:szCs w:val="20"/>
        </w:rPr>
      </w:pPr>
      <w:r>
        <w:rPr>
          <w:noProof/>
        </w:rPr>
        <w:drawing>
          <wp:anchor distT="0" distB="0" distL="114300" distR="114300" simplePos="0" relativeHeight="251669504" behindDoc="0" locked="0" layoutInCell="1" allowOverlap="1">
            <wp:simplePos x="0" y="0"/>
            <wp:positionH relativeFrom="margin">
              <wp:posOffset>5760720</wp:posOffset>
            </wp:positionH>
            <wp:positionV relativeFrom="paragraph">
              <wp:posOffset>117475</wp:posOffset>
            </wp:positionV>
            <wp:extent cx="457200" cy="457200"/>
            <wp:effectExtent l="0" t="0" r="0" b="0"/>
            <wp:wrapNone/>
            <wp:docPr id="6" name="図 6" descr="https://qr.quel.jp/tmp/79f61be59f604910be8488741eefad03fa7c4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r.quel.jp/tmp/79f61be59f604910be8488741eefad03fa7c463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4643755</wp:posOffset>
            </wp:positionH>
            <wp:positionV relativeFrom="paragraph">
              <wp:posOffset>111760</wp:posOffset>
            </wp:positionV>
            <wp:extent cx="465840" cy="465840"/>
            <wp:effectExtent l="0" t="0" r="0" b="0"/>
            <wp:wrapNone/>
            <wp:docPr id="2" name="図 2" descr="https://qr.quel.jp/tmp/c295b37ac0472ab4699a37598f8bd52a34000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c295b37ac0472ab4699a37598f8bd52a340004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465840" cy="46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この度、当法人の担い手となる研究職を採用するため、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9018D" w:rsidRPr="00A174FF" w:rsidRDefault="0019018D" w:rsidP="005122F5">
      <w:pPr>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１．選考職種</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分野</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、採用予定人員、職務内容及び</w:t>
      </w:r>
      <w:r w:rsidR="00B76754" w:rsidRPr="00A174FF">
        <w:rPr>
          <w:rFonts w:ascii="ＭＳ ゴシック" w:eastAsia="ＭＳ ゴシック" w:hAnsi="ＭＳ ゴシック" w:hint="eastAsia"/>
          <w:b/>
          <w:bCs/>
          <w:sz w:val="20"/>
          <w:szCs w:val="20"/>
        </w:rPr>
        <w:t>受験資格</w:t>
      </w:r>
    </w:p>
    <w:p w:rsidR="00B76754" w:rsidRPr="00A174FF" w:rsidRDefault="00B76754" w:rsidP="00B76754">
      <w:pPr>
        <w:ind w:firstLineChars="100" w:firstLine="180"/>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w:t>
      </w:r>
      <w:r w:rsidR="00FF2C75" w:rsidRPr="00A174FF">
        <w:rPr>
          <w:rFonts w:ascii="ＭＳ ゴシック" w:eastAsia="ＭＳ ゴシック" w:hAnsi="ＭＳ ゴシック" w:hint="eastAsia"/>
          <w:b/>
          <w:bCs/>
          <w:sz w:val="20"/>
          <w:szCs w:val="20"/>
        </w:rPr>
        <w:t xml:space="preserve">　</w:t>
      </w:r>
      <w:r w:rsidRPr="00A174FF">
        <w:rPr>
          <w:rFonts w:ascii="ＭＳ ゴシック" w:eastAsia="ＭＳ ゴシック" w:hAnsi="ＭＳ ゴシック" w:hint="eastAsia"/>
          <w:b/>
          <w:bCs/>
          <w:sz w:val="20"/>
          <w:szCs w:val="20"/>
        </w:rPr>
        <w:t>勤務先･･･地方独立行政法人大阪府立環境農林水産総合研究所（羽曳野市等</w:t>
      </w:r>
      <w:r w:rsidR="00031F8B" w:rsidRPr="00A174FF">
        <w:rPr>
          <w:rFonts w:ascii="ＭＳ ゴシック" w:eastAsia="ＭＳ ゴシック" w:hAnsi="ＭＳ ゴシック" w:hint="eastAsia"/>
          <w:b/>
          <w:bCs/>
          <w:sz w:val="20"/>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4"/>
        <w:gridCol w:w="1559"/>
        <w:gridCol w:w="992"/>
        <w:gridCol w:w="3969"/>
        <w:gridCol w:w="3431"/>
      </w:tblGrid>
      <w:tr w:rsidR="00A174FF" w:rsidRPr="00A174FF" w:rsidTr="00780E46">
        <w:trPr>
          <w:cantSplit/>
          <w:trHeight w:val="405"/>
        </w:trPr>
        <w:tc>
          <w:tcPr>
            <w:tcW w:w="1843" w:type="dxa"/>
            <w:gridSpan w:val="2"/>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　種</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（分　野）</w:t>
            </w:r>
          </w:p>
        </w:tc>
        <w:tc>
          <w:tcPr>
            <w:tcW w:w="992"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採用予定</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人　　員</w:t>
            </w:r>
          </w:p>
        </w:tc>
        <w:tc>
          <w:tcPr>
            <w:tcW w:w="3969"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職務の内容</w:t>
            </w:r>
          </w:p>
        </w:tc>
        <w:tc>
          <w:tcPr>
            <w:tcW w:w="3431"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受験資格</w:t>
            </w:r>
          </w:p>
        </w:tc>
      </w:tr>
      <w:tr w:rsidR="00A174FF" w:rsidRPr="00470851" w:rsidTr="00780E46">
        <w:trPr>
          <w:cantSplit/>
          <w:trHeight w:val="405"/>
        </w:trPr>
        <w:tc>
          <w:tcPr>
            <w:tcW w:w="1843" w:type="dxa"/>
            <w:gridSpan w:val="2"/>
            <w:tcBorders>
              <w:bottom w:val="nil"/>
            </w:tcBorders>
            <w:vAlign w:val="center"/>
          </w:tcPr>
          <w:p w:rsidR="000E01D8" w:rsidRPr="00470851" w:rsidRDefault="000E01D8" w:rsidP="00956606">
            <w:pPr>
              <w:jc w:val="center"/>
              <w:rPr>
                <w:rFonts w:ascii="ＭＳ ゴシック" w:eastAsia="ＭＳ ゴシック" w:hAnsi="ＭＳ ゴシック"/>
                <w:sz w:val="20"/>
                <w:szCs w:val="20"/>
              </w:rPr>
            </w:pPr>
            <w:r w:rsidRPr="00470851">
              <w:rPr>
                <w:rFonts w:ascii="ＭＳ ゴシック" w:eastAsia="ＭＳ ゴシック" w:hAnsi="ＭＳ ゴシック" w:hint="eastAsia"/>
                <w:sz w:val="20"/>
                <w:szCs w:val="20"/>
              </w:rPr>
              <w:t>研究職</w:t>
            </w:r>
          </w:p>
        </w:tc>
        <w:tc>
          <w:tcPr>
            <w:tcW w:w="992" w:type="dxa"/>
            <w:tcBorders>
              <w:bottom w:val="dashSmallGap" w:sz="4" w:space="0" w:color="auto"/>
            </w:tcBorders>
            <w:vAlign w:val="center"/>
          </w:tcPr>
          <w:p w:rsidR="000E01D8" w:rsidRPr="007C3FB5" w:rsidRDefault="000E01D8" w:rsidP="005D626F">
            <w:pPr>
              <w:jc w:val="center"/>
              <w:rPr>
                <w:rFonts w:ascii="ＭＳ ゴシック" w:eastAsia="ＭＳ ゴシック" w:hAnsi="ＭＳ ゴシック"/>
                <w:color w:val="000000" w:themeColor="text1"/>
                <w:sz w:val="20"/>
                <w:szCs w:val="20"/>
              </w:rPr>
            </w:pPr>
          </w:p>
        </w:tc>
        <w:tc>
          <w:tcPr>
            <w:tcW w:w="3969" w:type="dxa"/>
            <w:tcBorders>
              <w:bottom w:val="dashSmallGap" w:sz="4" w:space="0" w:color="auto"/>
            </w:tcBorders>
          </w:tcPr>
          <w:p w:rsidR="000845C3" w:rsidRDefault="00025483" w:rsidP="00025483">
            <w:pPr>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・環境、農林水産業及び食品産業の分野の研究</w:t>
            </w:r>
          </w:p>
          <w:p w:rsidR="00025483" w:rsidRPr="007C3FB5" w:rsidRDefault="00025483" w:rsidP="000845C3">
            <w:pPr>
              <w:ind w:firstLineChars="50" w:firstLine="89"/>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開発、技術指導及び技術支援</w:t>
            </w:r>
            <w:r w:rsidR="000845C3">
              <w:rPr>
                <w:rFonts w:ascii="ＭＳ Ｐゴシック" w:eastAsia="ＭＳ Ｐゴシック" w:hAnsi="ＭＳ Ｐゴシック" w:hint="eastAsia"/>
                <w:color w:val="000000" w:themeColor="text1"/>
                <w:sz w:val="20"/>
                <w:szCs w:val="20"/>
              </w:rPr>
              <w:t xml:space="preserve"> </w:t>
            </w:r>
            <w:r w:rsidRPr="007C3FB5">
              <w:rPr>
                <w:rFonts w:ascii="ＭＳ Ｐゴシック" w:eastAsia="ＭＳ Ｐゴシック" w:hAnsi="ＭＳ Ｐゴシック" w:hint="eastAsia"/>
                <w:color w:val="000000" w:themeColor="text1"/>
                <w:sz w:val="20"/>
                <w:szCs w:val="20"/>
              </w:rPr>
              <w:t>等</w:t>
            </w:r>
          </w:p>
          <w:p w:rsidR="00495DC4" w:rsidRPr="007C3FB5" w:rsidRDefault="00025483" w:rsidP="000845C3">
            <w:pPr>
              <w:ind w:left="89" w:hangingChars="50" w:hanging="89"/>
              <w:rPr>
                <w:rFonts w:ascii="ＭＳ Ｐゴシック" w:eastAsia="ＭＳ Ｐゴシック" w:hAnsi="ＭＳ Ｐゴシック"/>
                <w:color w:val="000000" w:themeColor="text1"/>
                <w:sz w:val="20"/>
                <w:szCs w:val="20"/>
              </w:rPr>
            </w:pPr>
            <w:r w:rsidRPr="007C3FB5">
              <w:rPr>
                <w:rFonts w:ascii="ＭＳ Ｐゴシック" w:eastAsia="ＭＳ Ｐゴシック" w:hAnsi="ＭＳ Ｐゴシック" w:hint="eastAsia"/>
                <w:color w:val="000000" w:themeColor="text1"/>
                <w:sz w:val="20"/>
                <w:szCs w:val="20"/>
              </w:rPr>
              <w:t>・上記の基礎となる調査、分析及び試験研究</w:t>
            </w:r>
            <w:r w:rsidR="00FE03FE">
              <w:rPr>
                <w:rFonts w:ascii="ＭＳ Ｐゴシック" w:eastAsia="ＭＳ Ｐゴシック" w:hAnsi="ＭＳ Ｐゴシック" w:hint="eastAsia"/>
                <w:color w:val="000000" w:themeColor="text1"/>
                <w:sz w:val="20"/>
                <w:szCs w:val="20"/>
              </w:rPr>
              <w:t>、</w:t>
            </w:r>
            <w:r w:rsidR="0035696C">
              <w:rPr>
                <w:rFonts w:ascii="ＭＳ Ｐゴシック" w:eastAsia="ＭＳ Ｐゴシック" w:hAnsi="ＭＳ Ｐゴシック" w:hint="eastAsia"/>
                <w:color w:val="000000" w:themeColor="text1"/>
                <w:sz w:val="20"/>
                <w:szCs w:val="20"/>
              </w:rPr>
              <w:t xml:space="preserve">　</w:t>
            </w:r>
            <w:r w:rsidR="00CA53C1" w:rsidRPr="007C3FB5">
              <w:rPr>
                <w:rFonts w:ascii="ＭＳ ゴシック" w:eastAsia="ＭＳ ゴシック" w:hAnsi="ＭＳ ゴシック" w:hint="eastAsia"/>
                <w:color w:val="000000" w:themeColor="text1"/>
                <w:sz w:val="20"/>
                <w:szCs w:val="20"/>
              </w:rPr>
              <w:t>行政支援のための調査研究</w:t>
            </w:r>
            <w:r w:rsidR="000845C3">
              <w:rPr>
                <w:rFonts w:ascii="ＭＳ ゴシック" w:eastAsia="ＭＳ ゴシック" w:hAnsi="ＭＳ ゴシック"/>
                <w:color w:val="000000" w:themeColor="text1"/>
                <w:sz w:val="20"/>
                <w:szCs w:val="20"/>
              </w:rPr>
              <w:t xml:space="preserve"> </w:t>
            </w:r>
            <w:r w:rsidR="00CA53C1" w:rsidRPr="007C3FB5">
              <w:rPr>
                <w:rFonts w:ascii="ＭＳ ゴシック" w:eastAsia="ＭＳ ゴシック" w:hAnsi="ＭＳ ゴシック" w:hint="eastAsia"/>
                <w:color w:val="000000" w:themeColor="text1"/>
                <w:sz w:val="20"/>
                <w:szCs w:val="20"/>
              </w:rPr>
              <w:t>等</w:t>
            </w:r>
          </w:p>
          <w:p w:rsidR="00495DC4" w:rsidRPr="007C3FB5" w:rsidRDefault="00495DC4" w:rsidP="00772727">
            <w:pPr>
              <w:rPr>
                <w:rFonts w:ascii="ＭＳ Ｐゴシック" w:eastAsia="ＭＳ Ｐゴシック" w:hAnsi="ＭＳ Ｐゴシック"/>
                <w:color w:val="000000" w:themeColor="text1"/>
                <w:sz w:val="20"/>
                <w:szCs w:val="20"/>
              </w:rPr>
            </w:pPr>
          </w:p>
          <w:p w:rsidR="00495DC4" w:rsidRPr="007C3FB5" w:rsidRDefault="00495DC4" w:rsidP="00772727">
            <w:pPr>
              <w:rPr>
                <w:rFonts w:ascii="ＭＳ Ｐゴシック" w:eastAsia="ＭＳ Ｐゴシック" w:hAnsi="ＭＳ Ｐゴシック"/>
                <w:color w:val="000000" w:themeColor="text1"/>
                <w:sz w:val="20"/>
                <w:szCs w:val="20"/>
              </w:rPr>
            </w:pPr>
          </w:p>
        </w:tc>
        <w:tc>
          <w:tcPr>
            <w:tcW w:w="3431" w:type="dxa"/>
            <w:tcBorders>
              <w:bottom w:val="dashSmallGap" w:sz="4" w:space="0" w:color="auto"/>
            </w:tcBorders>
          </w:tcPr>
          <w:p w:rsidR="000E01D8" w:rsidRPr="007C3FB5" w:rsidRDefault="00C85930" w:rsidP="0032037F">
            <w:pPr>
              <w:ind w:leftChars="16" w:left="3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ＭＳ Ｐゴシック" w:hint="eastAsia"/>
                <w:color w:val="000000" w:themeColor="text1"/>
                <w:kern w:val="0"/>
                <w:sz w:val="20"/>
                <w:szCs w:val="20"/>
                <w:lang w:val="ja-JP"/>
              </w:rPr>
              <w:t>１９９５</w:t>
            </w:r>
            <w:r w:rsidR="0032037F" w:rsidRPr="007C3FB5">
              <w:rPr>
                <w:rFonts w:ascii="ＭＳ Ｐゴシック" w:eastAsia="ＭＳ Ｐゴシック" w:hAnsi="ＭＳ Ｐゴシック" w:cs="ＭＳ Ｐゴシック" w:hint="eastAsia"/>
                <w:color w:val="000000" w:themeColor="text1"/>
                <w:kern w:val="0"/>
                <w:sz w:val="20"/>
                <w:szCs w:val="20"/>
                <w:lang w:val="ja-JP"/>
              </w:rPr>
              <w:t>年（</w:t>
            </w:r>
            <w:r w:rsidR="00BE062A" w:rsidRPr="007C3FB5">
              <w:rPr>
                <w:rFonts w:ascii="ＭＳ Ｐゴシック" w:eastAsia="ＭＳ Ｐゴシック" w:hAnsi="ＭＳ Ｐゴシック" w:cs="ＭＳ Ｐゴシック" w:hint="eastAsia"/>
                <w:color w:val="000000" w:themeColor="text1"/>
                <w:kern w:val="0"/>
                <w:sz w:val="20"/>
                <w:szCs w:val="20"/>
                <w:lang w:val="ja-JP"/>
              </w:rPr>
              <w:t>平成</w:t>
            </w:r>
            <w:r w:rsidR="0035696C">
              <w:rPr>
                <w:rFonts w:ascii="ＭＳ Ｐゴシック" w:eastAsia="ＭＳ Ｐゴシック" w:hAnsi="ＭＳ Ｐゴシック" w:cs="ＭＳ Ｐゴシック" w:hint="eastAsia"/>
                <w:color w:val="000000" w:themeColor="text1"/>
                <w:kern w:val="0"/>
                <w:sz w:val="20"/>
                <w:szCs w:val="20"/>
                <w:lang w:val="ja-JP"/>
              </w:rPr>
              <w:t>７</w:t>
            </w:r>
            <w:r w:rsidR="000E01D8" w:rsidRPr="007C3FB5">
              <w:rPr>
                <w:rFonts w:ascii="ＭＳ Ｐゴシック" w:eastAsia="ＭＳ Ｐゴシック" w:hAnsi="ＭＳ Ｐゴシック" w:cs="ＭＳ Ｐゴシック" w:hint="eastAsia"/>
                <w:color w:val="000000" w:themeColor="text1"/>
                <w:kern w:val="0"/>
                <w:sz w:val="20"/>
                <w:szCs w:val="20"/>
                <w:lang w:val="ja-JP"/>
              </w:rPr>
              <w:t>年</w:t>
            </w:r>
            <w:r w:rsidR="0032037F" w:rsidRPr="007C3FB5">
              <w:rPr>
                <w:rFonts w:ascii="ＭＳ Ｐゴシック" w:eastAsia="ＭＳ Ｐゴシック" w:hAnsi="ＭＳ Ｐゴシック" w:cs="ＭＳ Ｐゴシック" w:hint="eastAsia"/>
                <w:color w:val="000000" w:themeColor="text1"/>
                <w:kern w:val="0"/>
                <w:sz w:val="20"/>
                <w:szCs w:val="20"/>
                <w:lang w:val="ja-JP"/>
              </w:rPr>
              <w:t>）</w:t>
            </w:r>
            <w:r w:rsidR="000E01D8" w:rsidRPr="007C3FB5">
              <w:rPr>
                <w:rFonts w:ascii="ＭＳ Ｐゴシック" w:eastAsia="ＭＳ Ｐゴシック" w:hAnsi="ＭＳ Ｐゴシック" w:cs="ＭＳ Ｐゴシック" w:hint="eastAsia"/>
                <w:color w:val="000000" w:themeColor="text1"/>
                <w:kern w:val="0"/>
                <w:sz w:val="20"/>
                <w:szCs w:val="20"/>
                <w:lang w:val="ja-JP"/>
              </w:rPr>
              <w:t>４月２日以降に生まれた人で、学校教育法に基づく大学（短期大学を除く）若しくは大学院又はこれと同等と法人が認める学校において、</w:t>
            </w:r>
            <w:r w:rsidR="004F7791" w:rsidRPr="007C3FB5">
              <w:rPr>
                <w:rFonts w:ascii="ＭＳ Ｐゴシック" w:eastAsia="ＭＳ Ｐゴシック" w:hAnsi="ＭＳ Ｐゴシック" w:cs="ＭＳ Ｐゴシック" w:hint="eastAsia"/>
                <w:color w:val="000000" w:themeColor="text1"/>
                <w:kern w:val="0"/>
                <w:sz w:val="20"/>
                <w:szCs w:val="20"/>
                <w:lang w:val="ja-JP"/>
              </w:rPr>
              <w:t>以下のいずれか</w:t>
            </w:r>
            <w:r w:rsidR="000E01D8" w:rsidRPr="007C3FB5">
              <w:rPr>
                <w:rFonts w:ascii="ＭＳ Ｐゴシック" w:eastAsia="ＭＳ Ｐゴシック" w:hAnsi="ＭＳ Ｐゴシック" w:cs="ＭＳ Ｐゴシック" w:hint="eastAsia"/>
                <w:color w:val="000000" w:themeColor="text1"/>
                <w:kern w:val="0"/>
                <w:sz w:val="20"/>
                <w:szCs w:val="20"/>
                <w:lang w:val="ja-JP"/>
              </w:rPr>
              <w:t>を専修</w:t>
            </w:r>
            <w:r w:rsidR="00F912A1" w:rsidRPr="007C3FB5">
              <w:rPr>
                <w:rFonts w:ascii="ＭＳ Ｐゴシック" w:eastAsia="ＭＳ Ｐゴシック" w:hAnsi="ＭＳ Ｐゴシック" w:cs="ＭＳ Ｐゴシック" w:hint="eastAsia"/>
                <w:color w:val="000000" w:themeColor="text1"/>
                <w:kern w:val="0"/>
                <w:sz w:val="20"/>
                <w:szCs w:val="20"/>
                <w:lang w:val="ja-JP"/>
              </w:rPr>
              <w:t>す</w:t>
            </w:r>
            <w:r w:rsidR="00BE062A" w:rsidRPr="007C3FB5">
              <w:rPr>
                <w:rFonts w:ascii="ＭＳ Ｐゴシック" w:eastAsia="ＭＳ Ｐゴシック" w:hAnsi="ＭＳ Ｐゴシック" w:cs="ＭＳ Ｐゴシック" w:hint="eastAsia"/>
                <w:color w:val="000000" w:themeColor="text1"/>
                <w:kern w:val="0"/>
                <w:sz w:val="20"/>
                <w:szCs w:val="20"/>
                <w:lang w:val="ja-JP"/>
              </w:rPr>
              <w:t>る学科又はこれらに相当する課程を修め、卒業又は修了した人（</w:t>
            </w:r>
            <w:r w:rsidR="0035696C">
              <w:rPr>
                <w:rFonts w:ascii="ＭＳ Ｐゴシック" w:eastAsia="ＭＳ Ｐゴシック" w:hAnsi="ＭＳ Ｐゴシック" w:cs="ＭＳ Ｐゴシック" w:hint="eastAsia"/>
                <w:color w:val="000000" w:themeColor="text1"/>
                <w:kern w:val="0"/>
                <w:sz w:val="20"/>
                <w:szCs w:val="20"/>
                <w:lang w:val="ja-JP"/>
              </w:rPr>
              <w:t>２０２５</w:t>
            </w:r>
            <w:r w:rsidR="00F94E07" w:rsidRPr="007C3FB5">
              <w:rPr>
                <w:rFonts w:ascii="ＭＳ Ｐゴシック" w:eastAsia="ＭＳ Ｐゴシック" w:hAnsi="ＭＳ Ｐゴシック" w:cs="ＭＳ Ｐゴシック" w:hint="eastAsia"/>
                <w:color w:val="000000" w:themeColor="text1"/>
                <w:kern w:val="0"/>
                <w:sz w:val="20"/>
                <w:szCs w:val="20"/>
                <w:lang w:val="ja-JP"/>
              </w:rPr>
              <w:t>年（</w:t>
            </w:r>
            <w:r w:rsidR="00BE062A" w:rsidRPr="007C3FB5">
              <w:rPr>
                <w:rFonts w:ascii="ＭＳ Ｐゴシック" w:eastAsia="ＭＳ Ｐゴシック" w:hAnsi="ＭＳ Ｐゴシック" w:cs="ＭＳ Ｐゴシック" w:hint="eastAsia"/>
                <w:color w:val="000000" w:themeColor="text1"/>
                <w:kern w:val="0"/>
                <w:sz w:val="20"/>
                <w:szCs w:val="20"/>
                <w:lang w:val="ja-JP"/>
              </w:rPr>
              <w:t>令和</w:t>
            </w:r>
            <w:r w:rsidR="0035696C">
              <w:rPr>
                <w:rFonts w:ascii="ＭＳ Ｐゴシック" w:eastAsia="ＭＳ Ｐゴシック" w:hAnsi="ＭＳ Ｐゴシック" w:cs="ＭＳ Ｐゴシック" w:hint="eastAsia"/>
                <w:color w:val="000000" w:themeColor="text1"/>
                <w:kern w:val="0"/>
                <w:sz w:val="20"/>
                <w:szCs w:val="20"/>
                <w:lang w:val="ja-JP"/>
              </w:rPr>
              <w:t>７</w:t>
            </w:r>
            <w:r w:rsidR="000E01D8" w:rsidRPr="007C3FB5">
              <w:rPr>
                <w:rFonts w:ascii="ＭＳ Ｐゴシック" w:eastAsia="ＭＳ Ｐゴシック" w:hAnsi="ＭＳ Ｐゴシック" w:cs="ＭＳ Ｐゴシック" w:hint="eastAsia"/>
                <w:color w:val="000000" w:themeColor="text1"/>
                <w:kern w:val="0"/>
                <w:sz w:val="20"/>
                <w:szCs w:val="20"/>
                <w:lang w:val="ja-JP"/>
              </w:rPr>
              <w:t>年</w:t>
            </w:r>
            <w:r w:rsidR="00F94E07" w:rsidRPr="007C3FB5">
              <w:rPr>
                <w:rFonts w:ascii="ＭＳ Ｐゴシック" w:eastAsia="ＭＳ Ｐゴシック" w:hAnsi="ＭＳ Ｐゴシック" w:cs="ＭＳ Ｐゴシック" w:hint="eastAsia"/>
                <w:color w:val="000000" w:themeColor="text1"/>
                <w:kern w:val="0"/>
                <w:sz w:val="20"/>
                <w:szCs w:val="20"/>
                <w:lang w:val="ja-JP"/>
              </w:rPr>
              <w:t>）</w:t>
            </w:r>
            <w:r w:rsidR="000E01D8" w:rsidRPr="007C3FB5">
              <w:rPr>
                <w:rFonts w:ascii="ＭＳ Ｐゴシック" w:eastAsia="ＭＳ Ｐゴシック" w:hAnsi="ＭＳ Ｐゴシック" w:cs="ＭＳ Ｐゴシック" w:hint="eastAsia"/>
                <w:color w:val="000000" w:themeColor="text1"/>
                <w:kern w:val="0"/>
                <w:sz w:val="20"/>
                <w:szCs w:val="20"/>
                <w:lang w:val="ja-JP"/>
              </w:rPr>
              <w:t>３月までに卒業（修了）見込みの人を含む）</w:t>
            </w:r>
            <w:r w:rsidR="00246D65" w:rsidRPr="007C3FB5">
              <w:rPr>
                <w:rFonts w:ascii="ＭＳ Ｐゴシック" w:eastAsia="ＭＳ Ｐゴシック" w:hAnsi="ＭＳ Ｐゴシック" w:cs="ＭＳ Ｐゴシック" w:hint="eastAsia"/>
                <w:color w:val="000000" w:themeColor="text1"/>
                <w:kern w:val="0"/>
                <w:sz w:val="20"/>
                <w:szCs w:val="20"/>
                <w:lang w:val="ja-JP"/>
              </w:rPr>
              <w:t>。</w:t>
            </w:r>
          </w:p>
        </w:tc>
      </w:tr>
      <w:tr w:rsidR="00780E46" w:rsidRPr="00470851" w:rsidTr="00780E46">
        <w:trPr>
          <w:cantSplit/>
          <w:trHeight w:val="1106"/>
        </w:trPr>
        <w:tc>
          <w:tcPr>
            <w:tcW w:w="284" w:type="dxa"/>
            <w:vMerge w:val="restart"/>
            <w:tcBorders>
              <w:top w:val="nil"/>
              <w:right w:val="dashSmallGap" w:sz="4" w:space="0" w:color="auto"/>
            </w:tcBorders>
            <w:vAlign w:val="center"/>
          </w:tcPr>
          <w:p w:rsidR="00780E46" w:rsidRPr="00470851" w:rsidRDefault="00780E46" w:rsidP="00DC1E02">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780E46" w:rsidRPr="00DE1E60" w:rsidRDefault="008C0BF2" w:rsidP="00DC1E02">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農学</w:t>
            </w:r>
          </w:p>
          <w:p w:rsidR="00780E46" w:rsidRPr="00DE1E60" w:rsidRDefault="008C0BF2" w:rsidP="00B41FD4">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（農芸</w:t>
            </w:r>
            <w:r w:rsidR="00B41FD4" w:rsidRPr="00DE1E60">
              <w:rPr>
                <w:rFonts w:ascii="ＭＳ ゴシック" w:eastAsia="ＭＳ ゴシック" w:hAnsi="ＭＳ ゴシック" w:hint="eastAsia"/>
                <w:sz w:val="20"/>
                <w:szCs w:val="20"/>
              </w:rPr>
              <w:t>化学</w:t>
            </w:r>
            <w:r w:rsidR="00780E46" w:rsidRPr="00DE1E60">
              <w:rPr>
                <w:rFonts w:ascii="ＭＳ ゴシック" w:eastAsia="ＭＳ ゴシック" w:hAnsi="ＭＳ ゴシック" w:hint="eastAsia"/>
                <w:sz w:val="20"/>
                <w:szCs w:val="20"/>
              </w:rPr>
              <w:t>）</w:t>
            </w:r>
          </w:p>
        </w:tc>
        <w:tc>
          <w:tcPr>
            <w:tcW w:w="992" w:type="dxa"/>
            <w:tcBorders>
              <w:top w:val="dashSmallGap" w:sz="4" w:space="0" w:color="auto"/>
              <w:bottom w:val="single" w:sz="4" w:space="0" w:color="auto"/>
            </w:tcBorders>
            <w:vAlign w:val="center"/>
          </w:tcPr>
          <w:p w:rsidR="00780E46" w:rsidRPr="00DE1E60" w:rsidRDefault="00780E46" w:rsidP="00DC1E02">
            <w:pPr>
              <w:jc w:val="center"/>
              <w:rPr>
                <w:rFonts w:ascii="ＭＳ ゴシック" w:eastAsia="ＭＳ ゴシック" w:hAnsi="ＭＳ ゴシック"/>
                <w:color w:val="000000" w:themeColor="text1"/>
                <w:sz w:val="20"/>
                <w:szCs w:val="20"/>
              </w:rPr>
            </w:pPr>
            <w:r w:rsidRPr="00DE1E60">
              <w:rPr>
                <w:rFonts w:ascii="ＭＳ ゴシック" w:eastAsia="ＭＳ ゴシック" w:hAnsi="ＭＳ ゴシック" w:hint="eastAsia"/>
                <w:color w:val="000000" w:themeColor="text1"/>
                <w:sz w:val="20"/>
                <w:szCs w:val="20"/>
              </w:rPr>
              <w:t>若干名</w:t>
            </w:r>
          </w:p>
        </w:tc>
        <w:tc>
          <w:tcPr>
            <w:tcW w:w="3969" w:type="dxa"/>
            <w:tcBorders>
              <w:top w:val="dashSmallGap" w:sz="4" w:space="0" w:color="auto"/>
              <w:bottom w:val="single" w:sz="4" w:space="0" w:color="auto"/>
            </w:tcBorders>
          </w:tcPr>
          <w:p w:rsidR="00780E46" w:rsidRPr="00DE1E60" w:rsidRDefault="00780E46" w:rsidP="00780E46">
            <w:pPr>
              <w:ind w:left="179" w:hangingChars="100" w:hanging="179"/>
              <w:rPr>
                <w:rFonts w:ascii="ＭＳ ゴシック" w:eastAsia="ＭＳ ゴシック" w:hAnsi="ＭＳ ゴシック"/>
                <w:strike/>
                <w:color w:val="000000" w:themeColor="text1"/>
                <w:sz w:val="20"/>
                <w:szCs w:val="20"/>
              </w:rPr>
            </w:pPr>
            <w:r w:rsidRPr="00DE1E60">
              <w:rPr>
                <w:rFonts w:ascii="ＭＳ ゴシック" w:eastAsia="ＭＳ ゴシック" w:hAnsi="ＭＳ ゴシック" w:hint="eastAsia"/>
                <w:color w:val="000000" w:themeColor="text1"/>
                <w:sz w:val="20"/>
                <w:szCs w:val="20"/>
              </w:rPr>
              <w:t>・</w:t>
            </w:r>
            <w:r w:rsidR="00406D69" w:rsidRPr="00DE1E60">
              <w:rPr>
                <w:rFonts w:ascii="ＭＳ ゴシック" w:eastAsia="ＭＳ ゴシック" w:hAnsi="ＭＳ ゴシック" w:hint="eastAsia"/>
                <w:color w:val="000000" w:themeColor="text1"/>
                <w:sz w:val="20"/>
                <w:szCs w:val="20"/>
              </w:rPr>
              <w:t>昆虫の繁殖や利用技術、フードテック、新規たんぱく質の利用</w:t>
            </w:r>
            <w:r w:rsidRPr="00DE1E60">
              <w:rPr>
                <w:rFonts w:ascii="ＭＳ ゴシック" w:eastAsia="ＭＳ ゴシック" w:hAnsi="ＭＳ ゴシック" w:hint="eastAsia"/>
                <w:color w:val="000000" w:themeColor="text1"/>
                <w:sz w:val="20"/>
                <w:szCs w:val="20"/>
              </w:rPr>
              <w:t>に関する</w:t>
            </w:r>
            <w:r w:rsidR="00DC3EE7" w:rsidRPr="00DE1E60">
              <w:rPr>
                <w:rFonts w:ascii="ＭＳ ゴシック" w:eastAsia="ＭＳ ゴシック" w:hAnsi="ＭＳ ゴシック" w:hint="eastAsia"/>
                <w:color w:val="000000" w:themeColor="text1"/>
                <w:sz w:val="20"/>
                <w:szCs w:val="20"/>
              </w:rPr>
              <w:t>分野</w:t>
            </w:r>
          </w:p>
          <w:p w:rsidR="00780E46" w:rsidRPr="00DE1E60" w:rsidRDefault="00780E46" w:rsidP="00406D69">
            <w:pPr>
              <w:ind w:left="179" w:hangingChars="100" w:hanging="179"/>
              <w:rPr>
                <w:rFonts w:ascii="ＭＳ ゴシック" w:eastAsia="ＭＳ ゴシック" w:hAnsi="ＭＳ ゴシック"/>
                <w:color w:val="000000" w:themeColor="text1"/>
                <w:sz w:val="20"/>
                <w:szCs w:val="20"/>
              </w:rPr>
            </w:pPr>
            <w:r w:rsidRPr="00DE1E60">
              <w:rPr>
                <w:rFonts w:ascii="ＭＳ ゴシック" w:eastAsia="ＭＳ ゴシック" w:hAnsi="ＭＳ ゴシック" w:hint="eastAsia"/>
                <w:color w:val="000000" w:themeColor="text1"/>
                <w:sz w:val="20"/>
                <w:szCs w:val="20"/>
              </w:rPr>
              <w:t>・</w:t>
            </w:r>
            <w:r w:rsidR="00406D69" w:rsidRPr="00DE1E60">
              <w:rPr>
                <w:rFonts w:ascii="ＭＳ ゴシック" w:eastAsia="ＭＳ ゴシック" w:hAnsi="ＭＳ ゴシック" w:hint="eastAsia"/>
                <w:color w:val="000000" w:themeColor="text1"/>
                <w:sz w:val="20"/>
                <w:szCs w:val="20"/>
              </w:rPr>
              <w:t>新規食品、飼料、機能性素材の開発</w:t>
            </w:r>
            <w:r w:rsidRPr="00DE1E60">
              <w:rPr>
                <w:rFonts w:ascii="ＭＳ ゴシック" w:eastAsia="ＭＳ ゴシック" w:hAnsi="ＭＳ ゴシック" w:hint="eastAsia"/>
                <w:color w:val="000000" w:themeColor="text1"/>
                <w:sz w:val="20"/>
                <w:szCs w:val="20"/>
              </w:rPr>
              <w:t>に</w:t>
            </w:r>
            <w:r w:rsidR="008453E1" w:rsidRPr="00DE1E60">
              <w:rPr>
                <w:rFonts w:ascii="ＭＳ ゴシック" w:eastAsia="ＭＳ ゴシック" w:hAnsi="ＭＳ ゴシック" w:hint="eastAsia"/>
                <w:color w:val="000000" w:themeColor="text1"/>
                <w:sz w:val="20"/>
                <w:szCs w:val="20"/>
              </w:rPr>
              <w:t>関する</w:t>
            </w:r>
            <w:r w:rsidR="00DC3EE7" w:rsidRPr="00DE1E60">
              <w:rPr>
                <w:rFonts w:ascii="ＭＳ ゴシック" w:eastAsia="ＭＳ ゴシック" w:hAnsi="ＭＳ ゴシック" w:hint="eastAsia"/>
                <w:color w:val="000000" w:themeColor="text1"/>
                <w:sz w:val="20"/>
                <w:szCs w:val="20"/>
              </w:rPr>
              <w:t>分野</w:t>
            </w:r>
          </w:p>
        </w:tc>
        <w:tc>
          <w:tcPr>
            <w:tcW w:w="3431" w:type="dxa"/>
            <w:tcBorders>
              <w:top w:val="dashSmallGap" w:sz="4" w:space="0" w:color="auto"/>
              <w:bottom w:val="single" w:sz="4" w:space="0" w:color="auto"/>
            </w:tcBorders>
          </w:tcPr>
          <w:p w:rsidR="00780E46" w:rsidRPr="00DE1E60" w:rsidRDefault="00406D69" w:rsidP="00406D69">
            <w:pPr>
              <w:rPr>
                <w:rFonts w:ascii="ＭＳ Ｐゴシック" w:eastAsia="ＭＳ Ｐゴシック" w:hAnsi="ＭＳ Ｐゴシック"/>
                <w:color w:val="000000" w:themeColor="text1"/>
                <w:sz w:val="20"/>
              </w:rPr>
            </w:pPr>
            <w:r w:rsidRPr="00DE1E60">
              <w:rPr>
                <w:rFonts w:ascii="ＭＳ Ｐゴシック" w:eastAsia="ＭＳ Ｐゴシック" w:hAnsi="ＭＳ Ｐゴシック" w:hint="eastAsia"/>
                <w:color w:val="000000" w:themeColor="text1"/>
                <w:sz w:val="20"/>
              </w:rPr>
              <w:t>昆虫科学、食品科学、応用生物化学、分子生物学、遺伝学、健康科学</w:t>
            </w:r>
            <w:r w:rsidR="00780E46" w:rsidRPr="00DE1E60">
              <w:rPr>
                <w:rFonts w:ascii="ＭＳ Ｐゴシック" w:eastAsia="ＭＳ Ｐゴシック" w:hAnsi="ＭＳ Ｐゴシック" w:hint="eastAsia"/>
                <w:color w:val="000000" w:themeColor="text1"/>
                <w:sz w:val="20"/>
              </w:rPr>
              <w:t>等の領域</w:t>
            </w:r>
          </w:p>
        </w:tc>
      </w:tr>
      <w:tr w:rsidR="00CA53C1" w:rsidRPr="00470851" w:rsidTr="00780E46">
        <w:trPr>
          <w:cantSplit/>
          <w:trHeight w:val="1106"/>
        </w:trPr>
        <w:tc>
          <w:tcPr>
            <w:tcW w:w="284" w:type="dxa"/>
            <w:vMerge/>
            <w:tcBorders>
              <w:bottom w:val="single" w:sz="4" w:space="0" w:color="auto"/>
              <w:right w:val="dashSmallGap" w:sz="4" w:space="0" w:color="auto"/>
            </w:tcBorders>
            <w:vAlign w:val="center"/>
          </w:tcPr>
          <w:p w:rsidR="00CA53C1" w:rsidRPr="00470851" w:rsidRDefault="00CA53C1" w:rsidP="00CA53C1">
            <w:pPr>
              <w:jc w:val="center"/>
              <w:rPr>
                <w:rFonts w:ascii="ＭＳ ゴシック" w:eastAsia="ＭＳ ゴシック" w:hAnsi="ＭＳ ゴシック"/>
                <w:sz w:val="20"/>
                <w:szCs w:val="20"/>
              </w:rPr>
            </w:pPr>
          </w:p>
        </w:tc>
        <w:tc>
          <w:tcPr>
            <w:tcW w:w="1559" w:type="dxa"/>
            <w:tcBorders>
              <w:top w:val="dashSmallGap" w:sz="4" w:space="0" w:color="auto"/>
              <w:left w:val="dashSmallGap" w:sz="4" w:space="0" w:color="auto"/>
              <w:bottom w:val="single" w:sz="4" w:space="0" w:color="auto"/>
            </w:tcBorders>
            <w:vAlign w:val="center"/>
          </w:tcPr>
          <w:p w:rsidR="00CA53C1" w:rsidRPr="00DE1E60" w:rsidRDefault="00CA53C1" w:rsidP="00CA53C1">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農学</w:t>
            </w:r>
          </w:p>
          <w:p w:rsidR="00CA53C1" w:rsidRPr="00DE1E60" w:rsidRDefault="008C0BF2" w:rsidP="00CA53C1">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（植物育種</w:t>
            </w:r>
            <w:r w:rsidR="00CA53C1" w:rsidRPr="00DE1E60">
              <w:rPr>
                <w:rFonts w:ascii="ＭＳ ゴシック" w:eastAsia="ＭＳ ゴシック" w:hAnsi="ＭＳ ゴシック" w:hint="eastAsia"/>
                <w:sz w:val="20"/>
                <w:szCs w:val="20"/>
              </w:rPr>
              <w:t>）</w:t>
            </w:r>
          </w:p>
        </w:tc>
        <w:tc>
          <w:tcPr>
            <w:tcW w:w="992" w:type="dxa"/>
            <w:tcBorders>
              <w:top w:val="dashSmallGap" w:sz="4" w:space="0" w:color="auto"/>
              <w:bottom w:val="single" w:sz="4" w:space="0" w:color="auto"/>
            </w:tcBorders>
            <w:vAlign w:val="center"/>
          </w:tcPr>
          <w:p w:rsidR="00CA53C1" w:rsidRPr="00DE1E60" w:rsidRDefault="00CA53C1" w:rsidP="00CA53C1">
            <w:pPr>
              <w:jc w:val="center"/>
              <w:rPr>
                <w:rFonts w:ascii="ＭＳ ゴシック" w:eastAsia="ＭＳ ゴシック" w:hAnsi="ＭＳ ゴシック"/>
                <w:color w:val="000000" w:themeColor="text1"/>
                <w:sz w:val="20"/>
                <w:szCs w:val="20"/>
              </w:rPr>
            </w:pPr>
            <w:r w:rsidRPr="00DE1E60">
              <w:rPr>
                <w:rFonts w:ascii="ＭＳ ゴシック" w:eastAsia="ＭＳ ゴシック" w:hAnsi="ＭＳ ゴシック" w:hint="eastAsia"/>
                <w:color w:val="000000" w:themeColor="text1"/>
                <w:sz w:val="20"/>
                <w:szCs w:val="20"/>
              </w:rPr>
              <w:t>若干名</w:t>
            </w:r>
          </w:p>
        </w:tc>
        <w:tc>
          <w:tcPr>
            <w:tcW w:w="3969" w:type="dxa"/>
            <w:tcBorders>
              <w:top w:val="dashSmallGap" w:sz="4" w:space="0" w:color="auto"/>
              <w:bottom w:val="single" w:sz="4" w:space="0" w:color="auto"/>
            </w:tcBorders>
          </w:tcPr>
          <w:p w:rsidR="00FE03FE" w:rsidRPr="00DE1E60" w:rsidRDefault="00CA53C1" w:rsidP="00406D69">
            <w:pPr>
              <w:ind w:left="89" w:hangingChars="50" w:hanging="89"/>
              <w:rPr>
                <w:rFonts w:ascii="ＭＳ Ｐゴシック" w:eastAsia="ＭＳ Ｐゴシック" w:hAnsi="ＭＳ Ｐゴシック"/>
                <w:color w:val="000000" w:themeColor="text1"/>
                <w:sz w:val="20"/>
                <w:szCs w:val="20"/>
              </w:rPr>
            </w:pPr>
            <w:r w:rsidRPr="00DE1E60">
              <w:rPr>
                <w:rFonts w:ascii="ＭＳ Ｐゴシック" w:eastAsia="ＭＳ Ｐゴシック" w:hAnsi="ＭＳ Ｐゴシック" w:hint="eastAsia"/>
                <w:color w:val="000000" w:themeColor="text1"/>
                <w:sz w:val="20"/>
                <w:szCs w:val="20"/>
              </w:rPr>
              <w:t>・</w:t>
            </w:r>
            <w:r w:rsidR="00406D69" w:rsidRPr="00DE1E60">
              <w:rPr>
                <w:rFonts w:ascii="ＭＳ Ｐゴシック" w:eastAsia="ＭＳ Ｐゴシック" w:hAnsi="ＭＳ Ｐゴシック" w:hint="eastAsia"/>
                <w:color w:val="000000" w:themeColor="text1"/>
                <w:sz w:val="20"/>
                <w:szCs w:val="20"/>
              </w:rPr>
              <w:t>野菜</w:t>
            </w:r>
            <w:r w:rsidRPr="00DE1E60">
              <w:rPr>
                <w:rFonts w:ascii="ＭＳ Ｐゴシック" w:eastAsia="ＭＳ Ｐゴシック" w:hAnsi="ＭＳ Ｐゴシック" w:hint="eastAsia"/>
                <w:color w:val="000000" w:themeColor="text1"/>
                <w:sz w:val="20"/>
                <w:szCs w:val="20"/>
              </w:rPr>
              <w:t>の</w:t>
            </w:r>
            <w:r w:rsidR="00406D69" w:rsidRPr="00DE1E60">
              <w:rPr>
                <w:rFonts w:ascii="ＭＳ Ｐゴシック" w:eastAsia="ＭＳ Ｐゴシック" w:hAnsi="ＭＳ Ｐゴシック" w:hint="eastAsia"/>
                <w:color w:val="000000" w:themeColor="text1"/>
                <w:sz w:val="20"/>
                <w:szCs w:val="20"/>
              </w:rPr>
              <w:t>育種</w:t>
            </w:r>
            <w:r w:rsidRPr="00DE1E60">
              <w:rPr>
                <w:rFonts w:ascii="ＭＳ Ｐゴシック" w:eastAsia="ＭＳ Ｐゴシック" w:hAnsi="ＭＳ Ｐゴシック" w:hint="eastAsia"/>
                <w:color w:val="000000" w:themeColor="text1"/>
                <w:sz w:val="20"/>
                <w:szCs w:val="20"/>
              </w:rPr>
              <w:t>等に関する</w:t>
            </w:r>
            <w:r w:rsidR="00DC3EE7" w:rsidRPr="00DE1E60">
              <w:rPr>
                <w:rFonts w:ascii="ＭＳ Ｐゴシック" w:eastAsia="ＭＳ Ｐゴシック" w:hAnsi="ＭＳ Ｐゴシック" w:hint="eastAsia"/>
                <w:color w:val="000000" w:themeColor="text1"/>
                <w:sz w:val="20"/>
                <w:szCs w:val="20"/>
              </w:rPr>
              <w:t>分野</w:t>
            </w:r>
            <w:r w:rsidR="003434D0" w:rsidRPr="00DE1E60">
              <w:rPr>
                <w:rFonts w:ascii="ＭＳ Ｐゴシック" w:eastAsia="ＭＳ Ｐゴシック" w:hAnsi="ＭＳ Ｐゴシック" w:hint="eastAsia"/>
                <w:color w:val="000000" w:themeColor="text1"/>
                <w:sz w:val="20"/>
                <w:szCs w:val="20"/>
              </w:rPr>
              <w:t>（</w:t>
            </w:r>
            <w:r w:rsidR="00406D69" w:rsidRPr="00DE1E60">
              <w:rPr>
                <w:rFonts w:ascii="ＭＳ Ｐゴシック" w:eastAsia="ＭＳ Ｐゴシック" w:hAnsi="ＭＳ Ｐゴシック" w:hint="eastAsia"/>
                <w:color w:val="000000" w:themeColor="text1"/>
                <w:sz w:val="20"/>
                <w:szCs w:val="20"/>
              </w:rPr>
              <w:t>品種開発、</w:t>
            </w:r>
            <w:r w:rsidR="003434D0" w:rsidRPr="00DE1E60">
              <w:rPr>
                <w:rFonts w:ascii="ＭＳ Ｐゴシック" w:eastAsia="ＭＳ Ｐゴシック" w:hAnsi="ＭＳ Ｐゴシック" w:hint="eastAsia"/>
                <w:color w:val="000000" w:themeColor="text1"/>
                <w:sz w:val="20"/>
                <w:szCs w:val="20"/>
              </w:rPr>
              <w:t>栽培技術、病害虫防除等）</w:t>
            </w:r>
          </w:p>
        </w:tc>
        <w:tc>
          <w:tcPr>
            <w:tcW w:w="3431" w:type="dxa"/>
            <w:tcBorders>
              <w:top w:val="dashSmallGap" w:sz="4" w:space="0" w:color="auto"/>
              <w:bottom w:val="single" w:sz="4" w:space="0" w:color="auto"/>
            </w:tcBorders>
          </w:tcPr>
          <w:p w:rsidR="00FE03FE" w:rsidRPr="00DE1E60" w:rsidRDefault="00CA53C1" w:rsidP="00406D69">
            <w:pPr>
              <w:rPr>
                <w:rFonts w:asciiTheme="majorEastAsia" w:eastAsiaTheme="majorEastAsia" w:hAnsiTheme="majorEastAsia"/>
                <w:color w:val="000000" w:themeColor="text1"/>
                <w:sz w:val="20"/>
                <w:szCs w:val="20"/>
              </w:rPr>
            </w:pPr>
            <w:r w:rsidRPr="00DE1E60">
              <w:rPr>
                <w:rFonts w:asciiTheme="majorEastAsia" w:eastAsiaTheme="majorEastAsia" w:hAnsiTheme="majorEastAsia" w:hint="eastAsia"/>
                <w:color w:val="000000" w:themeColor="text1"/>
                <w:sz w:val="20"/>
                <w:szCs w:val="20"/>
              </w:rPr>
              <w:t>園芸</w:t>
            </w:r>
            <w:r w:rsidR="003434D0" w:rsidRPr="00DE1E60">
              <w:rPr>
                <w:rFonts w:asciiTheme="majorEastAsia" w:eastAsiaTheme="majorEastAsia" w:hAnsiTheme="majorEastAsia" w:hint="eastAsia"/>
                <w:color w:val="000000" w:themeColor="text1"/>
                <w:sz w:val="20"/>
                <w:szCs w:val="20"/>
              </w:rPr>
              <w:t>科</w:t>
            </w:r>
            <w:r w:rsidRPr="00DE1E60">
              <w:rPr>
                <w:rFonts w:asciiTheme="majorEastAsia" w:eastAsiaTheme="majorEastAsia" w:hAnsiTheme="majorEastAsia" w:hint="eastAsia"/>
                <w:color w:val="000000" w:themeColor="text1"/>
                <w:sz w:val="20"/>
                <w:szCs w:val="20"/>
              </w:rPr>
              <w:t>学、</w:t>
            </w:r>
            <w:r w:rsidR="00406D69" w:rsidRPr="00DE1E60">
              <w:rPr>
                <w:rFonts w:asciiTheme="majorEastAsia" w:eastAsiaTheme="majorEastAsia" w:hAnsiTheme="majorEastAsia" w:hint="eastAsia"/>
                <w:color w:val="000000" w:themeColor="text1"/>
                <w:sz w:val="20"/>
                <w:szCs w:val="20"/>
              </w:rPr>
              <w:t>遺伝育種科学、植物生理学、分子生物学、</w:t>
            </w:r>
            <w:r w:rsidRPr="00DE1E60">
              <w:rPr>
                <w:rFonts w:asciiTheme="majorEastAsia" w:eastAsiaTheme="majorEastAsia" w:hAnsiTheme="majorEastAsia" w:hint="eastAsia"/>
                <w:color w:val="000000" w:themeColor="text1"/>
                <w:sz w:val="20"/>
                <w:szCs w:val="20"/>
              </w:rPr>
              <w:t>植物保護</w:t>
            </w:r>
            <w:r w:rsidR="003434D0" w:rsidRPr="00DE1E60">
              <w:rPr>
                <w:rFonts w:asciiTheme="majorEastAsia" w:eastAsiaTheme="majorEastAsia" w:hAnsiTheme="majorEastAsia" w:hint="eastAsia"/>
                <w:color w:val="000000" w:themeColor="text1"/>
                <w:sz w:val="20"/>
                <w:szCs w:val="20"/>
              </w:rPr>
              <w:t>科</w:t>
            </w:r>
            <w:r w:rsidRPr="00DE1E60">
              <w:rPr>
                <w:rFonts w:asciiTheme="majorEastAsia" w:eastAsiaTheme="majorEastAsia" w:hAnsiTheme="majorEastAsia" w:hint="eastAsia"/>
                <w:color w:val="000000" w:themeColor="text1"/>
                <w:sz w:val="20"/>
                <w:szCs w:val="20"/>
              </w:rPr>
              <w:t>学等の領域</w:t>
            </w:r>
          </w:p>
        </w:tc>
      </w:tr>
    </w:tbl>
    <w:p w:rsidR="000635EC" w:rsidRPr="00470851" w:rsidRDefault="000635EC" w:rsidP="00CA53C1">
      <w:pPr>
        <w:spacing w:line="260" w:lineRule="exact"/>
        <w:ind w:firstLineChars="100" w:firstLine="179"/>
        <w:rPr>
          <w:rFonts w:ascii="ＭＳ ゴシック" w:eastAsia="ＭＳ ゴシック" w:hAnsi="ＭＳ ゴシック"/>
          <w:bCs/>
          <w:sz w:val="20"/>
          <w:szCs w:val="20"/>
        </w:rPr>
      </w:pPr>
      <w:r w:rsidRPr="00470851">
        <w:rPr>
          <w:rFonts w:ascii="ＭＳ ゴシック" w:eastAsia="ＭＳ ゴシック" w:hAnsi="ＭＳ ゴシック" w:hint="eastAsia"/>
          <w:bCs/>
          <w:sz w:val="20"/>
          <w:szCs w:val="20"/>
        </w:rPr>
        <w:t>※長期間の継続勤務によるキャリア形成を図る観点から、上記年齢の範囲で募集します。</w:t>
      </w:r>
    </w:p>
    <w:p w:rsidR="00B76754" w:rsidRPr="00470851" w:rsidRDefault="00956606" w:rsidP="00CA53C1">
      <w:pPr>
        <w:spacing w:line="260" w:lineRule="exact"/>
        <w:ind w:firstLineChars="100" w:firstLine="179"/>
        <w:rPr>
          <w:rFonts w:ascii="ＭＳ ゴシック" w:eastAsia="ＭＳ ゴシック" w:hAnsi="ＭＳ ゴシック"/>
          <w:bCs/>
          <w:sz w:val="20"/>
          <w:szCs w:val="20"/>
        </w:rPr>
      </w:pPr>
      <w:r w:rsidRPr="00470851">
        <w:rPr>
          <w:rFonts w:ascii="ＭＳ ゴシック" w:eastAsia="ＭＳ ゴシック" w:hAnsi="ＭＳ ゴシック" w:hint="eastAsia"/>
          <w:bCs/>
          <w:sz w:val="20"/>
          <w:szCs w:val="20"/>
        </w:rPr>
        <w:t>※</w:t>
      </w:r>
      <w:r w:rsidR="0019018D" w:rsidRPr="00470851">
        <w:rPr>
          <w:rFonts w:ascii="ＭＳ ゴシック" w:eastAsia="ＭＳ ゴシック" w:hAnsi="ＭＳ ゴシック" w:hint="eastAsia"/>
          <w:bCs/>
          <w:sz w:val="20"/>
          <w:szCs w:val="20"/>
        </w:rPr>
        <w:t>採用予定人員については、今後変わることがあります。</w:t>
      </w:r>
      <w:r w:rsidR="006C097E" w:rsidRPr="00470851">
        <w:rPr>
          <w:rFonts w:ascii="ＭＳ ゴシック" w:eastAsia="ＭＳ ゴシック" w:hAnsi="ＭＳ ゴシック" w:hint="eastAsia"/>
          <w:bCs/>
          <w:sz w:val="20"/>
          <w:szCs w:val="20"/>
        </w:rPr>
        <w:t>若干名とは１～３名を意味します。</w:t>
      </w:r>
    </w:p>
    <w:p w:rsidR="000A14F3" w:rsidRPr="00470851" w:rsidRDefault="00821FC3" w:rsidP="00CA53C1">
      <w:pPr>
        <w:spacing w:line="260" w:lineRule="exact"/>
        <w:ind w:firstLineChars="100" w:firstLine="179"/>
        <w:rPr>
          <w:rFonts w:ascii="ＭＳ ゴシック" w:eastAsia="ＭＳ ゴシック" w:hAnsi="ＭＳ ゴシック"/>
          <w:b/>
          <w:bCs/>
          <w:sz w:val="20"/>
          <w:szCs w:val="20"/>
        </w:rPr>
      </w:pPr>
      <w:r w:rsidRPr="00470851">
        <w:rPr>
          <w:rFonts w:ascii="ＭＳ ゴシック" w:eastAsia="ＭＳ ゴシック" w:hAnsi="ＭＳ ゴシック" w:hint="eastAsia"/>
          <w:bCs/>
          <w:sz w:val="20"/>
          <w:szCs w:val="20"/>
        </w:rPr>
        <w:t>※</w:t>
      </w:r>
      <w:r w:rsidR="0035696C">
        <w:rPr>
          <w:rFonts w:ascii="ＭＳ ゴシック" w:eastAsia="ＭＳ ゴシック" w:hAnsi="ＭＳ ゴシック" w:hint="eastAsia"/>
          <w:bCs/>
          <w:sz w:val="20"/>
          <w:szCs w:val="20"/>
        </w:rPr>
        <w:t>令和５年度以降、順次、定年年齢を６５歳まで引き上げています</w:t>
      </w:r>
      <w:r w:rsidR="00CA53C1" w:rsidRPr="00470851">
        <w:rPr>
          <w:rFonts w:ascii="ＭＳ ゴシック" w:eastAsia="ＭＳ ゴシック" w:hAnsi="ＭＳ ゴシック" w:hint="eastAsia"/>
          <w:bCs/>
          <w:sz w:val="20"/>
          <w:szCs w:val="20"/>
        </w:rPr>
        <w:t>。</w:t>
      </w:r>
    </w:p>
    <w:p w:rsidR="000A14F3" w:rsidRPr="00470851" w:rsidRDefault="000A14F3" w:rsidP="00C66D9C">
      <w:pPr>
        <w:spacing w:line="260" w:lineRule="exact"/>
        <w:rPr>
          <w:rFonts w:ascii="ＭＳ ゴシック" w:eastAsia="ＭＳ ゴシック" w:hAnsi="ＭＳ ゴシック"/>
          <w:b/>
          <w:bCs/>
          <w:sz w:val="20"/>
          <w:szCs w:val="20"/>
        </w:rPr>
      </w:pPr>
    </w:p>
    <w:p w:rsidR="00C66D9C" w:rsidRPr="00A174FF" w:rsidRDefault="00C66D9C" w:rsidP="00C66D9C">
      <w:pPr>
        <w:spacing w:line="260" w:lineRule="exact"/>
        <w:rPr>
          <w:rFonts w:ascii="ＭＳ ゴシック" w:eastAsia="ＭＳ ゴシック" w:hAnsi="ＭＳ ゴシック"/>
          <w:b/>
          <w:bCs/>
          <w:sz w:val="20"/>
          <w:szCs w:val="20"/>
        </w:rPr>
      </w:pPr>
      <w:r w:rsidRPr="00470851">
        <w:rPr>
          <w:rFonts w:ascii="ＭＳ ゴシック" w:eastAsia="ＭＳ ゴシック" w:hAnsi="ＭＳ ゴシック" w:hint="eastAsia"/>
          <w:b/>
          <w:bCs/>
          <w:sz w:val="20"/>
          <w:szCs w:val="20"/>
        </w:rPr>
        <w:t>２．その他受験資格</w:t>
      </w:r>
    </w:p>
    <w:p w:rsidR="00C66D9C" w:rsidRPr="00A174FF" w:rsidRDefault="00A00C33" w:rsidP="00C66D9C">
      <w:pPr>
        <w:ind w:left="358" w:hangingChars="200" w:hanging="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日本国籍</w:t>
      </w:r>
      <w:r w:rsidR="00856026" w:rsidRPr="00A174FF">
        <w:rPr>
          <w:rFonts w:ascii="ＭＳ ゴシック" w:eastAsia="ＭＳ ゴシック" w:hAnsi="ＭＳ ゴシック" w:hint="eastAsia"/>
          <w:sz w:val="20"/>
          <w:szCs w:val="20"/>
        </w:rPr>
        <w:t>の有無は問いません</w:t>
      </w:r>
      <w:r w:rsidR="00C66D9C" w:rsidRPr="00A174FF">
        <w:rPr>
          <w:rFonts w:ascii="ＭＳ ゴシック" w:eastAsia="ＭＳ ゴシック" w:hAnsi="ＭＳ ゴシック" w:hint="eastAsia"/>
          <w:sz w:val="20"/>
          <w:szCs w:val="20"/>
        </w:rPr>
        <w:t>。</w:t>
      </w:r>
    </w:p>
    <w:p w:rsidR="00C66D9C" w:rsidRPr="00A174FF" w:rsidRDefault="00A00C33" w:rsidP="001B2B24">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ただし、次のいずれか一つに該当する人は、受験できません。</w:t>
      </w:r>
    </w:p>
    <w:p w:rsidR="00C66D9C" w:rsidRPr="00A174FF" w:rsidRDefault="00FC31A1" w:rsidP="005869D1">
      <w:pPr>
        <w:spacing w:line="260" w:lineRule="exact"/>
        <w:ind w:left="537" w:hangingChars="300" w:hanging="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C228A2" w:rsidRPr="00A174FF">
        <w:rPr>
          <w:rFonts w:ascii="ＭＳ ゴシック" w:eastAsia="ＭＳ ゴシック" w:hAnsi="ＭＳ ゴシック" w:hint="eastAsia"/>
          <w:sz w:val="20"/>
          <w:szCs w:val="20"/>
        </w:rPr>
        <w:t>１</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禁錮以上の刑に処せられ、その執行を終わるまで又はその執行を受けることがなく</w:t>
      </w:r>
      <w:r w:rsidR="006168F1" w:rsidRPr="00A174FF">
        <w:rPr>
          <w:rFonts w:ascii="ＭＳ ゴシック" w:eastAsia="ＭＳ ゴシック" w:hAnsi="ＭＳ ゴシック" w:hint="eastAsia"/>
          <w:sz w:val="20"/>
          <w:szCs w:val="20"/>
        </w:rPr>
        <w:t>なるまでの</w:t>
      </w:r>
      <w:r w:rsidR="00C66D9C" w:rsidRPr="00A174FF">
        <w:rPr>
          <w:rFonts w:ascii="ＭＳ ゴシック" w:eastAsia="ＭＳ ゴシック" w:hAnsi="ＭＳ ゴシック" w:hint="eastAsia"/>
          <w:sz w:val="20"/>
          <w:szCs w:val="20"/>
        </w:rPr>
        <w:t>人。</w:t>
      </w:r>
    </w:p>
    <w:p w:rsidR="00C66D9C" w:rsidRPr="00A174FF" w:rsidRDefault="00C228A2" w:rsidP="00C66D9C">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２</w:t>
      </w:r>
      <w:r w:rsidR="00264943" w:rsidRPr="00A174FF">
        <w:rPr>
          <w:rFonts w:ascii="ＭＳ ゴシック" w:eastAsia="ＭＳ ゴシック" w:hAnsi="ＭＳ ゴシック" w:hint="eastAsia"/>
          <w:sz w:val="20"/>
          <w:szCs w:val="20"/>
        </w:rPr>
        <w:t xml:space="preserve">　</w:t>
      </w:r>
      <w:r w:rsidR="003D0633" w:rsidRPr="00A174FF">
        <w:rPr>
          <w:rFonts w:ascii="ＭＳ ゴシック" w:eastAsia="ＭＳ ゴシック" w:hAnsi="ＭＳ ゴシック" w:hint="eastAsia"/>
          <w:sz w:val="20"/>
          <w:szCs w:val="20"/>
        </w:rPr>
        <w:t>大阪府</w:t>
      </w:r>
      <w:r w:rsidR="00C66D9C" w:rsidRPr="00A174FF">
        <w:rPr>
          <w:rFonts w:ascii="ＭＳ ゴシック" w:eastAsia="ＭＳ ゴシック" w:hAnsi="ＭＳ ゴシック" w:hint="eastAsia"/>
          <w:sz w:val="20"/>
          <w:szCs w:val="20"/>
        </w:rPr>
        <w:t>において懲戒免職の処分を受け、当該処分の日から２年を経過しない人。</w:t>
      </w:r>
    </w:p>
    <w:p w:rsidR="00FC31A1" w:rsidRPr="00A174FF" w:rsidRDefault="00C228A2" w:rsidP="00C66D9C">
      <w:pPr>
        <w:spacing w:line="260" w:lineRule="exact"/>
        <w:ind w:left="535" w:hangingChars="299" w:hanging="53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w:t>
      </w:r>
    </w:p>
    <w:p w:rsidR="00C66D9C" w:rsidRPr="00A174FF" w:rsidRDefault="00C66D9C" w:rsidP="00FC31A1">
      <w:pPr>
        <w:spacing w:line="260" w:lineRule="exact"/>
        <w:ind w:leftChars="200" w:left="378"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その他の団体を結成し、又はこれに加入した人。</w:t>
      </w:r>
    </w:p>
    <w:p w:rsidR="000F7F37" w:rsidRPr="00CA53C1" w:rsidRDefault="00C228A2" w:rsidP="00CA53C1">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lastRenderedPageBreak/>
        <w:t xml:space="preserve">　　４</w:t>
      </w:r>
      <w:r w:rsidR="00264943"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平成11年改正前の民法の規定による準禁治産の宣告を受けている人（心神耗弱を原因とするもの以外）</w:t>
      </w: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３．選考科目、選考日及び選考会場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4962"/>
        <w:gridCol w:w="2835"/>
      </w:tblGrid>
      <w:tr w:rsidR="0033551E" w:rsidRPr="00BD45B3" w:rsidTr="0033551E">
        <w:trPr>
          <w:trHeight w:val="340"/>
        </w:trPr>
        <w:tc>
          <w:tcPr>
            <w:tcW w:w="993"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選考科目</w:t>
            </w:r>
          </w:p>
        </w:tc>
        <w:tc>
          <w:tcPr>
            <w:tcW w:w="4962"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選考日</w:t>
            </w:r>
          </w:p>
        </w:tc>
        <w:tc>
          <w:tcPr>
            <w:tcW w:w="2835" w:type="dxa"/>
            <w:shd w:val="clear" w:color="auto" w:fill="D9D9D9"/>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選考会場</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書類選考</w:t>
            </w:r>
          </w:p>
        </w:tc>
        <w:tc>
          <w:tcPr>
            <w:tcW w:w="4962" w:type="dxa"/>
            <w:shd w:val="clear" w:color="auto" w:fill="auto"/>
            <w:vAlign w:val="center"/>
          </w:tcPr>
          <w:p w:rsidR="0033551E" w:rsidRPr="00BD45B3" w:rsidRDefault="0035696C"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令和６</w:t>
            </w:r>
            <w:r w:rsidR="0033551E">
              <w:rPr>
                <w:rFonts w:ascii="ＭＳ ゴシック" w:eastAsia="ＭＳ ゴシック" w:hAnsi="ＭＳ ゴシック" w:hint="eastAsia"/>
                <w:bCs/>
                <w:sz w:val="20"/>
                <w:szCs w:val="20"/>
              </w:rPr>
              <w:t>年５</w:t>
            </w:r>
            <w:r w:rsidR="0033551E" w:rsidRPr="00BD45B3">
              <w:rPr>
                <w:rFonts w:ascii="ＭＳ ゴシック" w:eastAsia="ＭＳ ゴシック" w:hAnsi="ＭＳ ゴシック" w:hint="eastAsia"/>
                <w:bCs/>
                <w:sz w:val="20"/>
                <w:szCs w:val="20"/>
              </w:rPr>
              <w:t>月</w:t>
            </w:r>
            <w:r>
              <w:rPr>
                <w:rFonts w:ascii="ＭＳ ゴシック" w:eastAsia="ＭＳ ゴシック" w:hAnsi="ＭＳ ゴシック" w:hint="eastAsia"/>
                <w:bCs/>
                <w:sz w:val="20"/>
                <w:szCs w:val="20"/>
              </w:rPr>
              <w:t>２４日（金</w:t>
            </w:r>
            <w:r w:rsidR="0033551E" w:rsidRPr="00BD45B3">
              <w:rPr>
                <w:rFonts w:ascii="ＭＳ ゴシック" w:eastAsia="ＭＳ ゴシック" w:hAnsi="ＭＳ ゴシック" w:hint="eastAsia"/>
                <w:bCs/>
                <w:sz w:val="20"/>
                <w:szCs w:val="20"/>
              </w:rPr>
              <w:t>）までに第１次選考合格者を決定</w:t>
            </w:r>
          </w:p>
        </w:tc>
        <w:tc>
          <w:tcPr>
            <w:tcW w:w="283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w:t>
            </w:r>
          </w:p>
        </w:tc>
      </w:tr>
      <w:tr w:rsidR="0033551E" w:rsidRPr="00BD45B3" w:rsidTr="0033551E">
        <w:trPr>
          <w:trHeight w:val="780"/>
        </w:trPr>
        <w:tc>
          <w:tcPr>
            <w:tcW w:w="993" w:type="dxa"/>
            <w:vMerge w:val="restart"/>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第２次</w:t>
            </w:r>
          </w:p>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専門考査</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第１次選考合格者について、</w:t>
            </w:r>
          </w:p>
          <w:p w:rsidR="0033551E" w:rsidRPr="00BD45B3" w:rsidRDefault="00C85930"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令和６</w:t>
            </w:r>
            <w:r w:rsidR="00F62DF3">
              <w:rPr>
                <w:rFonts w:ascii="ＭＳ ゴシック" w:eastAsia="ＭＳ ゴシック" w:hAnsi="ＭＳ ゴシック" w:hint="eastAsia"/>
                <w:bCs/>
                <w:sz w:val="20"/>
                <w:szCs w:val="20"/>
              </w:rPr>
              <w:t>年６月８</w:t>
            </w:r>
            <w:r w:rsidR="0033551E">
              <w:rPr>
                <w:rFonts w:ascii="ＭＳ ゴシック" w:eastAsia="ＭＳ ゴシック" w:hAnsi="ＭＳ ゴシック" w:hint="eastAsia"/>
                <w:bCs/>
                <w:sz w:val="20"/>
                <w:szCs w:val="20"/>
              </w:rPr>
              <w:t>日（土）【予定】</w:t>
            </w:r>
          </w:p>
        </w:tc>
        <w:tc>
          <w:tcPr>
            <w:tcW w:w="2835" w:type="dxa"/>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BD45B3" w:rsidRDefault="0033551E" w:rsidP="006B5606">
            <w:pPr>
              <w:spacing w:line="260" w:lineRule="exact"/>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※詳細については、第１次選考合格者に</w:t>
            </w:r>
          </w:p>
          <w:p w:rsidR="0033551E" w:rsidRPr="00BD45B3" w:rsidRDefault="0033551E" w:rsidP="006B5606">
            <w:pPr>
              <w:spacing w:line="260" w:lineRule="exact"/>
              <w:ind w:firstLineChars="100" w:firstLine="139"/>
              <w:rPr>
                <w:rFonts w:ascii="ＭＳ ゴシック" w:eastAsia="ＭＳ ゴシック" w:hAnsi="ＭＳ ゴシック"/>
                <w:bCs/>
                <w:sz w:val="20"/>
                <w:szCs w:val="20"/>
              </w:rPr>
            </w:pPr>
            <w:r w:rsidRPr="00BD45B3">
              <w:rPr>
                <w:rFonts w:ascii="ＭＳ ゴシック" w:eastAsia="ＭＳ ゴシック" w:hAnsi="ＭＳ ゴシック" w:hint="eastAsia"/>
                <w:sz w:val="16"/>
                <w:szCs w:val="20"/>
              </w:rPr>
              <w:t>通知します。</w:t>
            </w:r>
          </w:p>
        </w:tc>
      </w:tr>
      <w:tr w:rsidR="0033551E" w:rsidRPr="00672794" w:rsidTr="0033551E">
        <w:trPr>
          <w:trHeight w:val="780"/>
        </w:trPr>
        <w:tc>
          <w:tcPr>
            <w:tcW w:w="993" w:type="dxa"/>
            <w:vMerge/>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個別面接</w:t>
            </w:r>
          </w:p>
        </w:tc>
        <w:tc>
          <w:tcPr>
            <w:tcW w:w="4962" w:type="dxa"/>
            <w:shd w:val="clear" w:color="auto" w:fill="auto"/>
            <w:vAlign w:val="center"/>
          </w:tcPr>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第２</w:t>
            </w:r>
            <w:r w:rsidRPr="00BD45B3">
              <w:rPr>
                <w:rFonts w:ascii="ＭＳ ゴシック" w:eastAsia="ＭＳ ゴシック" w:hAnsi="ＭＳ ゴシック" w:hint="eastAsia"/>
                <w:bCs/>
                <w:sz w:val="20"/>
                <w:szCs w:val="20"/>
              </w:rPr>
              <w:t>次選考</w:t>
            </w:r>
            <w:r>
              <w:rPr>
                <w:rFonts w:ascii="ＭＳ ゴシック" w:eastAsia="ＭＳ ゴシック" w:hAnsi="ＭＳ ゴシック" w:hint="eastAsia"/>
                <w:bCs/>
                <w:sz w:val="20"/>
                <w:szCs w:val="20"/>
              </w:rPr>
              <w:t>（専門考査）</w:t>
            </w:r>
            <w:r w:rsidRPr="00BD45B3">
              <w:rPr>
                <w:rFonts w:ascii="ＭＳ ゴシック" w:eastAsia="ＭＳ ゴシック" w:hAnsi="ＭＳ ゴシック" w:hint="eastAsia"/>
                <w:bCs/>
                <w:sz w:val="20"/>
                <w:szCs w:val="20"/>
              </w:rPr>
              <w:t>合格者について、</w:t>
            </w:r>
          </w:p>
          <w:p w:rsidR="0033551E" w:rsidRPr="00BD45B3" w:rsidRDefault="0033551E" w:rsidP="006B5606">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第３次選考（最終面接）と同日に実施【予定】</w:t>
            </w:r>
          </w:p>
        </w:tc>
        <w:tc>
          <w:tcPr>
            <w:tcW w:w="2835" w:type="dxa"/>
            <w:vMerge w:val="restart"/>
            <w:shd w:val="clear" w:color="auto" w:fill="auto"/>
          </w:tcPr>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地方独立行政法人大阪府立環境農林水産総合研究所</w:t>
            </w:r>
          </w:p>
          <w:p w:rsidR="0033551E" w:rsidRPr="00BD45B3" w:rsidRDefault="0033551E" w:rsidP="006B5606">
            <w:pPr>
              <w:spacing w:line="260" w:lineRule="exact"/>
              <w:rPr>
                <w:rFonts w:ascii="ＭＳ ゴシック" w:eastAsia="ＭＳ ゴシック" w:hAnsi="ＭＳ ゴシック"/>
                <w:sz w:val="20"/>
                <w:szCs w:val="20"/>
              </w:rPr>
            </w:pPr>
            <w:r w:rsidRPr="00BD45B3">
              <w:rPr>
                <w:rFonts w:ascii="ＭＳ ゴシック" w:eastAsia="ＭＳ ゴシック" w:hAnsi="ＭＳ ゴシック" w:hint="eastAsia"/>
                <w:sz w:val="18"/>
                <w:szCs w:val="20"/>
              </w:rPr>
              <w:t>（羽曳野市尺度４４２）</w:t>
            </w:r>
          </w:p>
          <w:p w:rsidR="0033551E" w:rsidRPr="00672794" w:rsidRDefault="0033551E" w:rsidP="0033551E">
            <w:pPr>
              <w:spacing w:line="260" w:lineRule="exact"/>
              <w:ind w:left="139" w:hangingChars="100" w:hanging="139"/>
              <w:rPr>
                <w:rFonts w:ascii="ＭＳ ゴシック" w:eastAsia="ＭＳ ゴシック" w:hAnsi="ＭＳ ゴシック"/>
                <w:sz w:val="16"/>
                <w:szCs w:val="20"/>
              </w:rPr>
            </w:pPr>
            <w:r w:rsidRPr="00BD45B3">
              <w:rPr>
                <w:rFonts w:ascii="ＭＳ ゴシック" w:eastAsia="ＭＳ ゴシック" w:hAnsi="ＭＳ ゴシック" w:hint="eastAsia"/>
                <w:sz w:val="16"/>
                <w:szCs w:val="20"/>
              </w:rPr>
              <w:t>※詳細については、第２次選考</w:t>
            </w:r>
            <w:r>
              <w:rPr>
                <w:rFonts w:ascii="ＭＳ ゴシック" w:eastAsia="ＭＳ ゴシック" w:hAnsi="ＭＳ ゴシック" w:hint="eastAsia"/>
                <w:sz w:val="16"/>
                <w:szCs w:val="20"/>
              </w:rPr>
              <w:t>（専門考査）</w:t>
            </w:r>
            <w:r w:rsidRPr="00BD45B3">
              <w:rPr>
                <w:rFonts w:ascii="ＭＳ ゴシック" w:eastAsia="ＭＳ ゴシック" w:hAnsi="ＭＳ ゴシック" w:hint="eastAsia"/>
                <w:sz w:val="16"/>
                <w:szCs w:val="20"/>
              </w:rPr>
              <w:t>合格者に通知します。</w:t>
            </w:r>
          </w:p>
        </w:tc>
      </w:tr>
      <w:tr w:rsidR="0033551E" w:rsidRPr="00BD45B3" w:rsidTr="0033551E">
        <w:trPr>
          <w:trHeight w:val="780"/>
        </w:trPr>
        <w:tc>
          <w:tcPr>
            <w:tcW w:w="993"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第３次</w:t>
            </w:r>
            <w:r w:rsidRPr="00BD45B3">
              <w:rPr>
                <w:rFonts w:ascii="ＭＳ ゴシック" w:eastAsia="ＭＳ ゴシック" w:hAnsi="ＭＳ ゴシック"/>
                <w:bCs/>
                <w:sz w:val="20"/>
                <w:szCs w:val="20"/>
              </w:rPr>
              <w:br/>
            </w:r>
            <w:r w:rsidRPr="00BD45B3">
              <w:rPr>
                <w:rFonts w:ascii="ＭＳ ゴシック" w:eastAsia="ＭＳ ゴシック" w:hAnsi="ＭＳ ゴシック" w:hint="eastAsia"/>
                <w:bCs/>
                <w:sz w:val="20"/>
                <w:szCs w:val="20"/>
              </w:rPr>
              <w:t>選　考</w:t>
            </w:r>
          </w:p>
        </w:tc>
        <w:tc>
          <w:tcPr>
            <w:tcW w:w="1275" w:type="dxa"/>
            <w:shd w:val="clear" w:color="auto" w:fill="auto"/>
            <w:vAlign w:val="center"/>
          </w:tcPr>
          <w:p w:rsidR="0033551E" w:rsidRPr="00BD45B3" w:rsidRDefault="0033551E" w:rsidP="006B5606">
            <w:pPr>
              <w:spacing w:line="260" w:lineRule="exact"/>
              <w:jc w:val="center"/>
              <w:rPr>
                <w:rFonts w:ascii="ＭＳ ゴシック" w:eastAsia="ＭＳ ゴシック" w:hAnsi="ＭＳ ゴシック"/>
                <w:bCs/>
                <w:sz w:val="20"/>
                <w:szCs w:val="20"/>
              </w:rPr>
            </w:pPr>
            <w:r w:rsidRPr="00BD45B3">
              <w:rPr>
                <w:rFonts w:ascii="ＭＳ ゴシック" w:eastAsia="ＭＳ ゴシック" w:hAnsi="ＭＳ ゴシック" w:hint="eastAsia"/>
                <w:bCs/>
                <w:sz w:val="20"/>
                <w:szCs w:val="20"/>
              </w:rPr>
              <w:t>最終面接</w:t>
            </w:r>
          </w:p>
        </w:tc>
        <w:tc>
          <w:tcPr>
            <w:tcW w:w="4962" w:type="dxa"/>
            <w:shd w:val="clear" w:color="auto" w:fill="auto"/>
            <w:vAlign w:val="center"/>
          </w:tcPr>
          <w:p w:rsidR="0033551E" w:rsidRPr="0033551E" w:rsidRDefault="00C85930" w:rsidP="0033551E">
            <w:pPr>
              <w:spacing w:line="2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令和６</w:t>
            </w:r>
            <w:r w:rsidR="00F62DF3">
              <w:rPr>
                <w:rFonts w:ascii="ＭＳ ゴシック" w:eastAsia="ＭＳ ゴシック" w:hAnsi="ＭＳ ゴシック" w:hint="eastAsia"/>
                <w:bCs/>
                <w:sz w:val="20"/>
                <w:szCs w:val="20"/>
              </w:rPr>
              <w:t>年７月８</w:t>
            </w:r>
            <w:r w:rsidR="0033551E">
              <w:rPr>
                <w:rFonts w:ascii="ＭＳ ゴシック" w:eastAsia="ＭＳ ゴシック" w:hAnsi="ＭＳ ゴシック" w:hint="eastAsia"/>
                <w:bCs/>
                <w:sz w:val="20"/>
                <w:szCs w:val="20"/>
              </w:rPr>
              <w:t>日（月）～</w:t>
            </w:r>
            <w:r w:rsidR="00F62DF3">
              <w:rPr>
                <w:rFonts w:ascii="ＭＳ ゴシック" w:eastAsia="ＭＳ ゴシック" w:hAnsi="ＭＳ ゴシック" w:hint="eastAsia"/>
                <w:bCs/>
                <w:sz w:val="20"/>
                <w:szCs w:val="20"/>
              </w:rPr>
              <w:t>１２</w:t>
            </w:r>
            <w:r w:rsidR="0033551E" w:rsidRPr="0033551E">
              <w:rPr>
                <w:rFonts w:ascii="ＭＳ ゴシック" w:eastAsia="ＭＳ ゴシック" w:hAnsi="ＭＳ ゴシック" w:hint="eastAsia"/>
                <w:bCs/>
                <w:sz w:val="20"/>
                <w:szCs w:val="20"/>
              </w:rPr>
              <w:t>日（金）のいずれかの１日で実施します。【予定】</w:t>
            </w:r>
          </w:p>
        </w:tc>
        <w:tc>
          <w:tcPr>
            <w:tcW w:w="2835" w:type="dxa"/>
            <w:vMerge/>
            <w:shd w:val="clear" w:color="auto" w:fill="auto"/>
          </w:tcPr>
          <w:p w:rsidR="0033551E" w:rsidRPr="00BD45B3" w:rsidRDefault="0033551E" w:rsidP="006B5606">
            <w:pPr>
              <w:spacing w:line="260" w:lineRule="exact"/>
              <w:ind w:firstLineChars="100" w:firstLine="179"/>
              <w:rPr>
                <w:rFonts w:ascii="ＭＳ ゴシック" w:eastAsia="ＭＳ ゴシック" w:hAnsi="ＭＳ ゴシック"/>
                <w:sz w:val="20"/>
                <w:szCs w:val="20"/>
              </w:rPr>
            </w:pPr>
          </w:p>
        </w:tc>
      </w:tr>
    </w:tbl>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571E79" w:rsidRDefault="00031F8B" w:rsidP="00571E79">
      <w:pPr>
        <w:ind w:leftChars="100" w:left="189"/>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w:t>
      </w:r>
      <w:r w:rsidR="00571E79">
        <w:rPr>
          <w:rFonts w:asciiTheme="majorEastAsia" w:eastAsiaTheme="majorEastAsia" w:hAnsiTheme="majorEastAsia" w:hint="eastAsia"/>
          <w:sz w:val="20"/>
          <w:szCs w:val="20"/>
        </w:rPr>
        <w:t xml:space="preserve">　</w:t>
      </w:r>
    </w:p>
    <w:p w:rsidR="007B6780" w:rsidRDefault="00031F8B" w:rsidP="00571E79">
      <w:pPr>
        <w:ind w:leftChars="100" w:left="18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ページに掲載します。</w:t>
      </w:r>
      <w:r w:rsidR="007B6780" w:rsidRPr="00A174FF">
        <w:rPr>
          <w:rFonts w:asciiTheme="majorEastAsia" w:eastAsiaTheme="majorEastAsia" w:hAnsiTheme="majorEastAsia" w:hint="eastAsia"/>
          <w:sz w:val="20"/>
          <w:szCs w:val="20"/>
        </w:rPr>
        <w:t xml:space="preserve">（ホームページアドレス　</w:t>
      </w:r>
      <w:hyperlink r:id="rId9" w:history="1">
        <w:r w:rsidR="009C7078" w:rsidRPr="002D316F">
          <w:rPr>
            <w:rStyle w:val="a3"/>
            <w:rFonts w:asciiTheme="majorEastAsia" w:eastAsiaTheme="majorEastAsia" w:hAnsiTheme="majorEastAsia"/>
          </w:rPr>
          <w:t>https://www.knsk-osaka.jp/</w:t>
        </w:r>
      </w:hyperlink>
      <w:r w:rsidR="007B6780" w:rsidRPr="009C7078">
        <w:rPr>
          <w:rStyle w:val="a3"/>
          <w:rFonts w:asciiTheme="majorEastAsia" w:eastAsiaTheme="majorEastAsia" w:hAnsiTheme="majorEastAsia" w:hint="eastAsia"/>
          <w:color w:val="auto"/>
          <w:sz w:val="20"/>
          <w:szCs w:val="20"/>
          <w:u w:val="none"/>
        </w:rPr>
        <w:t>）</w:t>
      </w:r>
    </w:p>
    <w:p w:rsidR="001655E8" w:rsidRPr="00A174FF" w:rsidRDefault="001655E8" w:rsidP="0083747F">
      <w:pPr>
        <w:pStyle w:val="20"/>
        <w:ind w:leftChars="241" w:left="1858" w:hangingChars="784" w:hanging="1403"/>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58"/>
        <w:gridCol w:w="1559"/>
        <w:gridCol w:w="5245"/>
      </w:tblGrid>
      <w:tr w:rsidR="00185CAC" w:rsidRPr="00BD45B3" w:rsidTr="00F62DF3">
        <w:trPr>
          <w:trHeight w:val="340"/>
        </w:trPr>
        <w:tc>
          <w:tcPr>
            <w:tcW w:w="98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w:t>
            </w:r>
          </w:p>
        </w:tc>
        <w:tc>
          <w:tcPr>
            <w:tcW w:w="2158"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選考科目</w:t>
            </w:r>
          </w:p>
        </w:tc>
        <w:tc>
          <w:tcPr>
            <w:tcW w:w="1559"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選考時間</w:t>
            </w:r>
          </w:p>
        </w:tc>
        <w:tc>
          <w:tcPr>
            <w:tcW w:w="5245" w:type="dxa"/>
            <w:shd w:val="clear" w:color="auto" w:fill="D9D9D9"/>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出　　　題　　　内　　　容</w:t>
            </w:r>
          </w:p>
        </w:tc>
      </w:tr>
      <w:tr w:rsidR="00715B03" w:rsidRPr="00BD45B3" w:rsidTr="00F62DF3">
        <w:trPr>
          <w:cantSplit/>
          <w:trHeight w:val="624"/>
        </w:trPr>
        <w:tc>
          <w:tcPr>
            <w:tcW w:w="985" w:type="dxa"/>
            <w:vAlign w:val="center"/>
          </w:tcPr>
          <w:p w:rsidR="00715B03" w:rsidRPr="00BD45B3" w:rsidRDefault="00715B03" w:rsidP="00185CAC">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第１次</w:t>
            </w:r>
          </w:p>
          <w:p w:rsidR="00715B03" w:rsidRPr="00BD45B3" w:rsidRDefault="00715B03" w:rsidP="00185CAC">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715B03" w:rsidRPr="00326F62" w:rsidRDefault="00715B03" w:rsidP="00185CAC">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6804" w:type="dxa"/>
            <w:gridSpan w:val="2"/>
            <w:vAlign w:val="center"/>
          </w:tcPr>
          <w:p w:rsidR="00715B03" w:rsidRPr="00326F62" w:rsidRDefault="0035696C" w:rsidP="00715B03">
            <w:pPr>
              <w:spacing w:line="260" w:lineRule="exact"/>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令和６</w:t>
            </w:r>
            <w:r w:rsidR="00DB61FE">
              <w:rPr>
                <w:rFonts w:ascii="ＭＳ ゴシック" w:eastAsia="ＭＳ ゴシック" w:hAnsi="ＭＳ ゴシック" w:hint="eastAsia"/>
                <w:bCs/>
                <w:sz w:val="20"/>
                <w:szCs w:val="20"/>
              </w:rPr>
              <w:t>年５</w:t>
            </w:r>
            <w:r w:rsidR="00715B03" w:rsidRPr="00326F62">
              <w:rPr>
                <w:rFonts w:ascii="ＭＳ ゴシック" w:eastAsia="ＭＳ ゴシック" w:hAnsi="ＭＳ ゴシック" w:hint="eastAsia"/>
                <w:bCs/>
                <w:sz w:val="20"/>
                <w:szCs w:val="20"/>
              </w:rPr>
              <w:t>月</w:t>
            </w:r>
            <w:r w:rsidR="009C7078">
              <w:rPr>
                <w:rFonts w:ascii="ＭＳ ゴシック" w:eastAsia="ＭＳ ゴシック" w:hAnsi="ＭＳ ゴシック" w:hint="eastAsia"/>
                <w:bCs/>
                <w:sz w:val="20"/>
                <w:szCs w:val="20"/>
              </w:rPr>
              <w:t>２４</w:t>
            </w:r>
            <w:r w:rsidR="00715B03" w:rsidRPr="00326F62">
              <w:rPr>
                <w:rFonts w:ascii="ＭＳ ゴシック" w:eastAsia="ＭＳ ゴシック" w:hAnsi="ＭＳ ゴシック" w:hint="eastAsia"/>
                <w:bCs/>
                <w:sz w:val="20"/>
                <w:szCs w:val="20"/>
              </w:rPr>
              <w:t>日（</w:t>
            </w:r>
            <w:r>
              <w:rPr>
                <w:rFonts w:ascii="ＭＳ ゴシック" w:eastAsia="ＭＳ ゴシック" w:hAnsi="ＭＳ ゴシック" w:hint="eastAsia"/>
                <w:bCs/>
                <w:sz w:val="20"/>
                <w:szCs w:val="20"/>
              </w:rPr>
              <w:t>金</w:t>
            </w:r>
            <w:r w:rsidR="00715B03" w:rsidRPr="00326F62">
              <w:rPr>
                <w:rFonts w:ascii="ＭＳ ゴシック" w:eastAsia="ＭＳ ゴシック" w:hAnsi="ＭＳ ゴシック" w:hint="eastAsia"/>
                <w:bCs/>
                <w:sz w:val="20"/>
                <w:szCs w:val="20"/>
              </w:rPr>
              <w:t>）までに第</w:t>
            </w:r>
            <w:r w:rsidR="00715B03">
              <w:rPr>
                <w:rFonts w:ascii="ＭＳ ゴシック" w:eastAsia="ＭＳ ゴシック" w:hAnsi="ＭＳ ゴシック" w:hint="eastAsia"/>
                <w:bCs/>
                <w:sz w:val="20"/>
                <w:szCs w:val="20"/>
              </w:rPr>
              <w:t>１</w:t>
            </w:r>
            <w:r w:rsidR="00715B03" w:rsidRPr="00326F62">
              <w:rPr>
                <w:rFonts w:ascii="ＭＳ ゴシック" w:eastAsia="ＭＳ ゴシック" w:hAnsi="ＭＳ ゴシック" w:hint="eastAsia"/>
                <w:bCs/>
                <w:sz w:val="20"/>
                <w:szCs w:val="20"/>
              </w:rPr>
              <w:t>次選考合格者を決定</w:t>
            </w:r>
          </w:p>
        </w:tc>
      </w:tr>
      <w:tr w:rsidR="00185CAC" w:rsidRPr="00BD45B3" w:rsidTr="00F62DF3">
        <w:trPr>
          <w:cantSplit/>
          <w:trHeight w:val="680"/>
        </w:trPr>
        <w:tc>
          <w:tcPr>
            <w:tcW w:w="985" w:type="dxa"/>
            <w:vMerge w:val="restart"/>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第２次</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専門考査</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(記述式)</w:t>
            </w:r>
          </w:p>
        </w:tc>
        <w:tc>
          <w:tcPr>
            <w:tcW w:w="1559" w:type="dxa"/>
            <w:vAlign w:val="center"/>
          </w:tcPr>
          <w:p w:rsidR="00185CAC" w:rsidRPr="00DE1E60" w:rsidRDefault="00185CAC" w:rsidP="00B05CF1">
            <w:pPr>
              <w:jc w:val="cente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２時間</w:t>
            </w:r>
          </w:p>
        </w:tc>
        <w:tc>
          <w:tcPr>
            <w:tcW w:w="5245" w:type="dxa"/>
            <w:vAlign w:val="center"/>
          </w:tcPr>
          <w:p w:rsidR="00185CAC" w:rsidRPr="00DE1E60" w:rsidRDefault="00185CAC" w:rsidP="006B5606">
            <w:pPr>
              <w:rPr>
                <w:rFonts w:ascii="ＭＳ ゴシック" w:eastAsia="ＭＳ ゴシック" w:hAnsi="ＭＳ ゴシック"/>
                <w:sz w:val="20"/>
                <w:szCs w:val="20"/>
              </w:rPr>
            </w:pPr>
            <w:r w:rsidRPr="00DE1E60">
              <w:rPr>
                <w:rFonts w:ascii="ＭＳ ゴシック" w:eastAsia="ＭＳ ゴシック" w:hAnsi="ＭＳ ゴシック" w:hint="eastAsia"/>
                <w:sz w:val="20"/>
                <w:szCs w:val="20"/>
              </w:rPr>
              <w:t>必要な専門的知識について出題します。</w:t>
            </w:r>
          </w:p>
        </w:tc>
      </w:tr>
      <w:tr w:rsidR="00185CAC" w:rsidRPr="00BD45B3" w:rsidTr="00F62DF3">
        <w:trPr>
          <w:cantSplit/>
          <w:trHeight w:val="785"/>
        </w:trPr>
        <w:tc>
          <w:tcPr>
            <w:tcW w:w="985" w:type="dxa"/>
            <w:vMerge/>
            <w:vAlign w:val="center"/>
          </w:tcPr>
          <w:p w:rsidR="00185CAC" w:rsidRPr="00BD45B3" w:rsidRDefault="00185CAC" w:rsidP="006B5606">
            <w:pPr>
              <w:jc w:val="center"/>
              <w:rPr>
                <w:rFonts w:ascii="ＭＳ ゴシック" w:eastAsia="ＭＳ ゴシック" w:hAnsi="ＭＳ ゴシック"/>
                <w:sz w:val="20"/>
                <w:szCs w:val="20"/>
              </w:rPr>
            </w:pPr>
          </w:p>
        </w:tc>
        <w:tc>
          <w:tcPr>
            <w:tcW w:w="2158" w:type="dxa"/>
            <w:vAlign w:val="center"/>
          </w:tcPr>
          <w:p w:rsidR="00185CAC"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個別面接</w:t>
            </w:r>
          </w:p>
          <w:p w:rsidR="00715B03" w:rsidRPr="00BD45B3" w:rsidRDefault="00715B03" w:rsidP="006B5606">
            <w:pPr>
              <w:jc w:val="center"/>
              <w:rPr>
                <w:rFonts w:ascii="ＭＳ ゴシック" w:eastAsia="ＭＳ ゴシック" w:hAnsi="ＭＳ ゴシック"/>
                <w:sz w:val="20"/>
                <w:szCs w:val="20"/>
              </w:rPr>
            </w:pPr>
            <w:r w:rsidRPr="00715B03">
              <w:rPr>
                <w:rFonts w:ascii="ＭＳ ゴシック" w:eastAsia="ＭＳ ゴシック" w:hAnsi="ＭＳ ゴシック" w:hint="eastAsia"/>
                <w:sz w:val="16"/>
                <w:szCs w:val="20"/>
              </w:rPr>
              <w:t>（プレゼンテーション面接）</w:t>
            </w:r>
          </w:p>
        </w:tc>
        <w:tc>
          <w:tcPr>
            <w:tcW w:w="6804" w:type="dxa"/>
            <w:gridSpan w:val="2"/>
            <w:vAlign w:val="center"/>
          </w:tcPr>
          <w:p w:rsidR="00715B03" w:rsidRPr="00A174FF" w:rsidRDefault="00715B03" w:rsidP="00715B03">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課題解決に向けたプレゼンテーション能力について面接をします。</w:t>
            </w:r>
          </w:p>
          <w:p w:rsidR="00185CAC" w:rsidRPr="00BD45B3" w:rsidRDefault="009C7078" w:rsidP="00715B03">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（具体的な課題は、第２</w:t>
            </w:r>
            <w:r w:rsidR="00715B03" w:rsidRPr="00A174FF">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715B03" w:rsidRPr="00A174FF">
              <w:rPr>
                <w:rFonts w:ascii="ＭＳ ゴシック" w:eastAsia="ＭＳ ゴシック" w:hAnsi="ＭＳ ゴシック" w:hint="eastAsia"/>
                <w:sz w:val="20"/>
                <w:szCs w:val="20"/>
              </w:rPr>
              <w:t>合格者に提示します）</w:t>
            </w:r>
          </w:p>
        </w:tc>
      </w:tr>
      <w:tr w:rsidR="00185CAC" w:rsidRPr="00BD45B3" w:rsidTr="00F62DF3">
        <w:trPr>
          <w:cantSplit/>
          <w:trHeight w:val="840"/>
        </w:trPr>
        <w:tc>
          <w:tcPr>
            <w:tcW w:w="985"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第３次</w:t>
            </w:r>
          </w:p>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選　考</w:t>
            </w:r>
          </w:p>
        </w:tc>
        <w:tc>
          <w:tcPr>
            <w:tcW w:w="2158" w:type="dxa"/>
            <w:vAlign w:val="center"/>
          </w:tcPr>
          <w:p w:rsidR="00185CAC" w:rsidRPr="00BD45B3" w:rsidRDefault="00185CAC" w:rsidP="006B5606">
            <w:pPr>
              <w:jc w:val="cente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最終面接</w:t>
            </w:r>
          </w:p>
        </w:tc>
        <w:tc>
          <w:tcPr>
            <w:tcW w:w="6804" w:type="dxa"/>
            <w:gridSpan w:val="2"/>
            <w:vAlign w:val="center"/>
          </w:tcPr>
          <w:p w:rsidR="00185CAC" w:rsidRPr="00BD45B3" w:rsidRDefault="00185CAC" w:rsidP="006B5606">
            <w:pPr>
              <w:rPr>
                <w:rFonts w:ascii="ＭＳ ゴシック" w:eastAsia="ＭＳ ゴシック" w:hAnsi="ＭＳ ゴシック"/>
                <w:sz w:val="20"/>
                <w:szCs w:val="20"/>
              </w:rPr>
            </w:pPr>
            <w:r w:rsidRPr="00BD45B3">
              <w:rPr>
                <w:rFonts w:ascii="ＭＳ ゴシック" w:eastAsia="ＭＳ ゴシック" w:hAnsi="ＭＳ ゴシック" w:hint="eastAsia"/>
                <w:sz w:val="20"/>
                <w:szCs w:val="20"/>
              </w:rPr>
              <w:t>理解力、表現力について個別に面接をします。</w:t>
            </w:r>
          </w:p>
        </w:tc>
      </w:tr>
    </w:tbl>
    <w:p w:rsidR="003F445A" w:rsidRDefault="00715B03" w:rsidP="00DB61FE">
      <w:pPr>
        <w:ind w:leftChars="100" w:left="368" w:hangingChars="100" w:hanging="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5696C">
        <w:rPr>
          <w:rFonts w:ascii="ＭＳ ゴシック" w:eastAsia="ＭＳ ゴシック" w:hAnsi="ＭＳ ゴシック" w:hint="eastAsia"/>
          <w:sz w:val="20"/>
          <w:szCs w:val="20"/>
        </w:rPr>
        <w:t>受付期間終了後（令和６</w:t>
      </w:r>
      <w:r w:rsidR="00DB61FE">
        <w:rPr>
          <w:rFonts w:ascii="ＭＳ ゴシック" w:eastAsia="ＭＳ ゴシック" w:hAnsi="ＭＳ ゴシック" w:hint="eastAsia"/>
          <w:sz w:val="20"/>
          <w:szCs w:val="20"/>
        </w:rPr>
        <w:t>年４月</w:t>
      </w:r>
      <w:r w:rsidR="00F62DF3">
        <w:rPr>
          <w:rFonts w:ascii="ＭＳ ゴシック" w:eastAsia="ＭＳ ゴシック" w:hAnsi="ＭＳ ゴシック" w:hint="eastAsia"/>
          <w:sz w:val="20"/>
          <w:szCs w:val="20"/>
        </w:rPr>
        <w:t>２４</w:t>
      </w:r>
      <w:r w:rsidR="00DB61FE">
        <w:rPr>
          <w:rFonts w:ascii="ＭＳ ゴシック" w:eastAsia="ＭＳ ゴシック" w:hAnsi="ＭＳ ゴシック" w:hint="eastAsia"/>
          <w:sz w:val="20"/>
          <w:szCs w:val="20"/>
        </w:rPr>
        <w:t>日</w:t>
      </w:r>
      <w:r w:rsidR="00F62DF3">
        <w:rPr>
          <w:rFonts w:ascii="ＭＳ ゴシック" w:eastAsia="ＭＳ ゴシック" w:hAnsi="ＭＳ ゴシック" w:hint="eastAsia"/>
          <w:sz w:val="20"/>
          <w:szCs w:val="20"/>
        </w:rPr>
        <w:t>（水</w:t>
      </w:r>
      <w:r w:rsidR="003F445A">
        <w:rPr>
          <w:rFonts w:ascii="ＭＳ ゴシック" w:eastAsia="ＭＳ ゴシック" w:hAnsi="ＭＳ ゴシック" w:hint="eastAsia"/>
          <w:sz w:val="20"/>
          <w:szCs w:val="20"/>
        </w:rPr>
        <w:t>）</w:t>
      </w:r>
      <w:r w:rsidR="00DB61FE">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申し込み時にご入力いただきましたメールアドレスに</w:t>
      </w:r>
      <w:r w:rsidR="003F445A">
        <w:rPr>
          <w:rFonts w:ascii="ＭＳ ゴシック" w:eastAsia="ＭＳ ゴシック" w:hAnsi="ＭＳ ゴシック" w:hint="eastAsia"/>
          <w:sz w:val="20"/>
          <w:szCs w:val="20"/>
        </w:rPr>
        <w:t>、</w:t>
      </w:r>
    </w:p>
    <w:p w:rsidR="0035696C" w:rsidRDefault="00715B03" w:rsidP="00470851">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エントリーシートの課題をお送りしますので期限までに提出してください。</w:t>
      </w:r>
    </w:p>
    <w:p w:rsidR="00715B03" w:rsidRDefault="00470851" w:rsidP="0035696C">
      <w:pPr>
        <w:ind w:leftChars="200" w:left="378"/>
        <w:rPr>
          <w:rFonts w:ascii="ＭＳ ゴシック" w:eastAsia="ＭＳ ゴシック" w:hAnsi="ＭＳ ゴシック"/>
          <w:sz w:val="20"/>
          <w:szCs w:val="20"/>
        </w:rPr>
      </w:pPr>
      <w:r>
        <w:rPr>
          <w:rFonts w:ascii="ＭＳ ゴシック" w:eastAsia="ＭＳ ゴシック" w:hAnsi="ＭＳ ゴシック" w:hint="eastAsia"/>
          <w:sz w:val="20"/>
          <w:szCs w:val="20"/>
        </w:rPr>
        <w:t>期限までにご提出のない場合、第</w:t>
      </w:r>
      <w:r w:rsidR="0035696C">
        <w:rPr>
          <w:rFonts w:ascii="ＭＳ ゴシック" w:eastAsia="ＭＳ ゴシック" w:hAnsi="ＭＳ ゴシック" w:hint="eastAsia"/>
          <w:sz w:val="20"/>
          <w:szCs w:val="20"/>
        </w:rPr>
        <w:t>１次選考で</w:t>
      </w:r>
      <w:r>
        <w:rPr>
          <w:rFonts w:ascii="ＭＳ ゴシック" w:eastAsia="ＭＳ ゴシック" w:hAnsi="ＭＳ ゴシック" w:hint="eastAsia"/>
          <w:sz w:val="20"/>
          <w:szCs w:val="20"/>
        </w:rPr>
        <w:t>不合格となる場合があります。</w:t>
      </w:r>
    </w:p>
    <w:p w:rsidR="000F7F37" w:rsidRPr="00A174FF" w:rsidRDefault="00715B03" w:rsidP="00F60433">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173DB8" w:rsidRPr="00A174FF">
        <w:rPr>
          <w:rFonts w:ascii="ＭＳ ゴシック" w:eastAsia="ＭＳ ゴシック" w:hAnsi="ＭＳ ゴシック" w:hint="eastAsia"/>
          <w:sz w:val="20"/>
          <w:szCs w:val="20"/>
        </w:rPr>
        <w:t>次選考において専門考査の得点が一定基準に満たない場合は、不合格となります。</w:t>
      </w:r>
    </w:p>
    <w:p w:rsidR="00EA5B19" w:rsidRPr="00A174FF" w:rsidRDefault="00EA5B19" w:rsidP="00F60433">
      <w:pPr>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DB61FE">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41FD4">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35696C">
        <w:rPr>
          <w:rFonts w:ascii="ＭＳ ゴシック" w:eastAsia="ＭＳ ゴシック" w:hAnsi="ＭＳ ゴシック" w:hint="eastAsia"/>
          <w:sz w:val="20"/>
          <w:szCs w:val="20"/>
        </w:rPr>
        <w:t>６</w:t>
      </w:r>
      <w:r w:rsidR="00F15B6E" w:rsidRPr="00A174FF">
        <w:rPr>
          <w:rFonts w:ascii="ＭＳ ゴシック" w:eastAsia="ＭＳ ゴシック" w:hAnsi="ＭＳ ゴシック" w:hint="eastAsia"/>
          <w:sz w:val="20"/>
          <w:szCs w:val="20"/>
        </w:rPr>
        <w:t>年</w:t>
      </w:r>
      <w:r w:rsidR="00DB61FE">
        <w:rPr>
          <w:rFonts w:ascii="ＭＳ ゴシック" w:eastAsia="ＭＳ ゴシック" w:hAnsi="ＭＳ ゴシック" w:hint="eastAsia"/>
          <w:sz w:val="20"/>
          <w:szCs w:val="20"/>
        </w:rPr>
        <w:t>５</w:t>
      </w:r>
      <w:r w:rsidR="005B41CF" w:rsidRPr="00A174FF">
        <w:rPr>
          <w:rFonts w:ascii="ＭＳ ゴシック" w:eastAsia="ＭＳ ゴシック" w:hAnsi="ＭＳ ゴシック" w:hint="eastAsia"/>
          <w:sz w:val="20"/>
          <w:szCs w:val="20"/>
        </w:rPr>
        <w:t>月</w:t>
      </w:r>
      <w:r w:rsidR="0032037F">
        <w:rPr>
          <w:rFonts w:ascii="ＭＳ ゴシック" w:eastAsia="ＭＳ ゴシック" w:hAnsi="ＭＳ ゴシック" w:hint="eastAsia"/>
          <w:sz w:val="20"/>
          <w:szCs w:val="20"/>
        </w:rPr>
        <w:t>２４</w:t>
      </w:r>
      <w:r w:rsidR="00173DB8" w:rsidRPr="00A174FF">
        <w:rPr>
          <w:rFonts w:ascii="ＭＳ ゴシック" w:eastAsia="ＭＳ ゴシック" w:hAnsi="ＭＳ ゴシック" w:hint="eastAsia"/>
          <w:sz w:val="20"/>
          <w:szCs w:val="20"/>
        </w:rPr>
        <w:t>日（</w:t>
      </w:r>
      <w:r w:rsidR="00AF5169">
        <w:rPr>
          <w:rFonts w:ascii="ＭＳ ゴシック" w:eastAsia="ＭＳ ゴシック" w:hAnsi="ＭＳ ゴシック" w:hint="eastAsia"/>
          <w:sz w:val="20"/>
          <w:szCs w:val="20"/>
        </w:rPr>
        <w:t>金</w:t>
      </w:r>
      <w:r w:rsidR="00173DB8" w:rsidRPr="00A174FF">
        <w:rPr>
          <w:rFonts w:ascii="ＭＳ ゴシック" w:eastAsia="ＭＳ ゴシック" w:hAnsi="ＭＳ ゴシック" w:hint="eastAsia"/>
          <w:sz w:val="20"/>
          <w:szCs w:val="20"/>
        </w:rPr>
        <w:t>）</w:t>
      </w:r>
      <w:r w:rsidR="005B41CF" w:rsidRPr="00A174FF">
        <w:rPr>
          <w:rFonts w:ascii="ＭＳ ゴシック" w:eastAsia="ＭＳ ゴシック" w:hAnsi="ＭＳ ゴシック" w:hint="eastAsia"/>
          <w:sz w:val="20"/>
          <w:szCs w:val="20"/>
        </w:rPr>
        <w:t>【予定】</w:t>
      </w:r>
    </w:p>
    <w:p w:rsidR="001B2B24" w:rsidRPr="00A174FF" w:rsidRDefault="001B2B24" w:rsidP="001B2B24">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9A1903" w:rsidRPr="00A174FF">
        <w:rPr>
          <w:rFonts w:ascii="ＭＳ ゴシック" w:eastAsia="ＭＳ ゴシック" w:hAnsi="ＭＳ ゴシック" w:hint="eastAsia"/>
          <w:sz w:val="20"/>
          <w:szCs w:val="20"/>
        </w:rPr>
        <w:t>第２次選考</w:t>
      </w:r>
      <w:r w:rsidR="00B41FD4">
        <w:rPr>
          <w:rFonts w:ascii="ＭＳ ゴシック" w:eastAsia="ＭＳ ゴシック" w:hAnsi="ＭＳ ゴシック" w:hint="eastAsia"/>
          <w:sz w:val="20"/>
          <w:szCs w:val="20"/>
        </w:rPr>
        <w:t>(</w:t>
      </w:r>
      <w:r w:rsidR="009C7078">
        <w:rPr>
          <w:rFonts w:ascii="ＭＳ ゴシック" w:eastAsia="ＭＳ ゴシック" w:hAnsi="ＭＳ ゴシック" w:hint="eastAsia"/>
          <w:sz w:val="20"/>
          <w:szCs w:val="20"/>
        </w:rPr>
        <w:t>専門考査</w:t>
      </w:r>
      <w:r w:rsidR="00B41FD4">
        <w:rPr>
          <w:rFonts w:ascii="ＭＳ ゴシック" w:eastAsia="ＭＳ ゴシック" w:hAnsi="ＭＳ ゴシック" w:hint="eastAsia"/>
          <w:sz w:val="20"/>
          <w:szCs w:val="20"/>
        </w:rPr>
        <w:t>)</w:t>
      </w:r>
      <w:r w:rsidR="009A1903" w:rsidRPr="00A174FF">
        <w:rPr>
          <w:rFonts w:ascii="ＭＳ ゴシック" w:eastAsia="ＭＳ ゴシック" w:hAnsi="ＭＳ ゴシック" w:hint="eastAsia"/>
          <w:sz w:val="20"/>
          <w:szCs w:val="20"/>
        </w:rPr>
        <w:t xml:space="preserve">合格者発表日　</w:t>
      </w:r>
      <w:r w:rsidR="00B41FD4">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AF5169">
        <w:rPr>
          <w:rFonts w:ascii="ＭＳ ゴシック" w:eastAsia="ＭＳ ゴシック" w:hAnsi="ＭＳ ゴシック" w:hint="eastAsia"/>
          <w:sz w:val="20"/>
          <w:szCs w:val="20"/>
        </w:rPr>
        <w:t>６</w:t>
      </w:r>
      <w:r w:rsidR="00DB61FE">
        <w:rPr>
          <w:rFonts w:ascii="ＭＳ ゴシック" w:eastAsia="ＭＳ ゴシック" w:hAnsi="ＭＳ ゴシック" w:hint="eastAsia"/>
          <w:sz w:val="20"/>
          <w:szCs w:val="20"/>
        </w:rPr>
        <w:t>年６</w:t>
      </w:r>
      <w:r w:rsidRPr="00A174FF">
        <w:rPr>
          <w:rFonts w:ascii="ＭＳ ゴシック" w:eastAsia="ＭＳ ゴシック" w:hAnsi="ＭＳ ゴシック" w:hint="eastAsia"/>
          <w:sz w:val="20"/>
          <w:szCs w:val="20"/>
        </w:rPr>
        <w:t>月</w:t>
      </w:r>
      <w:r w:rsidR="001848D7">
        <w:rPr>
          <w:rFonts w:ascii="ＭＳ ゴシック" w:eastAsia="ＭＳ ゴシック" w:hAnsi="ＭＳ ゴシック" w:hint="eastAsia"/>
          <w:sz w:val="20"/>
          <w:szCs w:val="20"/>
        </w:rPr>
        <w:t>１４</w:t>
      </w:r>
      <w:r w:rsidRPr="00A174FF">
        <w:rPr>
          <w:rFonts w:ascii="ＭＳ ゴシック" w:eastAsia="ＭＳ ゴシック" w:hAnsi="ＭＳ ゴシック" w:hint="eastAsia"/>
          <w:sz w:val="20"/>
          <w:szCs w:val="20"/>
        </w:rPr>
        <w:t>日（</w:t>
      </w:r>
      <w:r w:rsidR="000845C3">
        <w:rPr>
          <w:rFonts w:ascii="ＭＳ ゴシック" w:eastAsia="ＭＳ ゴシック" w:hAnsi="ＭＳ ゴシック" w:hint="eastAsia"/>
          <w:sz w:val="20"/>
          <w:szCs w:val="20"/>
        </w:rPr>
        <w:t>金</w:t>
      </w:r>
      <w:r w:rsidRPr="00A174FF">
        <w:rPr>
          <w:rFonts w:ascii="ＭＳ ゴシック" w:eastAsia="ＭＳ ゴシック" w:hAnsi="ＭＳ ゴシック" w:hint="eastAsia"/>
          <w:sz w:val="20"/>
          <w:szCs w:val="20"/>
        </w:rPr>
        <w:t>）【予定】</w:t>
      </w:r>
      <w:r w:rsidR="00DB61FE">
        <w:rPr>
          <w:rFonts w:ascii="ＭＳ ゴシック" w:eastAsia="ＭＳ ゴシック" w:hAnsi="ＭＳ ゴシック" w:hint="eastAsia"/>
          <w:sz w:val="20"/>
          <w:szCs w:val="20"/>
        </w:rPr>
        <w:t>（第１</w:t>
      </w:r>
      <w:r w:rsidR="00DB61FE" w:rsidRPr="00A174FF">
        <w:rPr>
          <w:rFonts w:ascii="ＭＳ ゴシック" w:eastAsia="ＭＳ ゴシック" w:hAnsi="ＭＳ ゴシック" w:hint="eastAsia"/>
          <w:sz w:val="20"/>
          <w:szCs w:val="20"/>
        </w:rPr>
        <w:t>次選考日以降に改めてお知らせします。）</w:t>
      </w:r>
    </w:p>
    <w:p w:rsidR="004A11F7" w:rsidRPr="00A174FF" w:rsidRDefault="00A00C33"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73DB8" w:rsidRPr="00A174FF">
        <w:rPr>
          <w:rFonts w:ascii="ＭＳ ゴシック" w:eastAsia="ＭＳ ゴシック" w:hAnsi="ＭＳ ゴシック" w:hint="eastAsia"/>
          <w:sz w:val="20"/>
          <w:szCs w:val="20"/>
        </w:rPr>
        <w:t>最終選考合格者発表</w:t>
      </w:r>
      <w:r w:rsidR="008B273F" w:rsidRPr="00A174FF">
        <w:rPr>
          <w:rFonts w:ascii="ＭＳ ゴシック" w:eastAsia="ＭＳ ゴシック" w:hAnsi="ＭＳ ゴシック" w:hint="eastAsia"/>
          <w:sz w:val="20"/>
          <w:szCs w:val="20"/>
        </w:rPr>
        <w:t xml:space="preserve">日　　</w:t>
      </w:r>
      <w:r w:rsidR="00B41FD4">
        <w:rPr>
          <w:rFonts w:ascii="ＭＳ ゴシック" w:eastAsia="ＭＳ ゴシック" w:hAnsi="ＭＳ ゴシック" w:hint="eastAsia"/>
          <w:sz w:val="20"/>
          <w:szCs w:val="20"/>
        </w:rPr>
        <w:t xml:space="preserve"> </w:t>
      </w:r>
      <w:r w:rsidR="00B41FD4">
        <w:rPr>
          <w:rFonts w:ascii="ＭＳ ゴシック" w:eastAsia="ＭＳ ゴシック" w:hAnsi="ＭＳ ゴシック"/>
          <w:sz w:val="20"/>
          <w:szCs w:val="20"/>
        </w:rPr>
        <w:t xml:space="preserve">          </w:t>
      </w:r>
      <w:r w:rsidR="00BE062A">
        <w:rPr>
          <w:rFonts w:ascii="ＭＳ ゴシック" w:eastAsia="ＭＳ ゴシック" w:hAnsi="ＭＳ ゴシック" w:hint="eastAsia"/>
          <w:sz w:val="20"/>
          <w:szCs w:val="20"/>
        </w:rPr>
        <w:t>令和</w:t>
      </w:r>
      <w:r w:rsidR="00AF5169">
        <w:rPr>
          <w:rFonts w:ascii="ＭＳ ゴシック" w:eastAsia="ＭＳ ゴシック" w:hAnsi="ＭＳ ゴシック" w:hint="eastAsia"/>
          <w:sz w:val="20"/>
          <w:szCs w:val="20"/>
        </w:rPr>
        <w:t>６</w:t>
      </w:r>
      <w:r w:rsidR="00DB61FE">
        <w:rPr>
          <w:rFonts w:ascii="ＭＳ ゴシック" w:eastAsia="ＭＳ ゴシック" w:hAnsi="ＭＳ ゴシック" w:hint="eastAsia"/>
          <w:sz w:val="20"/>
          <w:szCs w:val="20"/>
        </w:rPr>
        <w:t>年７</w:t>
      </w:r>
      <w:r w:rsidR="00031F8B" w:rsidRPr="00A174FF">
        <w:rPr>
          <w:rFonts w:ascii="ＭＳ ゴシック" w:eastAsia="ＭＳ ゴシック" w:hAnsi="ＭＳ ゴシック" w:hint="eastAsia"/>
          <w:sz w:val="20"/>
          <w:szCs w:val="20"/>
        </w:rPr>
        <w:t>月</w:t>
      </w:r>
      <w:r w:rsidR="001848D7">
        <w:rPr>
          <w:rFonts w:ascii="ＭＳ ゴシック" w:eastAsia="ＭＳ ゴシック" w:hAnsi="ＭＳ ゴシック" w:hint="eastAsia"/>
          <w:sz w:val="20"/>
          <w:szCs w:val="20"/>
        </w:rPr>
        <w:t>中</w:t>
      </w:r>
      <w:r w:rsidR="00333328" w:rsidRPr="00A174FF">
        <w:rPr>
          <w:rFonts w:ascii="ＭＳ ゴシック" w:eastAsia="ＭＳ ゴシック" w:hAnsi="ＭＳ ゴシック" w:hint="eastAsia"/>
          <w:sz w:val="20"/>
          <w:szCs w:val="20"/>
        </w:rPr>
        <w:t>旬</w:t>
      </w:r>
      <w:r w:rsidR="005B41CF" w:rsidRPr="00A174FF">
        <w:rPr>
          <w:rFonts w:ascii="ＭＳ ゴシック" w:eastAsia="ＭＳ ゴシック" w:hAnsi="ＭＳ ゴシック" w:hint="eastAsia"/>
          <w:sz w:val="20"/>
          <w:szCs w:val="20"/>
        </w:rPr>
        <w:t>【予定】</w:t>
      </w:r>
      <w:r w:rsidR="004A11F7" w:rsidRPr="00A174FF">
        <w:rPr>
          <w:rFonts w:ascii="ＭＳ ゴシック" w:eastAsia="ＭＳ ゴシック" w:hAnsi="ＭＳ ゴシック" w:hint="eastAsia"/>
          <w:sz w:val="20"/>
          <w:szCs w:val="20"/>
        </w:rPr>
        <w:t>（第２次選考日以降に改めてお知らせします。）</w:t>
      </w:r>
    </w:p>
    <w:p w:rsidR="00DB61FE" w:rsidRDefault="00DB61FE" w:rsidP="00DB61FE">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（発表方法）</w:t>
      </w:r>
    </w:p>
    <w:p w:rsidR="00EA30BA" w:rsidRP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A30BA">
        <w:rPr>
          <w:rFonts w:ascii="ＭＳ ゴシック" w:eastAsia="ＭＳ ゴシック" w:hAnsi="ＭＳ ゴシック" w:hint="eastAsia"/>
          <w:sz w:val="20"/>
          <w:szCs w:val="20"/>
        </w:rPr>
        <w:t>結果は、合否にかかわらず有効受験者全員に文書で通知します。通知書は発表日に発送します。</w:t>
      </w:r>
    </w:p>
    <w:p w:rsidR="00EA30BA" w:rsidRDefault="00EA30BA" w:rsidP="00EA30BA">
      <w:pPr>
        <w:spacing w:line="280" w:lineRule="exact"/>
        <w:rPr>
          <w:rFonts w:ascii="ＭＳ ゴシック" w:eastAsia="ＭＳ ゴシック" w:hAnsi="ＭＳ ゴシック"/>
          <w:sz w:val="20"/>
          <w:szCs w:val="20"/>
        </w:rPr>
      </w:pPr>
      <w:r w:rsidRPr="00EA30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A30BA">
        <w:rPr>
          <w:rFonts w:ascii="ＭＳ ゴシック" w:eastAsia="ＭＳ ゴシック" w:hAnsi="ＭＳ ゴシック" w:hint="eastAsia"/>
          <w:sz w:val="20"/>
          <w:szCs w:val="20"/>
        </w:rPr>
        <w:t>発表日から３日</w:t>
      </w:r>
      <w:r w:rsidR="00B41FD4">
        <w:rPr>
          <w:rFonts w:ascii="ＭＳ ゴシック" w:eastAsia="ＭＳ ゴシック" w:hAnsi="ＭＳ ゴシック" w:hint="eastAsia"/>
          <w:sz w:val="20"/>
          <w:szCs w:val="20"/>
        </w:rPr>
        <w:t>（土日を除く。）</w:t>
      </w:r>
      <w:r w:rsidRPr="00EA30BA">
        <w:rPr>
          <w:rFonts w:ascii="ＭＳ ゴシック" w:eastAsia="ＭＳ ゴシック" w:hAnsi="ＭＳ ゴシック" w:hint="eastAsia"/>
          <w:sz w:val="20"/>
          <w:szCs w:val="20"/>
        </w:rPr>
        <w:t>を過ぎても届かない場合は、問合せ先（072-958-6552）に連絡してください。</w:t>
      </w:r>
    </w:p>
    <w:p w:rsidR="00EA30BA" w:rsidRDefault="00EA30BA" w:rsidP="00EA30B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B61FE" w:rsidRPr="00DB61FE">
        <w:rPr>
          <w:rFonts w:ascii="ＭＳ ゴシック" w:eastAsia="ＭＳ ゴシック" w:hAnsi="ＭＳ ゴシック" w:hint="eastAsia"/>
          <w:sz w:val="20"/>
          <w:szCs w:val="20"/>
        </w:rPr>
        <w:t>ま</w:t>
      </w:r>
      <w:r>
        <w:rPr>
          <w:rFonts w:ascii="ＭＳ ゴシック" w:eastAsia="ＭＳ ゴシック" w:hAnsi="ＭＳ ゴシック" w:hint="eastAsia"/>
          <w:sz w:val="20"/>
          <w:szCs w:val="20"/>
        </w:rPr>
        <w:t>た、最終選考については、合格者の受験番号を発表日の午前１０時に</w:t>
      </w:r>
      <w:r w:rsidR="00DB61FE" w:rsidRPr="00DB61FE">
        <w:rPr>
          <w:rFonts w:ascii="ＭＳ ゴシック" w:eastAsia="ＭＳ ゴシック" w:hAnsi="ＭＳ ゴシック" w:hint="eastAsia"/>
          <w:sz w:val="20"/>
          <w:szCs w:val="20"/>
        </w:rPr>
        <w:t>大阪府立環境農林水産総合研究所のホームページ</w:t>
      </w:r>
    </w:p>
    <w:p w:rsidR="00DB61FE" w:rsidRPr="00DB61FE" w:rsidRDefault="00DB61FE" w:rsidP="00EA30BA">
      <w:pPr>
        <w:spacing w:line="280" w:lineRule="exact"/>
        <w:ind w:firstLineChars="200" w:firstLine="358"/>
        <w:rPr>
          <w:rFonts w:ascii="ＭＳ ゴシック" w:eastAsia="ＭＳ ゴシック" w:hAnsi="ＭＳ ゴシック"/>
          <w:sz w:val="20"/>
          <w:szCs w:val="20"/>
        </w:rPr>
      </w:pPr>
      <w:r w:rsidRPr="00DB61FE">
        <w:rPr>
          <w:rFonts w:ascii="ＭＳ ゴシック" w:eastAsia="ＭＳ ゴシック" w:hAnsi="ＭＳ ゴシック" w:hint="eastAsia"/>
          <w:sz w:val="20"/>
          <w:szCs w:val="20"/>
        </w:rPr>
        <w:t xml:space="preserve">でも掲示する予定です。（ホームページアドレス　</w:t>
      </w:r>
      <w:hyperlink r:id="rId10" w:history="1">
        <w:r w:rsidR="00B41FD4" w:rsidRPr="002D316F">
          <w:rPr>
            <w:rStyle w:val="a3"/>
            <w:rFonts w:asciiTheme="majorEastAsia" w:eastAsiaTheme="majorEastAsia" w:hAnsiTheme="majorEastAsia"/>
          </w:rPr>
          <w:t>https://www.knsk-osaka.jp/</w:t>
        </w:r>
      </w:hyperlink>
      <w:r w:rsidRPr="00DB61FE">
        <w:rPr>
          <w:rFonts w:ascii="ＭＳ ゴシック" w:eastAsia="ＭＳ ゴシック" w:hAnsi="ＭＳ ゴシック" w:hint="eastAsia"/>
          <w:sz w:val="20"/>
          <w:szCs w:val="20"/>
        </w:rPr>
        <w:t>）</w:t>
      </w:r>
    </w:p>
    <w:p w:rsidR="009B024B" w:rsidRPr="00DB61FE"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AF5169">
        <w:rPr>
          <w:rFonts w:ascii="ＭＳ ゴシック" w:eastAsia="ＭＳ ゴシック" w:hAnsi="ＭＳ ゴシック" w:hint="eastAsia"/>
          <w:bCs/>
          <w:sz w:val="20"/>
          <w:szCs w:val="20"/>
        </w:rPr>
        <w:t>７</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Default="00FE7E6A">
      <w:pPr>
        <w:spacing w:line="280" w:lineRule="exact"/>
        <w:rPr>
          <w:rFonts w:ascii="ＭＳ ゴシック" w:eastAsia="ＭＳ ゴシック" w:hAnsi="ＭＳ ゴシック"/>
          <w:sz w:val="20"/>
          <w:szCs w:val="20"/>
        </w:rPr>
      </w:pPr>
    </w:p>
    <w:p w:rsidR="00AF5169" w:rsidRPr="00A174FF" w:rsidRDefault="00AF5169">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FE11B0" w:rsidRPr="00A174FF" w:rsidRDefault="00BE062A" w:rsidP="00FE11B0">
      <w:pPr>
        <w:ind w:firstLineChars="500" w:firstLine="895"/>
        <w:rPr>
          <w:rFonts w:ascii="ＭＳ ゴシック" w:eastAsia="ＭＳ ゴシック" w:hAnsi="ＭＳ ゴシック"/>
          <w:sz w:val="20"/>
          <w:szCs w:val="20"/>
        </w:rPr>
      </w:pPr>
      <w:r>
        <w:rPr>
          <w:rFonts w:ascii="ＭＳ ゴシック" w:eastAsia="ＭＳ ゴシック" w:hAnsi="ＭＳ ゴシック" w:hint="eastAsia"/>
          <w:sz w:val="20"/>
          <w:szCs w:val="20"/>
        </w:rPr>
        <w:t>初任給は、</w:t>
      </w:r>
      <w:r w:rsidRPr="00F0304D">
        <w:rPr>
          <w:rFonts w:ascii="ＭＳ ゴシック" w:eastAsia="ＭＳ ゴシック" w:hAnsi="ＭＳ ゴシック" w:hint="eastAsia"/>
          <w:sz w:val="20"/>
          <w:szCs w:val="20"/>
        </w:rPr>
        <w:t>令和</w:t>
      </w:r>
      <w:r w:rsidR="00AF5169">
        <w:rPr>
          <w:rFonts w:ascii="ＭＳ ゴシック" w:eastAsia="ＭＳ ゴシック" w:hAnsi="ＭＳ ゴシック" w:hint="eastAsia"/>
          <w:sz w:val="20"/>
          <w:szCs w:val="20"/>
        </w:rPr>
        <w:t>６</w:t>
      </w:r>
      <w:r w:rsidRPr="00F0304D">
        <w:rPr>
          <w:rFonts w:ascii="ＭＳ ゴシック" w:eastAsia="ＭＳ ゴシック" w:hAnsi="ＭＳ ゴシック" w:hint="eastAsia"/>
          <w:sz w:val="20"/>
          <w:szCs w:val="20"/>
        </w:rPr>
        <w:t>年４月採用者（令和</w:t>
      </w:r>
      <w:r w:rsidR="00AF5169">
        <w:rPr>
          <w:rFonts w:ascii="ＭＳ ゴシック" w:eastAsia="ＭＳ ゴシック" w:hAnsi="ＭＳ ゴシック" w:hint="eastAsia"/>
          <w:sz w:val="20"/>
          <w:szCs w:val="20"/>
        </w:rPr>
        <w:t>６</w:t>
      </w:r>
      <w:r w:rsidR="00FE11B0" w:rsidRPr="00F0304D">
        <w:rPr>
          <w:rFonts w:ascii="ＭＳ ゴシック" w:eastAsia="ＭＳ ゴシック" w:hAnsi="ＭＳ ゴシック" w:hint="eastAsia"/>
          <w:sz w:val="20"/>
          <w:szCs w:val="20"/>
        </w:rPr>
        <w:t>年３月大学</w:t>
      </w:r>
      <w:r w:rsidR="00FE11B0" w:rsidRPr="00DC76D3">
        <w:rPr>
          <w:rFonts w:ascii="ＭＳ ゴシック" w:eastAsia="ＭＳ ゴシック" w:hAnsi="ＭＳ ゴシック" w:hint="eastAsia"/>
          <w:sz w:val="20"/>
          <w:szCs w:val="20"/>
        </w:rPr>
        <w:t>卒）で</w:t>
      </w:r>
      <w:r w:rsidR="00DC76D3" w:rsidRPr="00DC76D3">
        <w:rPr>
          <w:rFonts w:ascii="ＭＳ ゴシック" w:eastAsia="ＭＳ ゴシック" w:hAnsi="ＭＳ ゴシック" w:hint="eastAsia"/>
          <w:sz w:val="20"/>
          <w:szCs w:val="20"/>
        </w:rPr>
        <w:t>月額２４７，６００</w:t>
      </w:r>
      <w:r w:rsidR="00470851" w:rsidRPr="00DC76D3">
        <w:rPr>
          <w:rFonts w:ascii="ＭＳ ゴシック" w:eastAsia="ＭＳ ゴシック" w:hAnsi="ＭＳ ゴシック" w:hint="eastAsia"/>
          <w:sz w:val="20"/>
          <w:szCs w:val="20"/>
        </w:rPr>
        <w:t>円程度</w:t>
      </w:r>
      <w:r w:rsidR="00FE11B0" w:rsidRPr="00DC76D3">
        <w:rPr>
          <w:rFonts w:ascii="ＭＳ ゴシック" w:eastAsia="ＭＳ ゴシック" w:hAnsi="ＭＳ ゴシック" w:hint="eastAsia"/>
          <w:sz w:val="20"/>
          <w:szCs w:val="20"/>
        </w:rPr>
        <w:t>（地域手当</w:t>
      </w:r>
      <w:r w:rsidR="00FE11B0" w:rsidRPr="00A174FF">
        <w:rPr>
          <w:rFonts w:ascii="ＭＳ ゴシック" w:eastAsia="ＭＳ ゴシック" w:hAnsi="ＭＳ ゴシック" w:hint="eastAsia"/>
          <w:sz w:val="20"/>
          <w:szCs w:val="20"/>
        </w:rPr>
        <w:t>含む）です。</w:t>
      </w:r>
    </w:p>
    <w:p w:rsidR="00FE11B0" w:rsidRPr="00A174FF" w:rsidRDefault="00FE11B0" w:rsidP="000E01D8">
      <w:pPr>
        <w:ind w:leftChars="380" w:left="71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なお、初任給は経歴その他に応じて一定の基準により加算されます。このほか通勤手当、住居手当、時間外勤務手当、期末手当、勤勉手当等の諸手当がそれぞれの条件に応じて支給されます。</w:t>
      </w:r>
    </w:p>
    <w:p w:rsidR="0019018D" w:rsidRPr="00A174FF" w:rsidRDefault="00D54020" w:rsidP="003F27C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9018D" w:rsidRPr="00A174FF">
        <w:rPr>
          <w:rFonts w:ascii="ＭＳ ゴシック" w:eastAsia="ＭＳ ゴシック" w:hAnsi="ＭＳ ゴシック" w:hint="eastAsia"/>
          <w:sz w:val="20"/>
          <w:szCs w:val="20"/>
        </w:rPr>
        <w:t>（２）勤務時間</w:t>
      </w:r>
    </w:p>
    <w:p w:rsidR="0019018D" w:rsidRPr="00A174FF"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r w:rsidR="001848D7">
        <w:rPr>
          <w:rFonts w:ascii="ＭＳ ゴシック" w:eastAsia="ＭＳ ゴシック" w:hAnsi="ＭＳ ゴシック" w:hint="eastAsia"/>
          <w:sz w:val="20"/>
          <w:szCs w:val="20"/>
        </w:rPr>
        <w:t>また、当研究所では</w:t>
      </w:r>
      <w:r w:rsidR="000301B1" w:rsidRPr="00A174FF">
        <w:rPr>
          <w:rFonts w:ascii="ＭＳ ゴシック" w:eastAsia="ＭＳ ゴシック" w:hAnsi="ＭＳ ゴシック" w:hint="eastAsia"/>
          <w:sz w:val="20"/>
          <w:szCs w:val="20"/>
        </w:rPr>
        <w:t>フレックスタイム制を導入しており、これを選択することもできます</w:t>
      </w:r>
      <w:r w:rsidR="000B12D1" w:rsidRPr="00A174FF">
        <w:rPr>
          <w:rFonts w:ascii="ＭＳ ゴシック" w:eastAsia="ＭＳ ゴシック" w:hAnsi="ＭＳ ゴシック" w:hint="eastAsia"/>
          <w:sz w:val="20"/>
          <w:szCs w:val="20"/>
        </w:rPr>
        <w:t>（ただし、原則として試用期間中を除く）</w:t>
      </w:r>
      <w:r w:rsidR="000301B1" w:rsidRPr="00A174FF">
        <w:rPr>
          <w:rFonts w:ascii="ＭＳ ゴシック" w:eastAsia="ＭＳ ゴシック" w:hAnsi="ＭＳ ゴシック" w:hint="eastAsia"/>
          <w:sz w:val="20"/>
          <w:szCs w:val="20"/>
        </w:rPr>
        <w:t>。</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B638DB" w:rsidP="00D310AD">
      <w:pPr>
        <w:ind w:firstLineChars="200" w:firstLine="358"/>
        <w:rPr>
          <w:rFonts w:ascii="ＭＳ ゴシック" w:eastAsia="ＭＳ ゴシック" w:hAnsi="ＭＳ ゴシック"/>
          <w:sz w:val="20"/>
          <w:szCs w:val="20"/>
          <w:bdr w:val="single" w:sz="4" w:space="0" w:color="auto"/>
        </w:rPr>
      </w:pPr>
      <w:r w:rsidRPr="00A174FF">
        <w:rPr>
          <w:rFonts w:ascii="ＭＳ ゴシック" w:eastAsia="ＭＳ ゴシック" w:hAnsi="ＭＳ ゴシック" w:hint="eastAsia"/>
          <w:sz w:val="20"/>
          <w:szCs w:val="20"/>
          <w:bdr w:val="single" w:sz="4" w:space="0" w:color="auto"/>
        </w:rPr>
        <w:t>①</w:t>
      </w:r>
      <w:r>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1F09C3" w:rsidRDefault="00576D5D" w:rsidP="001F09C3">
      <w:pPr>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インターネット申し込み</w:t>
      </w:r>
    </w:p>
    <w:p w:rsidR="00F62DF3" w:rsidRDefault="00F62DF3" w:rsidP="001F09C3">
      <w:pPr>
        <w:ind w:firstLineChars="300" w:firstLine="567"/>
        <w:rPr>
          <w:rFonts w:ascii="ＭＳ ゴシック" w:eastAsia="ＭＳ ゴシック" w:hAnsi="ＭＳ ゴシック"/>
          <w:sz w:val="20"/>
          <w:szCs w:val="20"/>
        </w:rPr>
      </w:pPr>
      <w:r>
        <w:rPr>
          <w:noProof/>
        </w:rPr>
        <w:drawing>
          <wp:anchor distT="0" distB="0" distL="114300" distR="114300" simplePos="0" relativeHeight="251668480" behindDoc="0" locked="0" layoutInCell="1" allowOverlap="1" wp14:anchorId="447F4538" wp14:editId="618F4A29">
            <wp:simplePos x="0" y="0"/>
            <wp:positionH relativeFrom="column">
              <wp:posOffset>5013960</wp:posOffset>
            </wp:positionH>
            <wp:positionV relativeFrom="paragraph">
              <wp:posOffset>83185</wp:posOffset>
            </wp:positionV>
            <wp:extent cx="465840" cy="465840"/>
            <wp:effectExtent l="0" t="0" r="0" b="0"/>
            <wp:wrapNone/>
            <wp:docPr id="5" name="図 5" descr="https://qr.quel.jp/tmp/c295b37ac0472ab4699a37598f8bd52a34000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c295b37ac0472ab4699a37598f8bd52a340004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465840" cy="46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9C3">
        <w:rPr>
          <w:rFonts w:ascii="ＭＳ ゴシック" w:eastAsia="ＭＳ ゴシック" w:hAnsi="ＭＳ ゴシック" w:hint="eastAsia"/>
          <w:sz w:val="20"/>
          <w:szCs w:val="20"/>
        </w:rPr>
        <w:t>農学（農芸化学）</w:t>
      </w:r>
    </w:p>
    <w:p w:rsidR="00576D5D" w:rsidRDefault="009A0D55" w:rsidP="001F09C3">
      <w:pPr>
        <w:ind w:firstLineChars="300" w:firstLine="567"/>
      </w:pPr>
      <w:hyperlink r:id="rId11" w:history="1">
        <w:r w:rsidR="00F62DF3" w:rsidRPr="00D16B35">
          <w:rPr>
            <w:rStyle w:val="a3"/>
          </w:rPr>
          <w:t>https://www.knsk-osaka.jp/saiyo/saiyo_entry/nougaku-kenkyu-nougeikagaku_r6/</w:t>
        </w:r>
      </w:hyperlink>
    </w:p>
    <w:p w:rsidR="00F62DF3" w:rsidRDefault="00F62DF3" w:rsidP="001F09C3">
      <w:pPr>
        <w:ind w:firstLineChars="300" w:firstLine="537"/>
        <w:rPr>
          <w:rStyle w:val="a3"/>
          <w:rFonts w:ascii="ＭＳ ゴシック" w:eastAsia="ＭＳ ゴシック" w:hAnsi="ＭＳ ゴシック"/>
          <w:sz w:val="20"/>
          <w:szCs w:val="20"/>
        </w:rPr>
      </w:pPr>
    </w:p>
    <w:p w:rsidR="00F62DF3" w:rsidRDefault="00F62DF3" w:rsidP="001F09C3">
      <w:pPr>
        <w:ind w:firstLineChars="300" w:firstLine="537"/>
        <w:rPr>
          <w:rStyle w:val="a3"/>
          <w:rFonts w:ascii="ＭＳ ゴシック" w:eastAsia="ＭＳ ゴシック" w:hAnsi="ＭＳ ゴシック"/>
          <w:sz w:val="20"/>
          <w:szCs w:val="20"/>
        </w:rPr>
      </w:pPr>
    </w:p>
    <w:p w:rsidR="001F09C3" w:rsidRDefault="00F62DF3" w:rsidP="001F09C3">
      <w:pPr>
        <w:ind w:firstLineChars="300" w:firstLine="567"/>
        <w:rPr>
          <w:rStyle w:val="a3"/>
          <w:rFonts w:ascii="ＭＳ ゴシック" w:eastAsia="ＭＳ ゴシック" w:hAnsi="ＭＳ ゴシック"/>
          <w:color w:val="000000" w:themeColor="text1"/>
          <w:sz w:val="20"/>
          <w:szCs w:val="20"/>
          <w:u w:val="none"/>
        </w:rPr>
      </w:pPr>
      <w:r>
        <w:rPr>
          <w:noProof/>
        </w:rPr>
        <w:drawing>
          <wp:anchor distT="0" distB="0" distL="114300" distR="114300" simplePos="0" relativeHeight="251671552" behindDoc="0" locked="0" layoutInCell="1" allowOverlap="1" wp14:anchorId="06AEA6D5" wp14:editId="7542F3D2">
            <wp:simplePos x="0" y="0"/>
            <wp:positionH relativeFrom="margin">
              <wp:posOffset>5006340</wp:posOffset>
            </wp:positionH>
            <wp:positionV relativeFrom="paragraph">
              <wp:posOffset>75565</wp:posOffset>
            </wp:positionV>
            <wp:extent cx="457200" cy="457200"/>
            <wp:effectExtent l="0" t="0" r="0" b="0"/>
            <wp:wrapNone/>
            <wp:docPr id="7" name="図 7" descr="https://qr.quel.jp/tmp/79f61be59f604910be8488741eefad03fa7c4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r.quel.jp/tmp/79f61be59f604910be8488741eefad03fa7c463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9C3" w:rsidRPr="001F09C3">
        <w:rPr>
          <w:rStyle w:val="a3"/>
          <w:rFonts w:ascii="ＭＳ ゴシック" w:eastAsia="ＭＳ ゴシック" w:hAnsi="ＭＳ ゴシック" w:hint="eastAsia"/>
          <w:color w:val="000000" w:themeColor="text1"/>
          <w:sz w:val="20"/>
          <w:szCs w:val="20"/>
          <w:u w:val="none"/>
        </w:rPr>
        <w:t>農学（植物育種）</w:t>
      </w:r>
    </w:p>
    <w:p w:rsidR="00F62DF3" w:rsidRPr="00F62DF3" w:rsidRDefault="009A0D55" w:rsidP="001F09C3">
      <w:pPr>
        <w:ind w:firstLineChars="300" w:firstLine="567"/>
        <w:rPr>
          <w:rFonts w:asciiTheme="minorHAnsi" w:eastAsia="ＭＳ ゴシック" w:hAnsiTheme="minorHAnsi"/>
          <w:sz w:val="20"/>
          <w:szCs w:val="20"/>
        </w:rPr>
      </w:pPr>
      <w:hyperlink r:id="rId12" w:history="1">
        <w:r w:rsidR="00F62DF3" w:rsidRPr="00F62DF3">
          <w:rPr>
            <w:rStyle w:val="a3"/>
            <w:rFonts w:asciiTheme="minorHAnsi" w:eastAsia="ＭＳ ゴシック" w:hAnsiTheme="minorHAnsi"/>
            <w:sz w:val="20"/>
            <w:szCs w:val="20"/>
          </w:rPr>
          <w:t>https://www.knsk-osaka.jp/saiyo/saiyo_entry/nougaku-kenkyu-shokubutuikushu_r6/</w:t>
        </w:r>
      </w:hyperlink>
    </w:p>
    <w:p w:rsidR="00F62DF3" w:rsidRDefault="00F62DF3" w:rsidP="001F09C3">
      <w:pPr>
        <w:ind w:firstLineChars="300" w:firstLine="537"/>
        <w:rPr>
          <w:rFonts w:ascii="ＭＳ ゴシック" w:eastAsia="ＭＳ ゴシック" w:hAnsi="ＭＳ ゴシック"/>
          <w:sz w:val="20"/>
          <w:szCs w:val="20"/>
        </w:rPr>
      </w:pPr>
    </w:p>
    <w:p w:rsidR="00F62DF3" w:rsidRDefault="00F62DF3" w:rsidP="007C3FB5">
      <w:pPr>
        <w:ind w:firstLineChars="300" w:firstLine="537"/>
        <w:rPr>
          <w:rFonts w:ascii="ＭＳ ゴシック" w:eastAsia="ＭＳ ゴシック" w:hAnsi="ＭＳ ゴシック"/>
          <w:sz w:val="20"/>
          <w:szCs w:val="20"/>
        </w:rPr>
      </w:pPr>
    </w:p>
    <w:p w:rsidR="00D310AD" w:rsidRPr="00A174FF" w:rsidRDefault="00D310AD" w:rsidP="00D310AD">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AF5169">
        <w:rPr>
          <w:rFonts w:ascii="ＭＳ ゴシック" w:eastAsia="ＭＳ ゴシック" w:hAnsi="ＭＳ ゴシック" w:hint="eastAsia"/>
          <w:sz w:val="20"/>
          <w:szCs w:val="20"/>
        </w:rPr>
        <w:t>６</w:t>
      </w:r>
      <w:r w:rsidRPr="00A174FF">
        <w:rPr>
          <w:rFonts w:ascii="ＭＳ ゴシック" w:eastAsia="ＭＳ ゴシック" w:hAnsi="ＭＳ ゴシック" w:hint="eastAsia"/>
          <w:sz w:val="20"/>
          <w:szCs w:val="20"/>
        </w:rPr>
        <w:t>年</w:t>
      </w:r>
      <w:r w:rsidR="00EA30BA">
        <w:rPr>
          <w:rFonts w:ascii="ＭＳ ゴシック" w:eastAsia="ＭＳ ゴシック" w:hAnsi="ＭＳ ゴシック" w:hint="eastAsia"/>
          <w:sz w:val="20"/>
          <w:szCs w:val="20"/>
        </w:rPr>
        <w:t>３</w:t>
      </w:r>
      <w:r w:rsidRPr="00A174FF">
        <w:rPr>
          <w:rFonts w:ascii="ＭＳ ゴシック" w:eastAsia="ＭＳ ゴシック" w:hAnsi="ＭＳ ゴシック" w:hint="eastAsia"/>
          <w:sz w:val="20"/>
          <w:szCs w:val="20"/>
        </w:rPr>
        <w:t>月</w:t>
      </w:r>
      <w:r w:rsidR="00EA30BA">
        <w:rPr>
          <w:rFonts w:ascii="ＭＳ ゴシック" w:eastAsia="ＭＳ ゴシック" w:hAnsi="ＭＳ ゴシック" w:hint="eastAsia"/>
          <w:sz w:val="20"/>
          <w:szCs w:val="20"/>
        </w:rPr>
        <w:t>１</w:t>
      </w:r>
      <w:r w:rsidRPr="00A174FF">
        <w:rPr>
          <w:rFonts w:ascii="ＭＳ ゴシック" w:eastAsia="ＭＳ ゴシック" w:hAnsi="ＭＳ ゴシック" w:hint="eastAsia"/>
          <w:sz w:val="20"/>
          <w:szCs w:val="20"/>
        </w:rPr>
        <w:t>日（</w:t>
      </w:r>
      <w:r w:rsidR="00DC76D3">
        <w:rPr>
          <w:rFonts w:ascii="ＭＳ ゴシック" w:eastAsia="ＭＳ ゴシック" w:hAnsi="ＭＳ ゴシック" w:hint="eastAsia"/>
          <w:sz w:val="20"/>
          <w:szCs w:val="20"/>
        </w:rPr>
        <w:t>金</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EA30BA">
        <w:rPr>
          <w:rFonts w:ascii="ＭＳ ゴシック" w:eastAsia="ＭＳ ゴシック" w:hAnsi="ＭＳ ゴシック" w:hint="eastAsia"/>
          <w:b/>
          <w:sz w:val="20"/>
          <w:szCs w:val="20"/>
          <w:u w:val="wave" w:color="FF0000"/>
        </w:rPr>
        <w:t>４</w:t>
      </w:r>
      <w:r w:rsidR="002F5C37" w:rsidRPr="00A174FF">
        <w:rPr>
          <w:rFonts w:ascii="ＭＳ ゴシック" w:eastAsia="ＭＳ ゴシック" w:hAnsi="ＭＳ ゴシック" w:hint="eastAsia"/>
          <w:b/>
          <w:sz w:val="20"/>
          <w:szCs w:val="20"/>
          <w:u w:val="wave" w:color="FF0000"/>
        </w:rPr>
        <w:t>月</w:t>
      </w:r>
      <w:r w:rsidR="00DC76D3">
        <w:rPr>
          <w:rFonts w:ascii="ＭＳ ゴシック" w:eastAsia="ＭＳ ゴシック" w:hAnsi="ＭＳ ゴシック" w:hint="eastAsia"/>
          <w:b/>
          <w:sz w:val="20"/>
          <w:szCs w:val="20"/>
          <w:u w:val="wave" w:color="FF0000"/>
        </w:rPr>
        <w:t>１９</w:t>
      </w:r>
      <w:r w:rsidRPr="00A174FF">
        <w:rPr>
          <w:rFonts w:ascii="ＭＳ ゴシック" w:eastAsia="ＭＳ ゴシック" w:hAnsi="ＭＳ ゴシック" w:hint="eastAsia"/>
          <w:b/>
          <w:sz w:val="20"/>
          <w:szCs w:val="20"/>
          <w:u w:val="wave" w:color="FF0000"/>
        </w:rPr>
        <w:t>日（</w:t>
      </w:r>
      <w:r w:rsidR="00BE062A">
        <w:rPr>
          <w:rFonts w:ascii="ＭＳ ゴシック" w:eastAsia="ＭＳ ゴシック" w:hAnsi="ＭＳ ゴシック" w:hint="eastAsia"/>
          <w:b/>
          <w:sz w:val="20"/>
          <w:szCs w:val="20"/>
          <w:u w:val="wave" w:color="FF0000"/>
        </w:rPr>
        <w:t>金</w:t>
      </w:r>
      <w:r w:rsidRPr="00A174FF">
        <w:rPr>
          <w:rFonts w:ascii="ＭＳ ゴシック" w:eastAsia="ＭＳ ゴシック" w:hAnsi="ＭＳ ゴシック" w:hint="eastAsia"/>
          <w:b/>
          <w:sz w:val="20"/>
          <w:szCs w:val="20"/>
          <w:u w:val="wave" w:color="FF0000"/>
        </w:rPr>
        <w:t>）</w:t>
      </w:r>
    </w:p>
    <w:p w:rsidR="00830A7F" w:rsidRPr="00A174FF"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AF5169" w:rsidRDefault="00AF5169" w:rsidP="00AF5169">
      <w:pPr>
        <w:rPr>
          <w:rFonts w:ascii="ＭＳ ゴシック" w:eastAsia="ＭＳ ゴシック" w:hAnsi="ＭＳ ゴシック"/>
          <w:sz w:val="20"/>
          <w:szCs w:val="20"/>
        </w:rPr>
      </w:pPr>
    </w:p>
    <w:p w:rsidR="00AF5169" w:rsidRPr="00F55B10" w:rsidRDefault="00AF5169" w:rsidP="00AF5169">
      <w:pPr>
        <w:rPr>
          <w:rFonts w:ascii="ＭＳ ゴシック" w:eastAsia="ＭＳ ゴシック" w:hAnsi="ＭＳ ゴシック"/>
          <w:b/>
          <w:color w:val="000000" w:themeColor="text1"/>
          <w:sz w:val="20"/>
          <w:szCs w:val="20"/>
        </w:rPr>
      </w:pPr>
      <w:r w:rsidRPr="00F55B10">
        <w:rPr>
          <w:rFonts w:ascii="ＭＳ ゴシック" w:eastAsia="ＭＳ ゴシック" w:hAnsi="ＭＳ ゴシック" w:hint="eastAsia"/>
          <w:b/>
          <w:color w:val="000000" w:themeColor="text1"/>
          <w:sz w:val="20"/>
          <w:szCs w:val="20"/>
        </w:rPr>
        <w:t>９.</w:t>
      </w:r>
      <w:r w:rsidRPr="00F55B10">
        <w:rPr>
          <w:rFonts w:ascii="ＭＳ ゴシック" w:eastAsia="ＭＳ ゴシック" w:hAnsi="ＭＳ ゴシック"/>
          <w:b/>
          <w:color w:val="000000" w:themeColor="text1"/>
          <w:sz w:val="20"/>
          <w:szCs w:val="20"/>
        </w:rPr>
        <w:t xml:space="preserve"> </w:t>
      </w:r>
      <w:r w:rsidRPr="00F55B10">
        <w:rPr>
          <w:rFonts w:ascii="ＭＳ ゴシック" w:eastAsia="ＭＳ ゴシック" w:hAnsi="ＭＳ ゴシック" w:hint="eastAsia"/>
          <w:b/>
          <w:color w:val="000000" w:themeColor="text1"/>
          <w:sz w:val="20"/>
          <w:szCs w:val="20"/>
        </w:rPr>
        <w:t>選考結果通知の発送</w:t>
      </w:r>
    </w:p>
    <w:p w:rsidR="001F09C3" w:rsidRDefault="00AF5169"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インターネットにより申し込みいただいた内容</w:t>
      </w:r>
      <w:r w:rsidR="001F09C3">
        <w:rPr>
          <w:rFonts w:ascii="ＭＳ ゴシック" w:eastAsia="ＭＳ ゴシック" w:hAnsi="ＭＳ ゴシック" w:hint="eastAsia"/>
          <w:color w:val="000000" w:themeColor="text1"/>
          <w:sz w:val="20"/>
          <w:szCs w:val="20"/>
        </w:rPr>
        <w:t>及びエントリーシート</w:t>
      </w:r>
      <w:r>
        <w:rPr>
          <w:rFonts w:ascii="ＭＳ ゴシック" w:eastAsia="ＭＳ ゴシック" w:hAnsi="ＭＳ ゴシック" w:hint="eastAsia"/>
          <w:color w:val="000000" w:themeColor="text1"/>
          <w:sz w:val="20"/>
          <w:szCs w:val="20"/>
        </w:rPr>
        <w:t>をもとに</w:t>
      </w:r>
      <w:r w:rsidRPr="00F55B10">
        <w:rPr>
          <w:rFonts w:ascii="ＭＳ ゴシック" w:eastAsia="ＭＳ ゴシック" w:hAnsi="ＭＳ ゴシック" w:hint="eastAsia"/>
          <w:color w:val="000000" w:themeColor="text1"/>
          <w:sz w:val="20"/>
          <w:szCs w:val="20"/>
        </w:rPr>
        <w:t>書類選考（第１次選考）をします。</w:t>
      </w:r>
    </w:p>
    <w:p w:rsidR="00AF5169" w:rsidRPr="00F55B10" w:rsidRDefault="001848D7" w:rsidP="00AF5169">
      <w:pPr>
        <w:ind w:leftChars="95" w:left="180" w:firstLineChars="100" w:firstLine="179"/>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選考結果は申込者全員に文書で</w:t>
      </w:r>
      <w:r w:rsidR="005923CE">
        <w:rPr>
          <w:rFonts w:ascii="ＭＳ ゴシック" w:eastAsia="ＭＳ ゴシック" w:hAnsi="ＭＳ ゴシック" w:hint="eastAsia"/>
          <w:color w:val="000000" w:themeColor="text1"/>
          <w:sz w:val="20"/>
          <w:szCs w:val="20"/>
        </w:rPr>
        <w:t>通知します。書類選考（第１次選考）合格者には、専門考査受験票</w:t>
      </w:r>
      <w:r w:rsidR="00AF5169" w:rsidRPr="00F55B10">
        <w:rPr>
          <w:rFonts w:ascii="ＭＳ ゴシック" w:eastAsia="ＭＳ ゴシック" w:hAnsi="ＭＳ ゴシック" w:hint="eastAsia"/>
          <w:color w:val="000000" w:themeColor="text1"/>
          <w:sz w:val="20"/>
          <w:szCs w:val="20"/>
        </w:rPr>
        <w:t>等を発送します。</w:t>
      </w:r>
    </w:p>
    <w:p w:rsidR="00AF5169" w:rsidRPr="00F55B10" w:rsidRDefault="00AF5169" w:rsidP="00AF5169">
      <w:pPr>
        <w:ind w:leftChars="190" w:left="359"/>
        <w:rPr>
          <w:rFonts w:ascii="ＭＳ ゴシック" w:eastAsia="ＭＳ ゴシック" w:hAnsi="ＭＳ ゴシック"/>
          <w:color w:val="000000" w:themeColor="text1"/>
          <w:sz w:val="20"/>
          <w:szCs w:val="20"/>
        </w:rPr>
      </w:pPr>
      <w:r w:rsidRPr="00F55B10">
        <w:rPr>
          <w:rFonts w:ascii="ＭＳ ゴシック" w:eastAsia="ＭＳ ゴシック" w:hAnsi="ＭＳ ゴシック" w:hint="eastAsia"/>
          <w:color w:val="000000" w:themeColor="text1"/>
          <w:sz w:val="20"/>
          <w:szCs w:val="20"/>
        </w:rPr>
        <w:t>なお、選考結果が</w:t>
      </w:r>
      <w:r w:rsidR="001F09C3">
        <w:rPr>
          <w:rFonts w:ascii="ＭＳ ゴシック" w:eastAsia="ＭＳ ゴシック" w:hAnsi="ＭＳ ゴシック" w:hint="eastAsia"/>
          <w:color w:val="000000" w:themeColor="text1"/>
          <w:sz w:val="20"/>
          <w:szCs w:val="20"/>
        </w:rPr>
        <w:t>、令和６年５</w:t>
      </w:r>
      <w:r w:rsidRPr="00F55B10">
        <w:rPr>
          <w:rFonts w:ascii="ＭＳ ゴシック" w:eastAsia="ＭＳ ゴシック" w:hAnsi="ＭＳ ゴシック" w:hint="eastAsia"/>
          <w:color w:val="000000" w:themeColor="text1"/>
          <w:sz w:val="20"/>
          <w:szCs w:val="20"/>
        </w:rPr>
        <w:t>月</w:t>
      </w:r>
      <w:r w:rsidR="001F09C3">
        <w:rPr>
          <w:rFonts w:ascii="ＭＳ ゴシック" w:eastAsia="ＭＳ ゴシック" w:hAnsi="ＭＳ ゴシック" w:hint="eastAsia"/>
          <w:color w:val="000000" w:themeColor="text1"/>
          <w:sz w:val="20"/>
          <w:szCs w:val="20"/>
        </w:rPr>
        <w:t>３０</w:t>
      </w:r>
      <w:r w:rsidRPr="00F55B10">
        <w:rPr>
          <w:rFonts w:ascii="ＭＳ ゴシック" w:eastAsia="ＭＳ ゴシック" w:hAnsi="ＭＳ ゴシック" w:hint="eastAsia"/>
          <w:color w:val="000000" w:themeColor="text1"/>
          <w:sz w:val="20"/>
          <w:szCs w:val="20"/>
        </w:rPr>
        <w:t>日（木）までに届かない場合は、問合せ先までお問い合わせください。</w:t>
      </w:r>
    </w:p>
    <w:p w:rsidR="00AF5169" w:rsidRPr="00AF5169" w:rsidRDefault="00AF5169" w:rsidP="00AF5169">
      <w:pPr>
        <w:rPr>
          <w:rFonts w:ascii="ＭＳ ゴシック" w:eastAsia="ＭＳ ゴシック" w:hAnsi="ＭＳ ゴシック"/>
          <w:sz w:val="20"/>
          <w:szCs w:val="20"/>
        </w:rPr>
      </w:pPr>
    </w:p>
    <w:p w:rsidR="00190F29" w:rsidRPr="00A174FF" w:rsidRDefault="001F09C3"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432242" w:rsidRDefault="003F445A" w:rsidP="003F445A">
      <w:pPr>
        <w:spacing w:line="280" w:lineRule="exact"/>
        <w:ind w:left="1969" w:hangingChars="1100" w:hanging="196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D45B3">
        <w:rPr>
          <w:rFonts w:ascii="ＭＳ ゴシック" w:eastAsia="ＭＳ ゴシック" w:hAnsi="ＭＳ ゴシック" w:hint="eastAsia"/>
          <w:sz w:val="20"/>
          <w:szCs w:val="20"/>
        </w:rPr>
        <w:t xml:space="preserve">　〔第２次選考（専門考査）〕</w:t>
      </w:r>
    </w:p>
    <w:p w:rsidR="003F445A" w:rsidRDefault="003F445A"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w:t>
      </w:r>
      <w:r>
        <w:rPr>
          <w:rFonts w:ascii="ＭＳ ゴシック" w:eastAsia="ＭＳ ゴシック" w:hAnsi="ＭＳ ゴシック" w:hint="eastAsia"/>
          <w:sz w:val="20"/>
          <w:szCs w:val="20"/>
        </w:rPr>
        <w:t>②</w:t>
      </w:r>
      <w:r w:rsidRPr="00A174FF">
        <w:rPr>
          <w:rFonts w:ascii="ＭＳ ゴシック" w:eastAsia="ＭＳ ゴシック" w:hAnsi="ＭＳ ゴシック" w:hint="eastAsia"/>
          <w:sz w:val="20"/>
          <w:szCs w:val="20"/>
        </w:rPr>
        <w:t xml:space="preserve"> 時計（携帯電話不可）</w:t>
      </w:r>
      <w:r>
        <w:rPr>
          <w:rFonts w:ascii="ＭＳ ゴシック" w:eastAsia="ＭＳ ゴシック" w:hAnsi="ＭＳ ゴシック" w:hint="eastAsia"/>
          <w:sz w:val="20"/>
          <w:szCs w:val="20"/>
        </w:rPr>
        <w:t xml:space="preserve">　</w:t>
      </w:r>
    </w:p>
    <w:p w:rsidR="00432242" w:rsidRDefault="003F445A"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③ </w:t>
      </w:r>
      <w:r w:rsidR="005923CE">
        <w:rPr>
          <w:rFonts w:ascii="ＭＳ ゴシック" w:eastAsia="ＭＳ ゴシック" w:hAnsi="ＭＳ ゴシック" w:hint="eastAsia"/>
          <w:sz w:val="20"/>
          <w:szCs w:val="20"/>
        </w:rPr>
        <w:t>専門考査受験票</w:t>
      </w:r>
      <w:r>
        <w:rPr>
          <w:rFonts w:ascii="ＭＳ ゴシック" w:eastAsia="ＭＳ ゴシック" w:hAnsi="ＭＳ ゴシック" w:hint="eastAsia"/>
          <w:sz w:val="20"/>
          <w:szCs w:val="20"/>
        </w:rPr>
        <w:t>（該当箇所に写真（上半身、脱帽、正面向で半年以内に撮影したもので　縦４cm×横３cmのサイズ</w:t>
      </w:r>
    </w:p>
    <w:p w:rsidR="00432242" w:rsidRDefault="003F445A" w:rsidP="00432242">
      <w:pPr>
        <w:spacing w:line="280" w:lineRule="exact"/>
        <w:ind w:firstLineChars="400" w:firstLine="716"/>
        <w:rPr>
          <w:rFonts w:ascii="ＭＳ ゴシック" w:eastAsia="ＭＳ ゴシック" w:hAnsi="ＭＳ ゴシック"/>
          <w:sz w:val="20"/>
          <w:szCs w:val="20"/>
        </w:rPr>
      </w:pPr>
      <w:r>
        <w:rPr>
          <w:rFonts w:ascii="ＭＳ ゴシック" w:eastAsia="ＭＳ ゴシック" w:hAnsi="ＭＳ ゴシック" w:hint="eastAsia"/>
          <w:sz w:val="20"/>
          <w:szCs w:val="20"/>
        </w:rPr>
        <w:t>で裏に氏名を記入）を貼付したもの）</w:t>
      </w:r>
    </w:p>
    <w:p w:rsidR="00432242"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④第１次選考合格通知書</w:t>
      </w:r>
    </w:p>
    <w:p w:rsidR="00DC76D3"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DC76D3" w:rsidRDefault="00DC76D3" w:rsidP="00432242">
      <w:pPr>
        <w:spacing w:line="280" w:lineRule="exact"/>
        <w:rPr>
          <w:rFonts w:ascii="ＭＳ ゴシック" w:eastAsia="ＭＳ ゴシック" w:hAnsi="ＭＳ ゴシック"/>
          <w:sz w:val="20"/>
          <w:szCs w:val="20"/>
        </w:rPr>
      </w:pPr>
    </w:p>
    <w:p w:rsidR="00432242" w:rsidRPr="00A174FF" w:rsidRDefault="00432242" w:rsidP="0043224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F445A" w:rsidRDefault="00432242" w:rsidP="003F445A">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〔第２次選考（プレゼンテーション</w:t>
      </w:r>
      <w:r w:rsidR="003F445A" w:rsidRPr="00BD45B3">
        <w:rPr>
          <w:rFonts w:ascii="ＭＳ ゴシック" w:eastAsia="ＭＳ ゴシック" w:hAnsi="ＭＳ ゴシック" w:hint="eastAsia"/>
          <w:sz w:val="20"/>
          <w:szCs w:val="20"/>
        </w:rPr>
        <w:t>面接）</w:t>
      </w:r>
      <w:r w:rsidR="003F445A">
        <w:rPr>
          <w:rFonts w:ascii="ＭＳ ゴシック" w:eastAsia="ＭＳ ゴシック" w:hAnsi="ＭＳ ゴシック" w:hint="eastAsia"/>
          <w:sz w:val="20"/>
          <w:szCs w:val="20"/>
        </w:rPr>
        <w:t>及び</w:t>
      </w:r>
      <w:r w:rsidR="003F445A" w:rsidRPr="00BD45B3">
        <w:rPr>
          <w:rFonts w:ascii="ＭＳ ゴシック" w:eastAsia="ＭＳ ゴシック" w:hAnsi="ＭＳ ゴシック" w:hint="eastAsia"/>
          <w:sz w:val="20"/>
          <w:szCs w:val="20"/>
        </w:rPr>
        <w:t>第３次選考〕</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① 筆記用具（鉛筆又はシャープペンシル、消しゴム）　② </w:t>
      </w:r>
      <w:r>
        <w:rPr>
          <w:rFonts w:ascii="ＭＳ ゴシック" w:eastAsia="ＭＳ ゴシック" w:hAnsi="ＭＳ ゴシック" w:hint="eastAsia"/>
          <w:sz w:val="20"/>
          <w:szCs w:val="20"/>
        </w:rPr>
        <w:t>プレゼンテーション課題</w:t>
      </w:r>
    </w:p>
    <w:p w:rsidR="00432242" w:rsidRDefault="00432242" w:rsidP="00432242">
      <w:pPr>
        <w:spacing w:line="280" w:lineRule="exact"/>
        <w:ind w:firstLineChars="300" w:firstLine="537"/>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A174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卒業（修了）証明書、又は卒業（修了）見込み証明書　④　</w:t>
      </w:r>
      <w:r w:rsidRPr="00A174FF">
        <w:rPr>
          <w:rFonts w:ascii="ＭＳ ゴシック" w:eastAsia="ＭＳ ゴシック" w:hAnsi="ＭＳ ゴシック" w:hint="eastAsia"/>
          <w:sz w:val="20"/>
          <w:szCs w:val="20"/>
        </w:rPr>
        <w:t>成績証明書</w:t>
      </w:r>
      <w:r w:rsidR="00B41FD4">
        <w:rPr>
          <w:rFonts w:ascii="ＭＳ ゴシック" w:eastAsia="ＭＳ ゴシック" w:hAnsi="ＭＳ ゴシック" w:hint="eastAsia"/>
          <w:sz w:val="20"/>
          <w:szCs w:val="20"/>
        </w:rPr>
        <w:t xml:space="preserve">　⑤　第２次選考（専門考査）</w:t>
      </w:r>
      <w:r>
        <w:rPr>
          <w:rFonts w:ascii="ＭＳ ゴシック" w:eastAsia="ＭＳ ゴシック" w:hAnsi="ＭＳ ゴシック" w:hint="eastAsia"/>
          <w:sz w:val="20"/>
          <w:szCs w:val="20"/>
        </w:rPr>
        <w:t>結果通知</w:t>
      </w:r>
    </w:p>
    <w:p w:rsidR="00432242" w:rsidRPr="00432242"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432242">
        <w:rPr>
          <w:rFonts w:ascii="ＭＳ ゴシック" w:eastAsia="ＭＳ ゴシック" w:hAnsi="ＭＳ ゴシック" w:hint="eastAsia"/>
          <w:bCs/>
          <w:sz w:val="20"/>
          <w:szCs w:val="20"/>
        </w:rPr>
        <w:t>卒業（修了）証明書（学部、修</w:t>
      </w:r>
      <w:r w:rsidR="00AF5169">
        <w:rPr>
          <w:rFonts w:ascii="ＭＳ ゴシック" w:eastAsia="ＭＳ ゴシック" w:hAnsi="ＭＳ ゴシック" w:hint="eastAsia"/>
          <w:bCs/>
          <w:sz w:val="20"/>
          <w:szCs w:val="20"/>
        </w:rPr>
        <w:t>士又は博士課程の各証明書）又は、卒業（修了）見込み証明書〔令和７</w:t>
      </w:r>
      <w:r w:rsidRPr="00432242">
        <w:rPr>
          <w:rFonts w:ascii="ＭＳ ゴシック" w:eastAsia="ＭＳ ゴシック" w:hAnsi="ＭＳ ゴシック" w:hint="eastAsia"/>
          <w:bCs/>
          <w:sz w:val="20"/>
          <w:szCs w:val="20"/>
        </w:rPr>
        <w:t xml:space="preserve">年３月卒業 </w:t>
      </w:r>
      <w:r w:rsidRPr="00432242">
        <w:rPr>
          <w:rFonts w:ascii="ＭＳ ゴシック" w:eastAsia="ＭＳ ゴシック" w:hAnsi="ＭＳ ゴシック"/>
          <w:bCs/>
          <w:sz w:val="20"/>
          <w:szCs w:val="20"/>
        </w:rPr>
        <w:t xml:space="preserve">   </w:t>
      </w:r>
    </w:p>
    <w:p w:rsidR="00432242" w:rsidRPr="00A174FF" w:rsidRDefault="00432242" w:rsidP="00432242">
      <w:pPr>
        <w:spacing w:line="280" w:lineRule="exact"/>
        <w:ind w:leftChars="450" w:left="2192" w:hangingChars="750" w:hanging="1342"/>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（修了）見込みの人〕</w:t>
      </w:r>
    </w:p>
    <w:p w:rsidR="00432242" w:rsidRPr="00A174FF" w:rsidRDefault="00432242" w:rsidP="00432242">
      <w:pPr>
        <w:spacing w:line="280" w:lineRule="exact"/>
        <w:ind w:firstLineChars="400" w:firstLine="716"/>
        <w:rPr>
          <w:rFonts w:ascii="ＭＳ ゴシック" w:eastAsia="ＭＳ ゴシック" w:hAnsi="ＭＳ ゴシック"/>
          <w:bCs/>
          <w:sz w:val="20"/>
          <w:szCs w:val="20"/>
        </w:rPr>
      </w:pPr>
      <w:r>
        <w:rPr>
          <w:rFonts w:ascii="ＭＳ ゴシック" w:eastAsia="ＭＳ ゴシック" w:hAnsi="ＭＳ ゴシック" w:hint="eastAsia"/>
          <w:sz w:val="20"/>
          <w:szCs w:val="20"/>
        </w:rPr>
        <w:t>※</w:t>
      </w:r>
      <w:r w:rsidRPr="00A174FF">
        <w:rPr>
          <w:rFonts w:ascii="ＭＳ ゴシック" w:eastAsia="ＭＳ ゴシック" w:hAnsi="ＭＳ ゴシック" w:hint="eastAsia"/>
          <w:bCs/>
          <w:sz w:val="20"/>
          <w:szCs w:val="20"/>
        </w:rPr>
        <w:t>成績証明書（学部、修士又は博士課程の各証明書）</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432242">
        <w:rPr>
          <w:rFonts w:ascii="ＭＳ ゴシック" w:eastAsia="ＭＳ ゴシック" w:hAnsi="ＭＳ ゴシック" w:hint="eastAsia"/>
          <w:sz w:val="20"/>
          <w:szCs w:val="20"/>
        </w:rPr>
        <w:t>なお、提出いただいた書類は合否の結果にかかわらず返却いたしません。</w:t>
      </w:r>
    </w:p>
    <w:p w:rsidR="00432242" w:rsidRDefault="00432242" w:rsidP="00432242">
      <w:pPr>
        <w:spacing w:line="280" w:lineRule="exact"/>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申込書類等は当研究所の責任において適正に処分いたします。</w:t>
      </w:r>
    </w:p>
    <w:p w:rsidR="00AF5169" w:rsidRPr="00AF5169" w:rsidRDefault="00AF5169" w:rsidP="00AF5169">
      <w:pPr>
        <w:spacing w:line="280" w:lineRule="exact"/>
        <w:rPr>
          <w:rFonts w:ascii="ＭＳ ゴシック" w:eastAsia="ＭＳ ゴシック" w:hAnsi="ＭＳ ゴシック"/>
          <w:sz w:val="20"/>
          <w:szCs w:val="20"/>
        </w:rPr>
      </w:pPr>
    </w:p>
    <w:p w:rsidR="0019018D" w:rsidRPr="00A174FF" w:rsidRDefault="001F09C3">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432242">
        <w:rPr>
          <w:rFonts w:asciiTheme="majorEastAsia" w:eastAsiaTheme="majorEastAsia" w:hAnsiTheme="majorEastAsia" w:hint="eastAsia"/>
          <w:b/>
          <w:bCs/>
          <w:sz w:val="20"/>
          <w:szCs w:val="20"/>
        </w:rPr>
        <w:t>．</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w:t>
      </w:r>
      <w:r w:rsidR="001848D7">
        <w:rPr>
          <w:rFonts w:asciiTheme="majorEastAsia" w:eastAsiaTheme="majorEastAsia" w:hAnsiTheme="majorEastAsia" w:hint="eastAsia"/>
          <w:bCs/>
          <w:sz w:val="20"/>
          <w:szCs w:val="20"/>
        </w:rPr>
        <w:t>い、それ以外の目的には使用しません。また、</w:t>
      </w:r>
      <w:r w:rsidR="00E876D9">
        <w:rPr>
          <w:rFonts w:asciiTheme="majorEastAsia" w:eastAsiaTheme="majorEastAsia" w:hAnsiTheme="majorEastAsia" w:hint="eastAsia"/>
          <w:bCs/>
          <w:sz w:val="20"/>
          <w:szCs w:val="20"/>
        </w:rPr>
        <w:t>個人情報の保護に関する法律</w:t>
      </w:r>
      <w:r w:rsidR="00FE11B0" w:rsidRPr="00A174FF">
        <w:rPr>
          <w:rFonts w:asciiTheme="majorEastAsia" w:eastAsiaTheme="majorEastAsia" w:hAnsiTheme="majorEastAsia" w:hint="eastAsia"/>
          <w:bCs/>
          <w:sz w:val="20"/>
          <w:szCs w:val="20"/>
        </w:rPr>
        <w:t>に基づき適正に管理します。</w:t>
      </w:r>
    </w:p>
    <w:p w:rsidR="00A00C33" w:rsidRPr="00A174FF" w:rsidRDefault="00742D90" w:rsidP="007723A3">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F3401D" w:rsidRDefault="00F3401D" w:rsidP="00B252FA">
      <w:pPr>
        <w:spacing w:line="280" w:lineRule="exact"/>
        <w:rPr>
          <w:rFonts w:asciiTheme="majorEastAsia" w:eastAsiaTheme="majorEastAsia" w:hAnsiTheme="majorEastAsia"/>
          <w:bCs/>
          <w:sz w:val="20"/>
          <w:szCs w:val="20"/>
        </w:rPr>
      </w:pPr>
    </w:p>
    <w:p w:rsidR="001848D7" w:rsidRDefault="001848D7" w:rsidP="00B252FA">
      <w:pPr>
        <w:spacing w:line="280" w:lineRule="exact"/>
        <w:rPr>
          <w:rFonts w:asciiTheme="majorEastAsia" w:eastAsiaTheme="majorEastAsia" w:hAnsiTheme="majorEastAsia"/>
          <w:bCs/>
          <w:sz w:val="20"/>
          <w:szCs w:val="20"/>
        </w:rPr>
      </w:pPr>
    </w:p>
    <w:p w:rsidR="00EF58E2" w:rsidRPr="00A174FF" w:rsidRDefault="00EF58E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432242"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※第２</w:t>
      </w:r>
      <w:r w:rsidR="00BE062A">
        <w:rPr>
          <w:rFonts w:ascii="ＭＳ ゴシック" w:eastAsia="ＭＳ ゴシック" w:hAnsi="ＭＳ ゴシック" w:hint="eastAsia"/>
          <w:sz w:val="20"/>
          <w:szCs w:val="20"/>
        </w:rPr>
        <w:t>次選考</w:t>
      </w:r>
      <w:r>
        <w:rPr>
          <w:rFonts w:ascii="ＭＳ ゴシック" w:eastAsia="ＭＳ ゴシック" w:hAnsi="ＭＳ ゴシック" w:hint="eastAsia"/>
          <w:sz w:val="20"/>
          <w:szCs w:val="20"/>
        </w:rPr>
        <w:t>（専門考査）</w:t>
      </w:r>
      <w:r w:rsidR="00BE062A">
        <w:rPr>
          <w:rFonts w:ascii="ＭＳ ゴシック" w:eastAsia="ＭＳ ゴシック" w:hAnsi="ＭＳ ゴシック" w:hint="eastAsia"/>
          <w:sz w:val="20"/>
          <w:szCs w:val="20"/>
        </w:rPr>
        <w:t>実施日については、近鉄「古市」駅から送迎バス（無料）の発着を予定しています。</w:t>
      </w:r>
    </w:p>
    <w:p w:rsidR="00BE062A" w:rsidRDefault="00BE062A" w:rsidP="00F3401D">
      <w:pPr>
        <w:ind w:firstLineChars="100" w:firstLine="179"/>
        <w:rPr>
          <w:rFonts w:ascii="ＭＳ ゴシック" w:eastAsia="ＭＳ ゴシック" w:hAnsi="ＭＳ ゴシック"/>
          <w:sz w:val="20"/>
          <w:szCs w:val="20"/>
        </w:rPr>
      </w:pPr>
    </w:p>
    <w:p w:rsidR="00BE062A" w:rsidRDefault="00BE062A" w:rsidP="003342CF">
      <w:pPr>
        <w:rPr>
          <w:rFonts w:ascii="ＭＳ ゴシック" w:eastAsia="ＭＳ ゴシック" w:hAnsi="ＭＳ ゴシック"/>
          <w:sz w:val="20"/>
          <w:szCs w:val="20"/>
        </w:rPr>
      </w:pPr>
    </w:p>
    <w:p w:rsidR="001F09C3" w:rsidRDefault="001F09C3" w:rsidP="003342CF">
      <w:pPr>
        <w:rPr>
          <w:rFonts w:ascii="ＭＳ ゴシック" w:eastAsia="ＭＳ ゴシック" w:hAnsi="ＭＳ ゴシック"/>
          <w:sz w:val="20"/>
          <w:szCs w:val="20"/>
        </w:rPr>
      </w:pPr>
    </w:p>
    <w:p w:rsidR="001F09C3" w:rsidRDefault="001F09C3" w:rsidP="003342CF">
      <w:pPr>
        <w:rPr>
          <w:rFonts w:ascii="ＭＳ ゴシック" w:eastAsia="ＭＳ ゴシック" w:hAnsi="ＭＳ ゴシック"/>
          <w:sz w:val="20"/>
          <w:szCs w:val="20"/>
        </w:rPr>
      </w:pPr>
    </w:p>
    <w:p w:rsidR="001F09C3" w:rsidRPr="00A174FF" w:rsidRDefault="001F09C3"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1F09C3">
        <w:trPr>
          <w:cantSplit/>
          <w:trHeight w:val="2153"/>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4" w:history="1">
              <w:r w:rsidR="00470851" w:rsidRPr="002D316F">
                <w:rPr>
                  <w:rStyle w:val="a3"/>
                  <w:rFonts w:asciiTheme="majorEastAsia" w:eastAsiaTheme="majorEastAsia" w:hAnsiTheme="majorEastAsia"/>
                </w:rPr>
                <w:t>https://www.knsk-osaka.jp/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5"/>
      <w:headerReference w:type="default" r:id="rId16"/>
      <w:footerReference w:type="even" r:id="rId17"/>
      <w:footerReference w:type="default" r:id="rId18"/>
      <w:headerReference w:type="first" r:id="rId19"/>
      <w:footerReference w:type="first" r:id="rId20"/>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E3" w:rsidRDefault="001400E3" w:rsidP="00E00C88">
      <w:r>
        <w:separator/>
      </w:r>
    </w:p>
  </w:endnote>
  <w:endnote w:type="continuationSeparator" w:id="0">
    <w:p w:rsidR="001400E3" w:rsidRDefault="001400E3"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9A0D55">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D55" w:rsidRDefault="009A0D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E3" w:rsidRDefault="001400E3" w:rsidP="00E00C88">
      <w:r>
        <w:separator/>
      </w:r>
    </w:p>
  </w:footnote>
  <w:footnote w:type="continuationSeparator" w:id="0">
    <w:p w:rsidR="001400E3" w:rsidRDefault="001400E3"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D55" w:rsidRDefault="009A0D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D55" w:rsidRDefault="009A0D5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D55" w:rsidRDefault="009A0D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A2653E"/>
    <w:multiLevelType w:val="hybridMultilevel"/>
    <w:tmpl w:val="6684537C"/>
    <w:lvl w:ilvl="0" w:tplc="250EF44A">
      <w:start w:val="3"/>
      <w:numFmt w:val="bullet"/>
      <w:lvlText w:val="※"/>
      <w:lvlJc w:val="left"/>
      <w:pPr>
        <w:ind w:left="1107" w:hanging="360"/>
      </w:pPr>
      <w:rPr>
        <w:rFonts w:ascii="ＭＳ ゴシック" w:eastAsia="ＭＳ ゴシック" w:hAnsi="ＭＳ ゴシック" w:cs="Times New Roman"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3" w15:restartNumberingAfterBreak="0">
    <w:nsid w:val="4B7A3CA6"/>
    <w:multiLevelType w:val="hybridMultilevel"/>
    <w:tmpl w:val="9954BEDE"/>
    <w:lvl w:ilvl="0" w:tplc="D5B4146A">
      <w:start w:val="3"/>
      <w:numFmt w:val="bullet"/>
      <w:lvlText w:val="※"/>
      <w:lvlJc w:val="left"/>
      <w:pPr>
        <w:ind w:left="1116" w:hanging="360"/>
      </w:pPr>
      <w:rPr>
        <w:rFonts w:ascii="ＭＳ ゴシック" w:eastAsia="ＭＳ ゴシック" w:hAnsi="ＭＳ ゴシック" w:cs="Times New Roman"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675C1051"/>
    <w:multiLevelType w:val="hybridMultilevel"/>
    <w:tmpl w:val="47ACF36E"/>
    <w:lvl w:ilvl="0" w:tplc="4D9EF70C">
      <w:start w:val="3"/>
      <w:numFmt w:val="bullet"/>
      <w:lvlText w:val="※"/>
      <w:lvlJc w:val="left"/>
      <w:pPr>
        <w:ind w:left="1076" w:hanging="360"/>
      </w:pPr>
      <w:rPr>
        <w:rFonts w:ascii="ＭＳ ゴシック" w:eastAsia="ＭＳ ゴシック" w:hAnsi="ＭＳ ゴシック" w:cs="Times New Roman"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8"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9"/>
  </w:num>
  <w:num w:numId="4">
    <w:abstractNumId w:val="4"/>
  </w:num>
  <w:num w:numId="5">
    <w:abstractNumId w:val="5"/>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45C3"/>
    <w:rsid w:val="00087942"/>
    <w:rsid w:val="00092EAB"/>
    <w:rsid w:val="000A14F3"/>
    <w:rsid w:val="000A3ED2"/>
    <w:rsid w:val="000A654E"/>
    <w:rsid w:val="000A734D"/>
    <w:rsid w:val="000B12D1"/>
    <w:rsid w:val="000B1AF9"/>
    <w:rsid w:val="000B3F08"/>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4B6B"/>
    <w:rsid w:val="00130905"/>
    <w:rsid w:val="00132A40"/>
    <w:rsid w:val="00137FAD"/>
    <w:rsid w:val="001400E3"/>
    <w:rsid w:val="0015736E"/>
    <w:rsid w:val="00161EAE"/>
    <w:rsid w:val="001640D5"/>
    <w:rsid w:val="001655E8"/>
    <w:rsid w:val="00170942"/>
    <w:rsid w:val="00173630"/>
    <w:rsid w:val="00173DB8"/>
    <w:rsid w:val="001751E6"/>
    <w:rsid w:val="00183AD3"/>
    <w:rsid w:val="001848D7"/>
    <w:rsid w:val="00185CAC"/>
    <w:rsid w:val="00186F26"/>
    <w:rsid w:val="001874A6"/>
    <w:rsid w:val="0019018D"/>
    <w:rsid w:val="00190F29"/>
    <w:rsid w:val="0019230A"/>
    <w:rsid w:val="00197FDE"/>
    <w:rsid w:val="001B2B24"/>
    <w:rsid w:val="001B56E2"/>
    <w:rsid w:val="001B6E88"/>
    <w:rsid w:val="001B72A1"/>
    <w:rsid w:val="001D03DA"/>
    <w:rsid w:val="001D3A1F"/>
    <w:rsid w:val="001D6B5B"/>
    <w:rsid w:val="001F09C3"/>
    <w:rsid w:val="001F1DF8"/>
    <w:rsid w:val="001F47BA"/>
    <w:rsid w:val="00203B45"/>
    <w:rsid w:val="00205193"/>
    <w:rsid w:val="002067F7"/>
    <w:rsid w:val="00210B4A"/>
    <w:rsid w:val="002149E0"/>
    <w:rsid w:val="00216AD4"/>
    <w:rsid w:val="00244AAB"/>
    <w:rsid w:val="00246D65"/>
    <w:rsid w:val="0025456C"/>
    <w:rsid w:val="00261271"/>
    <w:rsid w:val="0026385D"/>
    <w:rsid w:val="00264943"/>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037F"/>
    <w:rsid w:val="00322D03"/>
    <w:rsid w:val="00322E9C"/>
    <w:rsid w:val="003230B7"/>
    <w:rsid w:val="00323379"/>
    <w:rsid w:val="00323D0A"/>
    <w:rsid w:val="003257B9"/>
    <w:rsid w:val="00333328"/>
    <w:rsid w:val="003342CF"/>
    <w:rsid w:val="0033551E"/>
    <w:rsid w:val="003434D0"/>
    <w:rsid w:val="00344EAE"/>
    <w:rsid w:val="003520C3"/>
    <w:rsid w:val="00353B6C"/>
    <w:rsid w:val="0035696C"/>
    <w:rsid w:val="00364A43"/>
    <w:rsid w:val="00366AE1"/>
    <w:rsid w:val="003731CC"/>
    <w:rsid w:val="00374C3B"/>
    <w:rsid w:val="00380BF8"/>
    <w:rsid w:val="003A51E0"/>
    <w:rsid w:val="003B0CEA"/>
    <w:rsid w:val="003B501E"/>
    <w:rsid w:val="003B7252"/>
    <w:rsid w:val="003C2307"/>
    <w:rsid w:val="003D0633"/>
    <w:rsid w:val="003D7B1C"/>
    <w:rsid w:val="003E532A"/>
    <w:rsid w:val="003F14FA"/>
    <w:rsid w:val="003F27C2"/>
    <w:rsid w:val="003F445A"/>
    <w:rsid w:val="003F57D6"/>
    <w:rsid w:val="003F6256"/>
    <w:rsid w:val="003F6375"/>
    <w:rsid w:val="00400B27"/>
    <w:rsid w:val="00406D69"/>
    <w:rsid w:val="00417459"/>
    <w:rsid w:val="00421EA5"/>
    <w:rsid w:val="00432242"/>
    <w:rsid w:val="00440047"/>
    <w:rsid w:val="00444063"/>
    <w:rsid w:val="004564A8"/>
    <w:rsid w:val="00470851"/>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20B11"/>
    <w:rsid w:val="00520B83"/>
    <w:rsid w:val="00523B71"/>
    <w:rsid w:val="0053731B"/>
    <w:rsid w:val="005422BF"/>
    <w:rsid w:val="00546156"/>
    <w:rsid w:val="00553625"/>
    <w:rsid w:val="00553DA9"/>
    <w:rsid w:val="0056663A"/>
    <w:rsid w:val="00571E79"/>
    <w:rsid w:val="00573502"/>
    <w:rsid w:val="0057364D"/>
    <w:rsid w:val="00576D5D"/>
    <w:rsid w:val="00582AB6"/>
    <w:rsid w:val="005869D1"/>
    <w:rsid w:val="00590110"/>
    <w:rsid w:val="005923CE"/>
    <w:rsid w:val="005A3516"/>
    <w:rsid w:val="005A37D6"/>
    <w:rsid w:val="005A4F43"/>
    <w:rsid w:val="005A50FB"/>
    <w:rsid w:val="005A6EB5"/>
    <w:rsid w:val="005B02B5"/>
    <w:rsid w:val="005B0A6C"/>
    <w:rsid w:val="005B41CF"/>
    <w:rsid w:val="005B60AF"/>
    <w:rsid w:val="005D02CB"/>
    <w:rsid w:val="005D626F"/>
    <w:rsid w:val="005D702B"/>
    <w:rsid w:val="005F1E86"/>
    <w:rsid w:val="00600417"/>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5B03"/>
    <w:rsid w:val="00716807"/>
    <w:rsid w:val="00716946"/>
    <w:rsid w:val="00717612"/>
    <w:rsid w:val="0072637C"/>
    <w:rsid w:val="00727184"/>
    <w:rsid w:val="00732D75"/>
    <w:rsid w:val="0073362E"/>
    <w:rsid w:val="00742D90"/>
    <w:rsid w:val="007541F5"/>
    <w:rsid w:val="00763389"/>
    <w:rsid w:val="007723A3"/>
    <w:rsid w:val="00772727"/>
    <w:rsid w:val="00780E46"/>
    <w:rsid w:val="00782CAA"/>
    <w:rsid w:val="007831AE"/>
    <w:rsid w:val="007A1827"/>
    <w:rsid w:val="007A2364"/>
    <w:rsid w:val="007B6780"/>
    <w:rsid w:val="007B77AE"/>
    <w:rsid w:val="007C11F5"/>
    <w:rsid w:val="007C3FB5"/>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453E1"/>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C0BF2"/>
    <w:rsid w:val="008D5876"/>
    <w:rsid w:val="008D6A25"/>
    <w:rsid w:val="008E530E"/>
    <w:rsid w:val="008E7DFF"/>
    <w:rsid w:val="009010D4"/>
    <w:rsid w:val="00901D0A"/>
    <w:rsid w:val="00923912"/>
    <w:rsid w:val="00923C9D"/>
    <w:rsid w:val="0092449C"/>
    <w:rsid w:val="009300D4"/>
    <w:rsid w:val="00932562"/>
    <w:rsid w:val="00933771"/>
    <w:rsid w:val="00952AA7"/>
    <w:rsid w:val="0095473A"/>
    <w:rsid w:val="00956606"/>
    <w:rsid w:val="00963409"/>
    <w:rsid w:val="00963EC5"/>
    <w:rsid w:val="009641CA"/>
    <w:rsid w:val="0097175F"/>
    <w:rsid w:val="009724ED"/>
    <w:rsid w:val="009753A2"/>
    <w:rsid w:val="00980BC9"/>
    <w:rsid w:val="0098143F"/>
    <w:rsid w:val="00982DAF"/>
    <w:rsid w:val="009A0D55"/>
    <w:rsid w:val="009A12A5"/>
    <w:rsid w:val="009A1903"/>
    <w:rsid w:val="009A570D"/>
    <w:rsid w:val="009B024B"/>
    <w:rsid w:val="009C3F3E"/>
    <w:rsid w:val="009C7078"/>
    <w:rsid w:val="009D1E35"/>
    <w:rsid w:val="009D34F8"/>
    <w:rsid w:val="009E1DC5"/>
    <w:rsid w:val="009F2374"/>
    <w:rsid w:val="009F699A"/>
    <w:rsid w:val="00A00C33"/>
    <w:rsid w:val="00A03D0A"/>
    <w:rsid w:val="00A04A7C"/>
    <w:rsid w:val="00A06483"/>
    <w:rsid w:val="00A15B3F"/>
    <w:rsid w:val="00A174FF"/>
    <w:rsid w:val="00A22D67"/>
    <w:rsid w:val="00A233D2"/>
    <w:rsid w:val="00A23EEC"/>
    <w:rsid w:val="00A27CB1"/>
    <w:rsid w:val="00A27FFC"/>
    <w:rsid w:val="00A30980"/>
    <w:rsid w:val="00A370B8"/>
    <w:rsid w:val="00A41155"/>
    <w:rsid w:val="00A4183F"/>
    <w:rsid w:val="00A53956"/>
    <w:rsid w:val="00A56418"/>
    <w:rsid w:val="00A63530"/>
    <w:rsid w:val="00A776E8"/>
    <w:rsid w:val="00A9363A"/>
    <w:rsid w:val="00A941C9"/>
    <w:rsid w:val="00AA6D64"/>
    <w:rsid w:val="00AC21E7"/>
    <w:rsid w:val="00AC37E4"/>
    <w:rsid w:val="00AD46AB"/>
    <w:rsid w:val="00AE0DC4"/>
    <w:rsid w:val="00AE2EC3"/>
    <w:rsid w:val="00AF1726"/>
    <w:rsid w:val="00AF1E1F"/>
    <w:rsid w:val="00AF5169"/>
    <w:rsid w:val="00AF52E1"/>
    <w:rsid w:val="00AF785D"/>
    <w:rsid w:val="00B058B7"/>
    <w:rsid w:val="00B05CF1"/>
    <w:rsid w:val="00B10988"/>
    <w:rsid w:val="00B252FA"/>
    <w:rsid w:val="00B27EEE"/>
    <w:rsid w:val="00B348BA"/>
    <w:rsid w:val="00B41FD4"/>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85930"/>
    <w:rsid w:val="00C92DBE"/>
    <w:rsid w:val="00CA53C1"/>
    <w:rsid w:val="00CA5C16"/>
    <w:rsid w:val="00CA6AAF"/>
    <w:rsid w:val="00CA7F13"/>
    <w:rsid w:val="00CB2C7C"/>
    <w:rsid w:val="00CB3B4B"/>
    <w:rsid w:val="00CC38E9"/>
    <w:rsid w:val="00CD504A"/>
    <w:rsid w:val="00CE3F78"/>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B61FE"/>
    <w:rsid w:val="00DC1E02"/>
    <w:rsid w:val="00DC3EE7"/>
    <w:rsid w:val="00DC6FD0"/>
    <w:rsid w:val="00DC76D3"/>
    <w:rsid w:val="00DD0143"/>
    <w:rsid w:val="00DD118C"/>
    <w:rsid w:val="00DE1E60"/>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71445"/>
    <w:rsid w:val="00E71D7C"/>
    <w:rsid w:val="00E876D9"/>
    <w:rsid w:val="00E87748"/>
    <w:rsid w:val="00E87FD6"/>
    <w:rsid w:val="00EA30BA"/>
    <w:rsid w:val="00EA346A"/>
    <w:rsid w:val="00EA4539"/>
    <w:rsid w:val="00EA5B19"/>
    <w:rsid w:val="00EB7207"/>
    <w:rsid w:val="00EC56BD"/>
    <w:rsid w:val="00EC5813"/>
    <w:rsid w:val="00EC7EF0"/>
    <w:rsid w:val="00EE0926"/>
    <w:rsid w:val="00EE1069"/>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62DF3"/>
    <w:rsid w:val="00F73DB0"/>
    <w:rsid w:val="00F73F38"/>
    <w:rsid w:val="00F75207"/>
    <w:rsid w:val="00F77588"/>
    <w:rsid w:val="00F82811"/>
    <w:rsid w:val="00F8631A"/>
    <w:rsid w:val="00F8723F"/>
    <w:rsid w:val="00F912A1"/>
    <w:rsid w:val="00F94E07"/>
    <w:rsid w:val="00F97E52"/>
    <w:rsid w:val="00FA0F75"/>
    <w:rsid w:val="00FA1D25"/>
    <w:rsid w:val="00FB2970"/>
    <w:rsid w:val="00FB2BEA"/>
    <w:rsid w:val="00FC31A1"/>
    <w:rsid w:val="00FC787D"/>
    <w:rsid w:val="00FD1CF9"/>
    <w:rsid w:val="00FD71E6"/>
    <w:rsid w:val="00FE03FE"/>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43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704984257">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knsk-osaka.jp/saiyo/saiyo_entry/nougaku-kenkyu-shokubutuikushu_r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nsk-osaka.jp/saiyo/saiyo_entry/nougaku-kenkyu-nougeikagaku_r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knsk-osaka.j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knsk-osaka.jp/" TargetMode="External"/><Relationship Id="rId14" Type="http://schemas.openxmlformats.org/officeDocument/2006/relationships/hyperlink" Target="https://www.knsk-osaka.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3933</Words>
  <Characters>971</Characters>
  <Application>Microsoft Office Word</Application>
  <DocSecurity>0</DocSecurity>
  <Lines>8</Lines>
  <Paragraphs>9</Paragraphs>
  <ScaleCrop>false</ScaleCrop>
  <Company/>
  <LinksUpToDate>false</LinksUpToDate>
  <CharactersWithSpaces>4895</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職員採用選考案内_【研究職（農学）】（2024年３月１日）環農水研</dc:title>
  <dc:creator/>
  <cp:lastModifiedBy/>
  <cp:revision>1</cp:revision>
  <dcterms:created xsi:type="dcterms:W3CDTF">2024-02-28T07:18:00Z</dcterms:created>
  <dcterms:modified xsi:type="dcterms:W3CDTF">2024-02-28T07:19:00Z</dcterms:modified>
</cp:coreProperties>
</file>