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B1D06" w14:textId="77777777" w:rsidR="001B5365" w:rsidRDefault="0030528F" w:rsidP="00666977">
      <w:pPr>
        <w:snapToGrid w:val="0"/>
        <w:ind w:firstLineChars="200" w:firstLine="491"/>
        <w:rPr>
          <w:rFonts w:hAnsi="ＭＳ 明朝"/>
          <w:b/>
          <w:sz w:val="24"/>
        </w:rPr>
      </w:pPr>
      <w:bookmarkStart w:id="0" w:name="_GoBack"/>
      <w:bookmarkEnd w:id="0"/>
      <w:r w:rsidRPr="0030528F">
        <w:rPr>
          <w:rFonts w:hAnsi="ＭＳ 明朝" w:hint="eastAsia"/>
          <w:b/>
          <w:sz w:val="24"/>
        </w:rPr>
        <w:t xml:space="preserve">地方独立行政法人大阪府立環境農林水産総合研究所　</w:t>
      </w:r>
      <w:r>
        <w:rPr>
          <w:rFonts w:hAnsi="ＭＳ 明朝" w:hint="eastAsia"/>
          <w:b/>
          <w:sz w:val="24"/>
        </w:rPr>
        <w:t>第４</w:t>
      </w:r>
      <w:r w:rsidRPr="0030528F">
        <w:rPr>
          <w:rFonts w:hAnsi="ＭＳ 明朝" w:hint="eastAsia"/>
          <w:b/>
          <w:sz w:val="24"/>
        </w:rPr>
        <w:t>期中期目標</w:t>
      </w:r>
    </w:p>
    <w:p w14:paraId="51F5401A" w14:textId="77777777" w:rsidR="001B5365" w:rsidRDefault="001B5365" w:rsidP="001B5365">
      <w:pPr>
        <w:snapToGrid w:val="0"/>
        <w:ind w:firstLineChars="200" w:firstLine="491"/>
        <w:rPr>
          <w:rFonts w:hAnsi="ＭＳ 明朝"/>
          <w:b/>
          <w:sz w:val="24"/>
        </w:rPr>
      </w:pPr>
    </w:p>
    <w:p w14:paraId="48A905E1" w14:textId="77777777" w:rsidR="001B5365" w:rsidRPr="001B5365" w:rsidRDefault="001B5365" w:rsidP="001B5365">
      <w:pPr>
        <w:snapToGrid w:val="0"/>
        <w:ind w:firstLineChars="200" w:firstLine="491"/>
        <w:rPr>
          <w:rFonts w:hAnsi="ＭＳ 明朝"/>
          <w:b/>
          <w:sz w:val="24"/>
        </w:rPr>
      </w:pPr>
    </w:p>
    <w:p w14:paraId="175359D0" w14:textId="77777777" w:rsidR="0030528F" w:rsidRPr="0030528F" w:rsidRDefault="0030528F" w:rsidP="00143CEE">
      <w:pPr>
        <w:pStyle w:val="1"/>
      </w:pPr>
      <w:r w:rsidRPr="0030528F">
        <w:rPr>
          <w:rFonts w:hint="eastAsia"/>
        </w:rPr>
        <w:t>（前文）</w:t>
      </w:r>
    </w:p>
    <w:p w14:paraId="73A94891" w14:textId="77777777" w:rsidR="0030528F" w:rsidRPr="0030528F" w:rsidRDefault="0030528F" w:rsidP="0030528F">
      <w:pPr>
        <w:ind w:firstLineChars="100" w:firstLine="224"/>
        <w:rPr>
          <w:rFonts w:hAnsi="ＭＳ 明朝"/>
        </w:rPr>
      </w:pPr>
      <w:r w:rsidRPr="0030528F">
        <w:rPr>
          <w:rFonts w:hAnsi="ＭＳ 明朝" w:hint="eastAsia"/>
        </w:rPr>
        <w:t>地方独立行政法人大阪府立環境農林水産総合研究所（以下「研究所」という。）は、平成24年４月に地方独立行政法人として新たに設立されて以来、定款第１条に定められた「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達成するため、中期目標に沿って様々な取組を進めてきた。</w:t>
      </w:r>
    </w:p>
    <w:p w14:paraId="4051D1DF" w14:textId="77777777" w:rsidR="0030528F" w:rsidRPr="0030528F" w:rsidRDefault="0030528F" w:rsidP="0030528F">
      <w:pPr>
        <w:ind w:firstLineChars="100" w:firstLine="224"/>
        <w:rPr>
          <w:rFonts w:hAnsi="ＭＳ 明朝"/>
        </w:rPr>
      </w:pPr>
      <w:r w:rsidRPr="0030528F">
        <w:rPr>
          <w:rFonts w:hAnsi="ＭＳ 明朝" w:hint="eastAsia"/>
        </w:rPr>
        <w:t>第３期中期目標期間においては、公設試験研究機関として、地域や関係機関と連携しながら様々な調査研究に取組むとともに、法人の安定的な運営が図られていることから、業務実績は「全体として目標を十分に達成する見込みである。」として高く評価した。</w:t>
      </w:r>
    </w:p>
    <w:p w14:paraId="1DED20C5" w14:textId="77777777" w:rsidR="0030528F" w:rsidRPr="0030528F" w:rsidRDefault="0030528F" w:rsidP="0030528F">
      <w:pPr>
        <w:ind w:firstLineChars="100" w:firstLine="224"/>
        <w:rPr>
          <w:rFonts w:hAnsi="ＭＳ 明朝"/>
        </w:rPr>
      </w:pPr>
      <w:r w:rsidRPr="0030528F">
        <w:rPr>
          <w:rFonts w:hAnsi="ＭＳ 明朝" w:hint="eastAsia"/>
        </w:rPr>
        <w:t>本目標期間中の2025年には大阪・関西万博も予定され、ＳＤＧｓへの貢献やデジタルトランスフォーメーション（ＤＸ）をはじめとした技術革新など、社会環境の大きな変化が予想される中、2050年脱炭素社会の実現を見据え、脱炭素を成長の機会と捉えた産学官の様々な団体の取組が求められている。また、アフターコロナ社会を迎え環境、農林水産分野及び食への関心が一層高まっている。大阪がこのような環境の変化に対応し、豊かな環境と安全安心な食を育む持続可能な社会を先導していくためには、行政や事業者等による取組を技術的にサポートする調査研究のさらなる充実が不可欠である。</w:t>
      </w:r>
    </w:p>
    <w:p w14:paraId="2D0EE75B" w14:textId="77777777" w:rsidR="0030528F" w:rsidRPr="0030528F" w:rsidRDefault="0030528F" w:rsidP="0030528F">
      <w:pPr>
        <w:ind w:firstLineChars="100" w:firstLine="224"/>
        <w:rPr>
          <w:rFonts w:hAnsi="ＭＳ 明朝"/>
        </w:rPr>
      </w:pPr>
      <w:r w:rsidRPr="0030528F">
        <w:rPr>
          <w:rFonts w:hAnsi="ＭＳ 明朝" w:hint="eastAsia"/>
        </w:rPr>
        <w:t>第４期中期目標期間においては、環境・社会・経済の統合的向上や中長期的な社会課題への対応を視野に入れつつ、これまでの研究成果を基に「地域社会に開かれた知と技術の拠点」として、さらに発展していくことを目標とし、以下の視点での取組を求める。</w:t>
      </w:r>
    </w:p>
    <w:p w14:paraId="2FCE53F8" w14:textId="77777777" w:rsidR="0030528F" w:rsidRPr="0030528F" w:rsidRDefault="0030528F" w:rsidP="0030528F">
      <w:pPr>
        <w:ind w:left="426" w:hangingChars="190" w:hanging="426"/>
        <w:rPr>
          <w:rFonts w:hAnsi="ＭＳ 明朝"/>
        </w:rPr>
      </w:pPr>
      <w:r w:rsidRPr="0030528F">
        <w:rPr>
          <w:rFonts w:hAnsi="ＭＳ 明朝" w:hint="eastAsia"/>
        </w:rPr>
        <w:t>①　総合研究所として、各研究分野が融合の効果を高め、これまでの研究成果をさらに伸ばしていくなど、質の高い調査研究に取組むことにより、府民に対するサービスなどの質を向上すること。</w:t>
      </w:r>
    </w:p>
    <w:p w14:paraId="197816A1" w14:textId="77777777" w:rsidR="0030528F" w:rsidRPr="0030528F" w:rsidRDefault="0030528F" w:rsidP="0030528F">
      <w:pPr>
        <w:ind w:left="426" w:hangingChars="190" w:hanging="426"/>
        <w:rPr>
          <w:rFonts w:hAnsi="ＭＳ 明朝"/>
        </w:rPr>
      </w:pPr>
      <w:r w:rsidRPr="0030528F">
        <w:rPr>
          <w:rFonts w:hAnsi="ＭＳ 明朝" w:hint="eastAsia"/>
        </w:rPr>
        <w:t>②　知見収集・技術開発と研究成果などの積極的な情報発信などを通じ、地域社会へ貢献すること。</w:t>
      </w:r>
    </w:p>
    <w:p w14:paraId="2F08E78B" w14:textId="77777777" w:rsidR="0030528F" w:rsidRPr="0030528F" w:rsidRDefault="0030528F" w:rsidP="0030528F">
      <w:pPr>
        <w:ind w:left="426" w:hangingChars="190" w:hanging="426"/>
        <w:rPr>
          <w:rFonts w:hAnsi="ＭＳ 明朝"/>
        </w:rPr>
      </w:pPr>
      <w:r w:rsidRPr="0030528F">
        <w:rPr>
          <w:rFonts w:hAnsi="ＭＳ 明朝" w:hint="eastAsia"/>
        </w:rPr>
        <w:t>③　地方独立行政法人としての特色を活かした自律的・弾力的な業務運営のための不断の努力を行い、安定的な経営に努めること。</w:t>
      </w:r>
    </w:p>
    <w:p w14:paraId="03A79D29" w14:textId="77777777" w:rsidR="0030528F" w:rsidRPr="0030528F" w:rsidRDefault="0030528F" w:rsidP="00075D58">
      <w:pPr>
        <w:ind w:firstLineChars="100" w:firstLine="224"/>
        <w:rPr>
          <w:rFonts w:hAnsi="ＭＳ 明朝"/>
        </w:rPr>
      </w:pPr>
      <w:r w:rsidRPr="0030528F">
        <w:rPr>
          <w:rFonts w:hAnsi="ＭＳ 明朝" w:hint="eastAsia"/>
        </w:rPr>
        <w:t>以上の視点を踏まえて、大阪府は、地方独立行政法人法（平成15年法律第118号）第25条第１項の規定に基づき、以下のとおり第４期となる中期目標を定め、これを達成するよう研究所に対し指示する。</w:t>
      </w:r>
    </w:p>
    <w:p w14:paraId="5044E351" w14:textId="77777777" w:rsidR="0030528F" w:rsidRPr="0030528F" w:rsidRDefault="0030528F" w:rsidP="0030528F">
      <w:pPr>
        <w:rPr>
          <w:rFonts w:hAnsi="ＭＳ 明朝"/>
        </w:rPr>
      </w:pPr>
    </w:p>
    <w:p w14:paraId="7DD187D1" w14:textId="77777777" w:rsidR="0030528F" w:rsidRPr="0030528F" w:rsidRDefault="0030528F" w:rsidP="00143CEE">
      <w:pPr>
        <w:pStyle w:val="1"/>
      </w:pPr>
      <w:r w:rsidRPr="0030528F">
        <w:rPr>
          <w:rFonts w:hint="eastAsia"/>
        </w:rPr>
        <w:t>第１　中期目標の期間</w:t>
      </w:r>
    </w:p>
    <w:p w14:paraId="6A54649E" w14:textId="77777777" w:rsidR="0030528F" w:rsidRPr="0030528F" w:rsidRDefault="0030528F" w:rsidP="0030528F">
      <w:pPr>
        <w:ind w:firstLineChars="379" w:firstLine="850"/>
        <w:rPr>
          <w:rFonts w:hAnsi="ＭＳ 明朝"/>
        </w:rPr>
      </w:pPr>
      <w:r w:rsidRPr="0030528F">
        <w:rPr>
          <w:rFonts w:hAnsi="ＭＳ 明朝" w:hint="eastAsia"/>
        </w:rPr>
        <w:t>令和６年４月１日から令和10年３月31日までの４年間とする。</w:t>
      </w:r>
    </w:p>
    <w:p w14:paraId="42A4FFCD" w14:textId="77777777" w:rsidR="0030528F" w:rsidRDefault="0030528F" w:rsidP="0030528F">
      <w:pPr>
        <w:rPr>
          <w:rFonts w:hAnsi="ＭＳ 明朝"/>
        </w:rPr>
      </w:pPr>
    </w:p>
    <w:p w14:paraId="4EF645B8" w14:textId="77777777" w:rsidR="0030528F" w:rsidRPr="0030528F" w:rsidRDefault="0030528F" w:rsidP="00143CEE">
      <w:pPr>
        <w:pStyle w:val="1"/>
      </w:pPr>
      <w:r w:rsidRPr="0030528F">
        <w:rPr>
          <w:rFonts w:hint="eastAsia"/>
        </w:rPr>
        <w:t>第２　府民に対して提供するサービスその他の業務の質の向上に関する事項</w:t>
      </w:r>
    </w:p>
    <w:p w14:paraId="58DD9369" w14:textId="77777777" w:rsidR="0030528F" w:rsidRPr="00075D58" w:rsidRDefault="0030528F" w:rsidP="00075D58">
      <w:pPr>
        <w:pStyle w:val="2"/>
      </w:pPr>
      <w:r w:rsidRPr="00075D58">
        <w:rPr>
          <w:rFonts w:hint="eastAsia"/>
        </w:rPr>
        <w:t>１　技術支援の実施及び知見の提供等</w:t>
      </w:r>
    </w:p>
    <w:p w14:paraId="476D0EBE" w14:textId="77777777" w:rsidR="0030528F" w:rsidRPr="0030528F" w:rsidRDefault="0030528F" w:rsidP="0030528F">
      <w:pPr>
        <w:ind w:leftChars="190" w:left="426" w:firstLineChars="126" w:firstLine="283"/>
        <w:rPr>
          <w:rFonts w:hAnsi="ＭＳ 明朝"/>
        </w:rPr>
      </w:pPr>
      <w:r w:rsidRPr="0030528F">
        <w:rPr>
          <w:rFonts w:hAnsi="ＭＳ 明朝" w:hint="eastAsia"/>
        </w:rPr>
        <w:t>研究所は、ＳＤＧｓの目標達成や2050年脱炭素社会の実現に寄与するため、</w:t>
      </w:r>
      <w:r w:rsidRPr="0030528F">
        <w:rPr>
          <w:rFonts w:hAnsi="ＭＳ 明朝" w:hint="eastAsia"/>
        </w:rPr>
        <w:lastRenderedPageBreak/>
        <w:t>環境、農林水産業及び食品産業の分野における専門家集団として技術力を最大限に発揮し、知的財産化、製品化・商品化を意識した質の高い技術支援を行うとともに、成果の普及を円滑に進めること。</w:t>
      </w:r>
    </w:p>
    <w:p w14:paraId="3DDB6292" w14:textId="77777777" w:rsidR="0030528F" w:rsidRPr="0030528F" w:rsidRDefault="0030528F" w:rsidP="0030528F">
      <w:pPr>
        <w:ind w:leftChars="190" w:left="426" w:firstLineChars="126" w:firstLine="283"/>
        <w:rPr>
          <w:rFonts w:hAnsi="ＭＳ 明朝"/>
        </w:rPr>
      </w:pPr>
      <w:r w:rsidRPr="0030528F">
        <w:rPr>
          <w:rFonts w:hAnsi="ＭＳ 明朝" w:hint="eastAsia"/>
        </w:rPr>
        <w:t>また、様々な分野から集積した知識や、調査及び試験研究（以下「調査研究」という。）などで得た知見を積極的かつ分かりやすく提供すること。</w:t>
      </w:r>
    </w:p>
    <w:p w14:paraId="246142D3" w14:textId="77777777" w:rsidR="0030528F" w:rsidRPr="0030528F" w:rsidRDefault="0030528F" w:rsidP="0030528F">
      <w:pPr>
        <w:ind w:leftChars="190" w:left="426" w:firstLineChars="126" w:firstLine="283"/>
        <w:rPr>
          <w:rFonts w:hAnsi="ＭＳ 明朝"/>
        </w:rPr>
      </w:pPr>
      <w:r w:rsidRPr="0030528F">
        <w:rPr>
          <w:rFonts w:hAnsi="ＭＳ 明朝" w:hint="eastAsia"/>
        </w:rPr>
        <w:t>さらに、事業者や行政への支援を着実に実施するため、数値目標を設定して取組み、その状況を適切に把握して進捗管理を行うこと。</w:t>
      </w:r>
    </w:p>
    <w:p w14:paraId="424D4C94" w14:textId="77777777" w:rsidR="0030528F" w:rsidRPr="00143CEE" w:rsidRDefault="0030528F" w:rsidP="00143CEE">
      <w:pPr>
        <w:pStyle w:val="3"/>
      </w:pPr>
      <w:r w:rsidRPr="00143CEE">
        <w:rPr>
          <w:rFonts w:hint="eastAsia"/>
        </w:rPr>
        <w:t>（１）事業者に対する支援</w:t>
      </w:r>
    </w:p>
    <w:p w14:paraId="2A7F9EE3" w14:textId="77777777" w:rsidR="0030528F" w:rsidRPr="0030528F" w:rsidRDefault="0030528F" w:rsidP="00D140F8">
      <w:pPr>
        <w:pStyle w:val="4"/>
        <w:ind w:left="449"/>
      </w:pPr>
      <w:r w:rsidRPr="0030528F">
        <w:rPr>
          <w:rFonts w:hint="eastAsia"/>
        </w:rPr>
        <w:t>①</w:t>
      </w:r>
      <w:r w:rsidR="00B8725F">
        <w:rPr>
          <w:rFonts w:hint="eastAsia"/>
        </w:rPr>
        <w:t xml:space="preserve"> </w:t>
      </w:r>
      <w:r w:rsidRPr="0030528F">
        <w:rPr>
          <w:rFonts w:hint="eastAsia"/>
        </w:rPr>
        <w:t>事業者に対する技術支援</w:t>
      </w:r>
    </w:p>
    <w:p w14:paraId="7CFF2B20" w14:textId="77777777" w:rsidR="0030528F" w:rsidRPr="0030528F" w:rsidRDefault="0030528F" w:rsidP="0030528F">
      <w:pPr>
        <w:ind w:leftChars="316" w:left="709" w:firstLineChars="126" w:firstLine="283"/>
        <w:rPr>
          <w:rFonts w:hAnsi="ＭＳ 明朝"/>
        </w:rPr>
      </w:pPr>
      <w:r w:rsidRPr="0030528F">
        <w:rPr>
          <w:rFonts w:hAnsi="ＭＳ 明朝" w:hint="eastAsia"/>
        </w:rPr>
        <w:t>環境、農林水産業及び食品産業の事業者の要望に対して、府民への新たな価値の提供など幅広い観点から、技術相談、指導、依頼試験、共同研究などの技術支援を製品化・商品化も視野に入れながら、迅速かつ的確に実施すること。特に、府内農水産物やその加工品の食味や健康への機能などを科学的見地からその価値を見える化・増進するなど、大阪・関西万博を契機としたブランド力強化に資する取組を進めること。</w:t>
      </w:r>
    </w:p>
    <w:p w14:paraId="64266176" w14:textId="77777777" w:rsidR="0030528F" w:rsidRPr="0030528F" w:rsidRDefault="0030528F" w:rsidP="00B8725F">
      <w:pPr>
        <w:ind w:leftChars="316" w:left="709" w:firstLineChars="126" w:firstLine="283"/>
        <w:rPr>
          <w:rFonts w:hAnsi="ＭＳ 明朝"/>
        </w:rPr>
      </w:pPr>
      <w:r w:rsidRPr="0030528F">
        <w:rPr>
          <w:rFonts w:hAnsi="ＭＳ 明朝" w:hint="eastAsia"/>
        </w:rPr>
        <w:t>加えて、利用者の利便性向上を図るため、ＩＴツールの積極的な活用などにも取組むこと。</w:t>
      </w:r>
    </w:p>
    <w:p w14:paraId="2F75C901" w14:textId="77777777" w:rsidR="0030528F" w:rsidRPr="0030528F" w:rsidRDefault="0030528F" w:rsidP="00D140F8">
      <w:pPr>
        <w:pStyle w:val="4"/>
        <w:ind w:left="449"/>
      </w:pPr>
      <w:r w:rsidRPr="0030528F">
        <w:rPr>
          <w:rFonts w:hint="eastAsia"/>
        </w:rPr>
        <w:t>②</w:t>
      </w:r>
      <w:r w:rsidR="00B8725F">
        <w:rPr>
          <w:rFonts w:hint="eastAsia"/>
        </w:rPr>
        <w:t xml:space="preserve"> </w:t>
      </w:r>
      <w:r w:rsidRPr="0030528F">
        <w:rPr>
          <w:rFonts w:hint="eastAsia"/>
        </w:rPr>
        <w:t>事業者に対する知見の提供</w:t>
      </w:r>
    </w:p>
    <w:p w14:paraId="54ACFCBC" w14:textId="77777777" w:rsidR="0030528F" w:rsidRPr="0030528F" w:rsidRDefault="0030528F" w:rsidP="0030528F">
      <w:pPr>
        <w:ind w:leftChars="316" w:left="709" w:firstLineChars="126" w:firstLine="283"/>
        <w:rPr>
          <w:rFonts w:hAnsi="ＭＳ 明朝"/>
        </w:rPr>
      </w:pPr>
      <w:r w:rsidRPr="0030528F">
        <w:rPr>
          <w:rFonts w:hAnsi="ＭＳ 明朝" w:hint="eastAsia"/>
        </w:rPr>
        <w:t>研究所が集積した専門的な知識や知見を、事業者の技術的な課題の解決に資するよう、事業者にとって分かりやすく、かつ入手しやすい方法で提供するように努めること。</w:t>
      </w:r>
    </w:p>
    <w:p w14:paraId="0B689C2E" w14:textId="77777777" w:rsidR="0030528F" w:rsidRPr="0030528F" w:rsidRDefault="0030528F" w:rsidP="00143CEE">
      <w:pPr>
        <w:pStyle w:val="3"/>
      </w:pPr>
      <w:r w:rsidRPr="0030528F">
        <w:rPr>
          <w:rFonts w:hint="eastAsia"/>
        </w:rPr>
        <w:t>（２）行政課題への対応</w:t>
      </w:r>
    </w:p>
    <w:p w14:paraId="473C490F" w14:textId="77777777" w:rsidR="0030528F" w:rsidRPr="0030528F" w:rsidRDefault="0030528F" w:rsidP="00D140F8">
      <w:pPr>
        <w:pStyle w:val="4"/>
        <w:ind w:left="449"/>
      </w:pPr>
      <w:r w:rsidRPr="0030528F">
        <w:rPr>
          <w:rFonts w:hint="eastAsia"/>
        </w:rPr>
        <w:t>① 行政への技術支援</w:t>
      </w:r>
    </w:p>
    <w:p w14:paraId="6ECB8EB3" w14:textId="5CE42DF4" w:rsidR="0030528F" w:rsidRPr="0030528F" w:rsidRDefault="0030528F" w:rsidP="00666977">
      <w:pPr>
        <w:ind w:leftChars="316" w:left="709" w:firstLineChars="100" w:firstLine="224"/>
        <w:rPr>
          <w:rFonts w:hAnsi="ＭＳ 明朝"/>
        </w:rPr>
      </w:pPr>
      <w:r w:rsidRPr="0030528F">
        <w:rPr>
          <w:rFonts w:hAnsi="ＭＳ 明朝" w:hint="eastAsia"/>
        </w:rPr>
        <w:t>大阪府の政策目標の達成に必要な技術的課題への対応を強化するため</w:t>
      </w:r>
      <w:r w:rsidR="00666977">
        <w:rPr>
          <w:rFonts w:hAnsi="ＭＳ 明朝" w:hint="eastAsia"/>
        </w:rPr>
        <w:t>、</w:t>
      </w:r>
      <w:r w:rsidRPr="0030528F">
        <w:rPr>
          <w:rFonts w:hAnsi="ＭＳ 明朝" w:hint="eastAsia"/>
        </w:rPr>
        <w:t>広く専門的な知識や知見の集積に努め、迅速かつ的確に技術支援を行うこと。</w:t>
      </w:r>
    </w:p>
    <w:p w14:paraId="122E6975" w14:textId="77777777" w:rsidR="0030528F" w:rsidRPr="0030528F" w:rsidRDefault="0030528F" w:rsidP="00666977">
      <w:pPr>
        <w:ind w:leftChars="316" w:left="709" w:firstLineChars="100" w:firstLine="224"/>
        <w:rPr>
          <w:rFonts w:hAnsi="ＭＳ 明朝"/>
        </w:rPr>
      </w:pPr>
      <w:r w:rsidRPr="0030528F">
        <w:rPr>
          <w:rFonts w:hAnsi="ＭＳ 明朝" w:hint="eastAsia"/>
        </w:rPr>
        <w:t>また、全国的に共通する課題や近隣府県にまたがる対応を求められる課題、大阪・関西万博に向けた課題についても取組を進め、課題解決のための支援を行うこと。</w:t>
      </w:r>
    </w:p>
    <w:p w14:paraId="19906DDF" w14:textId="77777777" w:rsidR="0030528F" w:rsidRPr="0030528F" w:rsidRDefault="0030528F" w:rsidP="00D140F8">
      <w:pPr>
        <w:pStyle w:val="4"/>
        <w:ind w:left="449"/>
      </w:pPr>
      <w:r w:rsidRPr="0030528F">
        <w:rPr>
          <w:rFonts w:hint="eastAsia"/>
        </w:rPr>
        <w:t>② 行政への知見の提供</w:t>
      </w:r>
    </w:p>
    <w:p w14:paraId="54D3B89C" w14:textId="77777777" w:rsidR="0030528F" w:rsidRPr="0030528F" w:rsidRDefault="0030528F" w:rsidP="00666977">
      <w:pPr>
        <w:ind w:leftChars="316" w:left="709" w:firstLineChars="100" w:firstLine="224"/>
        <w:rPr>
          <w:rFonts w:hAnsi="ＭＳ 明朝"/>
        </w:rPr>
      </w:pPr>
      <w:r w:rsidRPr="0030528F">
        <w:rPr>
          <w:rFonts w:hAnsi="ＭＳ 明朝" w:hint="eastAsia"/>
        </w:rPr>
        <w:t>行政の技術力向上のため、気候変動適応に関して収集した科学的知見や優良事例の共有、ブルーカーボン生態系の再生・創出に資する助言など、研究所が集積した専門的な知識や知見を広くかつ積極的に、様々な機関へ提供するよう努めること。</w:t>
      </w:r>
    </w:p>
    <w:p w14:paraId="595E2624" w14:textId="77777777" w:rsidR="0030528F" w:rsidRPr="0030528F" w:rsidRDefault="0030528F" w:rsidP="00D140F8">
      <w:pPr>
        <w:pStyle w:val="4"/>
        <w:ind w:left="449"/>
      </w:pPr>
      <w:r w:rsidRPr="0030528F">
        <w:rPr>
          <w:rFonts w:hint="eastAsia"/>
        </w:rPr>
        <w:t>③ 緊急時への対応と備え</w:t>
      </w:r>
    </w:p>
    <w:p w14:paraId="0BEA1B62" w14:textId="77777777" w:rsidR="0030528F" w:rsidRPr="0030528F" w:rsidRDefault="0030528F" w:rsidP="00B8725F">
      <w:pPr>
        <w:ind w:leftChars="316" w:left="709" w:firstLineChars="126" w:firstLine="283"/>
        <w:rPr>
          <w:rFonts w:hAnsi="ＭＳ 明朝"/>
        </w:rPr>
      </w:pPr>
      <w:r w:rsidRPr="0030528F">
        <w:rPr>
          <w:rFonts w:hAnsi="ＭＳ 明朝" w:hint="eastAsia"/>
        </w:rPr>
        <w:t>災害及び事故などの発生時において、緊急の対応が必要な場合には、大阪府への協力など必要な支援を迅速かつ的確に行うこと。加えて、緊急時への予見的な備えに対しても技術支援を行うこと。</w:t>
      </w:r>
    </w:p>
    <w:p w14:paraId="2F292C16" w14:textId="77777777" w:rsidR="0030528F" w:rsidRPr="0030528F" w:rsidRDefault="0030528F" w:rsidP="00D140F8">
      <w:pPr>
        <w:pStyle w:val="4"/>
        <w:ind w:left="449"/>
      </w:pPr>
      <w:r w:rsidRPr="0030528F">
        <w:rPr>
          <w:rFonts w:hint="eastAsia"/>
        </w:rPr>
        <w:t>④ 農業大学校の運営を通じた担い手の育成</w:t>
      </w:r>
    </w:p>
    <w:p w14:paraId="598D0548" w14:textId="77777777" w:rsidR="0030528F" w:rsidRPr="0030528F" w:rsidRDefault="0030528F" w:rsidP="00666977">
      <w:pPr>
        <w:ind w:leftChars="316" w:left="709" w:firstLineChars="100" w:firstLine="224"/>
        <w:rPr>
          <w:rFonts w:hAnsi="ＭＳ 明朝"/>
        </w:rPr>
      </w:pPr>
      <w:r w:rsidRPr="0030528F">
        <w:rPr>
          <w:rFonts w:hAnsi="ＭＳ 明朝" w:hint="eastAsia"/>
        </w:rPr>
        <w:t>研究機関内に設置されているという強みを最大限活かし、力強い大阪農業の実現を支える新たな担い手の育成に努めること</w:t>
      </w:r>
      <w:r w:rsidR="004E088F">
        <w:rPr>
          <w:rFonts w:hAnsi="ＭＳ 明朝" w:hint="eastAsia"/>
        </w:rPr>
        <w:t>。</w:t>
      </w:r>
    </w:p>
    <w:p w14:paraId="12108B54" w14:textId="77777777" w:rsidR="0030528F" w:rsidRPr="0030528F" w:rsidRDefault="0030528F" w:rsidP="00143CEE">
      <w:pPr>
        <w:pStyle w:val="3"/>
      </w:pPr>
      <w:r w:rsidRPr="0030528F">
        <w:rPr>
          <w:rFonts w:hint="eastAsia"/>
        </w:rPr>
        <w:t>（３）地域社会への貢献</w:t>
      </w:r>
    </w:p>
    <w:p w14:paraId="1FBDC5C6" w14:textId="77777777" w:rsidR="0030528F" w:rsidRPr="0030528F" w:rsidRDefault="00B8725F" w:rsidP="00D140F8">
      <w:pPr>
        <w:pStyle w:val="4"/>
        <w:ind w:left="449"/>
      </w:pPr>
      <w:r w:rsidRPr="0030528F">
        <w:rPr>
          <w:rFonts w:hint="eastAsia"/>
        </w:rPr>
        <w:t>①</w:t>
      </w:r>
      <w:r>
        <w:rPr>
          <w:rFonts w:hint="eastAsia"/>
        </w:rPr>
        <w:t xml:space="preserve"> </w:t>
      </w:r>
      <w:r w:rsidR="0030528F" w:rsidRPr="0030528F">
        <w:rPr>
          <w:rFonts w:hint="eastAsia"/>
        </w:rPr>
        <w:t>地域社会に対する支援</w:t>
      </w:r>
    </w:p>
    <w:p w14:paraId="4E58EF81" w14:textId="77777777" w:rsidR="0030528F" w:rsidRPr="0030528F" w:rsidRDefault="0030528F" w:rsidP="00B8725F">
      <w:pPr>
        <w:ind w:leftChars="316" w:left="709" w:firstLineChars="126" w:firstLine="283"/>
        <w:rPr>
          <w:rFonts w:hAnsi="ＭＳ 明朝"/>
        </w:rPr>
      </w:pPr>
      <w:r w:rsidRPr="0030528F">
        <w:rPr>
          <w:rFonts w:hAnsi="ＭＳ 明朝" w:hint="eastAsia"/>
        </w:rPr>
        <w:lastRenderedPageBreak/>
        <w:t>地域の活動に貢献するため、研究所が有する知識・技術・ノウハウやフィールド・施設などの資源を有効に活用し、地域社会の取組を支援すること。</w:t>
      </w:r>
    </w:p>
    <w:p w14:paraId="44E91901" w14:textId="77777777" w:rsidR="0030528F" w:rsidRPr="0030528F" w:rsidRDefault="00B8725F" w:rsidP="00D140F8">
      <w:pPr>
        <w:pStyle w:val="4"/>
        <w:ind w:left="449"/>
      </w:pPr>
      <w:r>
        <w:rPr>
          <w:rFonts w:hint="eastAsia"/>
        </w:rPr>
        <w:t xml:space="preserve">② </w:t>
      </w:r>
      <w:r w:rsidR="0030528F" w:rsidRPr="0030528F">
        <w:rPr>
          <w:rFonts w:hint="eastAsia"/>
        </w:rPr>
        <w:t>府民への広報活動</w:t>
      </w:r>
    </w:p>
    <w:p w14:paraId="3D711FD8" w14:textId="77777777" w:rsidR="0030528F" w:rsidRPr="0030528F" w:rsidRDefault="0030528F" w:rsidP="00B8725F">
      <w:pPr>
        <w:ind w:leftChars="316" w:left="709" w:firstLineChars="126" w:firstLine="283"/>
        <w:rPr>
          <w:rFonts w:hAnsi="ＭＳ 明朝"/>
        </w:rPr>
      </w:pPr>
      <w:r w:rsidRPr="0030528F">
        <w:rPr>
          <w:rFonts w:hAnsi="ＭＳ 明朝" w:hint="eastAsia"/>
        </w:rPr>
        <w:t>府民に身近な研究所となるよう、イベントの実施や学校教育への協力、他の機関との連携、ＳＮＳの活用など、様々な機会を捉えて、質の高い広報活動に取組むこと。</w:t>
      </w:r>
    </w:p>
    <w:p w14:paraId="37DF6B33" w14:textId="77777777" w:rsidR="0030528F" w:rsidRPr="0030528F" w:rsidRDefault="0030528F" w:rsidP="00B8725F">
      <w:pPr>
        <w:ind w:leftChars="316" w:left="709" w:firstLineChars="126" w:firstLine="283"/>
        <w:rPr>
          <w:rFonts w:hAnsi="ＭＳ 明朝"/>
        </w:rPr>
      </w:pPr>
      <w:r w:rsidRPr="0030528F">
        <w:rPr>
          <w:rFonts w:hAnsi="ＭＳ 明朝" w:hint="eastAsia"/>
        </w:rPr>
        <w:t>特に、イベント等の実施にあたっては、府民参加型のプログラムを充実させるなど、様々な工夫を凝らすこと。</w:t>
      </w:r>
    </w:p>
    <w:p w14:paraId="1120532E" w14:textId="77777777" w:rsidR="0030528F" w:rsidRPr="0030528F" w:rsidRDefault="0030528F" w:rsidP="00B8725F">
      <w:pPr>
        <w:ind w:leftChars="316" w:left="709" w:firstLineChars="126" w:firstLine="283"/>
        <w:rPr>
          <w:rFonts w:hAnsi="ＭＳ 明朝"/>
        </w:rPr>
      </w:pPr>
      <w:r w:rsidRPr="0030528F">
        <w:rPr>
          <w:rFonts w:hAnsi="ＭＳ 明朝" w:hint="eastAsia"/>
        </w:rPr>
        <w:t>また、大阪・関西万博の機運醸成にも積極的に協力すること。</w:t>
      </w:r>
    </w:p>
    <w:p w14:paraId="2023C269" w14:textId="77777777" w:rsidR="0030528F" w:rsidRPr="0030528F" w:rsidRDefault="0030528F" w:rsidP="00075D58">
      <w:pPr>
        <w:pStyle w:val="2"/>
      </w:pPr>
      <w:r w:rsidRPr="0030528F">
        <w:rPr>
          <w:rFonts w:hint="eastAsia"/>
        </w:rPr>
        <w:t>２　調査研究の効果的な推進</w:t>
      </w:r>
    </w:p>
    <w:p w14:paraId="16E6008D" w14:textId="77777777" w:rsidR="0030528F" w:rsidRPr="0030528F" w:rsidRDefault="0030528F" w:rsidP="00B8725F">
      <w:pPr>
        <w:ind w:leftChars="190" w:left="426" w:firstLine="283"/>
        <w:rPr>
          <w:rFonts w:hAnsi="ＭＳ 明朝"/>
        </w:rPr>
      </w:pPr>
      <w:r w:rsidRPr="0030528F">
        <w:rPr>
          <w:rFonts w:hAnsi="ＭＳ 明朝" w:hint="eastAsia"/>
        </w:rPr>
        <w:t>研究所は環境分野と農林水産分野が融合した総合研究機関であることから、各研究部門が有する知見や技術シーズ等を相互で共有し利用する等、その特長を最大限に活かした調査研究を更に進めること。同時に、地域の多様な技術ニーズに直結した調査研究を行うとともに、技術支援の質の向上に取組むこと。</w:t>
      </w:r>
    </w:p>
    <w:p w14:paraId="10AFE2DD" w14:textId="77777777" w:rsidR="0030528F" w:rsidRPr="0030528F" w:rsidRDefault="0030528F" w:rsidP="00B8725F">
      <w:pPr>
        <w:ind w:leftChars="190" w:left="426" w:firstLine="283"/>
        <w:rPr>
          <w:rFonts w:hAnsi="ＭＳ 明朝"/>
        </w:rPr>
      </w:pPr>
      <w:r w:rsidRPr="0030528F">
        <w:rPr>
          <w:rFonts w:hAnsi="ＭＳ 明朝" w:hint="eastAsia"/>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p w14:paraId="469EF042" w14:textId="77777777" w:rsidR="0030528F" w:rsidRPr="0030528F" w:rsidRDefault="0030528F" w:rsidP="00143CEE">
      <w:pPr>
        <w:pStyle w:val="3"/>
      </w:pPr>
      <w:r w:rsidRPr="0030528F">
        <w:rPr>
          <w:rFonts w:hint="eastAsia"/>
        </w:rPr>
        <w:t>（１）技術ニーズの把握と知見の集積、協働の推進</w:t>
      </w:r>
    </w:p>
    <w:p w14:paraId="5A73E1C0" w14:textId="77777777" w:rsidR="0030528F" w:rsidRPr="0030528F" w:rsidRDefault="0030528F" w:rsidP="00143CEE">
      <w:pPr>
        <w:pStyle w:val="4"/>
        <w:ind w:left="449"/>
      </w:pPr>
      <w:r w:rsidRPr="0030528F">
        <w:rPr>
          <w:rFonts w:hint="eastAsia"/>
        </w:rPr>
        <w:t>①</w:t>
      </w:r>
      <w:r w:rsidR="00B8725F">
        <w:t xml:space="preserve"> </w:t>
      </w:r>
      <w:r w:rsidRPr="0030528F">
        <w:rPr>
          <w:rFonts w:hint="eastAsia"/>
        </w:rPr>
        <w:t>多様な情報の収集と知見の集積</w:t>
      </w:r>
    </w:p>
    <w:p w14:paraId="2AA8716C" w14:textId="15931C4C" w:rsidR="0030528F" w:rsidRPr="0030528F" w:rsidRDefault="0030528F" w:rsidP="00666977">
      <w:pPr>
        <w:ind w:leftChars="316" w:left="709" w:firstLineChars="100" w:firstLine="224"/>
        <w:rPr>
          <w:rFonts w:hAnsi="ＭＳ 明朝"/>
        </w:rPr>
      </w:pPr>
      <w:r w:rsidRPr="0030528F">
        <w:rPr>
          <w:rFonts w:hAnsi="ＭＳ 明朝" w:hint="eastAsia"/>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1B13FA94" w14:textId="77777777" w:rsidR="0030528F" w:rsidRPr="0030528F" w:rsidRDefault="0030528F" w:rsidP="00143CEE">
      <w:pPr>
        <w:pStyle w:val="4"/>
        <w:ind w:left="449"/>
      </w:pPr>
      <w:r w:rsidRPr="0030528F">
        <w:rPr>
          <w:rFonts w:hint="eastAsia"/>
        </w:rPr>
        <w:t>②</w:t>
      </w:r>
      <w:r w:rsidR="00B8725F">
        <w:t xml:space="preserve"> </w:t>
      </w:r>
      <w:r w:rsidRPr="0030528F">
        <w:rPr>
          <w:rFonts w:hint="eastAsia"/>
        </w:rPr>
        <w:t>他の研究機関などとの協働</w:t>
      </w:r>
    </w:p>
    <w:p w14:paraId="6880B809" w14:textId="77777777" w:rsidR="0030528F" w:rsidRPr="0030528F" w:rsidRDefault="0030528F" w:rsidP="00B8725F">
      <w:pPr>
        <w:ind w:leftChars="316" w:left="709" w:firstLineChars="126" w:firstLine="283"/>
        <w:rPr>
          <w:rFonts w:hAnsi="ＭＳ 明朝"/>
        </w:rPr>
      </w:pPr>
      <w:r w:rsidRPr="0030528F">
        <w:rPr>
          <w:rFonts w:hAnsi="ＭＳ 明朝" w:hint="eastAsia"/>
        </w:rPr>
        <w:t>調査研究やその成果の普及においては、大学、他の試験研究機関などとの協働に努めること。</w:t>
      </w:r>
    </w:p>
    <w:p w14:paraId="2D211AEB" w14:textId="77777777" w:rsidR="0030528F" w:rsidRPr="0030528F" w:rsidRDefault="0030528F" w:rsidP="00B8725F">
      <w:pPr>
        <w:ind w:leftChars="316" w:left="709" w:firstLineChars="126" w:firstLine="283"/>
        <w:rPr>
          <w:rFonts w:hAnsi="ＭＳ 明朝"/>
        </w:rPr>
      </w:pPr>
      <w:r w:rsidRPr="0030528F">
        <w:rPr>
          <w:rFonts w:hAnsi="ＭＳ 明朝" w:hint="eastAsia"/>
        </w:rPr>
        <w:t>また、情報交換・技術の相互利用などを行い、より高度な技術力を身につけるなど、研究所の業務の質の向上に努めること。</w:t>
      </w:r>
    </w:p>
    <w:p w14:paraId="6A12878E" w14:textId="77777777" w:rsidR="0030528F" w:rsidRPr="0030528F" w:rsidRDefault="0030528F" w:rsidP="00143CEE">
      <w:pPr>
        <w:pStyle w:val="3"/>
      </w:pPr>
      <w:r w:rsidRPr="0030528F">
        <w:rPr>
          <w:rFonts w:hint="eastAsia"/>
        </w:rPr>
        <w:t>（２）質の高い調査研究の実施</w:t>
      </w:r>
    </w:p>
    <w:p w14:paraId="63E738C9" w14:textId="77777777" w:rsidR="0030528F" w:rsidRPr="0030528F" w:rsidRDefault="00075D58" w:rsidP="00143CEE">
      <w:pPr>
        <w:pStyle w:val="4"/>
        <w:ind w:left="449"/>
      </w:pPr>
      <w:r>
        <w:rPr>
          <w:rFonts w:hint="eastAsia"/>
        </w:rPr>
        <w:t xml:space="preserve">① </w:t>
      </w:r>
      <w:r w:rsidR="0030528F" w:rsidRPr="0030528F">
        <w:rPr>
          <w:rFonts w:hint="eastAsia"/>
        </w:rPr>
        <w:t>調査研究の推進</w:t>
      </w:r>
    </w:p>
    <w:p w14:paraId="387A6DEE" w14:textId="77777777" w:rsidR="0030528F" w:rsidRPr="0030528F" w:rsidRDefault="0030528F" w:rsidP="00075D58">
      <w:pPr>
        <w:ind w:leftChars="316" w:left="709" w:firstLineChars="126" w:firstLine="283"/>
        <w:rPr>
          <w:rFonts w:hAnsi="ＭＳ 明朝"/>
        </w:rPr>
      </w:pPr>
      <w:r w:rsidRPr="0030528F">
        <w:rPr>
          <w:rFonts w:hAnsi="ＭＳ 明朝" w:hint="eastAsia"/>
        </w:rPr>
        <w:t>選択と集中の観点から、自然資本の持続可能な利用、維持・充実や生物多様性保全に資する調査研究の推進、農林水産業等への気候変動リスクの予測や適応策についての技術開発、カーボンニュートラルに資する調査研究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4BD8276A" w14:textId="77777777" w:rsidR="0030528F" w:rsidRPr="0030528F" w:rsidRDefault="00075D58" w:rsidP="00143CEE">
      <w:pPr>
        <w:pStyle w:val="4"/>
        <w:ind w:left="449"/>
      </w:pPr>
      <w:r>
        <w:rPr>
          <w:rFonts w:hint="eastAsia"/>
        </w:rPr>
        <w:t xml:space="preserve">② </w:t>
      </w:r>
      <w:r w:rsidR="0030528F" w:rsidRPr="0030528F">
        <w:rPr>
          <w:rFonts w:hint="eastAsia"/>
        </w:rPr>
        <w:t>調査研究資金の確保</w:t>
      </w:r>
    </w:p>
    <w:p w14:paraId="3E6CF330" w14:textId="77777777" w:rsidR="0030528F" w:rsidRPr="0030528F" w:rsidRDefault="0030528F" w:rsidP="00075D58">
      <w:pPr>
        <w:ind w:leftChars="316" w:left="709" w:firstLineChars="126" w:firstLine="283"/>
        <w:rPr>
          <w:rFonts w:hAnsi="ＭＳ 明朝"/>
        </w:rPr>
      </w:pPr>
      <w:r w:rsidRPr="0030528F">
        <w:rPr>
          <w:rFonts w:hAnsi="ＭＳ 明朝" w:hint="eastAsia"/>
        </w:rPr>
        <w:t>外部有識者による指導・助言を得る等、調査研究に必要な外部研究資金の着実な確保に向け、効率的、効果的に取組むこと。</w:t>
      </w:r>
    </w:p>
    <w:p w14:paraId="74BA3E91" w14:textId="77777777" w:rsidR="0030528F" w:rsidRPr="0030528F" w:rsidRDefault="00075D58" w:rsidP="00143CEE">
      <w:pPr>
        <w:pStyle w:val="4"/>
        <w:ind w:left="449"/>
      </w:pPr>
      <w:r>
        <w:rPr>
          <w:rFonts w:hint="eastAsia"/>
        </w:rPr>
        <w:t xml:space="preserve">③ </w:t>
      </w:r>
      <w:r w:rsidR="0030528F" w:rsidRPr="0030528F">
        <w:rPr>
          <w:rFonts w:hint="eastAsia"/>
        </w:rPr>
        <w:t>調査研究の評価</w:t>
      </w:r>
    </w:p>
    <w:p w14:paraId="27FF417B" w14:textId="77777777" w:rsidR="0030528F" w:rsidRPr="0030528F" w:rsidRDefault="0030528F" w:rsidP="00666977">
      <w:pPr>
        <w:ind w:leftChars="316" w:left="709" w:firstLineChars="100" w:firstLine="224"/>
        <w:rPr>
          <w:rFonts w:hAnsi="ＭＳ 明朝"/>
        </w:rPr>
      </w:pPr>
      <w:r w:rsidRPr="0030528F">
        <w:rPr>
          <w:rFonts w:hAnsi="ＭＳ 明朝" w:hint="eastAsia"/>
        </w:rPr>
        <w:t>行政や事業者等の技術ニーズに対する適合性、計画及び方法の妥当性など</w:t>
      </w:r>
      <w:r w:rsidRPr="0030528F">
        <w:rPr>
          <w:rFonts w:hAnsi="ＭＳ 明朝" w:hint="eastAsia"/>
        </w:rPr>
        <w:lastRenderedPageBreak/>
        <w:t>調査研究の質の向上を図る観点から、大阪府、受託研究利用者、外部有識者の意見を取り入れて評価を行い、その結果を調査研究の推進に適切に反映させること。</w:t>
      </w:r>
    </w:p>
    <w:p w14:paraId="067FC874" w14:textId="77777777" w:rsidR="0030528F" w:rsidRPr="0030528F" w:rsidRDefault="0030528F" w:rsidP="00143CEE">
      <w:pPr>
        <w:pStyle w:val="3"/>
      </w:pPr>
      <w:r w:rsidRPr="0030528F">
        <w:rPr>
          <w:rFonts w:hint="eastAsia"/>
        </w:rPr>
        <w:t>（３）調査研究成果の利活用</w:t>
      </w:r>
    </w:p>
    <w:p w14:paraId="6F39C987" w14:textId="77777777" w:rsidR="0030528F" w:rsidRPr="0030528F" w:rsidRDefault="00075D58" w:rsidP="00143CEE">
      <w:pPr>
        <w:pStyle w:val="4"/>
        <w:ind w:left="449"/>
      </w:pPr>
      <w:r>
        <w:rPr>
          <w:rFonts w:hint="eastAsia"/>
        </w:rPr>
        <w:t xml:space="preserve">① </w:t>
      </w:r>
      <w:r w:rsidR="0030528F" w:rsidRPr="0030528F">
        <w:rPr>
          <w:rFonts w:hint="eastAsia"/>
        </w:rPr>
        <w:t>調査研究成果の普及</w:t>
      </w:r>
    </w:p>
    <w:p w14:paraId="16F53383" w14:textId="77777777" w:rsidR="0030528F" w:rsidRPr="0030528F" w:rsidRDefault="0030528F" w:rsidP="00666977">
      <w:pPr>
        <w:ind w:leftChars="316" w:left="709" w:firstLineChars="100" w:firstLine="224"/>
        <w:rPr>
          <w:rFonts w:hAnsi="ＭＳ 明朝"/>
        </w:rPr>
      </w:pPr>
      <w:r w:rsidRPr="0030528F">
        <w:rPr>
          <w:rFonts w:hAnsi="ＭＳ 明朝" w:hint="eastAsia"/>
        </w:rPr>
        <w:t>研究所がその調査研究を通じて得た知見、技術及び優良品種などの調査研究成果は、学術論文などとして積極的に発表すること。</w:t>
      </w:r>
    </w:p>
    <w:p w14:paraId="57C5D89E" w14:textId="77777777" w:rsidR="0030528F" w:rsidRPr="0030528F" w:rsidRDefault="0030528F" w:rsidP="00B8725F">
      <w:pPr>
        <w:ind w:leftChars="316" w:left="709" w:firstLineChars="126" w:firstLine="283"/>
        <w:rPr>
          <w:rFonts w:hAnsi="ＭＳ 明朝"/>
        </w:rPr>
      </w:pPr>
      <w:r w:rsidRPr="0030528F">
        <w:rPr>
          <w:rFonts w:hAnsi="ＭＳ 明朝" w:hint="eastAsia"/>
        </w:rPr>
        <w:t>さらに、府民生活の向上につながるよう、様々な手法を用いて情報発信するなど、積極的に普及活動を行うこと。</w:t>
      </w:r>
    </w:p>
    <w:p w14:paraId="5C140FCC" w14:textId="77777777" w:rsidR="0030528F" w:rsidRPr="0030528F" w:rsidRDefault="00075D58" w:rsidP="00143CEE">
      <w:pPr>
        <w:pStyle w:val="4"/>
        <w:ind w:left="449"/>
      </w:pPr>
      <w:r>
        <w:rPr>
          <w:rFonts w:hint="eastAsia"/>
        </w:rPr>
        <w:t xml:space="preserve">② </w:t>
      </w:r>
      <w:r w:rsidR="0030528F" w:rsidRPr="0030528F">
        <w:rPr>
          <w:rFonts w:hint="eastAsia"/>
        </w:rPr>
        <w:t>知的財産権の取得・活用</w:t>
      </w:r>
    </w:p>
    <w:p w14:paraId="08AEDC41" w14:textId="77777777" w:rsidR="0030528F" w:rsidRPr="0030528F" w:rsidRDefault="0030528F" w:rsidP="00666977">
      <w:pPr>
        <w:ind w:leftChars="316" w:left="709" w:firstLineChars="100" w:firstLine="224"/>
        <w:rPr>
          <w:rFonts w:hAnsi="ＭＳ 明朝"/>
        </w:rPr>
      </w:pPr>
      <w:r w:rsidRPr="0030528F">
        <w:rPr>
          <w:rFonts w:hAnsi="ＭＳ 明朝" w:hint="eastAsia"/>
        </w:rPr>
        <w:t>新たに得た知見や技術は、必要に応じて特許の出願を行うなどにより知的財産権を取得し、その権利の保護や活用に努めること。</w:t>
      </w:r>
    </w:p>
    <w:p w14:paraId="3744669B" w14:textId="77777777" w:rsidR="0030528F" w:rsidRPr="0030528F" w:rsidRDefault="0030528F" w:rsidP="0030528F">
      <w:pPr>
        <w:rPr>
          <w:rFonts w:hAnsi="ＭＳ 明朝"/>
        </w:rPr>
      </w:pPr>
    </w:p>
    <w:p w14:paraId="56211C9A" w14:textId="77777777" w:rsidR="0030528F" w:rsidRPr="0030528F" w:rsidRDefault="0030528F" w:rsidP="00143CEE">
      <w:pPr>
        <w:pStyle w:val="1"/>
      </w:pPr>
      <w:r w:rsidRPr="0030528F">
        <w:rPr>
          <w:rFonts w:hint="eastAsia"/>
        </w:rPr>
        <w:t>第３　業務運営の改善及び効率化に関する事項</w:t>
      </w:r>
    </w:p>
    <w:p w14:paraId="4F53270C" w14:textId="77777777" w:rsidR="0030528F" w:rsidRPr="0030528F" w:rsidRDefault="0030528F" w:rsidP="00075D58">
      <w:pPr>
        <w:pStyle w:val="2"/>
      </w:pPr>
      <w:r w:rsidRPr="0030528F">
        <w:rPr>
          <w:rFonts w:hint="eastAsia"/>
        </w:rPr>
        <w:t>１　組織・業務運営の改善</w:t>
      </w:r>
    </w:p>
    <w:p w14:paraId="440DCECD" w14:textId="77777777" w:rsidR="0030528F" w:rsidRPr="0030528F" w:rsidRDefault="0030528F" w:rsidP="00143CEE">
      <w:pPr>
        <w:pStyle w:val="3"/>
      </w:pPr>
      <w:r w:rsidRPr="0030528F">
        <w:rPr>
          <w:rFonts w:hint="eastAsia"/>
        </w:rPr>
        <w:t>（１）自律的な組織・業務運営</w:t>
      </w:r>
    </w:p>
    <w:p w14:paraId="77447081" w14:textId="77777777" w:rsidR="00666977" w:rsidRDefault="0030528F" w:rsidP="00600EBF">
      <w:pPr>
        <w:ind w:leftChars="253" w:left="568" w:firstLineChars="126" w:firstLine="283"/>
        <w:rPr>
          <w:rFonts w:hAnsi="ＭＳ 明朝"/>
        </w:rPr>
      </w:pPr>
      <w:r w:rsidRPr="0030528F">
        <w:rPr>
          <w:rFonts w:hAnsi="ＭＳ 明朝" w:hint="eastAsia"/>
        </w:rPr>
        <w:t>理事長のマネジメントのもと、多様な技術ニーズの変化に迅速かつ効果的</w:t>
      </w:r>
    </w:p>
    <w:p w14:paraId="60C36756" w14:textId="0935FD56" w:rsidR="0030528F" w:rsidRPr="0030528F" w:rsidRDefault="0030528F" w:rsidP="00666977">
      <w:pPr>
        <w:ind w:leftChars="253" w:left="568" w:firstLineChars="26" w:firstLine="58"/>
        <w:rPr>
          <w:rFonts w:hAnsi="ＭＳ 明朝"/>
        </w:rPr>
      </w:pPr>
      <w:r w:rsidRPr="0030528F">
        <w:rPr>
          <w:rFonts w:hAnsi="ＭＳ 明朝" w:hint="eastAsia"/>
        </w:rPr>
        <w:t>に対応できるよう、業務の内容やその実施状況を絶えず点検・分析し、その結果を踏まえ、機動的に組織体制や業務を見直すなど、自律的・効果的な組織・業務運営を行うこと。</w:t>
      </w:r>
    </w:p>
    <w:p w14:paraId="4360386A" w14:textId="77777777" w:rsidR="0030528F" w:rsidRPr="0030528F" w:rsidRDefault="0030528F" w:rsidP="00143CEE">
      <w:pPr>
        <w:pStyle w:val="3"/>
      </w:pPr>
      <w:r w:rsidRPr="0030528F">
        <w:rPr>
          <w:rFonts w:hint="eastAsia"/>
        </w:rPr>
        <w:t>（２）優秀な人材の確保・育成</w:t>
      </w:r>
    </w:p>
    <w:p w14:paraId="296A91CB" w14:textId="77777777" w:rsidR="00666977" w:rsidRDefault="0030528F" w:rsidP="00600EBF">
      <w:pPr>
        <w:ind w:leftChars="253" w:left="568" w:firstLineChars="126" w:firstLine="283"/>
        <w:rPr>
          <w:rFonts w:hAnsi="ＭＳ 明朝"/>
        </w:rPr>
      </w:pPr>
      <w:r w:rsidRPr="0030528F">
        <w:rPr>
          <w:rFonts w:hAnsi="ＭＳ 明朝" w:hint="eastAsia"/>
        </w:rPr>
        <w:t>長期的展望に立って計画的・弾力的な採用に努めること。特に、柔軟な採</w:t>
      </w:r>
    </w:p>
    <w:p w14:paraId="5D61231B" w14:textId="6194ED90" w:rsidR="0030528F" w:rsidRPr="0030528F" w:rsidRDefault="0030528F" w:rsidP="00666977">
      <w:pPr>
        <w:ind w:leftChars="253" w:left="568" w:firstLineChars="26" w:firstLine="58"/>
        <w:rPr>
          <w:rFonts w:hAnsi="ＭＳ 明朝"/>
        </w:rPr>
      </w:pPr>
      <w:r w:rsidRPr="0030528F">
        <w:rPr>
          <w:rFonts w:hAnsi="ＭＳ 明朝" w:hint="eastAsia"/>
        </w:rPr>
        <w:t>用方法や雇用条件により、多様な働き方等のニーズをくみ取って、</w:t>
      </w:r>
      <w:r w:rsidR="00CB0346">
        <w:rPr>
          <w:rFonts w:hAnsi="ＭＳ 明朝" w:hint="eastAsia"/>
        </w:rPr>
        <w:t>多様で</w:t>
      </w:r>
      <w:r w:rsidR="004E088F">
        <w:rPr>
          <w:rFonts w:hAnsi="ＭＳ 明朝" w:hint="eastAsia"/>
        </w:rPr>
        <w:t>優秀な人材の確保と登用</w:t>
      </w:r>
      <w:r w:rsidRPr="0030528F">
        <w:rPr>
          <w:rFonts w:hAnsi="ＭＳ 明朝" w:hint="eastAsia"/>
        </w:rPr>
        <w:t>に努めること。</w:t>
      </w:r>
    </w:p>
    <w:p w14:paraId="0FF58894" w14:textId="77777777" w:rsidR="00666977" w:rsidRDefault="0030528F" w:rsidP="00666977">
      <w:pPr>
        <w:ind w:leftChars="253" w:left="568" w:firstLineChars="126" w:firstLine="283"/>
        <w:rPr>
          <w:rFonts w:hAnsi="ＭＳ 明朝"/>
        </w:rPr>
      </w:pPr>
      <w:r w:rsidRPr="0030528F">
        <w:rPr>
          <w:rFonts w:hAnsi="ＭＳ 明朝" w:hint="eastAsia"/>
        </w:rPr>
        <w:t>また、人材の育成については、研修などを通じ、職員の研究力・技術力などの向上を図るとともに、公平かつ客観的な人事評価制度や職員へのインセ</w:t>
      </w:r>
    </w:p>
    <w:p w14:paraId="46B280A6" w14:textId="77777777" w:rsidR="00666977" w:rsidRDefault="0030528F" w:rsidP="00666977">
      <w:pPr>
        <w:ind w:firstLineChars="250" w:firstLine="561"/>
        <w:rPr>
          <w:rFonts w:hAnsi="ＭＳ 明朝"/>
        </w:rPr>
      </w:pPr>
      <w:r w:rsidRPr="0030528F">
        <w:rPr>
          <w:rFonts w:hAnsi="ＭＳ 明朝" w:hint="eastAsia"/>
        </w:rPr>
        <w:t>ンティブにより、職員の勤務意欲を高め、その能力を最大限に発揮できるよ</w:t>
      </w:r>
    </w:p>
    <w:p w14:paraId="728CB286" w14:textId="0BDA09B1" w:rsidR="0030528F" w:rsidRPr="0030528F" w:rsidRDefault="0030528F" w:rsidP="00666977">
      <w:pPr>
        <w:ind w:firstLineChars="250" w:firstLine="561"/>
        <w:rPr>
          <w:rFonts w:hAnsi="ＭＳ 明朝"/>
        </w:rPr>
      </w:pPr>
      <w:r w:rsidRPr="0030528F">
        <w:rPr>
          <w:rFonts w:hAnsi="ＭＳ 明朝" w:hint="eastAsia"/>
        </w:rPr>
        <w:t>うにするキャリアパスを踏まえた職員の育成に努めること。</w:t>
      </w:r>
    </w:p>
    <w:p w14:paraId="1AA9B837" w14:textId="77777777" w:rsidR="0030528F" w:rsidRPr="0030528F" w:rsidRDefault="0030528F" w:rsidP="00600EBF">
      <w:pPr>
        <w:ind w:leftChars="253" w:left="568" w:firstLineChars="126" w:firstLine="283"/>
        <w:rPr>
          <w:rFonts w:hAnsi="ＭＳ 明朝"/>
        </w:rPr>
      </w:pPr>
      <w:r w:rsidRPr="0030528F">
        <w:rPr>
          <w:rFonts w:hAnsi="ＭＳ 明朝" w:hint="eastAsia"/>
        </w:rPr>
        <w:t>併せて、職員の能力を最大限に発揮できるような職場環境の整備に努めること。</w:t>
      </w:r>
    </w:p>
    <w:p w14:paraId="7C0CE16E" w14:textId="77777777" w:rsidR="0030528F" w:rsidRPr="0030528F" w:rsidRDefault="0030528F" w:rsidP="00075D58">
      <w:pPr>
        <w:pStyle w:val="2"/>
      </w:pPr>
      <w:r w:rsidRPr="0030528F">
        <w:rPr>
          <w:rFonts w:hint="eastAsia"/>
        </w:rPr>
        <w:t>２　業務の効率化</w:t>
      </w:r>
    </w:p>
    <w:p w14:paraId="153135CB" w14:textId="77777777" w:rsidR="0030528F" w:rsidRPr="0030528F" w:rsidRDefault="0030528F" w:rsidP="00B8725F">
      <w:pPr>
        <w:ind w:leftChars="190" w:left="426" w:firstLineChars="126" w:firstLine="283"/>
        <w:rPr>
          <w:rFonts w:hAnsi="ＭＳ 明朝"/>
        </w:rPr>
      </w:pPr>
      <w:r w:rsidRPr="0030528F">
        <w:rPr>
          <w:rFonts w:hAnsi="ＭＳ 明朝" w:hint="eastAsia"/>
        </w:rPr>
        <w:t>円滑な業務運営を行うため、ＩＴツールを積極的に活用し、意思決定や事務処理の簡素化・合理化を図るなど、絶えず業務の点検、見直しを行い、業務の効率化を進めること。</w:t>
      </w:r>
    </w:p>
    <w:p w14:paraId="1BE977E7" w14:textId="77777777" w:rsidR="0030528F" w:rsidRPr="0030528F" w:rsidRDefault="0030528F" w:rsidP="00075D58">
      <w:pPr>
        <w:pStyle w:val="2"/>
      </w:pPr>
      <w:r w:rsidRPr="0030528F">
        <w:rPr>
          <w:rFonts w:hint="eastAsia"/>
        </w:rPr>
        <w:t>３　施設及び設備機器の整備</w:t>
      </w:r>
    </w:p>
    <w:p w14:paraId="66A99383" w14:textId="77777777" w:rsidR="0030528F" w:rsidRDefault="0030528F" w:rsidP="00740A3E">
      <w:pPr>
        <w:ind w:leftChars="190" w:left="426" w:firstLineChars="126" w:firstLine="283"/>
        <w:rPr>
          <w:rFonts w:hAnsi="ＭＳ 明朝"/>
        </w:rPr>
      </w:pPr>
      <w:r w:rsidRPr="0030528F">
        <w:rPr>
          <w:rFonts w:hAnsi="ＭＳ 明朝" w:hint="eastAsia"/>
        </w:rPr>
        <w:t>施設及び設備機器を良好かつ安全な状態で保持し、業務を円滑に進めるため、長寿命化を意識した効果的・効率的な運用に努めること。</w:t>
      </w:r>
    </w:p>
    <w:p w14:paraId="128CE415" w14:textId="77777777" w:rsidR="00740A3E" w:rsidRPr="0030528F" w:rsidRDefault="00740A3E" w:rsidP="0030528F">
      <w:pPr>
        <w:rPr>
          <w:rFonts w:hAnsi="ＭＳ 明朝"/>
        </w:rPr>
      </w:pPr>
    </w:p>
    <w:p w14:paraId="4216A4CA" w14:textId="77777777" w:rsidR="0030528F" w:rsidRPr="0030528F" w:rsidRDefault="0030528F" w:rsidP="00143CEE">
      <w:pPr>
        <w:pStyle w:val="1"/>
      </w:pPr>
      <w:r w:rsidRPr="0030528F">
        <w:rPr>
          <w:rFonts w:hint="eastAsia"/>
        </w:rPr>
        <w:t>第４　財務内容の改善に関する事項</w:t>
      </w:r>
    </w:p>
    <w:p w14:paraId="06CB3ECA" w14:textId="77777777" w:rsidR="00666977" w:rsidRDefault="0030528F" w:rsidP="00C45186">
      <w:pPr>
        <w:tabs>
          <w:tab w:val="left" w:pos="709"/>
        </w:tabs>
        <w:ind w:leftChars="253" w:left="568" w:firstLineChars="100" w:firstLine="224"/>
        <w:rPr>
          <w:rFonts w:hAnsi="ＭＳ 明朝"/>
        </w:rPr>
      </w:pPr>
      <w:r w:rsidRPr="0030528F">
        <w:rPr>
          <w:rFonts w:hAnsi="ＭＳ 明朝" w:hint="eastAsia"/>
        </w:rPr>
        <w:t>健全な財務運営と業務の充実の両立を可能とするよう適正な予算編成のも</w:t>
      </w:r>
    </w:p>
    <w:p w14:paraId="7EF079F5" w14:textId="1899F464" w:rsidR="00C45186" w:rsidRDefault="0030528F" w:rsidP="00C45186">
      <w:pPr>
        <w:tabs>
          <w:tab w:val="left" w:pos="709"/>
        </w:tabs>
        <w:ind w:firstLineChars="250" w:firstLine="561"/>
        <w:rPr>
          <w:rFonts w:hAnsi="ＭＳ 明朝"/>
        </w:rPr>
      </w:pPr>
      <w:r w:rsidRPr="0030528F">
        <w:rPr>
          <w:rFonts w:hAnsi="ＭＳ 明朝" w:hint="eastAsia"/>
        </w:rPr>
        <w:t>と、経費の執行状況を絶えず点検することや、職員のコスト意識を醸成する</w:t>
      </w:r>
    </w:p>
    <w:p w14:paraId="5CAABE3A" w14:textId="77777777" w:rsidR="00C45186" w:rsidRDefault="0030528F" w:rsidP="00C45186">
      <w:pPr>
        <w:tabs>
          <w:tab w:val="left" w:pos="709"/>
        </w:tabs>
        <w:ind w:firstLineChars="250" w:firstLine="561"/>
        <w:rPr>
          <w:rFonts w:hAnsi="ＭＳ 明朝"/>
        </w:rPr>
      </w:pPr>
      <w:r w:rsidRPr="0030528F">
        <w:rPr>
          <w:rFonts w:hAnsi="ＭＳ 明朝" w:hint="eastAsia"/>
        </w:rPr>
        <w:t>ことなどにより、経費を効率的に執行するとともに、依頼試験をはじめとす</w:t>
      </w:r>
    </w:p>
    <w:p w14:paraId="64CB8987" w14:textId="77777777" w:rsidR="00C45186" w:rsidRDefault="00C45186" w:rsidP="00C45186">
      <w:pPr>
        <w:tabs>
          <w:tab w:val="left" w:pos="709"/>
        </w:tabs>
        <w:ind w:firstLineChars="250" w:firstLine="561"/>
        <w:rPr>
          <w:rFonts w:hAnsi="ＭＳ 明朝"/>
        </w:rPr>
      </w:pPr>
      <w:r>
        <w:rPr>
          <w:rFonts w:hAnsi="ＭＳ 明朝" w:hint="eastAsia"/>
        </w:rPr>
        <w:lastRenderedPageBreak/>
        <w:t>る</w:t>
      </w:r>
      <w:r w:rsidR="0030528F" w:rsidRPr="0030528F">
        <w:rPr>
          <w:rFonts w:hAnsi="ＭＳ 明朝" w:hint="eastAsia"/>
        </w:rPr>
        <w:t>技術支援の充実や外部の研究資金の着実な獲得など、自己収入の確保を図</w:t>
      </w:r>
    </w:p>
    <w:p w14:paraId="79BCA4D5" w14:textId="3329C732" w:rsidR="0030528F" w:rsidRPr="0030528F" w:rsidRDefault="0030528F" w:rsidP="00C45186">
      <w:pPr>
        <w:tabs>
          <w:tab w:val="left" w:pos="709"/>
        </w:tabs>
        <w:ind w:firstLineChars="250" w:firstLine="561"/>
        <w:rPr>
          <w:rFonts w:hAnsi="ＭＳ 明朝"/>
        </w:rPr>
      </w:pPr>
      <w:r w:rsidRPr="0030528F">
        <w:rPr>
          <w:rFonts w:hAnsi="ＭＳ 明朝" w:hint="eastAsia"/>
        </w:rPr>
        <w:t>ること。</w:t>
      </w:r>
    </w:p>
    <w:p w14:paraId="550C7C35" w14:textId="77777777" w:rsidR="0030528F" w:rsidRPr="0030528F" w:rsidRDefault="0030528F" w:rsidP="00740A3E">
      <w:pPr>
        <w:ind w:leftChars="253" w:left="568" w:firstLineChars="126" w:firstLine="283"/>
        <w:rPr>
          <w:rFonts w:hAnsi="ＭＳ 明朝"/>
        </w:rPr>
      </w:pPr>
      <w:r w:rsidRPr="0030528F">
        <w:rPr>
          <w:rFonts w:hAnsi="ＭＳ 明朝" w:hint="eastAsia"/>
        </w:rPr>
        <w:t>また、手数料や利用料については、受益者負担を前提に適正な料金を設定すること。</w:t>
      </w:r>
    </w:p>
    <w:p w14:paraId="5B05EEC5" w14:textId="77777777" w:rsidR="0030528F" w:rsidRPr="0030528F" w:rsidRDefault="0030528F" w:rsidP="0030528F">
      <w:pPr>
        <w:rPr>
          <w:rFonts w:hAnsi="ＭＳ 明朝"/>
        </w:rPr>
      </w:pPr>
    </w:p>
    <w:p w14:paraId="0DA5DC87" w14:textId="77777777" w:rsidR="0030528F" w:rsidRPr="0030528F" w:rsidRDefault="0030528F" w:rsidP="00143CEE">
      <w:pPr>
        <w:pStyle w:val="1"/>
      </w:pPr>
      <w:r w:rsidRPr="0030528F">
        <w:rPr>
          <w:rFonts w:hint="eastAsia"/>
        </w:rPr>
        <w:t>第５　その他業務運営に関する重要事項</w:t>
      </w:r>
    </w:p>
    <w:p w14:paraId="2F09DC2B" w14:textId="77777777" w:rsidR="0030528F" w:rsidRPr="0030528F" w:rsidRDefault="0030528F" w:rsidP="00075D58">
      <w:pPr>
        <w:pStyle w:val="2"/>
      </w:pPr>
      <w:r w:rsidRPr="0030528F">
        <w:rPr>
          <w:rFonts w:hint="eastAsia"/>
        </w:rPr>
        <w:t>１　法令の遵守</w:t>
      </w:r>
    </w:p>
    <w:p w14:paraId="28502F25" w14:textId="77777777" w:rsidR="0030528F" w:rsidRPr="0030528F" w:rsidRDefault="0030528F" w:rsidP="00740A3E">
      <w:pPr>
        <w:ind w:leftChars="190" w:left="426" w:firstLineChars="126" w:firstLine="283"/>
        <w:rPr>
          <w:rFonts w:hAnsi="ＭＳ 明朝"/>
        </w:rPr>
      </w:pPr>
      <w:r w:rsidRPr="0030528F">
        <w:rPr>
          <w:rFonts w:hAnsi="ＭＳ 明朝" w:hint="eastAsia"/>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272D69E5" w14:textId="77777777" w:rsidR="0030528F" w:rsidRPr="0030528F" w:rsidRDefault="0030528F" w:rsidP="00075D58">
      <w:pPr>
        <w:pStyle w:val="2"/>
      </w:pPr>
      <w:r w:rsidRPr="0030528F">
        <w:rPr>
          <w:rFonts w:hint="eastAsia"/>
        </w:rPr>
        <w:t>２　労働安全衛生管理</w:t>
      </w:r>
    </w:p>
    <w:p w14:paraId="14444CA9" w14:textId="77777777" w:rsidR="0030528F" w:rsidRPr="0030528F" w:rsidRDefault="0030528F" w:rsidP="00740A3E">
      <w:pPr>
        <w:ind w:leftChars="190" w:left="426" w:firstLineChars="126" w:firstLine="283"/>
        <w:rPr>
          <w:rFonts w:hAnsi="ＭＳ 明朝"/>
        </w:rPr>
      </w:pPr>
      <w:r w:rsidRPr="0030528F">
        <w:rPr>
          <w:rFonts w:hAnsi="ＭＳ 明朝" w:hint="eastAsia"/>
        </w:rPr>
        <w:t>職員が安全で快適な労働環境で業務に従事できるよう配慮するとともに、事故などの未然防止に努めること。</w:t>
      </w:r>
    </w:p>
    <w:p w14:paraId="1B3DBA66" w14:textId="77777777" w:rsidR="0030528F" w:rsidRPr="0030528F" w:rsidRDefault="0030528F" w:rsidP="00075D58">
      <w:pPr>
        <w:pStyle w:val="2"/>
      </w:pPr>
      <w:r w:rsidRPr="0030528F">
        <w:rPr>
          <w:rFonts w:hint="eastAsia"/>
        </w:rPr>
        <w:t>３　環境に配慮した業務運営</w:t>
      </w:r>
    </w:p>
    <w:p w14:paraId="2A24AE14" w14:textId="77777777" w:rsidR="008A3F6F" w:rsidRPr="0030528F" w:rsidRDefault="0030528F" w:rsidP="00740A3E">
      <w:pPr>
        <w:ind w:leftChars="190" w:left="426" w:firstLineChars="126" w:firstLine="283"/>
        <w:rPr>
          <w:rFonts w:hAnsi="ＭＳ 明朝"/>
        </w:rPr>
      </w:pPr>
      <w:r w:rsidRPr="0030528F">
        <w:rPr>
          <w:rFonts w:hAnsi="ＭＳ 明朝" w:hint="eastAsia"/>
        </w:rPr>
        <w:t>業務の運営に当たっては、</w:t>
      </w:r>
      <w:r w:rsidR="00A52A92">
        <w:rPr>
          <w:rFonts w:hAnsi="ＭＳ 明朝" w:hint="eastAsia"/>
        </w:rPr>
        <w:t>自ら策定した環境方針に沿って、</w:t>
      </w:r>
      <w:r w:rsidR="00FC1C25">
        <w:rPr>
          <w:rFonts w:hAnsi="ＭＳ 明朝" w:hint="eastAsia"/>
        </w:rPr>
        <w:t>環境への配慮に</w:t>
      </w:r>
      <w:r w:rsidRPr="0030528F">
        <w:rPr>
          <w:rFonts w:hAnsi="ＭＳ 明朝" w:hint="eastAsia"/>
        </w:rPr>
        <w:t>努めること。</w:t>
      </w:r>
    </w:p>
    <w:sectPr w:rsidR="008A3F6F" w:rsidRPr="0030528F" w:rsidSect="00272291">
      <w:headerReference w:type="even" r:id="rId7"/>
      <w:headerReference w:type="default" r:id="rId8"/>
      <w:footerReference w:type="even" r:id="rId9"/>
      <w:footerReference w:type="default" r:id="rId10"/>
      <w:headerReference w:type="first" r:id="rId11"/>
      <w:footerReference w:type="first" r:id="rId12"/>
      <w:pgSz w:w="11906" w:h="16838" w:code="9"/>
      <w:pgMar w:top="1134" w:right="1814" w:bottom="1134" w:left="1814" w:header="567" w:footer="170" w:gutter="0"/>
      <w:cols w:space="425"/>
      <w:docGrid w:type="linesAndChars" w:linePitch="340"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451B7" w14:textId="77777777" w:rsidR="00AD6C9D" w:rsidRDefault="00AD6C9D">
      <w:pPr>
        <w:pStyle w:val="1"/>
      </w:pPr>
      <w:r>
        <w:separator/>
      </w:r>
    </w:p>
    <w:p w14:paraId="72CFBD22" w14:textId="77777777" w:rsidR="00AD6C9D" w:rsidRDefault="00AD6C9D"/>
    <w:p w14:paraId="2697B185" w14:textId="77777777" w:rsidR="00AD6C9D" w:rsidRDefault="00AD6C9D"/>
    <w:p w14:paraId="24821203" w14:textId="77777777" w:rsidR="00AD6C9D" w:rsidRDefault="00AD6C9D"/>
  </w:endnote>
  <w:endnote w:type="continuationSeparator" w:id="0">
    <w:p w14:paraId="02E051E0" w14:textId="77777777" w:rsidR="00AD6C9D" w:rsidRDefault="00AD6C9D">
      <w:pPr>
        <w:pStyle w:val="1"/>
      </w:pPr>
      <w:r>
        <w:continuationSeparator/>
      </w:r>
    </w:p>
    <w:p w14:paraId="72B1BCDD" w14:textId="77777777" w:rsidR="00AD6C9D" w:rsidRDefault="00AD6C9D"/>
    <w:p w14:paraId="27A756DC" w14:textId="77777777" w:rsidR="00AD6C9D" w:rsidRDefault="00AD6C9D"/>
    <w:p w14:paraId="59BC07F8" w14:textId="77777777" w:rsidR="00AD6C9D" w:rsidRDefault="00AD6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9268" w14:textId="77777777" w:rsidR="007076EA" w:rsidRDefault="007076E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BB39" w14:textId="77777777" w:rsidR="00D76B5D" w:rsidRPr="007076EA" w:rsidRDefault="00D76B5D" w:rsidP="007076E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7A4C7" w14:textId="77777777" w:rsidR="007076EA" w:rsidRDefault="007076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D6B96" w14:textId="77777777" w:rsidR="00AD6C9D" w:rsidRPr="0013069F" w:rsidRDefault="00AD6C9D" w:rsidP="0013069F"/>
  </w:footnote>
  <w:footnote w:type="continuationSeparator" w:id="0">
    <w:p w14:paraId="5191135E" w14:textId="77777777" w:rsidR="00AD6C9D" w:rsidRDefault="00AD6C9D">
      <w:pPr>
        <w:pStyle w:val="1"/>
      </w:pPr>
      <w:r>
        <w:continuationSeparator/>
      </w:r>
    </w:p>
    <w:p w14:paraId="45A0E3E0" w14:textId="77777777" w:rsidR="00AD6C9D" w:rsidRDefault="00AD6C9D"/>
    <w:p w14:paraId="4852E356" w14:textId="77777777" w:rsidR="00AD6C9D" w:rsidRDefault="00AD6C9D"/>
    <w:p w14:paraId="2EE847B7" w14:textId="77777777" w:rsidR="00AD6C9D" w:rsidRDefault="00AD6C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FD32" w14:textId="77777777" w:rsidR="007076EA" w:rsidRDefault="007076E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D02D" w14:textId="77777777" w:rsidR="007076EA" w:rsidRDefault="007076E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93B23" w14:textId="77777777" w:rsidR="007076EA" w:rsidRDefault="007076E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BDC"/>
    <w:multiLevelType w:val="hybridMultilevel"/>
    <w:tmpl w:val="BA000072"/>
    <w:lvl w:ilvl="0" w:tplc="0409000B">
      <w:start w:val="1"/>
      <w:numFmt w:val="bullet"/>
      <w:lvlText w:val=""/>
      <w:lvlJc w:val="left"/>
      <w:pPr>
        <w:ind w:left="1431" w:hanging="420"/>
      </w:pPr>
      <w:rPr>
        <w:rFonts w:ascii="Wingdings" w:hAnsi="Wingdings" w:hint="default"/>
      </w:rPr>
    </w:lvl>
    <w:lvl w:ilvl="1" w:tplc="0409000B" w:tentative="1">
      <w:start w:val="1"/>
      <w:numFmt w:val="bullet"/>
      <w:lvlText w:val=""/>
      <w:lvlJc w:val="left"/>
      <w:pPr>
        <w:ind w:left="1851" w:hanging="420"/>
      </w:pPr>
      <w:rPr>
        <w:rFonts w:ascii="Wingdings" w:hAnsi="Wingdings" w:hint="default"/>
      </w:rPr>
    </w:lvl>
    <w:lvl w:ilvl="2" w:tplc="0409000D" w:tentative="1">
      <w:start w:val="1"/>
      <w:numFmt w:val="bullet"/>
      <w:lvlText w:val=""/>
      <w:lvlJc w:val="left"/>
      <w:pPr>
        <w:ind w:left="2271" w:hanging="420"/>
      </w:pPr>
      <w:rPr>
        <w:rFonts w:ascii="Wingdings" w:hAnsi="Wingdings" w:hint="default"/>
      </w:rPr>
    </w:lvl>
    <w:lvl w:ilvl="3" w:tplc="04090001" w:tentative="1">
      <w:start w:val="1"/>
      <w:numFmt w:val="bullet"/>
      <w:lvlText w:val=""/>
      <w:lvlJc w:val="left"/>
      <w:pPr>
        <w:ind w:left="2691" w:hanging="420"/>
      </w:pPr>
      <w:rPr>
        <w:rFonts w:ascii="Wingdings" w:hAnsi="Wingdings" w:hint="default"/>
      </w:rPr>
    </w:lvl>
    <w:lvl w:ilvl="4" w:tplc="0409000B" w:tentative="1">
      <w:start w:val="1"/>
      <w:numFmt w:val="bullet"/>
      <w:lvlText w:val=""/>
      <w:lvlJc w:val="left"/>
      <w:pPr>
        <w:ind w:left="3111" w:hanging="420"/>
      </w:pPr>
      <w:rPr>
        <w:rFonts w:ascii="Wingdings" w:hAnsi="Wingdings" w:hint="default"/>
      </w:rPr>
    </w:lvl>
    <w:lvl w:ilvl="5" w:tplc="0409000D" w:tentative="1">
      <w:start w:val="1"/>
      <w:numFmt w:val="bullet"/>
      <w:lvlText w:val=""/>
      <w:lvlJc w:val="left"/>
      <w:pPr>
        <w:ind w:left="3531" w:hanging="420"/>
      </w:pPr>
      <w:rPr>
        <w:rFonts w:ascii="Wingdings" w:hAnsi="Wingdings" w:hint="default"/>
      </w:rPr>
    </w:lvl>
    <w:lvl w:ilvl="6" w:tplc="04090001" w:tentative="1">
      <w:start w:val="1"/>
      <w:numFmt w:val="bullet"/>
      <w:lvlText w:val=""/>
      <w:lvlJc w:val="left"/>
      <w:pPr>
        <w:ind w:left="3951" w:hanging="420"/>
      </w:pPr>
      <w:rPr>
        <w:rFonts w:ascii="Wingdings" w:hAnsi="Wingdings" w:hint="default"/>
      </w:rPr>
    </w:lvl>
    <w:lvl w:ilvl="7" w:tplc="0409000B" w:tentative="1">
      <w:start w:val="1"/>
      <w:numFmt w:val="bullet"/>
      <w:lvlText w:val=""/>
      <w:lvlJc w:val="left"/>
      <w:pPr>
        <w:ind w:left="4371" w:hanging="420"/>
      </w:pPr>
      <w:rPr>
        <w:rFonts w:ascii="Wingdings" w:hAnsi="Wingdings" w:hint="default"/>
      </w:rPr>
    </w:lvl>
    <w:lvl w:ilvl="8" w:tplc="0409000D" w:tentative="1">
      <w:start w:val="1"/>
      <w:numFmt w:val="bullet"/>
      <w:lvlText w:val=""/>
      <w:lvlJc w:val="left"/>
      <w:pPr>
        <w:ind w:left="4791" w:hanging="420"/>
      </w:pPr>
      <w:rPr>
        <w:rFonts w:ascii="Wingdings" w:hAnsi="Wingdings" w:hint="default"/>
      </w:rPr>
    </w:lvl>
  </w:abstractNum>
  <w:abstractNum w:abstractNumId="1" w15:restartNumberingAfterBreak="0">
    <w:nsid w:val="099371C5"/>
    <w:multiLevelType w:val="multilevel"/>
    <w:tmpl w:val="DCD69386"/>
    <w:styleLink w:val="a"/>
    <w:lvl w:ilvl="0">
      <w:start w:val="1"/>
      <w:numFmt w:val="bullet"/>
      <w:lvlText w:val=""/>
      <w:lvlJc w:val="left"/>
      <w:pPr>
        <w:tabs>
          <w:tab w:val="num" w:pos="1093"/>
        </w:tabs>
        <w:ind w:left="1093" w:hanging="420"/>
      </w:pPr>
      <w:rPr>
        <w:rFonts w:ascii="Wingdings" w:eastAsia="ＭＳ 明朝" w:hAnsi="Wingdings" w:hint="default"/>
        <w:kern w:val="2"/>
        <w:sz w:val="22"/>
      </w:rPr>
    </w:lvl>
    <w:lvl w:ilvl="1">
      <w:start w:val="1"/>
      <w:numFmt w:val="bullet"/>
      <w:lvlText w:val=""/>
      <w:lvlJc w:val="left"/>
      <w:pPr>
        <w:tabs>
          <w:tab w:val="num" w:pos="1513"/>
        </w:tabs>
        <w:ind w:left="1513" w:hanging="420"/>
      </w:pPr>
      <w:rPr>
        <w:rFonts w:ascii="Wingdings" w:hAnsi="Wingdings" w:hint="default"/>
      </w:rPr>
    </w:lvl>
    <w:lvl w:ilvl="2">
      <w:start w:val="1"/>
      <w:numFmt w:val="bullet"/>
      <w:lvlText w:val=""/>
      <w:lvlJc w:val="left"/>
      <w:pPr>
        <w:tabs>
          <w:tab w:val="num" w:pos="1933"/>
        </w:tabs>
        <w:ind w:left="1933" w:hanging="420"/>
      </w:pPr>
      <w:rPr>
        <w:rFonts w:ascii="Wingdings" w:hAnsi="Wingdings" w:hint="default"/>
      </w:rPr>
    </w:lvl>
    <w:lvl w:ilvl="3">
      <w:numFmt w:val="bullet"/>
      <w:lvlText w:val="・"/>
      <w:lvlJc w:val="left"/>
      <w:pPr>
        <w:tabs>
          <w:tab w:val="num" w:pos="2293"/>
        </w:tabs>
        <w:ind w:left="2293" w:hanging="360"/>
      </w:pPr>
      <w:rPr>
        <w:rFonts w:ascii="ＭＳ 明朝" w:eastAsia="ＭＳ 明朝" w:hAnsi="ＭＳ 明朝" w:cs="Times New Roman" w:hint="eastAsia"/>
        <w:u w:val="none"/>
      </w:rPr>
    </w:lvl>
    <w:lvl w:ilvl="4">
      <w:start w:val="1"/>
      <w:numFmt w:val="bullet"/>
      <w:lvlText w:val=""/>
      <w:lvlJc w:val="left"/>
      <w:pPr>
        <w:tabs>
          <w:tab w:val="num" w:pos="2773"/>
        </w:tabs>
        <w:ind w:left="2773" w:hanging="420"/>
      </w:pPr>
      <w:rPr>
        <w:rFonts w:ascii="Wingdings" w:hAnsi="Wingdings" w:hint="default"/>
      </w:rPr>
    </w:lvl>
    <w:lvl w:ilvl="5">
      <w:start w:val="1"/>
      <w:numFmt w:val="bullet"/>
      <w:lvlText w:val=""/>
      <w:lvlJc w:val="left"/>
      <w:pPr>
        <w:tabs>
          <w:tab w:val="num" w:pos="3193"/>
        </w:tabs>
        <w:ind w:left="3193" w:hanging="420"/>
      </w:pPr>
      <w:rPr>
        <w:rFonts w:ascii="Wingdings" w:hAnsi="Wingdings" w:hint="default"/>
      </w:rPr>
    </w:lvl>
    <w:lvl w:ilvl="6">
      <w:start w:val="1"/>
      <w:numFmt w:val="bullet"/>
      <w:lvlText w:val=""/>
      <w:lvlJc w:val="left"/>
      <w:pPr>
        <w:tabs>
          <w:tab w:val="num" w:pos="3613"/>
        </w:tabs>
        <w:ind w:left="3613" w:hanging="420"/>
      </w:pPr>
      <w:rPr>
        <w:rFonts w:ascii="Wingdings" w:hAnsi="Wingdings" w:hint="default"/>
      </w:rPr>
    </w:lvl>
    <w:lvl w:ilvl="7">
      <w:start w:val="1"/>
      <w:numFmt w:val="bullet"/>
      <w:lvlText w:val=""/>
      <w:lvlJc w:val="left"/>
      <w:pPr>
        <w:tabs>
          <w:tab w:val="num" w:pos="4033"/>
        </w:tabs>
        <w:ind w:left="4033" w:hanging="420"/>
      </w:pPr>
      <w:rPr>
        <w:rFonts w:ascii="Wingdings" w:hAnsi="Wingdings" w:hint="default"/>
      </w:rPr>
    </w:lvl>
    <w:lvl w:ilvl="8">
      <w:start w:val="1"/>
      <w:numFmt w:val="bullet"/>
      <w:lvlText w:val=""/>
      <w:lvlJc w:val="left"/>
      <w:pPr>
        <w:tabs>
          <w:tab w:val="num" w:pos="4453"/>
        </w:tabs>
        <w:ind w:left="4453" w:hanging="420"/>
      </w:pPr>
      <w:rPr>
        <w:rFonts w:ascii="Wingdings" w:hAnsi="Wingdings" w:hint="default"/>
      </w:rPr>
    </w:lvl>
  </w:abstractNum>
  <w:abstractNum w:abstractNumId="2" w15:restartNumberingAfterBreak="0">
    <w:nsid w:val="09E30824"/>
    <w:multiLevelType w:val="hybridMultilevel"/>
    <w:tmpl w:val="73144044"/>
    <w:lvl w:ilvl="0" w:tplc="8348D5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7409D"/>
    <w:multiLevelType w:val="hybridMultilevel"/>
    <w:tmpl w:val="F318A9D8"/>
    <w:lvl w:ilvl="0" w:tplc="72C8F50E">
      <w:start w:val="1"/>
      <w:numFmt w:val="bullet"/>
      <w:lvlText w:val=""/>
      <w:lvlJc w:val="left"/>
      <w:pPr>
        <w:tabs>
          <w:tab w:val="num" w:pos="720"/>
        </w:tabs>
        <w:ind w:left="720" w:hanging="360"/>
      </w:pPr>
      <w:rPr>
        <w:rFonts w:ascii="Wingdings" w:hAnsi="Wingdings" w:hint="default"/>
      </w:rPr>
    </w:lvl>
    <w:lvl w:ilvl="1" w:tplc="9A8A1BC8" w:tentative="1">
      <w:start w:val="1"/>
      <w:numFmt w:val="bullet"/>
      <w:lvlText w:val=""/>
      <w:lvlJc w:val="left"/>
      <w:pPr>
        <w:tabs>
          <w:tab w:val="num" w:pos="1440"/>
        </w:tabs>
        <w:ind w:left="1440" w:hanging="360"/>
      </w:pPr>
      <w:rPr>
        <w:rFonts w:ascii="Wingdings" w:hAnsi="Wingdings" w:hint="default"/>
      </w:rPr>
    </w:lvl>
    <w:lvl w:ilvl="2" w:tplc="37622DE4" w:tentative="1">
      <w:start w:val="1"/>
      <w:numFmt w:val="bullet"/>
      <w:lvlText w:val=""/>
      <w:lvlJc w:val="left"/>
      <w:pPr>
        <w:tabs>
          <w:tab w:val="num" w:pos="2160"/>
        </w:tabs>
        <w:ind w:left="2160" w:hanging="360"/>
      </w:pPr>
      <w:rPr>
        <w:rFonts w:ascii="Wingdings" w:hAnsi="Wingdings" w:hint="default"/>
      </w:rPr>
    </w:lvl>
    <w:lvl w:ilvl="3" w:tplc="0B40DBAC" w:tentative="1">
      <w:start w:val="1"/>
      <w:numFmt w:val="bullet"/>
      <w:lvlText w:val=""/>
      <w:lvlJc w:val="left"/>
      <w:pPr>
        <w:tabs>
          <w:tab w:val="num" w:pos="2880"/>
        </w:tabs>
        <w:ind w:left="2880" w:hanging="360"/>
      </w:pPr>
      <w:rPr>
        <w:rFonts w:ascii="Wingdings" w:hAnsi="Wingdings" w:hint="default"/>
      </w:rPr>
    </w:lvl>
    <w:lvl w:ilvl="4" w:tplc="EC1478CA" w:tentative="1">
      <w:start w:val="1"/>
      <w:numFmt w:val="bullet"/>
      <w:lvlText w:val=""/>
      <w:lvlJc w:val="left"/>
      <w:pPr>
        <w:tabs>
          <w:tab w:val="num" w:pos="3600"/>
        </w:tabs>
        <w:ind w:left="3600" w:hanging="360"/>
      </w:pPr>
      <w:rPr>
        <w:rFonts w:ascii="Wingdings" w:hAnsi="Wingdings" w:hint="default"/>
      </w:rPr>
    </w:lvl>
    <w:lvl w:ilvl="5" w:tplc="80B65C5A" w:tentative="1">
      <w:start w:val="1"/>
      <w:numFmt w:val="bullet"/>
      <w:lvlText w:val=""/>
      <w:lvlJc w:val="left"/>
      <w:pPr>
        <w:tabs>
          <w:tab w:val="num" w:pos="4320"/>
        </w:tabs>
        <w:ind w:left="4320" w:hanging="360"/>
      </w:pPr>
      <w:rPr>
        <w:rFonts w:ascii="Wingdings" w:hAnsi="Wingdings" w:hint="default"/>
      </w:rPr>
    </w:lvl>
    <w:lvl w:ilvl="6" w:tplc="834678F4" w:tentative="1">
      <w:start w:val="1"/>
      <w:numFmt w:val="bullet"/>
      <w:lvlText w:val=""/>
      <w:lvlJc w:val="left"/>
      <w:pPr>
        <w:tabs>
          <w:tab w:val="num" w:pos="5040"/>
        </w:tabs>
        <w:ind w:left="5040" w:hanging="360"/>
      </w:pPr>
      <w:rPr>
        <w:rFonts w:ascii="Wingdings" w:hAnsi="Wingdings" w:hint="default"/>
      </w:rPr>
    </w:lvl>
    <w:lvl w:ilvl="7" w:tplc="C1EAA898" w:tentative="1">
      <w:start w:val="1"/>
      <w:numFmt w:val="bullet"/>
      <w:lvlText w:val=""/>
      <w:lvlJc w:val="left"/>
      <w:pPr>
        <w:tabs>
          <w:tab w:val="num" w:pos="5760"/>
        </w:tabs>
        <w:ind w:left="5760" w:hanging="360"/>
      </w:pPr>
      <w:rPr>
        <w:rFonts w:ascii="Wingdings" w:hAnsi="Wingdings" w:hint="default"/>
      </w:rPr>
    </w:lvl>
    <w:lvl w:ilvl="8" w:tplc="41C0B0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E1B94"/>
    <w:multiLevelType w:val="hybridMultilevel"/>
    <w:tmpl w:val="77268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0C68D5"/>
    <w:multiLevelType w:val="hybridMultilevel"/>
    <w:tmpl w:val="BEA8CDB4"/>
    <w:lvl w:ilvl="0" w:tplc="8432F2D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0FF1512F"/>
    <w:multiLevelType w:val="hybridMultilevel"/>
    <w:tmpl w:val="58B47848"/>
    <w:lvl w:ilvl="0" w:tplc="09C06D58">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7" w15:restartNumberingAfterBreak="0">
    <w:nsid w:val="0FFD043A"/>
    <w:multiLevelType w:val="hybridMultilevel"/>
    <w:tmpl w:val="CCD24F16"/>
    <w:lvl w:ilvl="0" w:tplc="04090001">
      <w:start w:val="1"/>
      <w:numFmt w:val="bullet"/>
      <w:lvlText w:val=""/>
      <w:lvlJc w:val="left"/>
      <w:pPr>
        <w:ind w:left="1933" w:hanging="420"/>
      </w:pPr>
      <w:rPr>
        <w:rFonts w:ascii="Wingdings" w:hAnsi="Wingdings" w:hint="default"/>
      </w:rPr>
    </w:lvl>
    <w:lvl w:ilvl="1" w:tplc="0409000B" w:tentative="1">
      <w:start w:val="1"/>
      <w:numFmt w:val="bullet"/>
      <w:lvlText w:val=""/>
      <w:lvlJc w:val="left"/>
      <w:pPr>
        <w:ind w:left="2353" w:hanging="420"/>
      </w:pPr>
      <w:rPr>
        <w:rFonts w:ascii="Wingdings" w:hAnsi="Wingdings" w:hint="default"/>
      </w:rPr>
    </w:lvl>
    <w:lvl w:ilvl="2" w:tplc="0409000D" w:tentative="1">
      <w:start w:val="1"/>
      <w:numFmt w:val="bullet"/>
      <w:lvlText w:val=""/>
      <w:lvlJc w:val="left"/>
      <w:pPr>
        <w:ind w:left="2773" w:hanging="420"/>
      </w:pPr>
      <w:rPr>
        <w:rFonts w:ascii="Wingdings" w:hAnsi="Wingdings" w:hint="default"/>
      </w:rPr>
    </w:lvl>
    <w:lvl w:ilvl="3" w:tplc="04090001" w:tentative="1">
      <w:start w:val="1"/>
      <w:numFmt w:val="bullet"/>
      <w:lvlText w:val=""/>
      <w:lvlJc w:val="left"/>
      <w:pPr>
        <w:ind w:left="3193" w:hanging="420"/>
      </w:pPr>
      <w:rPr>
        <w:rFonts w:ascii="Wingdings" w:hAnsi="Wingdings" w:hint="default"/>
      </w:rPr>
    </w:lvl>
    <w:lvl w:ilvl="4" w:tplc="0409000B" w:tentative="1">
      <w:start w:val="1"/>
      <w:numFmt w:val="bullet"/>
      <w:lvlText w:val=""/>
      <w:lvlJc w:val="left"/>
      <w:pPr>
        <w:ind w:left="3613" w:hanging="420"/>
      </w:pPr>
      <w:rPr>
        <w:rFonts w:ascii="Wingdings" w:hAnsi="Wingdings" w:hint="default"/>
      </w:rPr>
    </w:lvl>
    <w:lvl w:ilvl="5" w:tplc="0409000D" w:tentative="1">
      <w:start w:val="1"/>
      <w:numFmt w:val="bullet"/>
      <w:lvlText w:val=""/>
      <w:lvlJc w:val="left"/>
      <w:pPr>
        <w:ind w:left="4033" w:hanging="420"/>
      </w:pPr>
      <w:rPr>
        <w:rFonts w:ascii="Wingdings" w:hAnsi="Wingdings" w:hint="default"/>
      </w:rPr>
    </w:lvl>
    <w:lvl w:ilvl="6" w:tplc="04090001" w:tentative="1">
      <w:start w:val="1"/>
      <w:numFmt w:val="bullet"/>
      <w:lvlText w:val=""/>
      <w:lvlJc w:val="left"/>
      <w:pPr>
        <w:ind w:left="4453" w:hanging="420"/>
      </w:pPr>
      <w:rPr>
        <w:rFonts w:ascii="Wingdings" w:hAnsi="Wingdings" w:hint="default"/>
      </w:rPr>
    </w:lvl>
    <w:lvl w:ilvl="7" w:tplc="0409000B" w:tentative="1">
      <w:start w:val="1"/>
      <w:numFmt w:val="bullet"/>
      <w:lvlText w:val=""/>
      <w:lvlJc w:val="left"/>
      <w:pPr>
        <w:ind w:left="4873" w:hanging="420"/>
      </w:pPr>
      <w:rPr>
        <w:rFonts w:ascii="Wingdings" w:hAnsi="Wingdings" w:hint="default"/>
      </w:rPr>
    </w:lvl>
    <w:lvl w:ilvl="8" w:tplc="0409000D" w:tentative="1">
      <w:start w:val="1"/>
      <w:numFmt w:val="bullet"/>
      <w:lvlText w:val=""/>
      <w:lvlJc w:val="left"/>
      <w:pPr>
        <w:ind w:left="5293" w:hanging="420"/>
      </w:pPr>
      <w:rPr>
        <w:rFonts w:ascii="Wingdings" w:hAnsi="Wingdings" w:hint="default"/>
      </w:rPr>
    </w:lvl>
  </w:abstractNum>
  <w:abstractNum w:abstractNumId="8" w15:restartNumberingAfterBreak="0">
    <w:nsid w:val="11AF23A6"/>
    <w:multiLevelType w:val="hybridMultilevel"/>
    <w:tmpl w:val="E5DA57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392A44"/>
    <w:multiLevelType w:val="multilevel"/>
    <w:tmpl w:val="DCD69386"/>
    <w:numStyleLink w:val="a"/>
  </w:abstractNum>
  <w:abstractNum w:abstractNumId="10" w15:restartNumberingAfterBreak="0">
    <w:nsid w:val="13763E3C"/>
    <w:multiLevelType w:val="hybridMultilevel"/>
    <w:tmpl w:val="1584E084"/>
    <w:lvl w:ilvl="0" w:tplc="57C0D14C">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11" w15:restartNumberingAfterBreak="0">
    <w:nsid w:val="16795050"/>
    <w:multiLevelType w:val="hybridMultilevel"/>
    <w:tmpl w:val="9438C2B4"/>
    <w:lvl w:ilvl="0" w:tplc="2370F89A">
      <w:start w:val="1"/>
      <w:numFmt w:val="decimalFullWidth"/>
      <w:lvlText w:val="（%1）"/>
      <w:lvlJc w:val="left"/>
      <w:pPr>
        <w:ind w:left="720" w:hanging="720"/>
      </w:pPr>
      <w:rPr>
        <w:rFonts w:hint="default"/>
      </w:rPr>
    </w:lvl>
    <w:lvl w:ilvl="1" w:tplc="FA10FC04">
      <w:start w:val="1"/>
      <w:numFmt w:val="bullet"/>
      <w:lvlText w:val="●"/>
      <w:lvlJc w:val="left"/>
      <w:pPr>
        <w:ind w:left="780" w:hanging="360"/>
      </w:pPr>
      <w:rPr>
        <w:rFonts w:ascii="ＭＳ 明朝" w:eastAsia="ＭＳ 明朝" w:hAnsi="ＭＳ 明朝"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036370"/>
    <w:multiLevelType w:val="hybridMultilevel"/>
    <w:tmpl w:val="FD2646B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1BB5290D"/>
    <w:multiLevelType w:val="hybridMultilevel"/>
    <w:tmpl w:val="BEA8CDB4"/>
    <w:lvl w:ilvl="0" w:tplc="FFFFFFFF">
      <w:start w:val="1"/>
      <w:numFmt w:val="decimalEnclosedCircle"/>
      <w:lvlText w:val="%1"/>
      <w:lvlJc w:val="left"/>
      <w:pPr>
        <w:ind w:left="790" w:hanging="360"/>
      </w:pPr>
      <w:rPr>
        <w:rFonts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4" w15:restartNumberingAfterBreak="0">
    <w:nsid w:val="1EA60704"/>
    <w:multiLevelType w:val="hybridMultilevel"/>
    <w:tmpl w:val="911ED196"/>
    <w:lvl w:ilvl="0" w:tplc="F7B43C8C">
      <w:start w:val="1"/>
      <w:numFmt w:val="bullet"/>
      <w:lvlText w:val=""/>
      <w:lvlJc w:val="left"/>
      <w:pPr>
        <w:ind w:left="1740" w:hanging="420"/>
      </w:pPr>
      <w:rPr>
        <w:rFonts w:ascii="Wingdings" w:hAnsi="Wingdings" w:hint="default"/>
        <w:color w:val="auto"/>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5" w15:restartNumberingAfterBreak="0">
    <w:nsid w:val="20CB3355"/>
    <w:multiLevelType w:val="hybridMultilevel"/>
    <w:tmpl w:val="E08626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2915327"/>
    <w:multiLevelType w:val="hybridMultilevel"/>
    <w:tmpl w:val="73C85ABE"/>
    <w:lvl w:ilvl="0" w:tplc="57C0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3402FA"/>
    <w:multiLevelType w:val="hybridMultilevel"/>
    <w:tmpl w:val="C13E19F4"/>
    <w:lvl w:ilvl="0" w:tplc="092404C8">
      <w:start w:val="1"/>
      <w:numFmt w:val="bullet"/>
      <w:lvlText w:val=""/>
      <w:lvlJc w:val="left"/>
      <w:pPr>
        <w:ind w:left="720" w:hanging="420"/>
      </w:pPr>
      <w:rPr>
        <w:rFonts w:ascii="Wingdings" w:hAnsi="Wingdings" w:hint="default"/>
        <w:color w:val="auto"/>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8" w15:restartNumberingAfterBreak="0">
    <w:nsid w:val="286157D4"/>
    <w:multiLevelType w:val="hybridMultilevel"/>
    <w:tmpl w:val="66E868D2"/>
    <w:lvl w:ilvl="0" w:tplc="57C0D14C">
      <w:numFmt w:val="bullet"/>
      <w:lvlText w:val="○"/>
      <w:lvlJc w:val="left"/>
      <w:pPr>
        <w:ind w:left="338" w:hanging="360"/>
      </w:pPr>
      <w:rPr>
        <w:rFonts w:ascii="ＭＳ 明朝" w:eastAsia="ＭＳ 明朝" w:hAnsi="ＭＳ 明朝" w:cs="Times New Roman" w:hint="eastAsia"/>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19" w15:restartNumberingAfterBreak="0">
    <w:nsid w:val="29100179"/>
    <w:multiLevelType w:val="hybridMultilevel"/>
    <w:tmpl w:val="C26091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F64BA8"/>
    <w:multiLevelType w:val="hybridMultilevel"/>
    <w:tmpl w:val="7E62E6DA"/>
    <w:lvl w:ilvl="0" w:tplc="04090001">
      <w:start w:val="1"/>
      <w:numFmt w:val="bullet"/>
      <w:lvlText w:val=""/>
      <w:lvlJc w:val="left"/>
      <w:pPr>
        <w:ind w:left="1513" w:hanging="420"/>
      </w:pPr>
      <w:rPr>
        <w:rFonts w:ascii="Wingdings" w:hAnsi="Wingdings" w:hint="default"/>
      </w:rPr>
    </w:lvl>
    <w:lvl w:ilvl="1" w:tplc="0409000B" w:tentative="1">
      <w:start w:val="1"/>
      <w:numFmt w:val="bullet"/>
      <w:lvlText w:val=""/>
      <w:lvlJc w:val="left"/>
      <w:pPr>
        <w:ind w:left="1933" w:hanging="420"/>
      </w:pPr>
      <w:rPr>
        <w:rFonts w:ascii="Wingdings" w:hAnsi="Wingdings" w:hint="default"/>
      </w:rPr>
    </w:lvl>
    <w:lvl w:ilvl="2" w:tplc="0409000D" w:tentative="1">
      <w:start w:val="1"/>
      <w:numFmt w:val="bullet"/>
      <w:lvlText w:val=""/>
      <w:lvlJc w:val="left"/>
      <w:pPr>
        <w:ind w:left="2353" w:hanging="420"/>
      </w:pPr>
      <w:rPr>
        <w:rFonts w:ascii="Wingdings" w:hAnsi="Wingdings" w:hint="default"/>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21" w15:restartNumberingAfterBreak="0">
    <w:nsid w:val="2B050B33"/>
    <w:multiLevelType w:val="hybridMultilevel"/>
    <w:tmpl w:val="9F8C6B68"/>
    <w:lvl w:ilvl="0" w:tplc="0292111C">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2" w15:restartNumberingAfterBreak="0">
    <w:nsid w:val="33D2378E"/>
    <w:multiLevelType w:val="hybridMultilevel"/>
    <w:tmpl w:val="DF7AC6E2"/>
    <w:lvl w:ilvl="0" w:tplc="04090011">
      <w:start w:val="1"/>
      <w:numFmt w:val="decimalEnclosedCircle"/>
      <w:lvlText w:val="%1"/>
      <w:lvlJc w:val="left"/>
      <w:pPr>
        <w:ind w:left="2262"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3" w15:restartNumberingAfterBreak="0">
    <w:nsid w:val="3B8E6877"/>
    <w:multiLevelType w:val="hybridMultilevel"/>
    <w:tmpl w:val="4730541C"/>
    <w:lvl w:ilvl="0" w:tplc="70841BEA">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CE65A7"/>
    <w:multiLevelType w:val="hybridMultilevel"/>
    <w:tmpl w:val="7EF04408"/>
    <w:lvl w:ilvl="0" w:tplc="57C0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F0A1F18"/>
    <w:multiLevelType w:val="hybridMultilevel"/>
    <w:tmpl w:val="E4F04B04"/>
    <w:lvl w:ilvl="0" w:tplc="57C0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11140F"/>
    <w:multiLevelType w:val="hybridMultilevel"/>
    <w:tmpl w:val="610A4370"/>
    <w:lvl w:ilvl="0" w:tplc="99FCDEF8">
      <w:start w:val="4"/>
      <w:numFmt w:val="decimalEnclosedCircle"/>
      <w:lvlText w:val="%1"/>
      <w:lvlJc w:val="left"/>
      <w:pPr>
        <w:ind w:left="774" w:hanging="360"/>
      </w:pPr>
      <w:rPr>
        <w:rFonts w:hint="default"/>
        <w:color w:val="FF0000"/>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27" w15:restartNumberingAfterBreak="0">
    <w:nsid w:val="45947414"/>
    <w:multiLevelType w:val="hybridMultilevel"/>
    <w:tmpl w:val="FB962D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C953752"/>
    <w:multiLevelType w:val="hybridMultilevel"/>
    <w:tmpl w:val="59F6AD92"/>
    <w:lvl w:ilvl="0" w:tplc="02FCEEDA">
      <w:start w:val="1"/>
      <w:numFmt w:val="bullet"/>
      <w:lvlText w:val=""/>
      <w:lvlJc w:val="left"/>
      <w:pPr>
        <w:tabs>
          <w:tab w:val="num" w:pos="1093"/>
        </w:tabs>
        <w:ind w:left="1093" w:hanging="420"/>
      </w:pPr>
      <w:rPr>
        <w:rFonts w:ascii="Wingdings" w:hAnsi="Wingdings" w:hint="default"/>
      </w:rPr>
    </w:lvl>
    <w:lvl w:ilvl="1" w:tplc="04090001">
      <w:start w:val="1"/>
      <w:numFmt w:val="bullet"/>
      <w:lvlText w:val=""/>
      <w:lvlJc w:val="left"/>
      <w:pPr>
        <w:tabs>
          <w:tab w:val="num" w:pos="1513"/>
        </w:tabs>
        <w:ind w:left="1513" w:hanging="420"/>
      </w:pPr>
      <w:rPr>
        <w:rFonts w:ascii="Wingdings" w:hAnsi="Wingdings" w:hint="default"/>
      </w:rPr>
    </w:lvl>
    <w:lvl w:ilvl="2" w:tplc="02B8B852">
      <w:start w:val="1"/>
      <w:numFmt w:val="bullet"/>
      <w:lvlText w:val=""/>
      <w:lvlJc w:val="left"/>
      <w:pPr>
        <w:tabs>
          <w:tab w:val="num" w:pos="1933"/>
        </w:tabs>
        <w:ind w:left="1933" w:hanging="420"/>
      </w:pPr>
      <w:rPr>
        <w:rFonts w:ascii="Wingdings" w:hAnsi="Wingdings" w:hint="default"/>
      </w:rPr>
    </w:lvl>
    <w:lvl w:ilvl="3" w:tplc="A5E02A7C">
      <w:numFmt w:val="bullet"/>
      <w:lvlText w:val="・"/>
      <w:lvlJc w:val="left"/>
      <w:pPr>
        <w:tabs>
          <w:tab w:val="num" w:pos="2293"/>
        </w:tabs>
        <w:ind w:left="2293" w:hanging="360"/>
      </w:pPr>
      <w:rPr>
        <w:rFonts w:ascii="ＭＳ 明朝" w:eastAsia="ＭＳ 明朝" w:hAnsi="ＭＳ 明朝" w:cs="Times New Roman" w:hint="eastAsia"/>
        <w:u w:val="none"/>
      </w:rPr>
    </w:lvl>
    <w:lvl w:ilvl="4" w:tplc="0409000B" w:tentative="1">
      <w:start w:val="1"/>
      <w:numFmt w:val="bullet"/>
      <w:lvlText w:val=""/>
      <w:lvlJc w:val="left"/>
      <w:pPr>
        <w:tabs>
          <w:tab w:val="num" w:pos="2773"/>
        </w:tabs>
        <w:ind w:left="2773" w:hanging="420"/>
      </w:pPr>
      <w:rPr>
        <w:rFonts w:ascii="Wingdings" w:hAnsi="Wingdings" w:hint="default"/>
      </w:rPr>
    </w:lvl>
    <w:lvl w:ilvl="5" w:tplc="0409000D" w:tentative="1">
      <w:start w:val="1"/>
      <w:numFmt w:val="bullet"/>
      <w:lvlText w:val=""/>
      <w:lvlJc w:val="left"/>
      <w:pPr>
        <w:tabs>
          <w:tab w:val="num" w:pos="3193"/>
        </w:tabs>
        <w:ind w:left="3193" w:hanging="420"/>
      </w:pPr>
      <w:rPr>
        <w:rFonts w:ascii="Wingdings" w:hAnsi="Wingdings" w:hint="default"/>
      </w:rPr>
    </w:lvl>
    <w:lvl w:ilvl="6" w:tplc="04090001" w:tentative="1">
      <w:start w:val="1"/>
      <w:numFmt w:val="bullet"/>
      <w:lvlText w:val=""/>
      <w:lvlJc w:val="left"/>
      <w:pPr>
        <w:tabs>
          <w:tab w:val="num" w:pos="3613"/>
        </w:tabs>
        <w:ind w:left="3613" w:hanging="420"/>
      </w:pPr>
      <w:rPr>
        <w:rFonts w:ascii="Wingdings" w:hAnsi="Wingdings" w:hint="default"/>
      </w:rPr>
    </w:lvl>
    <w:lvl w:ilvl="7" w:tplc="0409000B" w:tentative="1">
      <w:start w:val="1"/>
      <w:numFmt w:val="bullet"/>
      <w:lvlText w:val=""/>
      <w:lvlJc w:val="left"/>
      <w:pPr>
        <w:tabs>
          <w:tab w:val="num" w:pos="4033"/>
        </w:tabs>
        <w:ind w:left="4033" w:hanging="420"/>
      </w:pPr>
      <w:rPr>
        <w:rFonts w:ascii="Wingdings" w:hAnsi="Wingdings" w:hint="default"/>
      </w:rPr>
    </w:lvl>
    <w:lvl w:ilvl="8" w:tplc="0409000D" w:tentative="1">
      <w:start w:val="1"/>
      <w:numFmt w:val="bullet"/>
      <w:lvlText w:val=""/>
      <w:lvlJc w:val="left"/>
      <w:pPr>
        <w:tabs>
          <w:tab w:val="num" w:pos="4453"/>
        </w:tabs>
        <w:ind w:left="4453" w:hanging="420"/>
      </w:pPr>
      <w:rPr>
        <w:rFonts w:ascii="Wingdings" w:hAnsi="Wingdings" w:hint="default"/>
      </w:rPr>
    </w:lvl>
  </w:abstractNum>
  <w:abstractNum w:abstractNumId="29" w15:restartNumberingAfterBreak="0">
    <w:nsid w:val="4FA07ED4"/>
    <w:multiLevelType w:val="hybridMultilevel"/>
    <w:tmpl w:val="232E1124"/>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0" w15:restartNumberingAfterBreak="0">
    <w:nsid w:val="52FD76BE"/>
    <w:multiLevelType w:val="hybridMultilevel"/>
    <w:tmpl w:val="BEA8CDB4"/>
    <w:lvl w:ilvl="0" w:tplc="FFFFFFFF">
      <w:start w:val="1"/>
      <w:numFmt w:val="decimalEnclosedCircle"/>
      <w:lvlText w:val="%1"/>
      <w:lvlJc w:val="left"/>
      <w:pPr>
        <w:ind w:left="790" w:hanging="360"/>
      </w:pPr>
      <w:rPr>
        <w:rFonts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31" w15:restartNumberingAfterBreak="0">
    <w:nsid w:val="55794449"/>
    <w:multiLevelType w:val="hybridMultilevel"/>
    <w:tmpl w:val="02D28A00"/>
    <w:lvl w:ilvl="0" w:tplc="0C9635EC">
      <w:numFmt w:val="bullet"/>
      <w:lvlText w:val="○"/>
      <w:lvlJc w:val="left"/>
      <w:pPr>
        <w:ind w:left="360" w:hanging="360"/>
      </w:pPr>
      <w:rPr>
        <w:rFonts w:ascii="ＭＳ 明朝" w:eastAsia="ＭＳ 明朝" w:hAnsi="ＭＳ 明朝"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5C52F5"/>
    <w:multiLevelType w:val="hybridMultilevel"/>
    <w:tmpl w:val="499E9058"/>
    <w:lvl w:ilvl="0" w:tplc="40124C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2872D6"/>
    <w:multiLevelType w:val="hybridMultilevel"/>
    <w:tmpl w:val="C210968A"/>
    <w:lvl w:ilvl="0" w:tplc="C4F0AC82">
      <w:start w:val="1"/>
      <w:numFmt w:val="decimalEnclosedCircle"/>
      <w:lvlText w:val="%1"/>
      <w:lvlJc w:val="left"/>
      <w:pPr>
        <w:ind w:left="869" w:hanging="420"/>
      </w:pPr>
      <w:rPr>
        <w:b/>
        <w:color w:val="auto"/>
        <w:u w:val="single"/>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4" w15:restartNumberingAfterBreak="0">
    <w:nsid w:val="5F1038A0"/>
    <w:multiLevelType w:val="hybridMultilevel"/>
    <w:tmpl w:val="FFD2D9DE"/>
    <w:lvl w:ilvl="0" w:tplc="46A8073C">
      <w:start w:val="3"/>
      <w:numFmt w:val="decimalFullWidth"/>
      <w:lvlText w:val="（%1）"/>
      <w:lvlJc w:val="left"/>
      <w:pPr>
        <w:ind w:left="720" w:hanging="720"/>
      </w:pPr>
      <w:rPr>
        <w:rFonts w:hint="default"/>
      </w:rPr>
    </w:lvl>
    <w:lvl w:ilvl="1" w:tplc="98043D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997D2B"/>
    <w:multiLevelType w:val="hybridMultilevel"/>
    <w:tmpl w:val="42E84DF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244147C"/>
    <w:multiLevelType w:val="hybridMultilevel"/>
    <w:tmpl w:val="371C7BBA"/>
    <w:lvl w:ilvl="0" w:tplc="29F4042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FB739B"/>
    <w:multiLevelType w:val="hybridMultilevel"/>
    <w:tmpl w:val="25D844A6"/>
    <w:lvl w:ilvl="0" w:tplc="1C72B746">
      <w:start w:val="1"/>
      <w:numFmt w:val="bullet"/>
      <w:lvlText w:val=""/>
      <w:lvlJc w:val="left"/>
      <w:pPr>
        <w:ind w:left="1573" w:hanging="420"/>
      </w:pPr>
      <w:rPr>
        <w:rFonts w:ascii="Wingdings" w:hAnsi="Wingdings" w:hint="default"/>
        <w:color w:val="auto"/>
      </w:rPr>
    </w:lvl>
    <w:lvl w:ilvl="1" w:tplc="0409000B" w:tentative="1">
      <w:start w:val="1"/>
      <w:numFmt w:val="bullet"/>
      <w:lvlText w:val=""/>
      <w:lvlJc w:val="left"/>
      <w:pPr>
        <w:ind w:left="1993" w:hanging="420"/>
      </w:pPr>
      <w:rPr>
        <w:rFonts w:ascii="Wingdings" w:hAnsi="Wingdings" w:hint="default"/>
      </w:rPr>
    </w:lvl>
    <w:lvl w:ilvl="2" w:tplc="0409000D" w:tentative="1">
      <w:start w:val="1"/>
      <w:numFmt w:val="bullet"/>
      <w:lvlText w:val=""/>
      <w:lvlJc w:val="left"/>
      <w:pPr>
        <w:ind w:left="2413" w:hanging="420"/>
      </w:pPr>
      <w:rPr>
        <w:rFonts w:ascii="Wingdings" w:hAnsi="Wingdings" w:hint="default"/>
      </w:rPr>
    </w:lvl>
    <w:lvl w:ilvl="3" w:tplc="04090001" w:tentative="1">
      <w:start w:val="1"/>
      <w:numFmt w:val="bullet"/>
      <w:lvlText w:val=""/>
      <w:lvlJc w:val="left"/>
      <w:pPr>
        <w:ind w:left="2833" w:hanging="420"/>
      </w:pPr>
      <w:rPr>
        <w:rFonts w:ascii="Wingdings" w:hAnsi="Wingdings" w:hint="default"/>
      </w:rPr>
    </w:lvl>
    <w:lvl w:ilvl="4" w:tplc="0409000B" w:tentative="1">
      <w:start w:val="1"/>
      <w:numFmt w:val="bullet"/>
      <w:lvlText w:val=""/>
      <w:lvlJc w:val="left"/>
      <w:pPr>
        <w:ind w:left="3253" w:hanging="420"/>
      </w:pPr>
      <w:rPr>
        <w:rFonts w:ascii="Wingdings" w:hAnsi="Wingdings" w:hint="default"/>
      </w:rPr>
    </w:lvl>
    <w:lvl w:ilvl="5" w:tplc="0409000D" w:tentative="1">
      <w:start w:val="1"/>
      <w:numFmt w:val="bullet"/>
      <w:lvlText w:val=""/>
      <w:lvlJc w:val="left"/>
      <w:pPr>
        <w:ind w:left="3673" w:hanging="420"/>
      </w:pPr>
      <w:rPr>
        <w:rFonts w:ascii="Wingdings" w:hAnsi="Wingdings" w:hint="default"/>
      </w:rPr>
    </w:lvl>
    <w:lvl w:ilvl="6" w:tplc="04090001" w:tentative="1">
      <w:start w:val="1"/>
      <w:numFmt w:val="bullet"/>
      <w:lvlText w:val=""/>
      <w:lvlJc w:val="left"/>
      <w:pPr>
        <w:ind w:left="4093" w:hanging="420"/>
      </w:pPr>
      <w:rPr>
        <w:rFonts w:ascii="Wingdings" w:hAnsi="Wingdings" w:hint="default"/>
      </w:rPr>
    </w:lvl>
    <w:lvl w:ilvl="7" w:tplc="0409000B" w:tentative="1">
      <w:start w:val="1"/>
      <w:numFmt w:val="bullet"/>
      <w:lvlText w:val=""/>
      <w:lvlJc w:val="left"/>
      <w:pPr>
        <w:ind w:left="4513" w:hanging="420"/>
      </w:pPr>
      <w:rPr>
        <w:rFonts w:ascii="Wingdings" w:hAnsi="Wingdings" w:hint="default"/>
      </w:rPr>
    </w:lvl>
    <w:lvl w:ilvl="8" w:tplc="0409000D" w:tentative="1">
      <w:start w:val="1"/>
      <w:numFmt w:val="bullet"/>
      <w:lvlText w:val=""/>
      <w:lvlJc w:val="left"/>
      <w:pPr>
        <w:ind w:left="4933" w:hanging="420"/>
      </w:pPr>
      <w:rPr>
        <w:rFonts w:ascii="Wingdings" w:hAnsi="Wingdings" w:hint="default"/>
      </w:rPr>
    </w:lvl>
  </w:abstractNum>
  <w:abstractNum w:abstractNumId="38" w15:restartNumberingAfterBreak="0">
    <w:nsid w:val="71DD6B1F"/>
    <w:multiLevelType w:val="multilevel"/>
    <w:tmpl w:val="DCD69386"/>
    <w:lvl w:ilvl="0">
      <w:start w:val="1"/>
      <w:numFmt w:val="bullet"/>
      <w:lvlText w:val=""/>
      <w:lvlJc w:val="left"/>
      <w:pPr>
        <w:tabs>
          <w:tab w:val="num" w:pos="1093"/>
        </w:tabs>
        <w:ind w:left="1093" w:hanging="420"/>
      </w:pPr>
      <w:rPr>
        <w:rFonts w:ascii="Wingdings" w:eastAsia="ＭＳ 明朝" w:hAnsi="Wingdings" w:hint="default"/>
        <w:kern w:val="2"/>
        <w:sz w:val="22"/>
        <w:u w:val="none"/>
      </w:rPr>
    </w:lvl>
    <w:lvl w:ilvl="1">
      <w:start w:val="1"/>
      <w:numFmt w:val="bullet"/>
      <w:lvlText w:val=""/>
      <w:lvlJc w:val="left"/>
      <w:pPr>
        <w:tabs>
          <w:tab w:val="num" w:pos="1513"/>
        </w:tabs>
        <w:ind w:left="1513" w:hanging="420"/>
      </w:pPr>
      <w:rPr>
        <w:rFonts w:ascii="Wingdings" w:hAnsi="Wingdings" w:hint="default"/>
      </w:rPr>
    </w:lvl>
    <w:lvl w:ilvl="2">
      <w:start w:val="1"/>
      <w:numFmt w:val="bullet"/>
      <w:lvlText w:val=""/>
      <w:lvlJc w:val="left"/>
      <w:pPr>
        <w:tabs>
          <w:tab w:val="num" w:pos="1933"/>
        </w:tabs>
        <w:ind w:left="1933" w:hanging="420"/>
      </w:pPr>
      <w:rPr>
        <w:rFonts w:ascii="Wingdings" w:hAnsi="Wingdings" w:hint="default"/>
      </w:rPr>
    </w:lvl>
    <w:lvl w:ilvl="3">
      <w:numFmt w:val="bullet"/>
      <w:lvlText w:val="・"/>
      <w:lvlJc w:val="left"/>
      <w:pPr>
        <w:tabs>
          <w:tab w:val="num" w:pos="2293"/>
        </w:tabs>
        <w:ind w:left="2293" w:hanging="360"/>
      </w:pPr>
      <w:rPr>
        <w:rFonts w:ascii="ＭＳ 明朝" w:eastAsia="ＭＳ 明朝" w:hAnsi="ＭＳ 明朝" w:cs="Times New Roman" w:hint="eastAsia"/>
        <w:u w:val="none"/>
      </w:rPr>
    </w:lvl>
    <w:lvl w:ilvl="4">
      <w:start w:val="1"/>
      <w:numFmt w:val="bullet"/>
      <w:lvlText w:val=""/>
      <w:lvlJc w:val="left"/>
      <w:pPr>
        <w:tabs>
          <w:tab w:val="num" w:pos="2773"/>
        </w:tabs>
        <w:ind w:left="2773" w:hanging="420"/>
      </w:pPr>
      <w:rPr>
        <w:rFonts w:ascii="Wingdings" w:hAnsi="Wingdings" w:hint="default"/>
      </w:rPr>
    </w:lvl>
    <w:lvl w:ilvl="5">
      <w:start w:val="1"/>
      <w:numFmt w:val="bullet"/>
      <w:lvlText w:val=""/>
      <w:lvlJc w:val="left"/>
      <w:pPr>
        <w:tabs>
          <w:tab w:val="num" w:pos="3193"/>
        </w:tabs>
        <w:ind w:left="3193" w:hanging="420"/>
      </w:pPr>
      <w:rPr>
        <w:rFonts w:ascii="Wingdings" w:hAnsi="Wingdings" w:hint="default"/>
      </w:rPr>
    </w:lvl>
    <w:lvl w:ilvl="6">
      <w:start w:val="1"/>
      <w:numFmt w:val="bullet"/>
      <w:lvlText w:val=""/>
      <w:lvlJc w:val="left"/>
      <w:pPr>
        <w:tabs>
          <w:tab w:val="num" w:pos="3613"/>
        </w:tabs>
        <w:ind w:left="3613" w:hanging="420"/>
      </w:pPr>
      <w:rPr>
        <w:rFonts w:ascii="Wingdings" w:hAnsi="Wingdings" w:hint="default"/>
      </w:rPr>
    </w:lvl>
    <w:lvl w:ilvl="7">
      <w:start w:val="1"/>
      <w:numFmt w:val="bullet"/>
      <w:lvlText w:val=""/>
      <w:lvlJc w:val="left"/>
      <w:pPr>
        <w:tabs>
          <w:tab w:val="num" w:pos="4033"/>
        </w:tabs>
        <w:ind w:left="4033" w:hanging="420"/>
      </w:pPr>
      <w:rPr>
        <w:rFonts w:ascii="Wingdings" w:hAnsi="Wingdings" w:hint="default"/>
      </w:rPr>
    </w:lvl>
    <w:lvl w:ilvl="8">
      <w:start w:val="1"/>
      <w:numFmt w:val="bullet"/>
      <w:lvlText w:val=""/>
      <w:lvlJc w:val="left"/>
      <w:pPr>
        <w:tabs>
          <w:tab w:val="num" w:pos="4453"/>
        </w:tabs>
        <w:ind w:left="4453" w:hanging="420"/>
      </w:pPr>
      <w:rPr>
        <w:rFonts w:ascii="Wingdings" w:hAnsi="Wingdings" w:hint="default"/>
      </w:rPr>
    </w:lvl>
  </w:abstractNum>
  <w:abstractNum w:abstractNumId="39" w15:restartNumberingAfterBreak="0">
    <w:nsid w:val="7617230A"/>
    <w:multiLevelType w:val="hybridMultilevel"/>
    <w:tmpl w:val="16B6847C"/>
    <w:lvl w:ilvl="0" w:tplc="F9C48D96">
      <w:start w:val="1"/>
      <w:numFmt w:val="decimalEnclosedCircle"/>
      <w:lvlText w:val="%1"/>
      <w:lvlJc w:val="left"/>
      <w:pPr>
        <w:ind w:left="1200" w:hanging="420"/>
      </w:pPr>
      <w:rPr>
        <w:b/>
        <w:color w:val="auto"/>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0" w15:restartNumberingAfterBreak="0">
    <w:nsid w:val="76915F1F"/>
    <w:multiLevelType w:val="hybridMultilevel"/>
    <w:tmpl w:val="F4D892D0"/>
    <w:lvl w:ilvl="0" w:tplc="0409000B">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41" w15:restartNumberingAfterBreak="0">
    <w:nsid w:val="78BE5195"/>
    <w:multiLevelType w:val="hybridMultilevel"/>
    <w:tmpl w:val="FC3C55CA"/>
    <w:lvl w:ilvl="0" w:tplc="995E2808">
      <w:start w:val="1"/>
      <w:numFmt w:val="bullet"/>
      <w:lvlText w:val="•"/>
      <w:lvlJc w:val="left"/>
      <w:pPr>
        <w:tabs>
          <w:tab w:val="num" w:pos="720"/>
        </w:tabs>
        <w:ind w:left="720" w:hanging="360"/>
      </w:pPr>
      <w:rPr>
        <w:rFonts w:ascii="Arial" w:hAnsi="Arial" w:hint="default"/>
      </w:rPr>
    </w:lvl>
    <w:lvl w:ilvl="1" w:tplc="3160A138" w:tentative="1">
      <w:start w:val="1"/>
      <w:numFmt w:val="bullet"/>
      <w:lvlText w:val="•"/>
      <w:lvlJc w:val="left"/>
      <w:pPr>
        <w:tabs>
          <w:tab w:val="num" w:pos="1440"/>
        </w:tabs>
        <w:ind w:left="1440" w:hanging="360"/>
      </w:pPr>
      <w:rPr>
        <w:rFonts w:ascii="Arial" w:hAnsi="Arial" w:hint="default"/>
      </w:rPr>
    </w:lvl>
    <w:lvl w:ilvl="2" w:tplc="685CE9AA" w:tentative="1">
      <w:start w:val="1"/>
      <w:numFmt w:val="bullet"/>
      <w:lvlText w:val="•"/>
      <w:lvlJc w:val="left"/>
      <w:pPr>
        <w:tabs>
          <w:tab w:val="num" w:pos="2160"/>
        </w:tabs>
        <w:ind w:left="2160" w:hanging="360"/>
      </w:pPr>
      <w:rPr>
        <w:rFonts w:ascii="Arial" w:hAnsi="Arial" w:hint="default"/>
      </w:rPr>
    </w:lvl>
    <w:lvl w:ilvl="3" w:tplc="D82247BC" w:tentative="1">
      <w:start w:val="1"/>
      <w:numFmt w:val="bullet"/>
      <w:lvlText w:val="•"/>
      <w:lvlJc w:val="left"/>
      <w:pPr>
        <w:tabs>
          <w:tab w:val="num" w:pos="2880"/>
        </w:tabs>
        <w:ind w:left="2880" w:hanging="360"/>
      </w:pPr>
      <w:rPr>
        <w:rFonts w:ascii="Arial" w:hAnsi="Arial" w:hint="default"/>
      </w:rPr>
    </w:lvl>
    <w:lvl w:ilvl="4" w:tplc="58041E8A" w:tentative="1">
      <w:start w:val="1"/>
      <w:numFmt w:val="bullet"/>
      <w:lvlText w:val="•"/>
      <w:lvlJc w:val="left"/>
      <w:pPr>
        <w:tabs>
          <w:tab w:val="num" w:pos="3600"/>
        </w:tabs>
        <w:ind w:left="3600" w:hanging="360"/>
      </w:pPr>
      <w:rPr>
        <w:rFonts w:ascii="Arial" w:hAnsi="Arial" w:hint="default"/>
      </w:rPr>
    </w:lvl>
    <w:lvl w:ilvl="5" w:tplc="1EBED6B4" w:tentative="1">
      <w:start w:val="1"/>
      <w:numFmt w:val="bullet"/>
      <w:lvlText w:val="•"/>
      <w:lvlJc w:val="left"/>
      <w:pPr>
        <w:tabs>
          <w:tab w:val="num" w:pos="4320"/>
        </w:tabs>
        <w:ind w:left="4320" w:hanging="360"/>
      </w:pPr>
      <w:rPr>
        <w:rFonts w:ascii="Arial" w:hAnsi="Arial" w:hint="default"/>
      </w:rPr>
    </w:lvl>
    <w:lvl w:ilvl="6" w:tplc="641C0DF6" w:tentative="1">
      <w:start w:val="1"/>
      <w:numFmt w:val="bullet"/>
      <w:lvlText w:val="•"/>
      <w:lvlJc w:val="left"/>
      <w:pPr>
        <w:tabs>
          <w:tab w:val="num" w:pos="5040"/>
        </w:tabs>
        <w:ind w:left="5040" w:hanging="360"/>
      </w:pPr>
      <w:rPr>
        <w:rFonts w:ascii="Arial" w:hAnsi="Arial" w:hint="default"/>
      </w:rPr>
    </w:lvl>
    <w:lvl w:ilvl="7" w:tplc="DEC6D072" w:tentative="1">
      <w:start w:val="1"/>
      <w:numFmt w:val="bullet"/>
      <w:lvlText w:val="•"/>
      <w:lvlJc w:val="left"/>
      <w:pPr>
        <w:tabs>
          <w:tab w:val="num" w:pos="5760"/>
        </w:tabs>
        <w:ind w:left="5760" w:hanging="360"/>
      </w:pPr>
      <w:rPr>
        <w:rFonts w:ascii="Arial" w:hAnsi="Arial" w:hint="default"/>
      </w:rPr>
    </w:lvl>
    <w:lvl w:ilvl="8" w:tplc="43381A1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D742C0"/>
    <w:multiLevelType w:val="hybridMultilevel"/>
    <w:tmpl w:val="9F8C6B68"/>
    <w:lvl w:ilvl="0" w:tplc="0292111C">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num w:numId="1">
    <w:abstractNumId w:val="28"/>
  </w:num>
  <w:num w:numId="2">
    <w:abstractNumId w:val="38"/>
  </w:num>
  <w:num w:numId="3">
    <w:abstractNumId w:val="1"/>
  </w:num>
  <w:num w:numId="4">
    <w:abstractNumId w:val="9"/>
  </w:num>
  <w:num w:numId="5">
    <w:abstractNumId w:val="6"/>
  </w:num>
  <w:num w:numId="6">
    <w:abstractNumId w:val="20"/>
  </w:num>
  <w:num w:numId="7">
    <w:abstractNumId w:val="7"/>
  </w:num>
  <w:num w:numId="8">
    <w:abstractNumId w:val="4"/>
  </w:num>
  <w:num w:numId="9">
    <w:abstractNumId w:val="34"/>
  </w:num>
  <w:num w:numId="10">
    <w:abstractNumId w:val="11"/>
  </w:num>
  <w:num w:numId="11">
    <w:abstractNumId w:val="14"/>
  </w:num>
  <w:num w:numId="12">
    <w:abstractNumId w:val="39"/>
  </w:num>
  <w:num w:numId="13">
    <w:abstractNumId w:val="29"/>
  </w:num>
  <w:num w:numId="14">
    <w:abstractNumId w:val="40"/>
  </w:num>
  <w:num w:numId="15">
    <w:abstractNumId w:val="0"/>
  </w:num>
  <w:num w:numId="16">
    <w:abstractNumId w:val="27"/>
  </w:num>
  <w:num w:numId="17">
    <w:abstractNumId w:val="12"/>
  </w:num>
  <w:num w:numId="18">
    <w:abstractNumId w:val="33"/>
  </w:num>
  <w:num w:numId="19">
    <w:abstractNumId w:val="35"/>
  </w:num>
  <w:num w:numId="20">
    <w:abstractNumId w:val="15"/>
  </w:num>
  <w:num w:numId="21">
    <w:abstractNumId w:val="19"/>
  </w:num>
  <w:num w:numId="22">
    <w:abstractNumId w:val="8"/>
  </w:num>
  <w:num w:numId="23">
    <w:abstractNumId w:val="17"/>
  </w:num>
  <w:num w:numId="24">
    <w:abstractNumId w:val="37"/>
  </w:num>
  <w:num w:numId="25">
    <w:abstractNumId w:val="22"/>
  </w:num>
  <w:num w:numId="26">
    <w:abstractNumId w:val="36"/>
  </w:num>
  <w:num w:numId="27">
    <w:abstractNumId w:val="3"/>
  </w:num>
  <w:num w:numId="28">
    <w:abstractNumId w:val="21"/>
  </w:num>
  <w:num w:numId="29">
    <w:abstractNumId w:val="41"/>
  </w:num>
  <w:num w:numId="30">
    <w:abstractNumId w:val="42"/>
  </w:num>
  <w:num w:numId="31">
    <w:abstractNumId w:val="26"/>
  </w:num>
  <w:num w:numId="32">
    <w:abstractNumId w:val="31"/>
  </w:num>
  <w:num w:numId="33">
    <w:abstractNumId w:val="5"/>
  </w:num>
  <w:num w:numId="34">
    <w:abstractNumId w:val="30"/>
  </w:num>
  <w:num w:numId="35">
    <w:abstractNumId w:val="13"/>
  </w:num>
  <w:num w:numId="36">
    <w:abstractNumId w:val="23"/>
  </w:num>
  <w:num w:numId="37">
    <w:abstractNumId w:val="24"/>
  </w:num>
  <w:num w:numId="38">
    <w:abstractNumId w:val="32"/>
  </w:num>
  <w:num w:numId="39">
    <w:abstractNumId w:val="2"/>
  </w:num>
  <w:num w:numId="40">
    <w:abstractNumId w:val="18"/>
  </w:num>
  <w:num w:numId="41">
    <w:abstractNumId w:val="16"/>
  </w:num>
  <w:num w:numId="42">
    <w:abstractNumId w:val="25"/>
  </w:num>
  <w:num w:numId="4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86"/>
    <w:rsid w:val="000001A1"/>
    <w:rsid w:val="0000077F"/>
    <w:rsid w:val="00000A3E"/>
    <w:rsid w:val="0000136F"/>
    <w:rsid w:val="000016B1"/>
    <w:rsid w:val="00001B7D"/>
    <w:rsid w:val="00001FDC"/>
    <w:rsid w:val="00004899"/>
    <w:rsid w:val="0000519C"/>
    <w:rsid w:val="0000623D"/>
    <w:rsid w:val="00006A74"/>
    <w:rsid w:val="0000744C"/>
    <w:rsid w:val="000075FF"/>
    <w:rsid w:val="000076FE"/>
    <w:rsid w:val="00007798"/>
    <w:rsid w:val="00007CDE"/>
    <w:rsid w:val="00007F9D"/>
    <w:rsid w:val="0001025F"/>
    <w:rsid w:val="00010727"/>
    <w:rsid w:val="00011385"/>
    <w:rsid w:val="00011738"/>
    <w:rsid w:val="00011FBD"/>
    <w:rsid w:val="00012837"/>
    <w:rsid w:val="000139D1"/>
    <w:rsid w:val="00013EB5"/>
    <w:rsid w:val="000143D4"/>
    <w:rsid w:val="000145DF"/>
    <w:rsid w:val="00014870"/>
    <w:rsid w:val="00015293"/>
    <w:rsid w:val="00015756"/>
    <w:rsid w:val="00015AB7"/>
    <w:rsid w:val="00015BC5"/>
    <w:rsid w:val="000161F2"/>
    <w:rsid w:val="00016DEB"/>
    <w:rsid w:val="0002066A"/>
    <w:rsid w:val="000206D9"/>
    <w:rsid w:val="00020893"/>
    <w:rsid w:val="0002126B"/>
    <w:rsid w:val="00021F58"/>
    <w:rsid w:val="0002283A"/>
    <w:rsid w:val="00022B5F"/>
    <w:rsid w:val="00022D41"/>
    <w:rsid w:val="00023F8E"/>
    <w:rsid w:val="00024817"/>
    <w:rsid w:val="000256E8"/>
    <w:rsid w:val="00025C82"/>
    <w:rsid w:val="00025EB4"/>
    <w:rsid w:val="00030521"/>
    <w:rsid w:val="000317B2"/>
    <w:rsid w:val="00031DA0"/>
    <w:rsid w:val="0003272F"/>
    <w:rsid w:val="0003288C"/>
    <w:rsid w:val="00033003"/>
    <w:rsid w:val="00033007"/>
    <w:rsid w:val="00033103"/>
    <w:rsid w:val="0003410B"/>
    <w:rsid w:val="00034D02"/>
    <w:rsid w:val="00035F92"/>
    <w:rsid w:val="00036189"/>
    <w:rsid w:val="00036276"/>
    <w:rsid w:val="00036F96"/>
    <w:rsid w:val="000373CB"/>
    <w:rsid w:val="00037F34"/>
    <w:rsid w:val="00037FE7"/>
    <w:rsid w:val="000406A1"/>
    <w:rsid w:val="00040A1E"/>
    <w:rsid w:val="00040DE2"/>
    <w:rsid w:val="000411F7"/>
    <w:rsid w:val="00041DF7"/>
    <w:rsid w:val="00042E0B"/>
    <w:rsid w:val="00042EDD"/>
    <w:rsid w:val="00043B9B"/>
    <w:rsid w:val="00044EE7"/>
    <w:rsid w:val="00045B8F"/>
    <w:rsid w:val="00045FB8"/>
    <w:rsid w:val="00046534"/>
    <w:rsid w:val="00047557"/>
    <w:rsid w:val="00047EB4"/>
    <w:rsid w:val="00050621"/>
    <w:rsid w:val="000513ED"/>
    <w:rsid w:val="000514F0"/>
    <w:rsid w:val="000517DB"/>
    <w:rsid w:val="000517E8"/>
    <w:rsid w:val="00052719"/>
    <w:rsid w:val="00053724"/>
    <w:rsid w:val="000539C7"/>
    <w:rsid w:val="00053D46"/>
    <w:rsid w:val="000542AB"/>
    <w:rsid w:val="000543FC"/>
    <w:rsid w:val="00055383"/>
    <w:rsid w:val="000558A0"/>
    <w:rsid w:val="00055E84"/>
    <w:rsid w:val="00056DD8"/>
    <w:rsid w:val="00057373"/>
    <w:rsid w:val="00057FD0"/>
    <w:rsid w:val="000604C3"/>
    <w:rsid w:val="000626C0"/>
    <w:rsid w:val="000638AD"/>
    <w:rsid w:val="00063AB0"/>
    <w:rsid w:val="000647B5"/>
    <w:rsid w:val="0006546D"/>
    <w:rsid w:val="0006555D"/>
    <w:rsid w:val="000657EF"/>
    <w:rsid w:val="00065C94"/>
    <w:rsid w:val="00066476"/>
    <w:rsid w:val="00066BE3"/>
    <w:rsid w:val="000671FE"/>
    <w:rsid w:val="00067E8C"/>
    <w:rsid w:val="00070BA1"/>
    <w:rsid w:val="000721DB"/>
    <w:rsid w:val="000723B2"/>
    <w:rsid w:val="00072443"/>
    <w:rsid w:val="00072E96"/>
    <w:rsid w:val="00073C84"/>
    <w:rsid w:val="000740BC"/>
    <w:rsid w:val="00075D58"/>
    <w:rsid w:val="000762CF"/>
    <w:rsid w:val="00076384"/>
    <w:rsid w:val="00076566"/>
    <w:rsid w:val="00076A87"/>
    <w:rsid w:val="00077B86"/>
    <w:rsid w:val="00077E0D"/>
    <w:rsid w:val="000807BB"/>
    <w:rsid w:val="0008080A"/>
    <w:rsid w:val="00080A22"/>
    <w:rsid w:val="00081627"/>
    <w:rsid w:val="0008190F"/>
    <w:rsid w:val="000834B8"/>
    <w:rsid w:val="00083E71"/>
    <w:rsid w:val="000845BC"/>
    <w:rsid w:val="00084AA6"/>
    <w:rsid w:val="00085621"/>
    <w:rsid w:val="00085E1E"/>
    <w:rsid w:val="0008624E"/>
    <w:rsid w:val="00086260"/>
    <w:rsid w:val="000863D7"/>
    <w:rsid w:val="0008674F"/>
    <w:rsid w:val="00087BA4"/>
    <w:rsid w:val="00090242"/>
    <w:rsid w:val="00090913"/>
    <w:rsid w:val="000913E9"/>
    <w:rsid w:val="00092615"/>
    <w:rsid w:val="0009362F"/>
    <w:rsid w:val="000936F8"/>
    <w:rsid w:val="000942F9"/>
    <w:rsid w:val="000943EC"/>
    <w:rsid w:val="00095B01"/>
    <w:rsid w:val="00095BE8"/>
    <w:rsid w:val="000965FA"/>
    <w:rsid w:val="000974AB"/>
    <w:rsid w:val="000977C8"/>
    <w:rsid w:val="00097887"/>
    <w:rsid w:val="000978D9"/>
    <w:rsid w:val="000A060E"/>
    <w:rsid w:val="000A0A5D"/>
    <w:rsid w:val="000A0A9D"/>
    <w:rsid w:val="000A120D"/>
    <w:rsid w:val="000A12B4"/>
    <w:rsid w:val="000A14C5"/>
    <w:rsid w:val="000A158E"/>
    <w:rsid w:val="000A2356"/>
    <w:rsid w:val="000A296E"/>
    <w:rsid w:val="000A331A"/>
    <w:rsid w:val="000A3E3A"/>
    <w:rsid w:val="000A4169"/>
    <w:rsid w:val="000A45F9"/>
    <w:rsid w:val="000A499E"/>
    <w:rsid w:val="000A4F40"/>
    <w:rsid w:val="000A4FEE"/>
    <w:rsid w:val="000A54D2"/>
    <w:rsid w:val="000A58D8"/>
    <w:rsid w:val="000A5954"/>
    <w:rsid w:val="000A5EF6"/>
    <w:rsid w:val="000A68BF"/>
    <w:rsid w:val="000A6979"/>
    <w:rsid w:val="000A719C"/>
    <w:rsid w:val="000A7E62"/>
    <w:rsid w:val="000B1154"/>
    <w:rsid w:val="000B1D49"/>
    <w:rsid w:val="000B1E27"/>
    <w:rsid w:val="000B2B7A"/>
    <w:rsid w:val="000B2D9D"/>
    <w:rsid w:val="000B397D"/>
    <w:rsid w:val="000B3F92"/>
    <w:rsid w:val="000B4261"/>
    <w:rsid w:val="000B5389"/>
    <w:rsid w:val="000B5424"/>
    <w:rsid w:val="000B6535"/>
    <w:rsid w:val="000B665B"/>
    <w:rsid w:val="000B6E90"/>
    <w:rsid w:val="000B7069"/>
    <w:rsid w:val="000B7AA5"/>
    <w:rsid w:val="000B7D97"/>
    <w:rsid w:val="000C0704"/>
    <w:rsid w:val="000C2F39"/>
    <w:rsid w:val="000C3488"/>
    <w:rsid w:val="000C457F"/>
    <w:rsid w:val="000C4B51"/>
    <w:rsid w:val="000C4E45"/>
    <w:rsid w:val="000C501A"/>
    <w:rsid w:val="000C5CEF"/>
    <w:rsid w:val="000C661C"/>
    <w:rsid w:val="000C661E"/>
    <w:rsid w:val="000C7885"/>
    <w:rsid w:val="000D15A1"/>
    <w:rsid w:val="000D1D1D"/>
    <w:rsid w:val="000D22AC"/>
    <w:rsid w:val="000D2519"/>
    <w:rsid w:val="000D2EE8"/>
    <w:rsid w:val="000D3674"/>
    <w:rsid w:val="000D3B52"/>
    <w:rsid w:val="000D3C31"/>
    <w:rsid w:val="000D4D3A"/>
    <w:rsid w:val="000D5181"/>
    <w:rsid w:val="000D523E"/>
    <w:rsid w:val="000D5A08"/>
    <w:rsid w:val="000D5F0F"/>
    <w:rsid w:val="000D6711"/>
    <w:rsid w:val="000D6A95"/>
    <w:rsid w:val="000D7227"/>
    <w:rsid w:val="000D76AA"/>
    <w:rsid w:val="000D7B43"/>
    <w:rsid w:val="000E0D3E"/>
    <w:rsid w:val="000E13B3"/>
    <w:rsid w:val="000E2025"/>
    <w:rsid w:val="000E3841"/>
    <w:rsid w:val="000E3E9C"/>
    <w:rsid w:val="000E3F45"/>
    <w:rsid w:val="000E4822"/>
    <w:rsid w:val="000E4E56"/>
    <w:rsid w:val="000E5E96"/>
    <w:rsid w:val="000E634C"/>
    <w:rsid w:val="000E7639"/>
    <w:rsid w:val="000E7C14"/>
    <w:rsid w:val="000F08A2"/>
    <w:rsid w:val="000F0CA8"/>
    <w:rsid w:val="000F1054"/>
    <w:rsid w:val="000F2536"/>
    <w:rsid w:val="000F2988"/>
    <w:rsid w:val="000F301D"/>
    <w:rsid w:val="000F35B9"/>
    <w:rsid w:val="000F3A77"/>
    <w:rsid w:val="000F3C65"/>
    <w:rsid w:val="000F46DF"/>
    <w:rsid w:val="000F5C5C"/>
    <w:rsid w:val="000F6298"/>
    <w:rsid w:val="000F6674"/>
    <w:rsid w:val="000F6DE5"/>
    <w:rsid w:val="00100B27"/>
    <w:rsid w:val="001016A7"/>
    <w:rsid w:val="00102187"/>
    <w:rsid w:val="00102531"/>
    <w:rsid w:val="0010293A"/>
    <w:rsid w:val="00102FE8"/>
    <w:rsid w:val="00103649"/>
    <w:rsid w:val="00103B57"/>
    <w:rsid w:val="00103ED0"/>
    <w:rsid w:val="00104985"/>
    <w:rsid w:val="001049A7"/>
    <w:rsid w:val="00104B2D"/>
    <w:rsid w:val="00105665"/>
    <w:rsid w:val="00105E21"/>
    <w:rsid w:val="001062B2"/>
    <w:rsid w:val="00110873"/>
    <w:rsid w:val="001128B6"/>
    <w:rsid w:val="00112D3A"/>
    <w:rsid w:val="00113429"/>
    <w:rsid w:val="00113AD7"/>
    <w:rsid w:val="00113C4E"/>
    <w:rsid w:val="00113E96"/>
    <w:rsid w:val="00114A0D"/>
    <w:rsid w:val="00115182"/>
    <w:rsid w:val="00115AEE"/>
    <w:rsid w:val="00115FA3"/>
    <w:rsid w:val="00116066"/>
    <w:rsid w:val="00117066"/>
    <w:rsid w:val="0012023D"/>
    <w:rsid w:val="001208D6"/>
    <w:rsid w:val="001217B2"/>
    <w:rsid w:val="00122FCA"/>
    <w:rsid w:val="001231CD"/>
    <w:rsid w:val="00123285"/>
    <w:rsid w:val="0012427A"/>
    <w:rsid w:val="0012497E"/>
    <w:rsid w:val="00124C05"/>
    <w:rsid w:val="00126186"/>
    <w:rsid w:val="0012684A"/>
    <w:rsid w:val="00126A01"/>
    <w:rsid w:val="00127089"/>
    <w:rsid w:val="00127103"/>
    <w:rsid w:val="0013069F"/>
    <w:rsid w:val="00130C17"/>
    <w:rsid w:val="00132E69"/>
    <w:rsid w:val="001331BA"/>
    <w:rsid w:val="00134177"/>
    <w:rsid w:val="00134471"/>
    <w:rsid w:val="001349E7"/>
    <w:rsid w:val="0013636F"/>
    <w:rsid w:val="00136776"/>
    <w:rsid w:val="00136E71"/>
    <w:rsid w:val="0013747E"/>
    <w:rsid w:val="001375F6"/>
    <w:rsid w:val="00137DEF"/>
    <w:rsid w:val="0014135C"/>
    <w:rsid w:val="00143C99"/>
    <w:rsid w:val="00143CEE"/>
    <w:rsid w:val="00143F50"/>
    <w:rsid w:val="00145D53"/>
    <w:rsid w:val="0014624D"/>
    <w:rsid w:val="001466A9"/>
    <w:rsid w:val="00146784"/>
    <w:rsid w:val="0014684B"/>
    <w:rsid w:val="00146AC4"/>
    <w:rsid w:val="00146FC2"/>
    <w:rsid w:val="00147319"/>
    <w:rsid w:val="00150920"/>
    <w:rsid w:val="00151BFF"/>
    <w:rsid w:val="00152223"/>
    <w:rsid w:val="0015266E"/>
    <w:rsid w:val="00153409"/>
    <w:rsid w:val="00153662"/>
    <w:rsid w:val="00153854"/>
    <w:rsid w:val="00153936"/>
    <w:rsid w:val="00153B0E"/>
    <w:rsid w:val="00154177"/>
    <w:rsid w:val="00154A55"/>
    <w:rsid w:val="00155754"/>
    <w:rsid w:val="001558B1"/>
    <w:rsid w:val="001562F0"/>
    <w:rsid w:val="00157687"/>
    <w:rsid w:val="001602BC"/>
    <w:rsid w:val="0016145A"/>
    <w:rsid w:val="00161ED4"/>
    <w:rsid w:val="00161F5D"/>
    <w:rsid w:val="00164A00"/>
    <w:rsid w:val="00164C53"/>
    <w:rsid w:val="00164FB7"/>
    <w:rsid w:val="001653DC"/>
    <w:rsid w:val="00165745"/>
    <w:rsid w:val="001658D7"/>
    <w:rsid w:val="001658F0"/>
    <w:rsid w:val="0016601A"/>
    <w:rsid w:val="00166749"/>
    <w:rsid w:val="001678DD"/>
    <w:rsid w:val="00170C24"/>
    <w:rsid w:val="001717C3"/>
    <w:rsid w:val="001725CA"/>
    <w:rsid w:val="00172F5B"/>
    <w:rsid w:val="00173CFF"/>
    <w:rsid w:val="00174307"/>
    <w:rsid w:val="0017457D"/>
    <w:rsid w:val="00175624"/>
    <w:rsid w:val="00175646"/>
    <w:rsid w:val="00175B20"/>
    <w:rsid w:val="00175BBD"/>
    <w:rsid w:val="00175D23"/>
    <w:rsid w:val="0017683D"/>
    <w:rsid w:val="00177767"/>
    <w:rsid w:val="00180123"/>
    <w:rsid w:val="0018089B"/>
    <w:rsid w:val="00180A4E"/>
    <w:rsid w:val="00182ADA"/>
    <w:rsid w:val="00182EAE"/>
    <w:rsid w:val="001830B5"/>
    <w:rsid w:val="00183334"/>
    <w:rsid w:val="00183832"/>
    <w:rsid w:val="00183F49"/>
    <w:rsid w:val="00184474"/>
    <w:rsid w:val="0018494C"/>
    <w:rsid w:val="00184D3D"/>
    <w:rsid w:val="001856F8"/>
    <w:rsid w:val="001860E9"/>
    <w:rsid w:val="00186984"/>
    <w:rsid w:val="00186B17"/>
    <w:rsid w:val="001873AE"/>
    <w:rsid w:val="00187931"/>
    <w:rsid w:val="00190133"/>
    <w:rsid w:val="001908D6"/>
    <w:rsid w:val="00190B0F"/>
    <w:rsid w:val="001918AD"/>
    <w:rsid w:val="00191E78"/>
    <w:rsid w:val="001920C1"/>
    <w:rsid w:val="0019364D"/>
    <w:rsid w:val="00193B9D"/>
    <w:rsid w:val="00195431"/>
    <w:rsid w:val="00195C16"/>
    <w:rsid w:val="001962A8"/>
    <w:rsid w:val="001969B9"/>
    <w:rsid w:val="00196F80"/>
    <w:rsid w:val="001978B6"/>
    <w:rsid w:val="001979AE"/>
    <w:rsid w:val="001A01DE"/>
    <w:rsid w:val="001A1740"/>
    <w:rsid w:val="001A1799"/>
    <w:rsid w:val="001A30B4"/>
    <w:rsid w:val="001A31B4"/>
    <w:rsid w:val="001A3391"/>
    <w:rsid w:val="001A43EC"/>
    <w:rsid w:val="001A4E8C"/>
    <w:rsid w:val="001A50F5"/>
    <w:rsid w:val="001A56B6"/>
    <w:rsid w:val="001A589F"/>
    <w:rsid w:val="001A5E40"/>
    <w:rsid w:val="001A607B"/>
    <w:rsid w:val="001A61BE"/>
    <w:rsid w:val="001A6343"/>
    <w:rsid w:val="001A6A0C"/>
    <w:rsid w:val="001A6D92"/>
    <w:rsid w:val="001A6EBF"/>
    <w:rsid w:val="001A7776"/>
    <w:rsid w:val="001A7C2B"/>
    <w:rsid w:val="001B0037"/>
    <w:rsid w:val="001B0995"/>
    <w:rsid w:val="001B1D1D"/>
    <w:rsid w:val="001B1EF3"/>
    <w:rsid w:val="001B22FF"/>
    <w:rsid w:val="001B282A"/>
    <w:rsid w:val="001B3332"/>
    <w:rsid w:val="001B501A"/>
    <w:rsid w:val="001B5365"/>
    <w:rsid w:val="001B5726"/>
    <w:rsid w:val="001B5921"/>
    <w:rsid w:val="001B5A6C"/>
    <w:rsid w:val="001B5AEA"/>
    <w:rsid w:val="001B6787"/>
    <w:rsid w:val="001B6CC9"/>
    <w:rsid w:val="001B7B12"/>
    <w:rsid w:val="001C01B9"/>
    <w:rsid w:val="001C0403"/>
    <w:rsid w:val="001C04B2"/>
    <w:rsid w:val="001C0652"/>
    <w:rsid w:val="001C0BB0"/>
    <w:rsid w:val="001C1C0D"/>
    <w:rsid w:val="001C1EF6"/>
    <w:rsid w:val="001C2507"/>
    <w:rsid w:val="001C2C66"/>
    <w:rsid w:val="001C3421"/>
    <w:rsid w:val="001C3AC9"/>
    <w:rsid w:val="001C41A9"/>
    <w:rsid w:val="001C498C"/>
    <w:rsid w:val="001C4EE6"/>
    <w:rsid w:val="001C53FE"/>
    <w:rsid w:val="001C58F3"/>
    <w:rsid w:val="001C59A4"/>
    <w:rsid w:val="001C5AD8"/>
    <w:rsid w:val="001C5DBA"/>
    <w:rsid w:val="001C6A18"/>
    <w:rsid w:val="001C6FB6"/>
    <w:rsid w:val="001C7F8B"/>
    <w:rsid w:val="001D0158"/>
    <w:rsid w:val="001D275B"/>
    <w:rsid w:val="001D2A7A"/>
    <w:rsid w:val="001D2E7E"/>
    <w:rsid w:val="001D331D"/>
    <w:rsid w:val="001D39CE"/>
    <w:rsid w:val="001D3F29"/>
    <w:rsid w:val="001D42E4"/>
    <w:rsid w:val="001D445A"/>
    <w:rsid w:val="001D4612"/>
    <w:rsid w:val="001D54DC"/>
    <w:rsid w:val="001D619E"/>
    <w:rsid w:val="001D653E"/>
    <w:rsid w:val="001D6AC1"/>
    <w:rsid w:val="001D7A13"/>
    <w:rsid w:val="001E02D6"/>
    <w:rsid w:val="001E14E3"/>
    <w:rsid w:val="001E15D2"/>
    <w:rsid w:val="001E1EB4"/>
    <w:rsid w:val="001E2B9C"/>
    <w:rsid w:val="001E4604"/>
    <w:rsid w:val="001E4804"/>
    <w:rsid w:val="001E5394"/>
    <w:rsid w:val="001E63A5"/>
    <w:rsid w:val="001E65F1"/>
    <w:rsid w:val="001E6A21"/>
    <w:rsid w:val="001E6C32"/>
    <w:rsid w:val="001E719E"/>
    <w:rsid w:val="001E797C"/>
    <w:rsid w:val="001E7C22"/>
    <w:rsid w:val="001F1EFB"/>
    <w:rsid w:val="001F2487"/>
    <w:rsid w:val="001F2590"/>
    <w:rsid w:val="001F27CC"/>
    <w:rsid w:val="001F464C"/>
    <w:rsid w:val="001F5002"/>
    <w:rsid w:val="001F556D"/>
    <w:rsid w:val="001F61EF"/>
    <w:rsid w:val="001F61FE"/>
    <w:rsid w:val="001F678A"/>
    <w:rsid w:val="001F7332"/>
    <w:rsid w:val="001F7460"/>
    <w:rsid w:val="00200975"/>
    <w:rsid w:val="002011D1"/>
    <w:rsid w:val="00201CEE"/>
    <w:rsid w:val="00201EA1"/>
    <w:rsid w:val="00202158"/>
    <w:rsid w:val="00202403"/>
    <w:rsid w:val="0020277F"/>
    <w:rsid w:val="002044DD"/>
    <w:rsid w:val="00204F06"/>
    <w:rsid w:val="00206F07"/>
    <w:rsid w:val="00207027"/>
    <w:rsid w:val="0020774E"/>
    <w:rsid w:val="00207E47"/>
    <w:rsid w:val="00211D6D"/>
    <w:rsid w:val="00211DBC"/>
    <w:rsid w:val="002123CA"/>
    <w:rsid w:val="0021263B"/>
    <w:rsid w:val="002128A3"/>
    <w:rsid w:val="00212B0E"/>
    <w:rsid w:val="0021366D"/>
    <w:rsid w:val="002164B9"/>
    <w:rsid w:val="00216EB8"/>
    <w:rsid w:val="0021722C"/>
    <w:rsid w:val="0022039D"/>
    <w:rsid w:val="002213C7"/>
    <w:rsid w:val="002217B6"/>
    <w:rsid w:val="00221D08"/>
    <w:rsid w:val="00221D91"/>
    <w:rsid w:val="00222070"/>
    <w:rsid w:val="00222104"/>
    <w:rsid w:val="002223CD"/>
    <w:rsid w:val="002228F5"/>
    <w:rsid w:val="002239B8"/>
    <w:rsid w:val="00223D7E"/>
    <w:rsid w:val="0022415B"/>
    <w:rsid w:val="002243B3"/>
    <w:rsid w:val="00224CB7"/>
    <w:rsid w:val="00225770"/>
    <w:rsid w:val="00225AD6"/>
    <w:rsid w:val="00225CA9"/>
    <w:rsid w:val="00225E65"/>
    <w:rsid w:val="00226A7E"/>
    <w:rsid w:val="00226A85"/>
    <w:rsid w:val="002304B4"/>
    <w:rsid w:val="002306C2"/>
    <w:rsid w:val="002309DE"/>
    <w:rsid w:val="00230CAE"/>
    <w:rsid w:val="00231103"/>
    <w:rsid w:val="002311EC"/>
    <w:rsid w:val="00231A6F"/>
    <w:rsid w:val="00231C63"/>
    <w:rsid w:val="00232A9F"/>
    <w:rsid w:val="00233640"/>
    <w:rsid w:val="00233682"/>
    <w:rsid w:val="00233B48"/>
    <w:rsid w:val="00233B50"/>
    <w:rsid w:val="00234CE9"/>
    <w:rsid w:val="002350E0"/>
    <w:rsid w:val="002357F9"/>
    <w:rsid w:val="002365C9"/>
    <w:rsid w:val="00236917"/>
    <w:rsid w:val="00236B09"/>
    <w:rsid w:val="00237472"/>
    <w:rsid w:val="002374F4"/>
    <w:rsid w:val="00240FDC"/>
    <w:rsid w:val="002415CA"/>
    <w:rsid w:val="0024189D"/>
    <w:rsid w:val="0024268D"/>
    <w:rsid w:val="00242EB7"/>
    <w:rsid w:val="00243198"/>
    <w:rsid w:val="00244335"/>
    <w:rsid w:val="0024571F"/>
    <w:rsid w:val="00245D02"/>
    <w:rsid w:val="00245D07"/>
    <w:rsid w:val="00246806"/>
    <w:rsid w:val="00246A26"/>
    <w:rsid w:val="00246B8E"/>
    <w:rsid w:val="0025041E"/>
    <w:rsid w:val="00250AE0"/>
    <w:rsid w:val="00251376"/>
    <w:rsid w:val="002514EF"/>
    <w:rsid w:val="002520B7"/>
    <w:rsid w:val="002524DB"/>
    <w:rsid w:val="0025293C"/>
    <w:rsid w:val="00252B06"/>
    <w:rsid w:val="002535C7"/>
    <w:rsid w:val="0025365F"/>
    <w:rsid w:val="00253CDA"/>
    <w:rsid w:val="00254570"/>
    <w:rsid w:val="00254AA8"/>
    <w:rsid w:val="002553CA"/>
    <w:rsid w:val="00255C67"/>
    <w:rsid w:val="00255F8D"/>
    <w:rsid w:val="0025636E"/>
    <w:rsid w:val="00256A8A"/>
    <w:rsid w:val="0025721B"/>
    <w:rsid w:val="0026042E"/>
    <w:rsid w:val="002607D7"/>
    <w:rsid w:val="00260F34"/>
    <w:rsid w:val="00261BE0"/>
    <w:rsid w:val="0026202A"/>
    <w:rsid w:val="002622E0"/>
    <w:rsid w:val="00262855"/>
    <w:rsid w:val="00262F0D"/>
    <w:rsid w:val="002631F6"/>
    <w:rsid w:val="00263973"/>
    <w:rsid w:val="00263CA4"/>
    <w:rsid w:val="002644AF"/>
    <w:rsid w:val="00264E4F"/>
    <w:rsid w:val="002654D8"/>
    <w:rsid w:val="00265E8B"/>
    <w:rsid w:val="002666AE"/>
    <w:rsid w:val="002674F8"/>
    <w:rsid w:val="00270FD3"/>
    <w:rsid w:val="00272291"/>
    <w:rsid w:val="00272CD2"/>
    <w:rsid w:val="002731A9"/>
    <w:rsid w:val="002737E6"/>
    <w:rsid w:val="0027418B"/>
    <w:rsid w:val="002745E2"/>
    <w:rsid w:val="0027487B"/>
    <w:rsid w:val="00274AD6"/>
    <w:rsid w:val="00275091"/>
    <w:rsid w:val="002764EF"/>
    <w:rsid w:val="0027689D"/>
    <w:rsid w:val="00277600"/>
    <w:rsid w:val="00280078"/>
    <w:rsid w:val="00280363"/>
    <w:rsid w:val="0028046D"/>
    <w:rsid w:val="00280A3F"/>
    <w:rsid w:val="00280DC5"/>
    <w:rsid w:val="00281C35"/>
    <w:rsid w:val="00282595"/>
    <w:rsid w:val="002825BA"/>
    <w:rsid w:val="00282700"/>
    <w:rsid w:val="002829AB"/>
    <w:rsid w:val="002841F8"/>
    <w:rsid w:val="00285719"/>
    <w:rsid w:val="00285EEB"/>
    <w:rsid w:val="00286E70"/>
    <w:rsid w:val="00287B33"/>
    <w:rsid w:val="00287B9E"/>
    <w:rsid w:val="002908F5"/>
    <w:rsid w:val="00290FA0"/>
    <w:rsid w:val="00291CFE"/>
    <w:rsid w:val="00291DBB"/>
    <w:rsid w:val="00292CCE"/>
    <w:rsid w:val="002934CB"/>
    <w:rsid w:val="002946A6"/>
    <w:rsid w:val="00294B1E"/>
    <w:rsid w:val="002955B7"/>
    <w:rsid w:val="00295FE0"/>
    <w:rsid w:val="0029627E"/>
    <w:rsid w:val="0029723F"/>
    <w:rsid w:val="00297C37"/>
    <w:rsid w:val="002A00BE"/>
    <w:rsid w:val="002A052F"/>
    <w:rsid w:val="002A1040"/>
    <w:rsid w:val="002A2B17"/>
    <w:rsid w:val="002A2C02"/>
    <w:rsid w:val="002A2FD7"/>
    <w:rsid w:val="002A3A54"/>
    <w:rsid w:val="002A4362"/>
    <w:rsid w:val="002A48F9"/>
    <w:rsid w:val="002A524B"/>
    <w:rsid w:val="002A5304"/>
    <w:rsid w:val="002A5C4D"/>
    <w:rsid w:val="002A7782"/>
    <w:rsid w:val="002B0EC0"/>
    <w:rsid w:val="002B1257"/>
    <w:rsid w:val="002B197C"/>
    <w:rsid w:val="002B2020"/>
    <w:rsid w:val="002B245E"/>
    <w:rsid w:val="002B26F6"/>
    <w:rsid w:val="002B280A"/>
    <w:rsid w:val="002B298F"/>
    <w:rsid w:val="002B2B4E"/>
    <w:rsid w:val="002B2C5E"/>
    <w:rsid w:val="002B39AB"/>
    <w:rsid w:val="002B49D0"/>
    <w:rsid w:val="002B53CD"/>
    <w:rsid w:val="002B6163"/>
    <w:rsid w:val="002B6712"/>
    <w:rsid w:val="002B75C6"/>
    <w:rsid w:val="002B7F45"/>
    <w:rsid w:val="002C00EE"/>
    <w:rsid w:val="002C0955"/>
    <w:rsid w:val="002C0997"/>
    <w:rsid w:val="002C10F4"/>
    <w:rsid w:val="002C143B"/>
    <w:rsid w:val="002C1985"/>
    <w:rsid w:val="002C24EA"/>
    <w:rsid w:val="002C2923"/>
    <w:rsid w:val="002C37F6"/>
    <w:rsid w:val="002C3E4E"/>
    <w:rsid w:val="002C4BE2"/>
    <w:rsid w:val="002C4E25"/>
    <w:rsid w:val="002C4F0A"/>
    <w:rsid w:val="002C5777"/>
    <w:rsid w:val="002C6260"/>
    <w:rsid w:val="002C643E"/>
    <w:rsid w:val="002C6750"/>
    <w:rsid w:val="002C6E31"/>
    <w:rsid w:val="002C7004"/>
    <w:rsid w:val="002C7E05"/>
    <w:rsid w:val="002D012C"/>
    <w:rsid w:val="002D042F"/>
    <w:rsid w:val="002D1024"/>
    <w:rsid w:val="002D134C"/>
    <w:rsid w:val="002D18F3"/>
    <w:rsid w:val="002D1F84"/>
    <w:rsid w:val="002D2D93"/>
    <w:rsid w:val="002D309D"/>
    <w:rsid w:val="002D3FEB"/>
    <w:rsid w:val="002D4C99"/>
    <w:rsid w:val="002D4EA8"/>
    <w:rsid w:val="002D5299"/>
    <w:rsid w:val="002D6498"/>
    <w:rsid w:val="002D7461"/>
    <w:rsid w:val="002E0188"/>
    <w:rsid w:val="002E10B1"/>
    <w:rsid w:val="002E19C5"/>
    <w:rsid w:val="002E2260"/>
    <w:rsid w:val="002E2303"/>
    <w:rsid w:val="002E289F"/>
    <w:rsid w:val="002E2D2E"/>
    <w:rsid w:val="002E3DE7"/>
    <w:rsid w:val="002E5679"/>
    <w:rsid w:val="002E6914"/>
    <w:rsid w:val="002E7670"/>
    <w:rsid w:val="002E7873"/>
    <w:rsid w:val="002E7B1F"/>
    <w:rsid w:val="002F00C6"/>
    <w:rsid w:val="002F2010"/>
    <w:rsid w:val="002F22D9"/>
    <w:rsid w:val="002F2709"/>
    <w:rsid w:val="002F4E57"/>
    <w:rsid w:val="002F4EC2"/>
    <w:rsid w:val="002F6986"/>
    <w:rsid w:val="002F72F2"/>
    <w:rsid w:val="002F73A4"/>
    <w:rsid w:val="002F75F6"/>
    <w:rsid w:val="002F7D00"/>
    <w:rsid w:val="0030074B"/>
    <w:rsid w:val="0030087E"/>
    <w:rsid w:val="003011F7"/>
    <w:rsid w:val="00301623"/>
    <w:rsid w:val="00301E16"/>
    <w:rsid w:val="00301F18"/>
    <w:rsid w:val="003025B3"/>
    <w:rsid w:val="0030516F"/>
    <w:rsid w:val="003051EE"/>
    <w:rsid w:val="0030528F"/>
    <w:rsid w:val="003059A2"/>
    <w:rsid w:val="00306171"/>
    <w:rsid w:val="00306CA5"/>
    <w:rsid w:val="003077B3"/>
    <w:rsid w:val="00307BAB"/>
    <w:rsid w:val="00307C36"/>
    <w:rsid w:val="003106AE"/>
    <w:rsid w:val="0031085B"/>
    <w:rsid w:val="00310F94"/>
    <w:rsid w:val="003112FC"/>
    <w:rsid w:val="0031136F"/>
    <w:rsid w:val="00311D30"/>
    <w:rsid w:val="00312B94"/>
    <w:rsid w:val="00312EDC"/>
    <w:rsid w:val="003152B2"/>
    <w:rsid w:val="00315352"/>
    <w:rsid w:val="003157CD"/>
    <w:rsid w:val="00316B04"/>
    <w:rsid w:val="00316B2F"/>
    <w:rsid w:val="00316CB1"/>
    <w:rsid w:val="00317141"/>
    <w:rsid w:val="00317D96"/>
    <w:rsid w:val="00320258"/>
    <w:rsid w:val="00320630"/>
    <w:rsid w:val="00320A6E"/>
    <w:rsid w:val="00320C9F"/>
    <w:rsid w:val="00320E11"/>
    <w:rsid w:val="00321825"/>
    <w:rsid w:val="00321974"/>
    <w:rsid w:val="003219C3"/>
    <w:rsid w:val="00322336"/>
    <w:rsid w:val="00322C29"/>
    <w:rsid w:val="0032377D"/>
    <w:rsid w:val="0032491E"/>
    <w:rsid w:val="00326288"/>
    <w:rsid w:val="00326760"/>
    <w:rsid w:val="0032712F"/>
    <w:rsid w:val="00327854"/>
    <w:rsid w:val="00327E49"/>
    <w:rsid w:val="00330374"/>
    <w:rsid w:val="00330BA5"/>
    <w:rsid w:val="003314B6"/>
    <w:rsid w:val="003321D5"/>
    <w:rsid w:val="003323DC"/>
    <w:rsid w:val="00332E37"/>
    <w:rsid w:val="00334A6F"/>
    <w:rsid w:val="00334BA3"/>
    <w:rsid w:val="00335492"/>
    <w:rsid w:val="00335CEB"/>
    <w:rsid w:val="00335D48"/>
    <w:rsid w:val="00335DB8"/>
    <w:rsid w:val="0033626E"/>
    <w:rsid w:val="00336A20"/>
    <w:rsid w:val="00336AC0"/>
    <w:rsid w:val="003375DA"/>
    <w:rsid w:val="0034084A"/>
    <w:rsid w:val="003417CB"/>
    <w:rsid w:val="003422C7"/>
    <w:rsid w:val="003422D2"/>
    <w:rsid w:val="00342EAD"/>
    <w:rsid w:val="00343332"/>
    <w:rsid w:val="00343843"/>
    <w:rsid w:val="00344737"/>
    <w:rsid w:val="00344962"/>
    <w:rsid w:val="00344BCD"/>
    <w:rsid w:val="00344E46"/>
    <w:rsid w:val="003454A5"/>
    <w:rsid w:val="0034586F"/>
    <w:rsid w:val="003463D8"/>
    <w:rsid w:val="003464DB"/>
    <w:rsid w:val="00347206"/>
    <w:rsid w:val="00347747"/>
    <w:rsid w:val="003503EC"/>
    <w:rsid w:val="00350962"/>
    <w:rsid w:val="003517BD"/>
    <w:rsid w:val="00352759"/>
    <w:rsid w:val="00352A4D"/>
    <w:rsid w:val="0035356D"/>
    <w:rsid w:val="003546C0"/>
    <w:rsid w:val="00354A06"/>
    <w:rsid w:val="00355677"/>
    <w:rsid w:val="00355DED"/>
    <w:rsid w:val="00356266"/>
    <w:rsid w:val="00357889"/>
    <w:rsid w:val="003578F7"/>
    <w:rsid w:val="00357915"/>
    <w:rsid w:val="00360A13"/>
    <w:rsid w:val="00360C05"/>
    <w:rsid w:val="00361602"/>
    <w:rsid w:val="003625DE"/>
    <w:rsid w:val="003631E8"/>
    <w:rsid w:val="003632E7"/>
    <w:rsid w:val="0036348F"/>
    <w:rsid w:val="003673FF"/>
    <w:rsid w:val="003702D1"/>
    <w:rsid w:val="00370BDA"/>
    <w:rsid w:val="00370F93"/>
    <w:rsid w:val="003710BE"/>
    <w:rsid w:val="003715B4"/>
    <w:rsid w:val="0037176B"/>
    <w:rsid w:val="00371902"/>
    <w:rsid w:val="00371AA9"/>
    <w:rsid w:val="00371AFB"/>
    <w:rsid w:val="003724E1"/>
    <w:rsid w:val="00372BEB"/>
    <w:rsid w:val="00372DD6"/>
    <w:rsid w:val="00373512"/>
    <w:rsid w:val="00374317"/>
    <w:rsid w:val="00374582"/>
    <w:rsid w:val="00375F6F"/>
    <w:rsid w:val="00376525"/>
    <w:rsid w:val="0037657C"/>
    <w:rsid w:val="003776CA"/>
    <w:rsid w:val="003776D6"/>
    <w:rsid w:val="00377CBC"/>
    <w:rsid w:val="00377E0F"/>
    <w:rsid w:val="0038096B"/>
    <w:rsid w:val="00380D1D"/>
    <w:rsid w:val="003817F1"/>
    <w:rsid w:val="0038280C"/>
    <w:rsid w:val="003838F2"/>
    <w:rsid w:val="0038394F"/>
    <w:rsid w:val="00383E40"/>
    <w:rsid w:val="0038429A"/>
    <w:rsid w:val="00386359"/>
    <w:rsid w:val="00386932"/>
    <w:rsid w:val="00387359"/>
    <w:rsid w:val="00387E62"/>
    <w:rsid w:val="00390C5E"/>
    <w:rsid w:val="00390CB0"/>
    <w:rsid w:val="003934E8"/>
    <w:rsid w:val="00393693"/>
    <w:rsid w:val="00393740"/>
    <w:rsid w:val="003937E9"/>
    <w:rsid w:val="00393AF3"/>
    <w:rsid w:val="00393D7B"/>
    <w:rsid w:val="00393E1D"/>
    <w:rsid w:val="0039523F"/>
    <w:rsid w:val="00395F68"/>
    <w:rsid w:val="00396864"/>
    <w:rsid w:val="00396AB1"/>
    <w:rsid w:val="003975B9"/>
    <w:rsid w:val="00397C5C"/>
    <w:rsid w:val="00397C9E"/>
    <w:rsid w:val="00397F82"/>
    <w:rsid w:val="003A0064"/>
    <w:rsid w:val="003A042A"/>
    <w:rsid w:val="003A069C"/>
    <w:rsid w:val="003A0FD6"/>
    <w:rsid w:val="003A101D"/>
    <w:rsid w:val="003A1B5C"/>
    <w:rsid w:val="003A212E"/>
    <w:rsid w:val="003A3095"/>
    <w:rsid w:val="003A30F6"/>
    <w:rsid w:val="003A3879"/>
    <w:rsid w:val="003A40E1"/>
    <w:rsid w:val="003A420C"/>
    <w:rsid w:val="003A4A10"/>
    <w:rsid w:val="003A4A1C"/>
    <w:rsid w:val="003A50F2"/>
    <w:rsid w:val="003A75E5"/>
    <w:rsid w:val="003A7BC1"/>
    <w:rsid w:val="003A7EE0"/>
    <w:rsid w:val="003B0A24"/>
    <w:rsid w:val="003B0C46"/>
    <w:rsid w:val="003B1C70"/>
    <w:rsid w:val="003B1EE2"/>
    <w:rsid w:val="003B2DE9"/>
    <w:rsid w:val="003B4262"/>
    <w:rsid w:val="003B597C"/>
    <w:rsid w:val="003B6498"/>
    <w:rsid w:val="003B799D"/>
    <w:rsid w:val="003B7BB2"/>
    <w:rsid w:val="003C075F"/>
    <w:rsid w:val="003C0D5F"/>
    <w:rsid w:val="003C107D"/>
    <w:rsid w:val="003C1ABC"/>
    <w:rsid w:val="003C1ADE"/>
    <w:rsid w:val="003C20DA"/>
    <w:rsid w:val="003C2161"/>
    <w:rsid w:val="003C233F"/>
    <w:rsid w:val="003C2347"/>
    <w:rsid w:val="003C2BC0"/>
    <w:rsid w:val="003C3468"/>
    <w:rsid w:val="003C454A"/>
    <w:rsid w:val="003C4565"/>
    <w:rsid w:val="003C5792"/>
    <w:rsid w:val="003C61B9"/>
    <w:rsid w:val="003C654F"/>
    <w:rsid w:val="003C7337"/>
    <w:rsid w:val="003D056A"/>
    <w:rsid w:val="003D40EF"/>
    <w:rsid w:val="003D4301"/>
    <w:rsid w:val="003D4352"/>
    <w:rsid w:val="003D43AE"/>
    <w:rsid w:val="003D4781"/>
    <w:rsid w:val="003D4B55"/>
    <w:rsid w:val="003D507D"/>
    <w:rsid w:val="003D58C2"/>
    <w:rsid w:val="003D5C28"/>
    <w:rsid w:val="003D6BD0"/>
    <w:rsid w:val="003D784E"/>
    <w:rsid w:val="003D7993"/>
    <w:rsid w:val="003E0F8E"/>
    <w:rsid w:val="003E1286"/>
    <w:rsid w:val="003E1621"/>
    <w:rsid w:val="003E1639"/>
    <w:rsid w:val="003E16C0"/>
    <w:rsid w:val="003E1A2F"/>
    <w:rsid w:val="003E2B25"/>
    <w:rsid w:val="003E311D"/>
    <w:rsid w:val="003E3D62"/>
    <w:rsid w:val="003E3DBA"/>
    <w:rsid w:val="003E5027"/>
    <w:rsid w:val="003E5088"/>
    <w:rsid w:val="003E5BA4"/>
    <w:rsid w:val="003E62EA"/>
    <w:rsid w:val="003E712B"/>
    <w:rsid w:val="003E7BE2"/>
    <w:rsid w:val="003E7EB1"/>
    <w:rsid w:val="003F0E07"/>
    <w:rsid w:val="003F11BC"/>
    <w:rsid w:val="003F1ACB"/>
    <w:rsid w:val="003F1F32"/>
    <w:rsid w:val="003F2BBB"/>
    <w:rsid w:val="003F31A9"/>
    <w:rsid w:val="003F37C7"/>
    <w:rsid w:val="003F3C94"/>
    <w:rsid w:val="003F3E8B"/>
    <w:rsid w:val="003F53A5"/>
    <w:rsid w:val="003F55C8"/>
    <w:rsid w:val="003F6246"/>
    <w:rsid w:val="003F6463"/>
    <w:rsid w:val="003F68AA"/>
    <w:rsid w:val="003F69F2"/>
    <w:rsid w:val="003F71E4"/>
    <w:rsid w:val="003F7931"/>
    <w:rsid w:val="003F7E43"/>
    <w:rsid w:val="0040043D"/>
    <w:rsid w:val="00400A52"/>
    <w:rsid w:val="00401442"/>
    <w:rsid w:val="00401A23"/>
    <w:rsid w:val="00403EB2"/>
    <w:rsid w:val="004051E1"/>
    <w:rsid w:val="0040551E"/>
    <w:rsid w:val="00405C7F"/>
    <w:rsid w:val="00406E09"/>
    <w:rsid w:val="004073A9"/>
    <w:rsid w:val="00407444"/>
    <w:rsid w:val="004079EE"/>
    <w:rsid w:val="004100F1"/>
    <w:rsid w:val="00410E3B"/>
    <w:rsid w:val="00411003"/>
    <w:rsid w:val="0041328F"/>
    <w:rsid w:val="00413AF2"/>
    <w:rsid w:val="0041459A"/>
    <w:rsid w:val="004145E7"/>
    <w:rsid w:val="00414EEF"/>
    <w:rsid w:val="00415031"/>
    <w:rsid w:val="00415062"/>
    <w:rsid w:val="00415B47"/>
    <w:rsid w:val="00415CFC"/>
    <w:rsid w:val="0041650C"/>
    <w:rsid w:val="00416AB4"/>
    <w:rsid w:val="00417D68"/>
    <w:rsid w:val="0042029B"/>
    <w:rsid w:val="004206F1"/>
    <w:rsid w:val="0042094F"/>
    <w:rsid w:val="004209DB"/>
    <w:rsid w:val="00421B21"/>
    <w:rsid w:val="00422040"/>
    <w:rsid w:val="004223DD"/>
    <w:rsid w:val="00423225"/>
    <w:rsid w:val="00423F9B"/>
    <w:rsid w:val="004241BE"/>
    <w:rsid w:val="0042523B"/>
    <w:rsid w:val="0042555E"/>
    <w:rsid w:val="004255C4"/>
    <w:rsid w:val="004257AB"/>
    <w:rsid w:val="0042587B"/>
    <w:rsid w:val="00425881"/>
    <w:rsid w:val="00425A26"/>
    <w:rsid w:val="00426A7B"/>
    <w:rsid w:val="00426B43"/>
    <w:rsid w:val="004305DB"/>
    <w:rsid w:val="00430A05"/>
    <w:rsid w:val="004329C8"/>
    <w:rsid w:val="00432F53"/>
    <w:rsid w:val="0043364E"/>
    <w:rsid w:val="0043376D"/>
    <w:rsid w:val="00434BD0"/>
    <w:rsid w:val="00434CB2"/>
    <w:rsid w:val="0043510F"/>
    <w:rsid w:val="0043614B"/>
    <w:rsid w:val="00436186"/>
    <w:rsid w:val="004362EE"/>
    <w:rsid w:val="0043660B"/>
    <w:rsid w:val="00436A3F"/>
    <w:rsid w:val="00436A51"/>
    <w:rsid w:val="00436CD8"/>
    <w:rsid w:val="0044109A"/>
    <w:rsid w:val="0044193C"/>
    <w:rsid w:val="00441F8C"/>
    <w:rsid w:val="00442948"/>
    <w:rsid w:val="00443247"/>
    <w:rsid w:val="00444607"/>
    <w:rsid w:val="0044464E"/>
    <w:rsid w:val="004451C4"/>
    <w:rsid w:val="0044585E"/>
    <w:rsid w:val="00446159"/>
    <w:rsid w:val="00450454"/>
    <w:rsid w:val="00450821"/>
    <w:rsid w:val="004508E2"/>
    <w:rsid w:val="004509F4"/>
    <w:rsid w:val="00450AD5"/>
    <w:rsid w:val="004523AE"/>
    <w:rsid w:val="00452527"/>
    <w:rsid w:val="0045300D"/>
    <w:rsid w:val="0045387C"/>
    <w:rsid w:val="00453B82"/>
    <w:rsid w:val="00453C56"/>
    <w:rsid w:val="0045465D"/>
    <w:rsid w:val="00454D8C"/>
    <w:rsid w:val="00455E73"/>
    <w:rsid w:val="0045601F"/>
    <w:rsid w:val="00456E8A"/>
    <w:rsid w:val="004575EA"/>
    <w:rsid w:val="00457AD5"/>
    <w:rsid w:val="00460268"/>
    <w:rsid w:val="00460AF2"/>
    <w:rsid w:val="00461997"/>
    <w:rsid w:val="00461A71"/>
    <w:rsid w:val="00462088"/>
    <w:rsid w:val="00463233"/>
    <w:rsid w:val="00463A9C"/>
    <w:rsid w:val="00463EB2"/>
    <w:rsid w:val="00464ADE"/>
    <w:rsid w:val="00464C86"/>
    <w:rsid w:val="00465A91"/>
    <w:rsid w:val="004665C7"/>
    <w:rsid w:val="004679F6"/>
    <w:rsid w:val="00470BDA"/>
    <w:rsid w:val="00470F79"/>
    <w:rsid w:val="004713A2"/>
    <w:rsid w:val="004716B0"/>
    <w:rsid w:val="00472406"/>
    <w:rsid w:val="004732C2"/>
    <w:rsid w:val="00475395"/>
    <w:rsid w:val="00475D69"/>
    <w:rsid w:val="00475D90"/>
    <w:rsid w:val="00475F95"/>
    <w:rsid w:val="0047691A"/>
    <w:rsid w:val="004772B5"/>
    <w:rsid w:val="004804F7"/>
    <w:rsid w:val="00481481"/>
    <w:rsid w:val="00481497"/>
    <w:rsid w:val="00482189"/>
    <w:rsid w:val="00482232"/>
    <w:rsid w:val="0048247D"/>
    <w:rsid w:val="004826A9"/>
    <w:rsid w:val="00484577"/>
    <w:rsid w:val="004846F2"/>
    <w:rsid w:val="00484B50"/>
    <w:rsid w:val="00484D88"/>
    <w:rsid w:val="00485ED9"/>
    <w:rsid w:val="0048629B"/>
    <w:rsid w:val="0048655C"/>
    <w:rsid w:val="00486C3B"/>
    <w:rsid w:val="00490600"/>
    <w:rsid w:val="00490CDD"/>
    <w:rsid w:val="00490F51"/>
    <w:rsid w:val="00493939"/>
    <w:rsid w:val="00494206"/>
    <w:rsid w:val="0049482E"/>
    <w:rsid w:val="00495AD6"/>
    <w:rsid w:val="00496FB8"/>
    <w:rsid w:val="0049717F"/>
    <w:rsid w:val="0049762C"/>
    <w:rsid w:val="004A024D"/>
    <w:rsid w:val="004A082F"/>
    <w:rsid w:val="004A0A8C"/>
    <w:rsid w:val="004A1206"/>
    <w:rsid w:val="004A2135"/>
    <w:rsid w:val="004A2AF5"/>
    <w:rsid w:val="004A2BD7"/>
    <w:rsid w:val="004A2CD1"/>
    <w:rsid w:val="004A3817"/>
    <w:rsid w:val="004A42DA"/>
    <w:rsid w:val="004A46A7"/>
    <w:rsid w:val="004A4A43"/>
    <w:rsid w:val="004A4C77"/>
    <w:rsid w:val="004A5A8B"/>
    <w:rsid w:val="004A5D50"/>
    <w:rsid w:val="004A697E"/>
    <w:rsid w:val="004A74AC"/>
    <w:rsid w:val="004A75E0"/>
    <w:rsid w:val="004A7B92"/>
    <w:rsid w:val="004A7DDD"/>
    <w:rsid w:val="004A7E36"/>
    <w:rsid w:val="004B145B"/>
    <w:rsid w:val="004B2392"/>
    <w:rsid w:val="004B24A5"/>
    <w:rsid w:val="004B2B66"/>
    <w:rsid w:val="004B39C2"/>
    <w:rsid w:val="004B45C5"/>
    <w:rsid w:val="004B4C41"/>
    <w:rsid w:val="004B4DFF"/>
    <w:rsid w:val="004B518F"/>
    <w:rsid w:val="004B540F"/>
    <w:rsid w:val="004B576A"/>
    <w:rsid w:val="004B6232"/>
    <w:rsid w:val="004B6932"/>
    <w:rsid w:val="004B6A8F"/>
    <w:rsid w:val="004B6BE5"/>
    <w:rsid w:val="004B74BA"/>
    <w:rsid w:val="004C0303"/>
    <w:rsid w:val="004C0381"/>
    <w:rsid w:val="004C0DA2"/>
    <w:rsid w:val="004C1948"/>
    <w:rsid w:val="004C21A6"/>
    <w:rsid w:val="004C29CD"/>
    <w:rsid w:val="004C3B87"/>
    <w:rsid w:val="004C5215"/>
    <w:rsid w:val="004C52B5"/>
    <w:rsid w:val="004C5D72"/>
    <w:rsid w:val="004C62A5"/>
    <w:rsid w:val="004C6EC7"/>
    <w:rsid w:val="004C71EF"/>
    <w:rsid w:val="004C7248"/>
    <w:rsid w:val="004D0337"/>
    <w:rsid w:val="004D03A8"/>
    <w:rsid w:val="004D0882"/>
    <w:rsid w:val="004D0A28"/>
    <w:rsid w:val="004D0E1D"/>
    <w:rsid w:val="004D1589"/>
    <w:rsid w:val="004D21A8"/>
    <w:rsid w:val="004D2473"/>
    <w:rsid w:val="004D2DE6"/>
    <w:rsid w:val="004D3162"/>
    <w:rsid w:val="004D3276"/>
    <w:rsid w:val="004D4492"/>
    <w:rsid w:val="004D632F"/>
    <w:rsid w:val="004D6928"/>
    <w:rsid w:val="004D6B4B"/>
    <w:rsid w:val="004E033B"/>
    <w:rsid w:val="004E088F"/>
    <w:rsid w:val="004E0AB6"/>
    <w:rsid w:val="004E1EFC"/>
    <w:rsid w:val="004E2289"/>
    <w:rsid w:val="004E3438"/>
    <w:rsid w:val="004E39E2"/>
    <w:rsid w:val="004E3D36"/>
    <w:rsid w:val="004E436B"/>
    <w:rsid w:val="004E5261"/>
    <w:rsid w:val="004E527C"/>
    <w:rsid w:val="004E59D4"/>
    <w:rsid w:val="004E5B54"/>
    <w:rsid w:val="004E615E"/>
    <w:rsid w:val="004E641A"/>
    <w:rsid w:val="004E6EA8"/>
    <w:rsid w:val="004E6F25"/>
    <w:rsid w:val="004E78CF"/>
    <w:rsid w:val="004F174F"/>
    <w:rsid w:val="004F3186"/>
    <w:rsid w:val="004F31C9"/>
    <w:rsid w:val="004F3279"/>
    <w:rsid w:val="004F41FB"/>
    <w:rsid w:val="004F4294"/>
    <w:rsid w:val="004F4E53"/>
    <w:rsid w:val="004F5865"/>
    <w:rsid w:val="004F64EF"/>
    <w:rsid w:val="004F6E5F"/>
    <w:rsid w:val="004F77D1"/>
    <w:rsid w:val="004F7D68"/>
    <w:rsid w:val="00500909"/>
    <w:rsid w:val="0050116D"/>
    <w:rsid w:val="00501A5C"/>
    <w:rsid w:val="005020F7"/>
    <w:rsid w:val="00502660"/>
    <w:rsid w:val="00503DCD"/>
    <w:rsid w:val="005052E1"/>
    <w:rsid w:val="00505351"/>
    <w:rsid w:val="00505452"/>
    <w:rsid w:val="00505BA5"/>
    <w:rsid w:val="00505FA0"/>
    <w:rsid w:val="00507E97"/>
    <w:rsid w:val="00507EF9"/>
    <w:rsid w:val="005100FF"/>
    <w:rsid w:val="00510550"/>
    <w:rsid w:val="00510F23"/>
    <w:rsid w:val="0051112C"/>
    <w:rsid w:val="0051127E"/>
    <w:rsid w:val="00512558"/>
    <w:rsid w:val="005127BE"/>
    <w:rsid w:val="00512A34"/>
    <w:rsid w:val="00512AEE"/>
    <w:rsid w:val="00512D0D"/>
    <w:rsid w:val="00513527"/>
    <w:rsid w:val="00513582"/>
    <w:rsid w:val="00513815"/>
    <w:rsid w:val="00513CEA"/>
    <w:rsid w:val="00514F7A"/>
    <w:rsid w:val="00516878"/>
    <w:rsid w:val="00517284"/>
    <w:rsid w:val="005174BF"/>
    <w:rsid w:val="00517667"/>
    <w:rsid w:val="00517B07"/>
    <w:rsid w:val="00521E08"/>
    <w:rsid w:val="005229C7"/>
    <w:rsid w:val="00522A6E"/>
    <w:rsid w:val="00522A73"/>
    <w:rsid w:val="00523327"/>
    <w:rsid w:val="0052374B"/>
    <w:rsid w:val="00524192"/>
    <w:rsid w:val="00524A2E"/>
    <w:rsid w:val="00526302"/>
    <w:rsid w:val="00526AEF"/>
    <w:rsid w:val="0052724E"/>
    <w:rsid w:val="00527937"/>
    <w:rsid w:val="00530B73"/>
    <w:rsid w:val="00530C91"/>
    <w:rsid w:val="005312D2"/>
    <w:rsid w:val="0053194B"/>
    <w:rsid w:val="00531987"/>
    <w:rsid w:val="005323AA"/>
    <w:rsid w:val="005323C1"/>
    <w:rsid w:val="00532BFB"/>
    <w:rsid w:val="005330A9"/>
    <w:rsid w:val="0053337F"/>
    <w:rsid w:val="005336E5"/>
    <w:rsid w:val="00535082"/>
    <w:rsid w:val="0054034A"/>
    <w:rsid w:val="00540788"/>
    <w:rsid w:val="00540F48"/>
    <w:rsid w:val="005410F9"/>
    <w:rsid w:val="0054212F"/>
    <w:rsid w:val="005423C3"/>
    <w:rsid w:val="005424F4"/>
    <w:rsid w:val="00542F70"/>
    <w:rsid w:val="0054311D"/>
    <w:rsid w:val="0054352F"/>
    <w:rsid w:val="005436F5"/>
    <w:rsid w:val="00543B03"/>
    <w:rsid w:val="00543BC7"/>
    <w:rsid w:val="0054765A"/>
    <w:rsid w:val="00547AD0"/>
    <w:rsid w:val="00547CEF"/>
    <w:rsid w:val="00547D7C"/>
    <w:rsid w:val="0055056A"/>
    <w:rsid w:val="005509EB"/>
    <w:rsid w:val="00550A0A"/>
    <w:rsid w:val="00550C46"/>
    <w:rsid w:val="005514C8"/>
    <w:rsid w:val="0055212B"/>
    <w:rsid w:val="005523CD"/>
    <w:rsid w:val="00552A27"/>
    <w:rsid w:val="00552ADA"/>
    <w:rsid w:val="00552B80"/>
    <w:rsid w:val="005535D7"/>
    <w:rsid w:val="00556327"/>
    <w:rsid w:val="00556B84"/>
    <w:rsid w:val="005571C5"/>
    <w:rsid w:val="00557704"/>
    <w:rsid w:val="005577F6"/>
    <w:rsid w:val="00557DF3"/>
    <w:rsid w:val="00557FBB"/>
    <w:rsid w:val="005614F3"/>
    <w:rsid w:val="00561580"/>
    <w:rsid w:val="00562770"/>
    <w:rsid w:val="00563FE1"/>
    <w:rsid w:val="005659B1"/>
    <w:rsid w:val="00565CBC"/>
    <w:rsid w:val="0056626E"/>
    <w:rsid w:val="00567390"/>
    <w:rsid w:val="00567B0A"/>
    <w:rsid w:val="00570758"/>
    <w:rsid w:val="005714EE"/>
    <w:rsid w:val="0057190D"/>
    <w:rsid w:val="00571F16"/>
    <w:rsid w:val="00571FC8"/>
    <w:rsid w:val="005732B6"/>
    <w:rsid w:val="005737BA"/>
    <w:rsid w:val="00573C25"/>
    <w:rsid w:val="0057422E"/>
    <w:rsid w:val="00575EA9"/>
    <w:rsid w:val="005768C1"/>
    <w:rsid w:val="005777EE"/>
    <w:rsid w:val="005806DA"/>
    <w:rsid w:val="005811FB"/>
    <w:rsid w:val="00581AEE"/>
    <w:rsid w:val="0058461D"/>
    <w:rsid w:val="005849BF"/>
    <w:rsid w:val="00584F06"/>
    <w:rsid w:val="00585B32"/>
    <w:rsid w:val="005860C4"/>
    <w:rsid w:val="00586D77"/>
    <w:rsid w:val="00587E78"/>
    <w:rsid w:val="005901CE"/>
    <w:rsid w:val="00590612"/>
    <w:rsid w:val="005909C7"/>
    <w:rsid w:val="00591895"/>
    <w:rsid w:val="00591B39"/>
    <w:rsid w:val="0059227C"/>
    <w:rsid w:val="00592673"/>
    <w:rsid w:val="0059273D"/>
    <w:rsid w:val="00592BAE"/>
    <w:rsid w:val="00592D8E"/>
    <w:rsid w:val="005930A4"/>
    <w:rsid w:val="005931ED"/>
    <w:rsid w:val="005941AA"/>
    <w:rsid w:val="005947FD"/>
    <w:rsid w:val="00594C37"/>
    <w:rsid w:val="005950E1"/>
    <w:rsid w:val="00595994"/>
    <w:rsid w:val="00597D9B"/>
    <w:rsid w:val="005A0D8A"/>
    <w:rsid w:val="005A1960"/>
    <w:rsid w:val="005A1B44"/>
    <w:rsid w:val="005A1BF0"/>
    <w:rsid w:val="005A1D6E"/>
    <w:rsid w:val="005A280F"/>
    <w:rsid w:val="005A2D74"/>
    <w:rsid w:val="005A2F53"/>
    <w:rsid w:val="005A31EC"/>
    <w:rsid w:val="005A3298"/>
    <w:rsid w:val="005A3978"/>
    <w:rsid w:val="005A3AB1"/>
    <w:rsid w:val="005A3B86"/>
    <w:rsid w:val="005A3D04"/>
    <w:rsid w:val="005A3F21"/>
    <w:rsid w:val="005A5FC1"/>
    <w:rsid w:val="005A6FB5"/>
    <w:rsid w:val="005B030D"/>
    <w:rsid w:val="005B04DB"/>
    <w:rsid w:val="005B0693"/>
    <w:rsid w:val="005B0DA4"/>
    <w:rsid w:val="005B24B0"/>
    <w:rsid w:val="005B2F58"/>
    <w:rsid w:val="005B36BE"/>
    <w:rsid w:val="005B3D36"/>
    <w:rsid w:val="005B3EA8"/>
    <w:rsid w:val="005B4AE4"/>
    <w:rsid w:val="005B4D6F"/>
    <w:rsid w:val="005B52F3"/>
    <w:rsid w:val="005B5495"/>
    <w:rsid w:val="005B6578"/>
    <w:rsid w:val="005B68ED"/>
    <w:rsid w:val="005B6A7D"/>
    <w:rsid w:val="005B6D78"/>
    <w:rsid w:val="005B756D"/>
    <w:rsid w:val="005C0A35"/>
    <w:rsid w:val="005C0BC8"/>
    <w:rsid w:val="005C1824"/>
    <w:rsid w:val="005C1F21"/>
    <w:rsid w:val="005C2266"/>
    <w:rsid w:val="005C2FBA"/>
    <w:rsid w:val="005C31FE"/>
    <w:rsid w:val="005C34A0"/>
    <w:rsid w:val="005C4460"/>
    <w:rsid w:val="005C5820"/>
    <w:rsid w:val="005C586E"/>
    <w:rsid w:val="005C5E5E"/>
    <w:rsid w:val="005C6E1C"/>
    <w:rsid w:val="005C6E66"/>
    <w:rsid w:val="005C6ED8"/>
    <w:rsid w:val="005C6F20"/>
    <w:rsid w:val="005C735F"/>
    <w:rsid w:val="005C797A"/>
    <w:rsid w:val="005C7A3E"/>
    <w:rsid w:val="005C7BF9"/>
    <w:rsid w:val="005D1619"/>
    <w:rsid w:val="005D3231"/>
    <w:rsid w:val="005D350E"/>
    <w:rsid w:val="005D4804"/>
    <w:rsid w:val="005D57B5"/>
    <w:rsid w:val="005D6385"/>
    <w:rsid w:val="005D6987"/>
    <w:rsid w:val="005D6BB5"/>
    <w:rsid w:val="005D6E37"/>
    <w:rsid w:val="005D727E"/>
    <w:rsid w:val="005E2306"/>
    <w:rsid w:val="005E248D"/>
    <w:rsid w:val="005E2A8F"/>
    <w:rsid w:val="005E3338"/>
    <w:rsid w:val="005E3916"/>
    <w:rsid w:val="005E3FAA"/>
    <w:rsid w:val="005E47BB"/>
    <w:rsid w:val="005E722F"/>
    <w:rsid w:val="005E75E0"/>
    <w:rsid w:val="005F069F"/>
    <w:rsid w:val="005F0999"/>
    <w:rsid w:val="005F116A"/>
    <w:rsid w:val="005F17F3"/>
    <w:rsid w:val="005F18A4"/>
    <w:rsid w:val="005F1B38"/>
    <w:rsid w:val="005F1CDF"/>
    <w:rsid w:val="005F34AF"/>
    <w:rsid w:val="005F3875"/>
    <w:rsid w:val="005F3DD2"/>
    <w:rsid w:val="005F400E"/>
    <w:rsid w:val="005F5A0B"/>
    <w:rsid w:val="005F69DC"/>
    <w:rsid w:val="005F6C29"/>
    <w:rsid w:val="005F72D5"/>
    <w:rsid w:val="005F77A1"/>
    <w:rsid w:val="006006FD"/>
    <w:rsid w:val="006007DD"/>
    <w:rsid w:val="00600DF6"/>
    <w:rsid w:val="00600EBF"/>
    <w:rsid w:val="00601F67"/>
    <w:rsid w:val="006022D9"/>
    <w:rsid w:val="006031E0"/>
    <w:rsid w:val="006032F9"/>
    <w:rsid w:val="00603774"/>
    <w:rsid w:val="006037B0"/>
    <w:rsid w:val="00603F50"/>
    <w:rsid w:val="006040E5"/>
    <w:rsid w:val="006046FF"/>
    <w:rsid w:val="006056B6"/>
    <w:rsid w:val="0060578F"/>
    <w:rsid w:val="006065A7"/>
    <w:rsid w:val="00606B80"/>
    <w:rsid w:val="00607927"/>
    <w:rsid w:val="0061038C"/>
    <w:rsid w:val="00611061"/>
    <w:rsid w:val="00611369"/>
    <w:rsid w:val="00611D0A"/>
    <w:rsid w:val="00612044"/>
    <w:rsid w:val="006125EA"/>
    <w:rsid w:val="00612A34"/>
    <w:rsid w:val="00612F3E"/>
    <w:rsid w:val="00613CCF"/>
    <w:rsid w:val="00614E31"/>
    <w:rsid w:val="00615491"/>
    <w:rsid w:val="0061556F"/>
    <w:rsid w:val="0061566A"/>
    <w:rsid w:val="00615F69"/>
    <w:rsid w:val="0061644D"/>
    <w:rsid w:val="00616564"/>
    <w:rsid w:val="006173E2"/>
    <w:rsid w:val="0061777D"/>
    <w:rsid w:val="00617D88"/>
    <w:rsid w:val="0062031B"/>
    <w:rsid w:val="006212FC"/>
    <w:rsid w:val="00621AC0"/>
    <w:rsid w:val="00621CDC"/>
    <w:rsid w:val="00621FA3"/>
    <w:rsid w:val="00622147"/>
    <w:rsid w:val="00622853"/>
    <w:rsid w:val="00622934"/>
    <w:rsid w:val="00622A32"/>
    <w:rsid w:val="00622BAC"/>
    <w:rsid w:val="00622DC5"/>
    <w:rsid w:val="00622EFD"/>
    <w:rsid w:val="00623760"/>
    <w:rsid w:val="00623FED"/>
    <w:rsid w:val="00624315"/>
    <w:rsid w:val="00624DAA"/>
    <w:rsid w:val="00624F94"/>
    <w:rsid w:val="006266B5"/>
    <w:rsid w:val="00626BCD"/>
    <w:rsid w:val="006274BF"/>
    <w:rsid w:val="0062756D"/>
    <w:rsid w:val="00627640"/>
    <w:rsid w:val="00630012"/>
    <w:rsid w:val="00630869"/>
    <w:rsid w:val="00630F90"/>
    <w:rsid w:val="00631BB0"/>
    <w:rsid w:val="0063317C"/>
    <w:rsid w:val="006337C2"/>
    <w:rsid w:val="00633A15"/>
    <w:rsid w:val="006344D6"/>
    <w:rsid w:val="006346CE"/>
    <w:rsid w:val="006347EF"/>
    <w:rsid w:val="006355FE"/>
    <w:rsid w:val="006361FB"/>
    <w:rsid w:val="006372E7"/>
    <w:rsid w:val="00641B5F"/>
    <w:rsid w:val="00641EB2"/>
    <w:rsid w:val="0064261D"/>
    <w:rsid w:val="00643024"/>
    <w:rsid w:val="00643097"/>
    <w:rsid w:val="00643442"/>
    <w:rsid w:val="00643674"/>
    <w:rsid w:val="00643D5E"/>
    <w:rsid w:val="00645BFA"/>
    <w:rsid w:val="0064610C"/>
    <w:rsid w:val="006472C8"/>
    <w:rsid w:val="006479C7"/>
    <w:rsid w:val="00650275"/>
    <w:rsid w:val="006506F7"/>
    <w:rsid w:val="006528B1"/>
    <w:rsid w:val="00652CAD"/>
    <w:rsid w:val="00652E5B"/>
    <w:rsid w:val="00654031"/>
    <w:rsid w:val="00654156"/>
    <w:rsid w:val="006541FB"/>
    <w:rsid w:val="00654A2A"/>
    <w:rsid w:val="00654AB0"/>
    <w:rsid w:val="00655432"/>
    <w:rsid w:val="00655BD5"/>
    <w:rsid w:val="00656C23"/>
    <w:rsid w:val="00656C5D"/>
    <w:rsid w:val="00656CA0"/>
    <w:rsid w:val="0066037A"/>
    <w:rsid w:val="006608CE"/>
    <w:rsid w:val="00660D2C"/>
    <w:rsid w:val="006611FD"/>
    <w:rsid w:val="00661637"/>
    <w:rsid w:val="00661B20"/>
    <w:rsid w:val="0066225D"/>
    <w:rsid w:val="00663135"/>
    <w:rsid w:val="00663D7F"/>
    <w:rsid w:val="00663DF5"/>
    <w:rsid w:val="0066445F"/>
    <w:rsid w:val="00664506"/>
    <w:rsid w:val="00664A90"/>
    <w:rsid w:val="00664C28"/>
    <w:rsid w:val="00664F34"/>
    <w:rsid w:val="00665062"/>
    <w:rsid w:val="00665D29"/>
    <w:rsid w:val="00665DAD"/>
    <w:rsid w:val="00666977"/>
    <w:rsid w:val="00666DD6"/>
    <w:rsid w:val="00667C0D"/>
    <w:rsid w:val="0067068B"/>
    <w:rsid w:val="006708F9"/>
    <w:rsid w:val="00670AE7"/>
    <w:rsid w:val="00670BBA"/>
    <w:rsid w:val="00670DBA"/>
    <w:rsid w:val="006715B1"/>
    <w:rsid w:val="00671C45"/>
    <w:rsid w:val="00672382"/>
    <w:rsid w:val="00672B00"/>
    <w:rsid w:val="00673044"/>
    <w:rsid w:val="00673BC0"/>
    <w:rsid w:val="00673D92"/>
    <w:rsid w:val="00673F09"/>
    <w:rsid w:val="00676DF0"/>
    <w:rsid w:val="00677857"/>
    <w:rsid w:val="00680143"/>
    <w:rsid w:val="00680693"/>
    <w:rsid w:val="00680E3E"/>
    <w:rsid w:val="006814BE"/>
    <w:rsid w:val="006818D9"/>
    <w:rsid w:val="00681D98"/>
    <w:rsid w:val="006832E7"/>
    <w:rsid w:val="00683D30"/>
    <w:rsid w:val="00684448"/>
    <w:rsid w:val="00684D06"/>
    <w:rsid w:val="00685633"/>
    <w:rsid w:val="006858AF"/>
    <w:rsid w:val="006863DA"/>
    <w:rsid w:val="006867EA"/>
    <w:rsid w:val="00687E86"/>
    <w:rsid w:val="0069107C"/>
    <w:rsid w:val="00691162"/>
    <w:rsid w:val="0069157A"/>
    <w:rsid w:val="00693D30"/>
    <w:rsid w:val="006940DE"/>
    <w:rsid w:val="00695D96"/>
    <w:rsid w:val="00696B30"/>
    <w:rsid w:val="00696D50"/>
    <w:rsid w:val="006A04C1"/>
    <w:rsid w:val="006A053C"/>
    <w:rsid w:val="006A117F"/>
    <w:rsid w:val="006A1184"/>
    <w:rsid w:val="006A1B10"/>
    <w:rsid w:val="006A3CB0"/>
    <w:rsid w:val="006A4882"/>
    <w:rsid w:val="006A4DBF"/>
    <w:rsid w:val="006A5024"/>
    <w:rsid w:val="006A594B"/>
    <w:rsid w:val="006A5B2F"/>
    <w:rsid w:val="006A6827"/>
    <w:rsid w:val="006A687B"/>
    <w:rsid w:val="006A752E"/>
    <w:rsid w:val="006A7817"/>
    <w:rsid w:val="006B1C80"/>
    <w:rsid w:val="006B2690"/>
    <w:rsid w:val="006B2A8B"/>
    <w:rsid w:val="006B2C0C"/>
    <w:rsid w:val="006B3BAB"/>
    <w:rsid w:val="006B443D"/>
    <w:rsid w:val="006B50F5"/>
    <w:rsid w:val="006B5718"/>
    <w:rsid w:val="006B605B"/>
    <w:rsid w:val="006B64FF"/>
    <w:rsid w:val="006B6CF6"/>
    <w:rsid w:val="006B6D84"/>
    <w:rsid w:val="006B6DAD"/>
    <w:rsid w:val="006B6DD3"/>
    <w:rsid w:val="006B704A"/>
    <w:rsid w:val="006C135E"/>
    <w:rsid w:val="006C1650"/>
    <w:rsid w:val="006C2554"/>
    <w:rsid w:val="006C27A4"/>
    <w:rsid w:val="006C36D1"/>
    <w:rsid w:val="006C3F88"/>
    <w:rsid w:val="006C4E76"/>
    <w:rsid w:val="006C504D"/>
    <w:rsid w:val="006C5FB3"/>
    <w:rsid w:val="006C738A"/>
    <w:rsid w:val="006C7987"/>
    <w:rsid w:val="006D0298"/>
    <w:rsid w:val="006D1CC8"/>
    <w:rsid w:val="006D215D"/>
    <w:rsid w:val="006D22F6"/>
    <w:rsid w:val="006D2BCD"/>
    <w:rsid w:val="006D4080"/>
    <w:rsid w:val="006D42F0"/>
    <w:rsid w:val="006D45ED"/>
    <w:rsid w:val="006D4A1B"/>
    <w:rsid w:val="006D55F4"/>
    <w:rsid w:val="006D5F0D"/>
    <w:rsid w:val="006D6A8B"/>
    <w:rsid w:val="006D6C00"/>
    <w:rsid w:val="006D72D0"/>
    <w:rsid w:val="006D76B2"/>
    <w:rsid w:val="006D79BD"/>
    <w:rsid w:val="006E010C"/>
    <w:rsid w:val="006E08CD"/>
    <w:rsid w:val="006E0E13"/>
    <w:rsid w:val="006E156D"/>
    <w:rsid w:val="006E169E"/>
    <w:rsid w:val="006E16BD"/>
    <w:rsid w:val="006E3021"/>
    <w:rsid w:val="006E3257"/>
    <w:rsid w:val="006E37B4"/>
    <w:rsid w:val="006E4391"/>
    <w:rsid w:val="006E4DDA"/>
    <w:rsid w:val="006E4FBA"/>
    <w:rsid w:val="006E51FB"/>
    <w:rsid w:val="006E599B"/>
    <w:rsid w:val="006E5C5F"/>
    <w:rsid w:val="006E5D15"/>
    <w:rsid w:val="006E678C"/>
    <w:rsid w:val="006E6C72"/>
    <w:rsid w:val="006E7DCA"/>
    <w:rsid w:val="006F2B71"/>
    <w:rsid w:val="006F3152"/>
    <w:rsid w:val="006F4471"/>
    <w:rsid w:val="006F571E"/>
    <w:rsid w:val="006F6C14"/>
    <w:rsid w:val="006F6FBF"/>
    <w:rsid w:val="006F73AE"/>
    <w:rsid w:val="006F7A2A"/>
    <w:rsid w:val="006F7A91"/>
    <w:rsid w:val="006F7D07"/>
    <w:rsid w:val="007019C3"/>
    <w:rsid w:val="0070295E"/>
    <w:rsid w:val="00703CDA"/>
    <w:rsid w:val="00704221"/>
    <w:rsid w:val="00704288"/>
    <w:rsid w:val="007043B8"/>
    <w:rsid w:val="0070492A"/>
    <w:rsid w:val="007049AF"/>
    <w:rsid w:val="00705FB6"/>
    <w:rsid w:val="00706323"/>
    <w:rsid w:val="00706640"/>
    <w:rsid w:val="00706AC5"/>
    <w:rsid w:val="00706F1D"/>
    <w:rsid w:val="007076EA"/>
    <w:rsid w:val="00707A44"/>
    <w:rsid w:val="007108F5"/>
    <w:rsid w:val="00710C66"/>
    <w:rsid w:val="00710D0F"/>
    <w:rsid w:val="007113B2"/>
    <w:rsid w:val="0071231E"/>
    <w:rsid w:val="007128C0"/>
    <w:rsid w:val="00712BF1"/>
    <w:rsid w:val="00712FDA"/>
    <w:rsid w:val="00714369"/>
    <w:rsid w:val="007156AB"/>
    <w:rsid w:val="007157EA"/>
    <w:rsid w:val="00715DB3"/>
    <w:rsid w:val="00716167"/>
    <w:rsid w:val="007165A4"/>
    <w:rsid w:val="0071730A"/>
    <w:rsid w:val="007219F2"/>
    <w:rsid w:val="00721F31"/>
    <w:rsid w:val="007220A2"/>
    <w:rsid w:val="0072247E"/>
    <w:rsid w:val="0072290D"/>
    <w:rsid w:val="00723707"/>
    <w:rsid w:val="00723768"/>
    <w:rsid w:val="00724075"/>
    <w:rsid w:val="007241DC"/>
    <w:rsid w:val="00724D4E"/>
    <w:rsid w:val="00724EEF"/>
    <w:rsid w:val="00724F72"/>
    <w:rsid w:val="007271DA"/>
    <w:rsid w:val="00730454"/>
    <w:rsid w:val="00730D1E"/>
    <w:rsid w:val="007312C9"/>
    <w:rsid w:val="00731561"/>
    <w:rsid w:val="007330C4"/>
    <w:rsid w:val="007331C5"/>
    <w:rsid w:val="00733B35"/>
    <w:rsid w:val="00733D7E"/>
    <w:rsid w:val="00733E6E"/>
    <w:rsid w:val="00734DD8"/>
    <w:rsid w:val="007350A5"/>
    <w:rsid w:val="00735701"/>
    <w:rsid w:val="00735ED6"/>
    <w:rsid w:val="00735F76"/>
    <w:rsid w:val="0073635F"/>
    <w:rsid w:val="0073789A"/>
    <w:rsid w:val="00737D7A"/>
    <w:rsid w:val="00740607"/>
    <w:rsid w:val="00740A3E"/>
    <w:rsid w:val="0074185F"/>
    <w:rsid w:val="0074194A"/>
    <w:rsid w:val="00741F35"/>
    <w:rsid w:val="007423F8"/>
    <w:rsid w:val="0074273E"/>
    <w:rsid w:val="0074379B"/>
    <w:rsid w:val="00743A54"/>
    <w:rsid w:val="00743DE8"/>
    <w:rsid w:val="00744726"/>
    <w:rsid w:val="00744D20"/>
    <w:rsid w:val="00744E07"/>
    <w:rsid w:val="00745076"/>
    <w:rsid w:val="00745472"/>
    <w:rsid w:val="00746547"/>
    <w:rsid w:val="00746FB2"/>
    <w:rsid w:val="0074715B"/>
    <w:rsid w:val="007471E6"/>
    <w:rsid w:val="007476BF"/>
    <w:rsid w:val="00747DD8"/>
    <w:rsid w:val="00747E91"/>
    <w:rsid w:val="00747ECA"/>
    <w:rsid w:val="007502DC"/>
    <w:rsid w:val="00751468"/>
    <w:rsid w:val="007518EF"/>
    <w:rsid w:val="00751DFC"/>
    <w:rsid w:val="0075287D"/>
    <w:rsid w:val="0075453F"/>
    <w:rsid w:val="007547B4"/>
    <w:rsid w:val="007559EA"/>
    <w:rsid w:val="00756A0C"/>
    <w:rsid w:val="007606B4"/>
    <w:rsid w:val="00760B40"/>
    <w:rsid w:val="007612D2"/>
    <w:rsid w:val="00762627"/>
    <w:rsid w:val="007628F8"/>
    <w:rsid w:val="00763891"/>
    <w:rsid w:val="00764CA3"/>
    <w:rsid w:val="00764D4C"/>
    <w:rsid w:val="00766E06"/>
    <w:rsid w:val="00767934"/>
    <w:rsid w:val="00767A47"/>
    <w:rsid w:val="00767A85"/>
    <w:rsid w:val="00767F36"/>
    <w:rsid w:val="0077040D"/>
    <w:rsid w:val="007717B1"/>
    <w:rsid w:val="00771927"/>
    <w:rsid w:val="00771F24"/>
    <w:rsid w:val="0077235A"/>
    <w:rsid w:val="007724EE"/>
    <w:rsid w:val="007739B2"/>
    <w:rsid w:val="00775EE4"/>
    <w:rsid w:val="0077668B"/>
    <w:rsid w:val="00777405"/>
    <w:rsid w:val="0078001D"/>
    <w:rsid w:val="00780A2C"/>
    <w:rsid w:val="00780B81"/>
    <w:rsid w:val="00780F4F"/>
    <w:rsid w:val="00781801"/>
    <w:rsid w:val="00781B0E"/>
    <w:rsid w:val="00782359"/>
    <w:rsid w:val="00782B72"/>
    <w:rsid w:val="00783041"/>
    <w:rsid w:val="00783F83"/>
    <w:rsid w:val="00784294"/>
    <w:rsid w:val="00785B83"/>
    <w:rsid w:val="0078628C"/>
    <w:rsid w:val="007869C5"/>
    <w:rsid w:val="00786BA7"/>
    <w:rsid w:val="007873BA"/>
    <w:rsid w:val="00787D49"/>
    <w:rsid w:val="00790D2C"/>
    <w:rsid w:val="00792323"/>
    <w:rsid w:val="00792B58"/>
    <w:rsid w:val="00792C45"/>
    <w:rsid w:val="00792FBC"/>
    <w:rsid w:val="0079410A"/>
    <w:rsid w:val="0079479D"/>
    <w:rsid w:val="00794D2F"/>
    <w:rsid w:val="00794DED"/>
    <w:rsid w:val="007958E2"/>
    <w:rsid w:val="007963F6"/>
    <w:rsid w:val="007964EE"/>
    <w:rsid w:val="00796699"/>
    <w:rsid w:val="00796B98"/>
    <w:rsid w:val="0079701F"/>
    <w:rsid w:val="007A0170"/>
    <w:rsid w:val="007A1548"/>
    <w:rsid w:val="007A1E54"/>
    <w:rsid w:val="007A363D"/>
    <w:rsid w:val="007A5364"/>
    <w:rsid w:val="007A53E2"/>
    <w:rsid w:val="007A5DF2"/>
    <w:rsid w:val="007A695D"/>
    <w:rsid w:val="007A6C2B"/>
    <w:rsid w:val="007A7498"/>
    <w:rsid w:val="007B00AE"/>
    <w:rsid w:val="007B0324"/>
    <w:rsid w:val="007B0C55"/>
    <w:rsid w:val="007B1556"/>
    <w:rsid w:val="007B17B0"/>
    <w:rsid w:val="007B2A78"/>
    <w:rsid w:val="007B2C26"/>
    <w:rsid w:val="007B414D"/>
    <w:rsid w:val="007B435A"/>
    <w:rsid w:val="007B5301"/>
    <w:rsid w:val="007B6D0F"/>
    <w:rsid w:val="007B6EB1"/>
    <w:rsid w:val="007B71AE"/>
    <w:rsid w:val="007B7C92"/>
    <w:rsid w:val="007B7CC4"/>
    <w:rsid w:val="007B7F96"/>
    <w:rsid w:val="007C03FD"/>
    <w:rsid w:val="007C096E"/>
    <w:rsid w:val="007C11FC"/>
    <w:rsid w:val="007C1346"/>
    <w:rsid w:val="007C139F"/>
    <w:rsid w:val="007C1479"/>
    <w:rsid w:val="007C180E"/>
    <w:rsid w:val="007C1B1F"/>
    <w:rsid w:val="007C1D07"/>
    <w:rsid w:val="007C32D3"/>
    <w:rsid w:val="007C3AF8"/>
    <w:rsid w:val="007C3DF0"/>
    <w:rsid w:val="007C408B"/>
    <w:rsid w:val="007C454C"/>
    <w:rsid w:val="007C543A"/>
    <w:rsid w:val="007C5805"/>
    <w:rsid w:val="007C5D79"/>
    <w:rsid w:val="007C5DFE"/>
    <w:rsid w:val="007C630D"/>
    <w:rsid w:val="007C6602"/>
    <w:rsid w:val="007C7851"/>
    <w:rsid w:val="007D00F8"/>
    <w:rsid w:val="007D0CB4"/>
    <w:rsid w:val="007D189F"/>
    <w:rsid w:val="007D2E02"/>
    <w:rsid w:val="007D3242"/>
    <w:rsid w:val="007D3508"/>
    <w:rsid w:val="007D3972"/>
    <w:rsid w:val="007D3EF3"/>
    <w:rsid w:val="007D51BC"/>
    <w:rsid w:val="007D525B"/>
    <w:rsid w:val="007D5904"/>
    <w:rsid w:val="007D6957"/>
    <w:rsid w:val="007D7694"/>
    <w:rsid w:val="007D7CB3"/>
    <w:rsid w:val="007D7D98"/>
    <w:rsid w:val="007E0628"/>
    <w:rsid w:val="007E0BB8"/>
    <w:rsid w:val="007E0D93"/>
    <w:rsid w:val="007E1600"/>
    <w:rsid w:val="007E2250"/>
    <w:rsid w:val="007E427C"/>
    <w:rsid w:val="007E4AEA"/>
    <w:rsid w:val="007E5491"/>
    <w:rsid w:val="007E5776"/>
    <w:rsid w:val="007E5B64"/>
    <w:rsid w:val="007E5BCC"/>
    <w:rsid w:val="007E62EC"/>
    <w:rsid w:val="007E6876"/>
    <w:rsid w:val="007E6DF0"/>
    <w:rsid w:val="007E7D17"/>
    <w:rsid w:val="007F0FF8"/>
    <w:rsid w:val="007F129B"/>
    <w:rsid w:val="007F353E"/>
    <w:rsid w:val="007F4306"/>
    <w:rsid w:val="007F47AA"/>
    <w:rsid w:val="007F4DFE"/>
    <w:rsid w:val="007F6354"/>
    <w:rsid w:val="007F7EB1"/>
    <w:rsid w:val="008000C4"/>
    <w:rsid w:val="00800568"/>
    <w:rsid w:val="008005A0"/>
    <w:rsid w:val="00800CD3"/>
    <w:rsid w:val="00800D68"/>
    <w:rsid w:val="00801124"/>
    <w:rsid w:val="008015E0"/>
    <w:rsid w:val="00801647"/>
    <w:rsid w:val="00801970"/>
    <w:rsid w:val="00801974"/>
    <w:rsid w:val="00801A89"/>
    <w:rsid w:val="00802A38"/>
    <w:rsid w:val="00804957"/>
    <w:rsid w:val="00804E84"/>
    <w:rsid w:val="00805222"/>
    <w:rsid w:val="00806DD1"/>
    <w:rsid w:val="0081074F"/>
    <w:rsid w:val="008107D1"/>
    <w:rsid w:val="00811747"/>
    <w:rsid w:val="00811A99"/>
    <w:rsid w:val="0081238A"/>
    <w:rsid w:val="00812595"/>
    <w:rsid w:val="00813161"/>
    <w:rsid w:val="00813DA9"/>
    <w:rsid w:val="0081419F"/>
    <w:rsid w:val="0081423F"/>
    <w:rsid w:val="008146CD"/>
    <w:rsid w:val="00814B3C"/>
    <w:rsid w:val="008159F4"/>
    <w:rsid w:val="00815B65"/>
    <w:rsid w:val="008161B5"/>
    <w:rsid w:val="00817714"/>
    <w:rsid w:val="00817899"/>
    <w:rsid w:val="00817E27"/>
    <w:rsid w:val="00820075"/>
    <w:rsid w:val="00820B6D"/>
    <w:rsid w:val="00820B9E"/>
    <w:rsid w:val="0082176A"/>
    <w:rsid w:val="00822413"/>
    <w:rsid w:val="00822475"/>
    <w:rsid w:val="008236D1"/>
    <w:rsid w:val="00823BBB"/>
    <w:rsid w:val="00823D6E"/>
    <w:rsid w:val="00824E1B"/>
    <w:rsid w:val="008255E9"/>
    <w:rsid w:val="00825C73"/>
    <w:rsid w:val="00827142"/>
    <w:rsid w:val="008271BF"/>
    <w:rsid w:val="00827424"/>
    <w:rsid w:val="0082755E"/>
    <w:rsid w:val="00830AE3"/>
    <w:rsid w:val="00831347"/>
    <w:rsid w:val="0083196E"/>
    <w:rsid w:val="008320F4"/>
    <w:rsid w:val="00832340"/>
    <w:rsid w:val="008325A7"/>
    <w:rsid w:val="008336E7"/>
    <w:rsid w:val="0083395C"/>
    <w:rsid w:val="00833C24"/>
    <w:rsid w:val="00834455"/>
    <w:rsid w:val="00835497"/>
    <w:rsid w:val="008355D3"/>
    <w:rsid w:val="00835F0E"/>
    <w:rsid w:val="00836191"/>
    <w:rsid w:val="00840C1C"/>
    <w:rsid w:val="00842546"/>
    <w:rsid w:val="0084303D"/>
    <w:rsid w:val="008431D8"/>
    <w:rsid w:val="008433B7"/>
    <w:rsid w:val="00843728"/>
    <w:rsid w:val="008438CB"/>
    <w:rsid w:val="00843F17"/>
    <w:rsid w:val="00844A05"/>
    <w:rsid w:val="008452A6"/>
    <w:rsid w:val="0084632F"/>
    <w:rsid w:val="00847496"/>
    <w:rsid w:val="00850A59"/>
    <w:rsid w:val="00851279"/>
    <w:rsid w:val="0085166E"/>
    <w:rsid w:val="0085206F"/>
    <w:rsid w:val="008523B9"/>
    <w:rsid w:val="00853B6A"/>
    <w:rsid w:val="00853CD6"/>
    <w:rsid w:val="00854735"/>
    <w:rsid w:val="0085572B"/>
    <w:rsid w:val="008559B1"/>
    <w:rsid w:val="00856253"/>
    <w:rsid w:val="00856987"/>
    <w:rsid w:val="00857670"/>
    <w:rsid w:val="008579C7"/>
    <w:rsid w:val="00857CD8"/>
    <w:rsid w:val="00857DB6"/>
    <w:rsid w:val="00860369"/>
    <w:rsid w:val="00860472"/>
    <w:rsid w:val="00860544"/>
    <w:rsid w:val="00862777"/>
    <w:rsid w:val="00862F3E"/>
    <w:rsid w:val="00862F6A"/>
    <w:rsid w:val="0086328A"/>
    <w:rsid w:val="00863761"/>
    <w:rsid w:val="00863B3C"/>
    <w:rsid w:val="00863D2A"/>
    <w:rsid w:val="00863D6C"/>
    <w:rsid w:val="00863F83"/>
    <w:rsid w:val="00864B89"/>
    <w:rsid w:val="008657B7"/>
    <w:rsid w:val="0086663E"/>
    <w:rsid w:val="00867B19"/>
    <w:rsid w:val="00867F5D"/>
    <w:rsid w:val="0087001C"/>
    <w:rsid w:val="00870983"/>
    <w:rsid w:val="00870C42"/>
    <w:rsid w:val="008710C5"/>
    <w:rsid w:val="0087197A"/>
    <w:rsid w:val="00871B60"/>
    <w:rsid w:val="00872068"/>
    <w:rsid w:val="00872F5E"/>
    <w:rsid w:val="008734DB"/>
    <w:rsid w:val="008737E1"/>
    <w:rsid w:val="00874085"/>
    <w:rsid w:val="008747A2"/>
    <w:rsid w:val="00874A6F"/>
    <w:rsid w:val="008753A0"/>
    <w:rsid w:val="00875AAF"/>
    <w:rsid w:val="00876447"/>
    <w:rsid w:val="0087693F"/>
    <w:rsid w:val="00876AAC"/>
    <w:rsid w:val="0087714A"/>
    <w:rsid w:val="008773AD"/>
    <w:rsid w:val="00877D95"/>
    <w:rsid w:val="00877FD7"/>
    <w:rsid w:val="00880F3E"/>
    <w:rsid w:val="0088147D"/>
    <w:rsid w:val="00881686"/>
    <w:rsid w:val="008816BB"/>
    <w:rsid w:val="00881B4C"/>
    <w:rsid w:val="0088295A"/>
    <w:rsid w:val="00883694"/>
    <w:rsid w:val="00884383"/>
    <w:rsid w:val="00884555"/>
    <w:rsid w:val="00884A24"/>
    <w:rsid w:val="008850F7"/>
    <w:rsid w:val="00885BD2"/>
    <w:rsid w:val="00886D78"/>
    <w:rsid w:val="008901EC"/>
    <w:rsid w:val="00890616"/>
    <w:rsid w:val="008906BF"/>
    <w:rsid w:val="0089076B"/>
    <w:rsid w:val="00893C36"/>
    <w:rsid w:val="00893FB2"/>
    <w:rsid w:val="008945B8"/>
    <w:rsid w:val="0089488F"/>
    <w:rsid w:val="00894CD4"/>
    <w:rsid w:val="008951FB"/>
    <w:rsid w:val="008957CF"/>
    <w:rsid w:val="0089717E"/>
    <w:rsid w:val="0089753C"/>
    <w:rsid w:val="008A0209"/>
    <w:rsid w:val="008A09B0"/>
    <w:rsid w:val="008A20BB"/>
    <w:rsid w:val="008A2453"/>
    <w:rsid w:val="008A2676"/>
    <w:rsid w:val="008A2A57"/>
    <w:rsid w:val="008A3507"/>
    <w:rsid w:val="008A3855"/>
    <w:rsid w:val="008A3F6F"/>
    <w:rsid w:val="008A45EB"/>
    <w:rsid w:val="008A4F89"/>
    <w:rsid w:val="008A58B9"/>
    <w:rsid w:val="008A6871"/>
    <w:rsid w:val="008A7F36"/>
    <w:rsid w:val="008B075D"/>
    <w:rsid w:val="008B0879"/>
    <w:rsid w:val="008B0AAD"/>
    <w:rsid w:val="008B1213"/>
    <w:rsid w:val="008B13EF"/>
    <w:rsid w:val="008B140F"/>
    <w:rsid w:val="008B2C75"/>
    <w:rsid w:val="008B2D21"/>
    <w:rsid w:val="008B3260"/>
    <w:rsid w:val="008B363C"/>
    <w:rsid w:val="008B36B7"/>
    <w:rsid w:val="008B6BD1"/>
    <w:rsid w:val="008B70A6"/>
    <w:rsid w:val="008B7CC4"/>
    <w:rsid w:val="008C091A"/>
    <w:rsid w:val="008C11BE"/>
    <w:rsid w:val="008C168B"/>
    <w:rsid w:val="008C21C1"/>
    <w:rsid w:val="008C2D96"/>
    <w:rsid w:val="008C2FE4"/>
    <w:rsid w:val="008C3A20"/>
    <w:rsid w:val="008C4885"/>
    <w:rsid w:val="008C4A86"/>
    <w:rsid w:val="008C513E"/>
    <w:rsid w:val="008C640B"/>
    <w:rsid w:val="008C7467"/>
    <w:rsid w:val="008C7E35"/>
    <w:rsid w:val="008D0E9D"/>
    <w:rsid w:val="008D194D"/>
    <w:rsid w:val="008D1B9A"/>
    <w:rsid w:val="008D3CC7"/>
    <w:rsid w:val="008D4699"/>
    <w:rsid w:val="008D49B4"/>
    <w:rsid w:val="008D5532"/>
    <w:rsid w:val="008D6D9D"/>
    <w:rsid w:val="008D76F0"/>
    <w:rsid w:val="008D7F86"/>
    <w:rsid w:val="008E0408"/>
    <w:rsid w:val="008E0CF6"/>
    <w:rsid w:val="008E115C"/>
    <w:rsid w:val="008E192D"/>
    <w:rsid w:val="008E2434"/>
    <w:rsid w:val="008E4041"/>
    <w:rsid w:val="008E588F"/>
    <w:rsid w:val="008E5A7C"/>
    <w:rsid w:val="008E5F20"/>
    <w:rsid w:val="008E6CD0"/>
    <w:rsid w:val="008E6E2F"/>
    <w:rsid w:val="008E7023"/>
    <w:rsid w:val="008E706B"/>
    <w:rsid w:val="008E7696"/>
    <w:rsid w:val="008E7EA6"/>
    <w:rsid w:val="008E7ECB"/>
    <w:rsid w:val="008F01C8"/>
    <w:rsid w:val="008F03A5"/>
    <w:rsid w:val="008F062A"/>
    <w:rsid w:val="008F0BE1"/>
    <w:rsid w:val="008F222E"/>
    <w:rsid w:val="008F36DB"/>
    <w:rsid w:val="008F379D"/>
    <w:rsid w:val="008F4507"/>
    <w:rsid w:val="008F47D2"/>
    <w:rsid w:val="008F6260"/>
    <w:rsid w:val="008F694A"/>
    <w:rsid w:val="008F6A4F"/>
    <w:rsid w:val="008F6E85"/>
    <w:rsid w:val="00900428"/>
    <w:rsid w:val="00900BC1"/>
    <w:rsid w:val="00900D3E"/>
    <w:rsid w:val="00901121"/>
    <w:rsid w:val="00902241"/>
    <w:rsid w:val="009022CA"/>
    <w:rsid w:val="0090275B"/>
    <w:rsid w:val="009036E2"/>
    <w:rsid w:val="00904823"/>
    <w:rsid w:val="0090565F"/>
    <w:rsid w:val="00905DB3"/>
    <w:rsid w:val="00905F15"/>
    <w:rsid w:val="009062B0"/>
    <w:rsid w:val="00906313"/>
    <w:rsid w:val="00906817"/>
    <w:rsid w:val="00910405"/>
    <w:rsid w:val="009104CC"/>
    <w:rsid w:val="0091066D"/>
    <w:rsid w:val="0091165A"/>
    <w:rsid w:val="00911960"/>
    <w:rsid w:val="009122C0"/>
    <w:rsid w:val="009127F8"/>
    <w:rsid w:val="009139F5"/>
    <w:rsid w:val="00914186"/>
    <w:rsid w:val="009148CC"/>
    <w:rsid w:val="009157D9"/>
    <w:rsid w:val="0091659F"/>
    <w:rsid w:val="0091660C"/>
    <w:rsid w:val="00916C17"/>
    <w:rsid w:val="00920410"/>
    <w:rsid w:val="00920929"/>
    <w:rsid w:val="00920BE0"/>
    <w:rsid w:val="0092143B"/>
    <w:rsid w:val="00921596"/>
    <w:rsid w:val="00921ED7"/>
    <w:rsid w:val="009222CF"/>
    <w:rsid w:val="0092230A"/>
    <w:rsid w:val="0092346A"/>
    <w:rsid w:val="00924054"/>
    <w:rsid w:val="009240D7"/>
    <w:rsid w:val="009242ED"/>
    <w:rsid w:val="00924DA7"/>
    <w:rsid w:val="009257E6"/>
    <w:rsid w:val="00925E87"/>
    <w:rsid w:val="00926714"/>
    <w:rsid w:val="009269E6"/>
    <w:rsid w:val="009307E0"/>
    <w:rsid w:val="00930F44"/>
    <w:rsid w:val="00931489"/>
    <w:rsid w:val="009315FA"/>
    <w:rsid w:val="009321D6"/>
    <w:rsid w:val="0093251B"/>
    <w:rsid w:val="00932C4C"/>
    <w:rsid w:val="00933054"/>
    <w:rsid w:val="009339C0"/>
    <w:rsid w:val="00933B2F"/>
    <w:rsid w:val="00934D8A"/>
    <w:rsid w:val="00935D0A"/>
    <w:rsid w:val="009361AE"/>
    <w:rsid w:val="00937B9A"/>
    <w:rsid w:val="00937E0B"/>
    <w:rsid w:val="009401D6"/>
    <w:rsid w:val="0094031E"/>
    <w:rsid w:val="0094084C"/>
    <w:rsid w:val="00940D36"/>
    <w:rsid w:val="00941031"/>
    <w:rsid w:val="009416BB"/>
    <w:rsid w:val="00941D4C"/>
    <w:rsid w:val="00942931"/>
    <w:rsid w:val="00944123"/>
    <w:rsid w:val="00944875"/>
    <w:rsid w:val="00945166"/>
    <w:rsid w:val="00946169"/>
    <w:rsid w:val="00947CD3"/>
    <w:rsid w:val="00950707"/>
    <w:rsid w:val="009514CD"/>
    <w:rsid w:val="009516E4"/>
    <w:rsid w:val="00951AAC"/>
    <w:rsid w:val="00951B4C"/>
    <w:rsid w:val="00952343"/>
    <w:rsid w:val="00953DF2"/>
    <w:rsid w:val="00955157"/>
    <w:rsid w:val="0095563A"/>
    <w:rsid w:val="009562D9"/>
    <w:rsid w:val="00956553"/>
    <w:rsid w:val="00956F97"/>
    <w:rsid w:val="00957091"/>
    <w:rsid w:val="009576C6"/>
    <w:rsid w:val="00960E07"/>
    <w:rsid w:val="0096155D"/>
    <w:rsid w:val="00961BCE"/>
    <w:rsid w:val="00961FA8"/>
    <w:rsid w:val="009639C5"/>
    <w:rsid w:val="00963FBA"/>
    <w:rsid w:val="00964B4C"/>
    <w:rsid w:val="0096521E"/>
    <w:rsid w:val="009654A8"/>
    <w:rsid w:val="00965A91"/>
    <w:rsid w:val="00965F46"/>
    <w:rsid w:val="0096700A"/>
    <w:rsid w:val="009670B6"/>
    <w:rsid w:val="00967359"/>
    <w:rsid w:val="009673A7"/>
    <w:rsid w:val="009674BE"/>
    <w:rsid w:val="00967740"/>
    <w:rsid w:val="009701AB"/>
    <w:rsid w:val="00970401"/>
    <w:rsid w:val="009709F4"/>
    <w:rsid w:val="00970AD3"/>
    <w:rsid w:val="009717D8"/>
    <w:rsid w:val="00971E33"/>
    <w:rsid w:val="00972AF6"/>
    <w:rsid w:val="00972C02"/>
    <w:rsid w:val="00972FB0"/>
    <w:rsid w:val="009737F1"/>
    <w:rsid w:val="00973CD8"/>
    <w:rsid w:val="00973F6A"/>
    <w:rsid w:val="00974C18"/>
    <w:rsid w:val="009751D6"/>
    <w:rsid w:val="00975B6D"/>
    <w:rsid w:val="00975DBA"/>
    <w:rsid w:val="00975E73"/>
    <w:rsid w:val="009769C9"/>
    <w:rsid w:val="00976B1D"/>
    <w:rsid w:val="00976B7A"/>
    <w:rsid w:val="009774BA"/>
    <w:rsid w:val="0097751D"/>
    <w:rsid w:val="00977710"/>
    <w:rsid w:val="009777F0"/>
    <w:rsid w:val="00977A97"/>
    <w:rsid w:val="0098113D"/>
    <w:rsid w:val="00981155"/>
    <w:rsid w:val="0098131E"/>
    <w:rsid w:val="0098191E"/>
    <w:rsid w:val="00981F44"/>
    <w:rsid w:val="0098345E"/>
    <w:rsid w:val="00984272"/>
    <w:rsid w:val="00984BF4"/>
    <w:rsid w:val="0098522E"/>
    <w:rsid w:val="00985ECC"/>
    <w:rsid w:val="0098643A"/>
    <w:rsid w:val="00986A56"/>
    <w:rsid w:val="00986C91"/>
    <w:rsid w:val="00987249"/>
    <w:rsid w:val="009879B6"/>
    <w:rsid w:val="00990025"/>
    <w:rsid w:val="009904D1"/>
    <w:rsid w:val="0099089E"/>
    <w:rsid w:val="00990E35"/>
    <w:rsid w:val="0099131E"/>
    <w:rsid w:val="009914DB"/>
    <w:rsid w:val="00991AB9"/>
    <w:rsid w:val="009920DD"/>
    <w:rsid w:val="009921B7"/>
    <w:rsid w:val="00993931"/>
    <w:rsid w:val="0099407C"/>
    <w:rsid w:val="009966D0"/>
    <w:rsid w:val="009967D4"/>
    <w:rsid w:val="0099765A"/>
    <w:rsid w:val="0099779F"/>
    <w:rsid w:val="009A00B0"/>
    <w:rsid w:val="009A0768"/>
    <w:rsid w:val="009A1479"/>
    <w:rsid w:val="009A1CC3"/>
    <w:rsid w:val="009A1DF3"/>
    <w:rsid w:val="009A2EED"/>
    <w:rsid w:val="009A3357"/>
    <w:rsid w:val="009A424E"/>
    <w:rsid w:val="009A4309"/>
    <w:rsid w:val="009A457C"/>
    <w:rsid w:val="009A4B4B"/>
    <w:rsid w:val="009A5192"/>
    <w:rsid w:val="009A5B4C"/>
    <w:rsid w:val="009A6893"/>
    <w:rsid w:val="009A6EF1"/>
    <w:rsid w:val="009A6F5E"/>
    <w:rsid w:val="009A7132"/>
    <w:rsid w:val="009A79B2"/>
    <w:rsid w:val="009A7C54"/>
    <w:rsid w:val="009A7F6D"/>
    <w:rsid w:val="009B0604"/>
    <w:rsid w:val="009B075C"/>
    <w:rsid w:val="009B27D4"/>
    <w:rsid w:val="009B2910"/>
    <w:rsid w:val="009B2B75"/>
    <w:rsid w:val="009B2FBA"/>
    <w:rsid w:val="009B3241"/>
    <w:rsid w:val="009B36FB"/>
    <w:rsid w:val="009B4176"/>
    <w:rsid w:val="009B63CC"/>
    <w:rsid w:val="009B6648"/>
    <w:rsid w:val="009B672B"/>
    <w:rsid w:val="009B6E9C"/>
    <w:rsid w:val="009B6FA7"/>
    <w:rsid w:val="009B7448"/>
    <w:rsid w:val="009B7588"/>
    <w:rsid w:val="009C0340"/>
    <w:rsid w:val="009C0DA3"/>
    <w:rsid w:val="009C1A5B"/>
    <w:rsid w:val="009C259C"/>
    <w:rsid w:val="009C2D6E"/>
    <w:rsid w:val="009C371A"/>
    <w:rsid w:val="009C4D41"/>
    <w:rsid w:val="009C52A2"/>
    <w:rsid w:val="009C6171"/>
    <w:rsid w:val="009C65D2"/>
    <w:rsid w:val="009C7065"/>
    <w:rsid w:val="009C76FF"/>
    <w:rsid w:val="009C7CFF"/>
    <w:rsid w:val="009C7DD9"/>
    <w:rsid w:val="009C7FA9"/>
    <w:rsid w:val="009D1A94"/>
    <w:rsid w:val="009D1E50"/>
    <w:rsid w:val="009D2A15"/>
    <w:rsid w:val="009D3883"/>
    <w:rsid w:val="009D4E37"/>
    <w:rsid w:val="009D52E1"/>
    <w:rsid w:val="009D5413"/>
    <w:rsid w:val="009D719D"/>
    <w:rsid w:val="009E023B"/>
    <w:rsid w:val="009E115A"/>
    <w:rsid w:val="009E1F57"/>
    <w:rsid w:val="009E1F62"/>
    <w:rsid w:val="009E2E98"/>
    <w:rsid w:val="009E3CF1"/>
    <w:rsid w:val="009E4190"/>
    <w:rsid w:val="009E4412"/>
    <w:rsid w:val="009E4DD6"/>
    <w:rsid w:val="009E5F0C"/>
    <w:rsid w:val="009E5F83"/>
    <w:rsid w:val="009E5FED"/>
    <w:rsid w:val="009E6349"/>
    <w:rsid w:val="009E63DA"/>
    <w:rsid w:val="009E6D8E"/>
    <w:rsid w:val="009E6E8C"/>
    <w:rsid w:val="009E7108"/>
    <w:rsid w:val="009E72AE"/>
    <w:rsid w:val="009E7C0E"/>
    <w:rsid w:val="009E7F2C"/>
    <w:rsid w:val="009F1882"/>
    <w:rsid w:val="009F2B5A"/>
    <w:rsid w:val="009F2E0A"/>
    <w:rsid w:val="009F339D"/>
    <w:rsid w:val="009F35A3"/>
    <w:rsid w:val="009F48FB"/>
    <w:rsid w:val="009F6611"/>
    <w:rsid w:val="009F7E73"/>
    <w:rsid w:val="00A002AA"/>
    <w:rsid w:val="00A00CED"/>
    <w:rsid w:val="00A018C5"/>
    <w:rsid w:val="00A02563"/>
    <w:rsid w:val="00A02FB9"/>
    <w:rsid w:val="00A04A6D"/>
    <w:rsid w:val="00A05D2C"/>
    <w:rsid w:val="00A06840"/>
    <w:rsid w:val="00A076E2"/>
    <w:rsid w:val="00A077F7"/>
    <w:rsid w:val="00A109C1"/>
    <w:rsid w:val="00A10B7A"/>
    <w:rsid w:val="00A10FEF"/>
    <w:rsid w:val="00A11D25"/>
    <w:rsid w:val="00A12682"/>
    <w:rsid w:val="00A126D2"/>
    <w:rsid w:val="00A12DC4"/>
    <w:rsid w:val="00A1316F"/>
    <w:rsid w:val="00A13239"/>
    <w:rsid w:val="00A136EC"/>
    <w:rsid w:val="00A14C52"/>
    <w:rsid w:val="00A155D5"/>
    <w:rsid w:val="00A157C1"/>
    <w:rsid w:val="00A164C7"/>
    <w:rsid w:val="00A16949"/>
    <w:rsid w:val="00A17035"/>
    <w:rsid w:val="00A17FE9"/>
    <w:rsid w:val="00A20EB3"/>
    <w:rsid w:val="00A20F6B"/>
    <w:rsid w:val="00A21585"/>
    <w:rsid w:val="00A2166E"/>
    <w:rsid w:val="00A22B3E"/>
    <w:rsid w:val="00A22C20"/>
    <w:rsid w:val="00A22FD9"/>
    <w:rsid w:val="00A23E3D"/>
    <w:rsid w:val="00A2504A"/>
    <w:rsid w:val="00A25AE9"/>
    <w:rsid w:val="00A2625C"/>
    <w:rsid w:val="00A262E8"/>
    <w:rsid w:val="00A2656C"/>
    <w:rsid w:val="00A26C7A"/>
    <w:rsid w:val="00A27856"/>
    <w:rsid w:val="00A30174"/>
    <w:rsid w:val="00A310FE"/>
    <w:rsid w:val="00A333A4"/>
    <w:rsid w:val="00A334FC"/>
    <w:rsid w:val="00A33547"/>
    <w:rsid w:val="00A337AE"/>
    <w:rsid w:val="00A346C2"/>
    <w:rsid w:val="00A3488A"/>
    <w:rsid w:val="00A349B4"/>
    <w:rsid w:val="00A34D28"/>
    <w:rsid w:val="00A3557A"/>
    <w:rsid w:val="00A35CA9"/>
    <w:rsid w:val="00A36069"/>
    <w:rsid w:val="00A36622"/>
    <w:rsid w:val="00A40504"/>
    <w:rsid w:val="00A40782"/>
    <w:rsid w:val="00A409F4"/>
    <w:rsid w:val="00A416D9"/>
    <w:rsid w:val="00A417C1"/>
    <w:rsid w:val="00A419CE"/>
    <w:rsid w:val="00A41A22"/>
    <w:rsid w:val="00A41C13"/>
    <w:rsid w:val="00A41EC6"/>
    <w:rsid w:val="00A427C6"/>
    <w:rsid w:val="00A431E1"/>
    <w:rsid w:val="00A4402C"/>
    <w:rsid w:val="00A445E4"/>
    <w:rsid w:val="00A44C9B"/>
    <w:rsid w:val="00A45121"/>
    <w:rsid w:val="00A45E9C"/>
    <w:rsid w:val="00A461DC"/>
    <w:rsid w:val="00A4675D"/>
    <w:rsid w:val="00A46F8A"/>
    <w:rsid w:val="00A471FB"/>
    <w:rsid w:val="00A47A48"/>
    <w:rsid w:val="00A5005A"/>
    <w:rsid w:val="00A5055E"/>
    <w:rsid w:val="00A51533"/>
    <w:rsid w:val="00A517DA"/>
    <w:rsid w:val="00A519E8"/>
    <w:rsid w:val="00A51C4B"/>
    <w:rsid w:val="00A52A92"/>
    <w:rsid w:val="00A52BF9"/>
    <w:rsid w:val="00A53AF7"/>
    <w:rsid w:val="00A54035"/>
    <w:rsid w:val="00A547DF"/>
    <w:rsid w:val="00A5579F"/>
    <w:rsid w:val="00A55983"/>
    <w:rsid w:val="00A55AAD"/>
    <w:rsid w:val="00A55E8A"/>
    <w:rsid w:val="00A5629E"/>
    <w:rsid w:val="00A5676E"/>
    <w:rsid w:val="00A575DA"/>
    <w:rsid w:val="00A57669"/>
    <w:rsid w:val="00A576D8"/>
    <w:rsid w:val="00A6209D"/>
    <w:rsid w:val="00A6345E"/>
    <w:rsid w:val="00A635D4"/>
    <w:rsid w:val="00A636CE"/>
    <w:rsid w:val="00A644AD"/>
    <w:rsid w:val="00A67008"/>
    <w:rsid w:val="00A679DA"/>
    <w:rsid w:val="00A67D08"/>
    <w:rsid w:val="00A7125A"/>
    <w:rsid w:val="00A725C3"/>
    <w:rsid w:val="00A72A12"/>
    <w:rsid w:val="00A72D12"/>
    <w:rsid w:val="00A746CE"/>
    <w:rsid w:val="00A74D4D"/>
    <w:rsid w:val="00A750FC"/>
    <w:rsid w:val="00A768BC"/>
    <w:rsid w:val="00A77333"/>
    <w:rsid w:val="00A77558"/>
    <w:rsid w:val="00A808E2"/>
    <w:rsid w:val="00A813F0"/>
    <w:rsid w:val="00A825AE"/>
    <w:rsid w:val="00A82A40"/>
    <w:rsid w:val="00A83C41"/>
    <w:rsid w:val="00A84154"/>
    <w:rsid w:val="00A844BB"/>
    <w:rsid w:val="00A865AB"/>
    <w:rsid w:val="00A87F48"/>
    <w:rsid w:val="00A90990"/>
    <w:rsid w:val="00A90FC4"/>
    <w:rsid w:val="00A9113D"/>
    <w:rsid w:val="00A9128F"/>
    <w:rsid w:val="00A91764"/>
    <w:rsid w:val="00A921D7"/>
    <w:rsid w:val="00A92AE7"/>
    <w:rsid w:val="00A92FEB"/>
    <w:rsid w:val="00A931A1"/>
    <w:rsid w:val="00A9366B"/>
    <w:rsid w:val="00A93E4E"/>
    <w:rsid w:val="00A943FD"/>
    <w:rsid w:val="00A94C1C"/>
    <w:rsid w:val="00A95871"/>
    <w:rsid w:val="00A96540"/>
    <w:rsid w:val="00A97854"/>
    <w:rsid w:val="00A97AB7"/>
    <w:rsid w:val="00A97E10"/>
    <w:rsid w:val="00A97FED"/>
    <w:rsid w:val="00AA0028"/>
    <w:rsid w:val="00AA07DE"/>
    <w:rsid w:val="00AA09D0"/>
    <w:rsid w:val="00AA1362"/>
    <w:rsid w:val="00AA141A"/>
    <w:rsid w:val="00AA14FD"/>
    <w:rsid w:val="00AA1960"/>
    <w:rsid w:val="00AA30DA"/>
    <w:rsid w:val="00AA3115"/>
    <w:rsid w:val="00AA376B"/>
    <w:rsid w:val="00AA3C61"/>
    <w:rsid w:val="00AA44D8"/>
    <w:rsid w:val="00AA45E1"/>
    <w:rsid w:val="00AA4D04"/>
    <w:rsid w:val="00AA51A7"/>
    <w:rsid w:val="00AA53F7"/>
    <w:rsid w:val="00AA5986"/>
    <w:rsid w:val="00AA5BC0"/>
    <w:rsid w:val="00AA7AA1"/>
    <w:rsid w:val="00AA7D00"/>
    <w:rsid w:val="00AB0D7F"/>
    <w:rsid w:val="00AB17CE"/>
    <w:rsid w:val="00AB4B93"/>
    <w:rsid w:val="00AB5078"/>
    <w:rsid w:val="00AB50A7"/>
    <w:rsid w:val="00AB6340"/>
    <w:rsid w:val="00AC0B7C"/>
    <w:rsid w:val="00AC0CAF"/>
    <w:rsid w:val="00AC0FBD"/>
    <w:rsid w:val="00AC15D7"/>
    <w:rsid w:val="00AC16AB"/>
    <w:rsid w:val="00AC1A10"/>
    <w:rsid w:val="00AC21F9"/>
    <w:rsid w:val="00AC2EA9"/>
    <w:rsid w:val="00AC3603"/>
    <w:rsid w:val="00AC4041"/>
    <w:rsid w:val="00AC5299"/>
    <w:rsid w:val="00AC5824"/>
    <w:rsid w:val="00AC5AEF"/>
    <w:rsid w:val="00AC6030"/>
    <w:rsid w:val="00AD1010"/>
    <w:rsid w:val="00AD180B"/>
    <w:rsid w:val="00AD23F4"/>
    <w:rsid w:val="00AD2458"/>
    <w:rsid w:val="00AD2E13"/>
    <w:rsid w:val="00AD454C"/>
    <w:rsid w:val="00AD4980"/>
    <w:rsid w:val="00AD5539"/>
    <w:rsid w:val="00AD564E"/>
    <w:rsid w:val="00AD6C9D"/>
    <w:rsid w:val="00AD6D06"/>
    <w:rsid w:val="00AD7A98"/>
    <w:rsid w:val="00AE0282"/>
    <w:rsid w:val="00AE084C"/>
    <w:rsid w:val="00AE1520"/>
    <w:rsid w:val="00AE1565"/>
    <w:rsid w:val="00AE1731"/>
    <w:rsid w:val="00AE1811"/>
    <w:rsid w:val="00AE2491"/>
    <w:rsid w:val="00AE25A3"/>
    <w:rsid w:val="00AE37BC"/>
    <w:rsid w:val="00AE390D"/>
    <w:rsid w:val="00AE3A0F"/>
    <w:rsid w:val="00AE4172"/>
    <w:rsid w:val="00AE4D04"/>
    <w:rsid w:val="00AE50C3"/>
    <w:rsid w:val="00AE53FE"/>
    <w:rsid w:val="00AE6A11"/>
    <w:rsid w:val="00AE6B06"/>
    <w:rsid w:val="00AE6FEF"/>
    <w:rsid w:val="00AE73ED"/>
    <w:rsid w:val="00AE7593"/>
    <w:rsid w:val="00AE7FB5"/>
    <w:rsid w:val="00AF07EB"/>
    <w:rsid w:val="00AF137A"/>
    <w:rsid w:val="00AF24A3"/>
    <w:rsid w:val="00AF268D"/>
    <w:rsid w:val="00AF2E3B"/>
    <w:rsid w:val="00AF3500"/>
    <w:rsid w:val="00AF4392"/>
    <w:rsid w:val="00AF43D7"/>
    <w:rsid w:val="00AF4404"/>
    <w:rsid w:val="00AF4671"/>
    <w:rsid w:val="00AF46B6"/>
    <w:rsid w:val="00AF4B1D"/>
    <w:rsid w:val="00AF4BF2"/>
    <w:rsid w:val="00AF4D1D"/>
    <w:rsid w:val="00AF5408"/>
    <w:rsid w:val="00AF5429"/>
    <w:rsid w:val="00AF616A"/>
    <w:rsid w:val="00AF67CE"/>
    <w:rsid w:val="00B00810"/>
    <w:rsid w:val="00B00840"/>
    <w:rsid w:val="00B008BD"/>
    <w:rsid w:val="00B019C1"/>
    <w:rsid w:val="00B01A51"/>
    <w:rsid w:val="00B01E21"/>
    <w:rsid w:val="00B03864"/>
    <w:rsid w:val="00B06345"/>
    <w:rsid w:val="00B075D2"/>
    <w:rsid w:val="00B1051E"/>
    <w:rsid w:val="00B106A8"/>
    <w:rsid w:val="00B112AF"/>
    <w:rsid w:val="00B1296C"/>
    <w:rsid w:val="00B12AD1"/>
    <w:rsid w:val="00B13388"/>
    <w:rsid w:val="00B13626"/>
    <w:rsid w:val="00B13C47"/>
    <w:rsid w:val="00B1437A"/>
    <w:rsid w:val="00B14398"/>
    <w:rsid w:val="00B146B4"/>
    <w:rsid w:val="00B15708"/>
    <w:rsid w:val="00B16401"/>
    <w:rsid w:val="00B16C93"/>
    <w:rsid w:val="00B16DB4"/>
    <w:rsid w:val="00B1703A"/>
    <w:rsid w:val="00B1764A"/>
    <w:rsid w:val="00B201D3"/>
    <w:rsid w:val="00B2032E"/>
    <w:rsid w:val="00B20429"/>
    <w:rsid w:val="00B20550"/>
    <w:rsid w:val="00B2379E"/>
    <w:rsid w:val="00B2405A"/>
    <w:rsid w:val="00B258D0"/>
    <w:rsid w:val="00B25F8C"/>
    <w:rsid w:val="00B26068"/>
    <w:rsid w:val="00B26111"/>
    <w:rsid w:val="00B262FF"/>
    <w:rsid w:val="00B26374"/>
    <w:rsid w:val="00B27530"/>
    <w:rsid w:val="00B30F56"/>
    <w:rsid w:val="00B324A5"/>
    <w:rsid w:val="00B32D73"/>
    <w:rsid w:val="00B32DB7"/>
    <w:rsid w:val="00B33854"/>
    <w:rsid w:val="00B33A99"/>
    <w:rsid w:val="00B34321"/>
    <w:rsid w:val="00B346B9"/>
    <w:rsid w:val="00B356CD"/>
    <w:rsid w:val="00B359D5"/>
    <w:rsid w:val="00B41064"/>
    <w:rsid w:val="00B41524"/>
    <w:rsid w:val="00B41783"/>
    <w:rsid w:val="00B42602"/>
    <w:rsid w:val="00B42F1A"/>
    <w:rsid w:val="00B43348"/>
    <w:rsid w:val="00B43485"/>
    <w:rsid w:val="00B44306"/>
    <w:rsid w:val="00B45BE3"/>
    <w:rsid w:val="00B4620D"/>
    <w:rsid w:val="00B47570"/>
    <w:rsid w:val="00B47E60"/>
    <w:rsid w:val="00B47EE7"/>
    <w:rsid w:val="00B50BBC"/>
    <w:rsid w:val="00B512BB"/>
    <w:rsid w:val="00B51628"/>
    <w:rsid w:val="00B5297B"/>
    <w:rsid w:val="00B531A2"/>
    <w:rsid w:val="00B53247"/>
    <w:rsid w:val="00B54190"/>
    <w:rsid w:val="00B55CFB"/>
    <w:rsid w:val="00B55EC0"/>
    <w:rsid w:val="00B55EFE"/>
    <w:rsid w:val="00B5652E"/>
    <w:rsid w:val="00B57C2C"/>
    <w:rsid w:val="00B57EF9"/>
    <w:rsid w:val="00B60F73"/>
    <w:rsid w:val="00B61AD4"/>
    <w:rsid w:val="00B62DE6"/>
    <w:rsid w:val="00B62F84"/>
    <w:rsid w:val="00B630DD"/>
    <w:rsid w:val="00B64994"/>
    <w:rsid w:val="00B64BC4"/>
    <w:rsid w:val="00B6558E"/>
    <w:rsid w:val="00B65996"/>
    <w:rsid w:val="00B65F51"/>
    <w:rsid w:val="00B65FB3"/>
    <w:rsid w:val="00B6684D"/>
    <w:rsid w:val="00B679BE"/>
    <w:rsid w:val="00B709BD"/>
    <w:rsid w:val="00B71835"/>
    <w:rsid w:val="00B72F31"/>
    <w:rsid w:val="00B733A7"/>
    <w:rsid w:val="00B74252"/>
    <w:rsid w:val="00B74DE9"/>
    <w:rsid w:val="00B74F73"/>
    <w:rsid w:val="00B7581E"/>
    <w:rsid w:val="00B762C1"/>
    <w:rsid w:val="00B7693B"/>
    <w:rsid w:val="00B77446"/>
    <w:rsid w:val="00B77E00"/>
    <w:rsid w:val="00B81522"/>
    <w:rsid w:val="00B821F8"/>
    <w:rsid w:val="00B824C7"/>
    <w:rsid w:val="00B82E40"/>
    <w:rsid w:val="00B839C7"/>
    <w:rsid w:val="00B83B97"/>
    <w:rsid w:val="00B8570B"/>
    <w:rsid w:val="00B85A74"/>
    <w:rsid w:val="00B86035"/>
    <w:rsid w:val="00B86B82"/>
    <w:rsid w:val="00B8725F"/>
    <w:rsid w:val="00B875F2"/>
    <w:rsid w:val="00B876DC"/>
    <w:rsid w:val="00B876F7"/>
    <w:rsid w:val="00B903A6"/>
    <w:rsid w:val="00B91678"/>
    <w:rsid w:val="00B91B45"/>
    <w:rsid w:val="00B92727"/>
    <w:rsid w:val="00B9337F"/>
    <w:rsid w:val="00B93AE9"/>
    <w:rsid w:val="00B94555"/>
    <w:rsid w:val="00B947B4"/>
    <w:rsid w:val="00B94B5F"/>
    <w:rsid w:val="00B953DD"/>
    <w:rsid w:val="00B9573E"/>
    <w:rsid w:val="00B96703"/>
    <w:rsid w:val="00B96CE0"/>
    <w:rsid w:val="00B979D0"/>
    <w:rsid w:val="00B97AAB"/>
    <w:rsid w:val="00B97CDF"/>
    <w:rsid w:val="00BA0523"/>
    <w:rsid w:val="00BA125E"/>
    <w:rsid w:val="00BA16CB"/>
    <w:rsid w:val="00BA23D7"/>
    <w:rsid w:val="00BA24D5"/>
    <w:rsid w:val="00BA251D"/>
    <w:rsid w:val="00BA2A50"/>
    <w:rsid w:val="00BA31FE"/>
    <w:rsid w:val="00BA392F"/>
    <w:rsid w:val="00BA3F7D"/>
    <w:rsid w:val="00BA3F7F"/>
    <w:rsid w:val="00BA48CA"/>
    <w:rsid w:val="00BA49BC"/>
    <w:rsid w:val="00BA4DBF"/>
    <w:rsid w:val="00BA5488"/>
    <w:rsid w:val="00BA54F7"/>
    <w:rsid w:val="00BA636A"/>
    <w:rsid w:val="00BA6AE5"/>
    <w:rsid w:val="00BA789B"/>
    <w:rsid w:val="00BA7AAC"/>
    <w:rsid w:val="00BB03D3"/>
    <w:rsid w:val="00BB0941"/>
    <w:rsid w:val="00BB1EEA"/>
    <w:rsid w:val="00BB3E9B"/>
    <w:rsid w:val="00BB45CD"/>
    <w:rsid w:val="00BB46AE"/>
    <w:rsid w:val="00BB51C1"/>
    <w:rsid w:val="00BB61FB"/>
    <w:rsid w:val="00BB6888"/>
    <w:rsid w:val="00BB71AA"/>
    <w:rsid w:val="00BC2A72"/>
    <w:rsid w:val="00BC363D"/>
    <w:rsid w:val="00BC3D90"/>
    <w:rsid w:val="00BC4251"/>
    <w:rsid w:val="00BC45F1"/>
    <w:rsid w:val="00BC4F8E"/>
    <w:rsid w:val="00BC50F7"/>
    <w:rsid w:val="00BC5FFC"/>
    <w:rsid w:val="00BC63D4"/>
    <w:rsid w:val="00BC7407"/>
    <w:rsid w:val="00BC7958"/>
    <w:rsid w:val="00BC7C09"/>
    <w:rsid w:val="00BD05DF"/>
    <w:rsid w:val="00BD1185"/>
    <w:rsid w:val="00BD11EA"/>
    <w:rsid w:val="00BD1DA6"/>
    <w:rsid w:val="00BD1FB2"/>
    <w:rsid w:val="00BD2C51"/>
    <w:rsid w:val="00BD2EDA"/>
    <w:rsid w:val="00BD343D"/>
    <w:rsid w:val="00BD4224"/>
    <w:rsid w:val="00BD424D"/>
    <w:rsid w:val="00BD4469"/>
    <w:rsid w:val="00BD4DF2"/>
    <w:rsid w:val="00BD51D9"/>
    <w:rsid w:val="00BD58B4"/>
    <w:rsid w:val="00BD5CC3"/>
    <w:rsid w:val="00BD6013"/>
    <w:rsid w:val="00BD735D"/>
    <w:rsid w:val="00BD76B0"/>
    <w:rsid w:val="00BD7A7F"/>
    <w:rsid w:val="00BD7DC8"/>
    <w:rsid w:val="00BD7EA5"/>
    <w:rsid w:val="00BE1FED"/>
    <w:rsid w:val="00BE2102"/>
    <w:rsid w:val="00BE299B"/>
    <w:rsid w:val="00BE31E0"/>
    <w:rsid w:val="00BE34F6"/>
    <w:rsid w:val="00BE415F"/>
    <w:rsid w:val="00BE4C91"/>
    <w:rsid w:val="00BE5879"/>
    <w:rsid w:val="00BE587D"/>
    <w:rsid w:val="00BE58FD"/>
    <w:rsid w:val="00BE6449"/>
    <w:rsid w:val="00BF0324"/>
    <w:rsid w:val="00BF0805"/>
    <w:rsid w:val="00BF212C"/>
    <w:rsid w:val="00BF2774"/>
    <w:rsid w:val="00BF27D7"/>
    <w:rsid w:val="00BF35EE"/>
    <w:rsid w:val="00BF3A67"/>
    <w:rsid w:val="00BF40DC"/>
    <w:rsid w:val="00BF42B3"/>
    <w:rsid w:val="00BF444E"/>
    <w:rsid w:val="00BF4519"/>
    <w:rsid w:val="00BF49A2"/>
    <w:rsid w:val="00BF50B7"/>
    <w:rsid w:val="00BF53AE"/>
    <w:rsid w:val="00BF58C3"/>
    <w:rsid w:val="00BF6F11"/>
    <w:rsid w:val="00C01393"/>
    <w:rsid w:val="00C018BF"/>
    <w:rsid w:val="00C02A62"/>
    <w:rsid w:val="00C031EC"/>
    <w:rsid w:val="00C03985"/>
    <w:rsid w:val="00C044AE"/>
    <w:rsid w:val="00C04D37"/>
    <w:rsid w:val="00C05263"/>
    <w:rsid w:val="00C05BBA"/>
    <w:rsid w:val="00C05BBE"/>
    <w:rsid w:val="00C05C68"/>
    <w:rsid w:val="00C05EF3"/>
    <w:rsid w:val="00C065DF"/>
    <w:rsid w:val="00C0670B"/>
    <w:rsid w:val="00C06AA0"/>
    <w:rsid w:val="00C06E93"/>
    <w:rsid w:val="00C075F7"/>
    <w:rsid w:val="00C07704"/>
    <w:rsid w:val="00C07E81"/>
    <w:rsid w:val="00C10222"/>
    <w:rsid w:val="00C10E9D"/>
    <w:rsid w:val="00C113C6"/>
    <w:rsid w:val="00C11451"/>
    <w:rsid w:val="00C11CFA"/>
    <w:rsid w:val="00C1342B"/>
    <w:rsid w:val="00C136C1"/>
    <w:rsid w:val="00C156B3"/>
    <w:rsid w:val="00C15847"/>
    <w:rsid w:val="00C159F2"/>
    <w:rsid w:val="00C17533"/>
    <w:rsid w:val="00C17720"/>
    <w:rsid w:val="00C17C15"/>
    <w:rsid w:val="00C17DB9"/>
    <w:rsid w:val="00C20749"/>
    <w:rsid w:val="00C20783"/>
    <w:rsid w:val="00C21A0F"/>
    <w:rsid w:val="00C2272D"/>
    <w:rsid w:val="00C231DA"/>
    <w:rsid w:val="00C23346"/>
    <w:rsid w:val="00C23B54"/>
    <w:rsid w:val="00C24017"/>
    <w:rsid w:val="00C24FCD"/>
    <w:rsid w:val="00C258C8"/>
    <w:rsid w:val="00C2679B"/>
    <w:rsid w:val="00C26F6D"/>
    <w:rsid w:val="00C27CC3"/>
    <w:rsid w:val="00C30BE6"/>
    <w:rsid w:val="00C30F51"/>
    <w:rsid w:val="00C31368"/>
    <w:rsid w:val="00C331E5"/>
    <w:rsid w:val="00C34092"/>
    <w:rsid w:val="00C3432D"/>
    <w:rsid w:val="00C34542"/>
    <w:rsid w:val="00C3488A"/>
    <w:rsid w:val="00C3539A"/>
    <w:rsid w:val="00C35B92"/>
    <w:rsid w:val="00C36212"/>
    <w:rsid w:val="00C36B06"/>
    <w:rsid w:val="00C374E6"/>
    <w:rsid w:val="00C37576"/>
    <w:rsid w:val="00C40508"/>
    <w:rsid w:val="00C40A76"/>
    <w:rsid w:val="00C416F9"/>
    <w:rsid w:val="00C41C23"/>
    <w:rsid w:val="00C420A6"/>
    <w:rsid w:val="00C42753"/>
    <w:rsid w:val="00C4348A"/>
    <w:rsid w:val="00C436C4"/>
    <w:rsid w:val="00C43A0F"/>
    <w:rsid w:val="00C43F13"/>
    <w:rsid w:val="00C43F18"/>
    <w:rsid w:val="00C4411D"/>
    <w:rsid w:val="00C4425A"/>
    <w:rsid w:val="00C44701"/>
    <w:rsid w:val="00C44A6B"/>
    <w:rsid w:val="00C45186"/>
    <w:rsid w:val="00C45537"/>
    <w:rsid w:val="00C4554E"/>
    <w:rsid w:val="00C456DD"/>
    <w:rsid w:val="00C460D8"/>
    <w:rsid w:val="00C466AD"/>
    <w:rsid w:val="00C46817"/>
    <w:rsid w:val="00C468CB"/>
    <w:rsid w:val="00C46FA5"/>
    <w:rsid w:val="00C50B7B"/>
    <w:rsid w:val="00C50BE1"/>
    <w:rsid w:val="00C50E48"/>
    <w:rsid w:val="00C510FF"/>
    <w:rsid w:val="00C54735"/>
    <w:rsid w:val="00C56799"/>
    <w:rsid w:val="00C576E6"/>
    <w:rsid w:val="00C57FAF"/>
    <w:rsid w:val="00C619C5"/>
    <w:rsid w:val="00C62257"/>
    <w:rsid w:val="00C63008"/>
    <w:rsid w:val="00C6441A"/>
    <w:rsid w:val="00C64819"/>
    <w:rsid w:val="00C6506C"/>
    <w:rsid w:val="00C66457"/>
    <w:rsid w:val="00C669F1"/>
    <w:rsid w:val="00C679E8"/>
    <w:rsid w:val="00C67DC8"/>
    <w:rsid w:val="00C70E46"/>
    <w:rsid w:val="00C7117F"/>
    <w:rsid w:val="00C71899"/>
    <w:rsid w:val="00C719BD"/>
    <w:rsid w:val="00C71B42"/>
    <w:rsid w:val="00C71EE2"/>
    <w:rsid w:val="00C7289C"/>
    <w:rsid w:val="00C7351C"/>
    <w:rsid w:val="00C74EC2"/>
    <w:rsid w:val="00C75481"/>
    <w:rsid w:val="00C76987"/>
    <w:rsid w:val="00C772F2"/>
    <w:rsid w:val="00C77EE0"/>
    <w:rsid w:val="00C80A0A"/>
    <w:rsid w:val="00C80D24"/>
    <w:rsid w:val="00C8233E"/>
    <w:rsid w:val="00C8252F"/>
    <w:rsid w:val="00C82AE6"/>
    <w:rsid w:val="00C836AC"/>
    <w:rsid w:val="00C83D16"/>
    <w:rsid w:val="00C83DE6"/>
    <w:rsid w:val="00C84541"/>
    <w:rsid w:val="00C8547D"/>
    <w:rsid w:val="00C85794"/>
    <w:rsid w:val="00C85B9D"/>
    <w:rsid w:val="00C86759"/>
    <w:rsid w:val="00C87326"/>
    <w:rsid w:val="00C879DE"/>
    <w:rsid w:val="00C923B5"/>
    <w:rsid w:val="00C92C25"/>
    <w:rsid w:val="00C930E7"/>
    <w:rsid w:val="00C939B1"/>
    <w:rsid w:val="00C94FA8"/>
    <w:rsid w:val="00C95065"/>
    <w:rsid w:val="00C9512D"/>
    <w:rsid w:val="00C952A2"/>
    <w:rsid w:val="00C95344"/>
    <w:rsid w:val="00C96ABE"/>
    <w:rsid w:val="00CA026F"/>
    <w:rsid w:val="00CA03CD"/>
    <w:rsid w:val="00CA0AB8"/>
    <w:rsid w:val="00CA1797"/>
    <w:rsid w:val="00CA2935"/>
    <w:rsid w:val="00CA2A70"/>
    <w:rsid w:val="00CA2C58"/>
    <w:rsid w:val="00CA2DCD"/>
    <w:rsid w:val="00CA3BB5"/>
    <w:rsid w:val="00CA3EB8"/>
    <w:rsid w:val="00CA3FFB"/>
    <w:rsid w:val="00CA498A"/>
    <w:rsid w:val="00CA4F65"/>
    <w:rsid w:val="00CA507D"/>
    <w:rsid w:val="00CA5706"/>
    <w:rsid w:val="00CA6004"/>
    <w:rsid w:val="00CA79E1"/>
    <w:rsid w:val="00CB0346"/>
    <w:rsid w:val="00CB1328"/>
    <w:rsid w:val="00CB1C92"/>
    <w:rsid w:val="00CB28E3"/>
    <w:rsid w:val="00CB345E"/>
    <w:rsid w:val="00CB3706"/>
    <w:rsid w:val="00CB4B27"/>
    <w:rsid w:val="00CB5038"/>
    <w:rsid w:val="00CB7286"/>
    <w:rsid w:val="00CB7E13"/>
    <w:rsid w:val="00CB7EAA"/>
    <w:rsid w:val="00CC01DE"/>
    <w:rsid w:val="00CC04CA"/>
    <w:rsid w:val="00CC0540"/>
    <w:rsid w:val="00CC0756"/>
    <w:rsid w:val="00CC12B7"/>
    <w:rsid w:val="00CC12CC"/>
    <w:rsid w:val="00CC1731"/>
    <w:rsid w:val="00CC177C"/>
    <w:rsid w:val="00CC1BBD"/>
    <w:rsid w:val="00CC21DE"/>
    <w:rsid w:val="00CC2EBF"/>
    <w:rsid w:val="00CC31BB"/>
    <w:rsid w:val="00CC3302"/>
    <w:rsid w:val="00CC378C"/>
    <w:rsid w:val="00CC3C33"/>
    <w:rsid w:val="00CC4A81"/>
    <w:rsid w:val="00CC5195"/>
    <w:rsid w:val="00CC5703"/>
    <w:rsid w:val="00CC5874"/>
    <w:rsid w:val="00CC61A7"/>
    <w:rsid w:val="00CC629B"/>
    <w:rsid w:val="00CC62A5"/>
    <w:rsid w:val="00CD0795"/>
    <w:rsid w:val="00CD1740"/>
    <w:rsid w:val="00CD1BF3"/>
    <w:rsid w:val="00CD2535"/>
    <w:rsid w:val="00CD2B03"/>
    <w:rsid w:val="00CD3077"/>
    <w:rsid w:val="00CD3A72"/>
    <w:rsid w:val="00CD495F"/>
    <w:rsid w:val="00CD6A1F"/>
    <w:rsid w:val="00CD7277"/>
    <w:rsid w:val="00CD755B"/>
    <w:rsid w:val="00CD7786"/>
    <w:rsid w:val="00CD7934"/>
    <w:rsid w:val="00CD79AE"/>
    <w:rsid w:val="00CD7D32"/>
    <w:rsid w:val="00CD7DA6"/>
    <w:rsid w:val="00CD7DE5"/>
    <w:rsid w:val="00CE087D"/>
    <w:rsid w:val="00CE14CC"/>
    <w:rsid w:val="00CE14EA"/>
    <w:rsid w:val="00CE270D"/>
    <w:rsid w:val="00CE2BFA"/>
    <w:rsid w:val="00CE4957"/>
    <w:rsid w:val="00CE4A98"/>
    <w:rsid w:val="00CE4FD5"/>
    <w:rsid w:val="00CE51DD"/>
    <w:rsid w:val="00CE5253"/>
    <w:rsid w:val="00CE5B86"/>
    <w:rsid w:val="00CE5D48"/>
    <w:rsid w:val="00CE68A8"/>
    <w:rsid w:val="00CE6ACE"/>
    <w:rsid w:val="00CE7159"/>
    <w:rsid w:val="00CE77A9"/>
    <w:rsid w:val="00CE77E6"/>
    <w:rsid w:val="00CE78E0"/>
    <w:rsid w:val="00CE7AA7"/>
    <w:rsid w:val="00CF0800"/>
    <w:rsid w:val="00CF09A8"/>
    <w:rsid w:val="00CF17CE"/>
    <w:rsid w:val="00CF1AA0"/>
    <w:rsid w:val="00CF1F30"/>
    <w:rsid w:val="00CF24AE"/>
    <w:rsid w:val="00CF2A07"/>
    <w:rsid w:val="00CF2BF1"/>
    <w:rsid w:val="00CF2C96"/>
    <w:rsid w:val="00CF3572"/>
    <w:rsid w:val="00CF35C9"/>
    <w:rsid w:val="00CF37D6"/>
    <w:rsid w:val="00CF386D"/>
    <w:rsid w:val="00CF6710"/>
    <w:rsid w:val="00CF72A7"/>
    <w:rsid w:val="00CF7A36"/>
    <w:rsid w:val="00D0110B"/>
    <w:rsid w:val="00D01CDD"/>
    <w:rsid w:val="00D02323"/>
    <w:rsid w:val="00D03A77"/>
    <w:rsid w:val="00D03B59"/>
    <w:rsid w:val="00D04828"/>
    <w:rsid w:val="00D0492F"/>
    <w:rsid w:val="00D05465"/>
    <w:rsid w:val="00D056F9"/>
    <w:rsid w:val="00D06034"/>
    <w:rsid w:val="00D06369"/>
    <w:rsid w:val="00D06951"/>
    <w:rsid w:val="00D07F73"/>
    <w:rsid w:val="00D11DB6"/>
    <w:rsid w:val="00D139A1"/>
    <w:rsid w:val="00D140F8"/>
    <w:rsid w:val="00D14152"/>
    <w:rsid w:val="00D14862"/>
    <w:rsid w:val="00D14C8A"/>
    <w:rsid w:val="00D14D29"/>
    <w:rsid w:val="00D15775"/>
    <w:rsid w:val="00D17A9D"/>
    <w:rsid w:val="00D20376"/>
    <w:rsid w:val="00D20B27"/>
    <w:rsid w:val="00D2181B"/>
    <w:rsid w:val="00D218A0"/>
    <w:rsid w:val="00D223CC"/>
    <w:rsid w:val="00D224EA"/>
    <w:rsid w:val="00D22579"/>
    <w:rsid w:val="00D23812"/>
    <w:rsid w:val="00D24040"/>
    <w:rsid w:val="00D24A4B"/>
    <w:rsid w:val="00D24FCA"/>
    <w:rsid w:val="00D25077"/>
    <w:rsid w:val="00D2507D"/>
    <w:rsid w:val="00D25CE6"/>
    <w:rsid w:val="00D3047B"/>
    <w:rsid w:val="00D3048D"/>
    <w:rsid w:val="00D30776"/>
    <w:rsid w:val="00D309FD"/>
    <w:rsid w:val="00D32E33"/>
    <w:rsid w:val="00D333FD"/>
    <w:rsid w:val="00D33C99"/>
    <w:rsid w:val="00D34A0C"/>
    <w:rsid w:val="00D354CF"/>
    <w:rsid w:val="00D36274"/>
    <w:rsid w:val="00D364AE"/>
    <w:rsid w:val="00D365CC"/>
    <w:rsid w:val="00D4040D"/>
    <w:rsid w:val="00D40D1D"/>
    <w:rsid w:val="00D41BA7"/>
    <w:rsid w:val="00D438AE"/>
    <w:rsid w:val="00D43B3D"/>
    <w:rsid w:val="00D43E29"/>
    <w:rsid w:val="00D44099"/>
    <w:rsid w:val="00D446E6"/>
    <w:rsid w:val="00D447AA"/>
    <w:rsid w:val="00D447EA"/>
    <w:rsid w:val="00D4512B"/>
    <w:rsid w:val="00D45E3A"/>
    <w:rsid w:val="00D45ED6"/>
    <w:rsid w:val="00D46D05"/>
    <w:rsid w:val="00D4780F"/>
    <w:rsid w:val="00D47C5D"/>
    <w:rsid w:val="00D50815"/>
    <w:rsid w:val="00D50D78"/>
    <w:rsid w:val="00D524C9"/>
    <w:rsid w:val="00D53013"/>
    <w:rsid w:val="00D54186"/>
    <w:rsid w:val="00D5485A"/>
    <w:rsid w:val="00D54D8F"/>
    <w:rsid w:val="00D550FC"/>
    <w:rsid w:val="00D560E1"/>
    <w:rsid w:val="00D56D60"/>
    <w:rsid w:val="00D575F7"/>
    <w:rsid w:val="00D57E50"/>
    <w:rsid w:val="00D602FD"/>
    <w:rsid w:val="00D61428"/>
    <w:rsid w:val="00D616DA"/>
    <w:rsid w:val="00D61A3F"/>
    <w:rsid w:val="00D61D67"/>
    <w:rsid w:val="00D624C1"/>
    <w:rsid w:val="00D62809"/>
    <w:rsid w:val="00D63149"/>
    <w:rsid w:val="00D635B1"/>
    <w:rsid w:val="00D63CA0"/>
    <w:rsid w:val="00D63D39"/>
    <w:rsid w:val="00D6420D"/>
    <w:rsid w:val="00D643F7"/>
    <w:rsid w:val="00D646CF"/>
    <w:rsid w:val="00D65D91"/>
    <w:rsid w:val="00D66739"/>
    <w:rsid w:val="00D66802"/>
    <w:rsid w:val="00D66993"/>
    <w:rsid w:val="00D67059"/>
    <w:rsid w:val="00D6742B"/>
    <w:rsid w:val="00D67D84"/>
    <w:rsid w:val="00D67DBF"/>
    <w:rsid w:val="00D70137"/>
    <w:rsid w:val="00D711DB"/>
    <w:rsid w:val="00D71E25"/>
    <w:rsid w:val="00D72090"/>
    <w:rsid w:val="00D729BA"/>
    <w:rsid w:val="00D7326E"/>
    <w:rsid w:val="00D733D2"/>
    <w:rsid w:val="00D73473"/>
    <w:rsid w:val="00D739C8"/>
    <w:rsid w:val="00D73F8E"/>
    <w:rsid w:val="00D749B0"/>
    <w:rsid w:val="00D7552C"/>
    <w:rsid w:val="00D760D3"/>
    <w:rsid w:val="00D768C1"/>
    <w:rsid w:val="00D76A57"/>
    <w:rsid w:val="00D76B5D"/>
    <w:rsid w:val="00D772B0"/>
    <w:rsid w:val="00D77408"/>
    <w:rsid w:val="00D775C0"/>
    <w:rsid w:val="00D8010B"/>
    <w:rsid w:val="00D802F2"/>
    <w:rsid w:val="00D80DB3"/>
    <w:rsid w:val="00D81A7C"/>
    <w:rsid w:val="00D81FE3"/>
    <w:rsid w:val="00D834D3"/>
    <w:rsid w:val="00D836AF"/>
    <w:rsid w:val="00D83BE6"/>
    <w:rsid w:val="00D83C8F"/>
    <w:rsid w:val="00D84055"/>
    <w:rsid w:val="00D84110"/>
    <w:rsid w:val="00D841A5"/>
    <w:rsid w:val="00D84E75"/>
    <w:rsid w:val="00D85347"/>
    <w:rsid w:val="00D85D0E"/>
    <w:rsid w:val="00D8676F"/>
    <w:rsid w:val="00D8693F"/>
    <w:rsid w:val="00D87779"/>
    <w:rsid w:val="00D87C10"/>
    <w:rsid w:val="00D87CDB"/>
    <w:rsid w:val="00D87E8D"/>
    <w:rsid w:val="00D92667"/>
    <w:rsid w:val="00D92F06"/>
    <w:rsid w:val="00D92FE2"/>
    <w:rsid w:val="00D93E70"/>
    <w:rsid w:val="00D95412"/>
    <w:rsid w:val="00D96383"/>
    <w:rsid w:val="00D971D7"/>
    <w:rsid w:val="00D974CC"/>
    <w:rsid w:val="00D97CEE"/>
    <w:rsid w:val="00DA0152"/>
    <w:rsid w:val="00DA0153"/>
    <w:rsid w:val="00DA0F39"/>
    <w:rsid w:val="00DA1204"/>
    <w:rsid w:val="00DA1386"/>
    <w:rsid w:val="00DA285A"/>
    <w:rsid w:val="00DA357E"/>
    <w:rsid w:val="00DA3F60"/>
    <w:rsid w:val="00DA45F4"/>
    <w:rsid w:val="00DA480F"/>
    <w:rsid w:val="00DA54C0"/>
    <w:rsid w:val="00DA5657"/>
    <w:rsid w:val="00DA594A"/>
    <w:rsid w:val="00DA5EC2"/>
    <w:rsid w:val="00DA6575"/>
    <w:rsid w:val="00DA7A5C"/>
    <w:rsid w:val="00DB0122"/>
    <w:rsid w:val="00DB034E"/>
    <w:rsid w:val="00DB087A"/>
    <w:rsid w:val="00DB1A5B"/>
    <w:rsid w:val="00DB23A6"/>
    <w:rsid w:val="00DB2784"/>
    <w:rsid w:val="00DB2CAB"/>
    <w:rsid w:val="00DB34A7"/>
    <w:rsid w:val="00DB39CF"/>
    <w:rsid w:val="00DB3B8F"/>
    <w:rsid w:val="00DB63DF"/>
    <w:rsid w:val="00DB6AD1"/>
    <w:rsid w:val="00DB7F52"/>
    <w:rsid w:val="00DC067F"/>
    <w:rsid w:val="00DC0FFF"/>
    <w:rsid w:val="00DC1281"/>
    <w:rsid w:val="00DC1420"/>
    <w:rsid w:val="00DC1BD8"/>
    <w:rsid w:val="00DC1EA9"/>
    <w:rsid w:val="00DC23B8"/>
    <w:rsid w:val="00DC2EE0"/>
    <w:rsid w:val="00DC38F0"/>
    <w:rsid w:val="00DC3A41"/>
    <w:rsid w:val="00DC3EA6"/>
    <w:rsid w:val="00DC3F09"/>
    <w:rsid w:val="00DC4C11"/>
    <w:rsid w:val="00DC503C"/>
    <w:rsid w:val="00DC50D5"/>
    <w:rsid w:val="00DC5727"/>
    <w:rsid w:val="00DC5E37"/>
    <w:rsid w:val="00DC60A8"/>
    <w:rsid w:val="00DC79AD"/>
    <w:rsid w:val="00DC7D21"/>
    <w:rsid w:val="00DC7F28"/>
    <w:rsid w:val="00DD0684"/>
    <w:rsid w:val="00DD086B"/>
    <w:rsid w:val="00DD11AF"/>
    <w:rsid w:val="00DD17AF"/>
    <w:rsid w:val="00DD1E68"/>
    <w:rsid w:val="00DD2B3D"/>
    <w:rsid w:val="00DD5B8C"/>
    <w:rsid w:val="00DD62DB"/>
    <w:rsid w:val="00DD774A"/>
    <w:rsid w:val="00DE015A"/>
    <w:rsid w:val="00DE0395"/>
    <w:rsid w:val="00DE1BC3"/>
    <w:rsid w:val="00DE23DF"/>
    <w:rsid w:val="00DE25EB"/>
    <w:rsid w:val="00DE2E12"/>
    <w:rsid w:val="00DE4180"/>
    <w:rsid w:val="00DE4E3D"/>
    <w:rsid w:val="00DE5147"/>
    <w:rsid w:val="00DE5D7E"/>
    <w:rsid w:val="00DE62B7"/>
    <w:rsid w:val="00DE675D"/>
    <w:rsid w:val="00DE67B1"/>
    <w:rsid w:val="00DE69E0"/>
    <w:rsid w:val="00DE6B6A"/>
    <w:rsid w:val="00DE6DC9"/>
    <w:rsid w:val="00DE6F9A"/>
    <w:rsid w:val="00DE7715"/>
    <w:rsid w:val="00DE7DB0"/>
    <w:rsid w:val="00DF033C"/>
    <w:rsid w:val="00DF0D47"/>
    <w:rsid w:val="00DF2139"/>
    <w:rsid w:val="00DF259B"/>
    <w:rsid w:val="00DF3223"/>
    <w:rsid w:val="00DF3915"/>
    <w:rsid w:val="00DF4A1E"/>
    <w:rsid w:val="00DF4E64"/>
    <w:rsid w:val="00DF5165"/>
    <w:rsid w:val="00DF5A42"/>
    <w:rsid w:val="00DF5D1C"/>
    <w:rsid w:val="00DF6448"/>
    <w:rsid w:val="00DF6610"/>
    <w:rsid w:val="00DF6768"/>
    <w:rsid w:val="00DF7CDC"/>
    <w:rsid w:val="00DF7F86"/>
    <w:rsid w:val="00E0075A"/>
    <w:rsid w:val="00E0088F"/>
    <w:rsid w:val="00E0093A"/>
    <w:rsid w:val="00E00C07"/>
    <w:rsid w:val="00E026BF"/>
    <w:rsid w:val="00E036D1"/>
    <w:rsid w:val="00E037FD"/>
    <w:rsid w:val="00E03B85"/>
    <w:rsid w:val="00E0535A"/>
    <w:rsid w:val="00E05B8E"/>
    <w:rsid w:val="00E05BCA"/>
    <w:rsid w:val="00E06269"/>
    <w:rsid w:val="00E07522"/>
    <w:rsid w:val="00E07818"/>
    <w:rsid w:val="00E07875"/>
    <w:rsid w:val="00E078B7"/>
    <w:rsid w:val="00E106DB"/>
    <w:rsid w:val="00E10704"/>
    <w:rsid w:val="00E10B58"/>
    <w:rsid w:val="00E10E3B"/>
    <w:rsid w:val="00E128EA"/>
    <w:rsid w:val="00E12E9A"/>
    <w:rsid w:val="00E13322"/>
    <w:rsid w:val="00E133E6"/>
    <w:rsid w:val="00E13842"/>
    <w:rsid w:val="00E138A6"/>
    <w:rsid w:val="00E13D3C"/>
    <w:rsid w:val="00E141F2"/>
    <w:rsid w:val="00E1458E"/>
    <w:rsid w:val="00E1485F"/>
    <w:rsid w:val="00E14D16"/>
    <w:rsid w:val="00E15A1A"/>
    <w:rsid w:val="00E15F73"/>
    <w:rsid w:val="00E16149"/>
    <w:rsid w:val="00E16340"/>
    <w:rsid w:val="00E1682B"/>
    <w:rsid w:val="00E16C43"/>
    <w:rsid w:val="00E173B3"/>
    <w:rsid w:val="00E17F9A"/>
    <w:rsid w:val="00E2183F"/>
    <w:rsid w:val="00E21ABE"/>
    <w:rsid w:val="00E21BA1"/>
    <w:rsid w:val="00E21CEE"/>
    <w:rsid w:val="00E22C37"/>
    <w:rsid w:val="00E22FAB"/>
    <w:rsid w:val="00E243D2"/>
    <w:rsid w:val="00E24E98"/>
    <w:rsid w:val="00E25A93"/>
    <w:rsid w:val="00E25A98"/>
    <w:rsid w:val="00E26BA3"/>
    <w:rsid w:val="00E27516"/>
    <w:rsid w:val="00E27A28"/>
    <w:rsid w:val="00E27B1F"/>
    <w:rsid w:val="00E3012B"/>
    <w:rsid w:val="00E31FB6"/>
    <w:rsid w:val="00E325E9"/>
    <w:rsid w:val="00E32729"/>
    <w:rsid w:val="00E33D0B"/>
    <w:rsid w:val="00E33F7A"/>
    <w:rsid w:val="00E341BD"/>
    <w:rsid w:val="00E35532"/>
    <w:rsid w:val="00E3675D"/>
    <w:rsid w:val="00E367C0"/>
    <w:rsid w:val="00E36C55"/>
    <w:rsid w:val="00E36D21"/>
    <w:rsid w:val="00E36D65"/>
    <w:rsid w:val="00E378AA"/>
    <w:rsid w:val="00E37E33"/>
    <w:rsid w:val="00E4027F"/>
    <w:rsid w:val="00E40764"/>
    <w:rsid w:val="00E4151B"/>
    <w:rsid w:val="00E415AE"/>
    <w:rsid w:val="00E42A0E"/>
    <w:rsid w:val="00E42E77"/>
    <w:rsid w:val="00E45CDA"/>
    <w:rsid w:val="00E46E20"/>
    <w:rsid w:val="00E501A3"/>
    <w:rsid w:val="00E50212"/>
    <w:rsid w:val="00E506EE"/>
    <w:rsid w:val="00E52324"/>
    <w:rsid w:val="00E52546"/>
    <w:rsid w:val="00E5364F"/>
    <w:rsid w:val="00E53A3D"/>
    <w:rsid w:val="00E54925"/>
    <w:rsid w:val="00E5493F"/>
    <w:rsid w:val="00E54EF2"/>
    <w:rsid w:val="00E55383"/>
    <w:rsid w:val="00E5587C"/>
    <w:rsid w:val="00E558F3"/>
    <w:rsid w:val="00E5648C"/>
    <w:rsid w:val="00E56591"/>
    <w:rsid w:val="00E56B52"/>
    <w:rsid w:val="00E5776D"/>
    <w:rsid w:val="00E57D47"/>
    <w:rsid w:val="00E600D6"/>
    <w:rsid w:val="00E6096E"/>
    <w:rsid w:val="00E6132B"/>
    <w:rsid w:val="00E6178F"/>
    <w:rsid w:val="00E62B48"/>
    <w:rsid w:val="00E62DA9"/>
    <w:rsid w:val="00E62FB8"/>
    <w:rsid w:val="00E640FF"/>
    <w:rsid w:val="00E64B14"/>
    <w:rsid w:val="00E6595A"/>
    <w:rsid w:val="00E668B4"/>
    <w:rsid w:val="00E66964"/>
    <w:rsid w:val="00E67D6D"/>
    <w:rsid w:val="00E67DBE"/>
    <w:rsid w:val="00E67E3C"/>
    <w:rsid w:val="00E71280"/>
    <w:rsid w:val="00E712AE"/>
    <w:rsid w:val="00E71AF8"/>
    <w:rsid w:val="00E71FC6"/>
    <w:rsid w:val="00E726A3"/>
    <w:rsid w:val="00E72B2E"/>
    <w:rsid w:val="00E72CAE"/>
    <w:rsid w:val="00E747AF"/>
    <w:rsid w:val="00E74FCA"/>
    <w:rsid w:val="00E74FE3"/>
    <w:rsid w:val="00E757B3"/>
    <w:rsid w:val="00E75993"/>
    <w:rsid w:val="00E75B05"/>
    <w:rsid w:val="00E76187"/>
    <w:rsid w:val="00E76295"/>
    <w:rsid w:val="00E77FA3"/>
    <w:rsid w:val="00E80059"/>
    <w:rsid w:val="00E80242"/>
    <w:rsid w:val="00E8278F"/>
    <w:rsid w:val="00E83023"/>
    <w:rsid w:val="00E8442C"/>
    <w:rsid w:val="00E84DC4"/>
    <w:rsid w:val="00E8648A"/>
    <w:rsid w:val="00E86516"/>
    <w:rsid w:val="00E86A17"/>
    <w:rsid w:val="00E86E64"/>
    <w:rsid w:val="00E87201"/>
    <w:rsid w:val="00E87BF5"/>
    <w:rsid w:val="00E903DE"/>
    <w:rsid w:val="00E90607"/>
    <w:rsid w:val="00E90642"/>
    <w:rsid w:val="00E91653"/>
    <w:rsid w:val="00E91E2C"/>
    <w:rsid w:val="00E921B1"/>
    <w:rsid w:val="00E9363A"/>
    <w:rsid w:val="00E941A3"/>
    <w:rsid w:val="00E943E0"/>
    <w:rsid w:val="00E94468"/>
    <w:rsid w:val="00E948EC"/>
    <w:rsid w:val="00E94911"/>
    <w:rsid w:val="00E95815"/>
    <w:rsid w:val="00E964CB"/>
    <w:rsid w:val="00E96777"/>
    <w:rsid w:val="00E97C9E"/>
    <w:rsid w:val="00EA0B2C"/>
    <w:rsid w:val="00EA0F21"/>
    <w:rsid w:val="00EA0FF3"/>
    <w:rsid w:val="00EA15FA"/>
    <w:rsid w:val="00EA19DA"/>
    <w:rsid w:val="00EA2A78"/>
    <w:rsid w:val="00EA2E75"/>
    <w:rsid w:val="00EA332A"/>
    <w:rsid w:val="00EA387B"/>
    <w:rsid w:val="00EA3893"/>
    <w:rsid w:val="00EA3A5F"/>
    <w:rsid w:val="00EA40DE"/>
    <w:rsid w:val="00EA5B6B"/>
    <w:rsid w:val="00EA6178"/>
    <w:rsid w:val="00EA6337"/>
    <w:rsid w:val="00EA65C1"/>
    <w:rsid w:val="00EA7F69"/>
    <w:rsid w:val="00EB0A90"/>
    <w:rsid w:val="00EB1613"/>
    <w:rsid w:val="00EB1DF3"/>
    <w:rsid w:val="00EB2B9D"/>
    <w:rsid w:val="00EB2CBE"/>
    <w:rsid w:val="00EB489B"/>
    <w:rsid w:val="00EB5F30"/>
    <w:rsid w:val="00EB62E2"/>
    <w:rsid w:val="00EB66B8"/>
    <w:rsid w:val="00EB7649"/>
    <w:rsid w:val="00EB7942"/>
    <w:rsid w:val="00EB7E5E"/>
    <w:rsid w:val="00EC01A6"/>
    <w:rsid w:val="00EC06F7"/>
    <w:rsid w:val="00EC1197"/>
    <w:rsid w:val="00EC1315"/>
    <w:rsid w:val="00EC1C12"/>
    <w:rsid w:val="00EC2CAC"/>
    <w:rsid w:val="00EC30FD"/>
    <w:rsid w:val="00EC37EE"/>
    <w:rsid w:val="00EC538F"/>
    <w:rsid w:val="00EC5740"/>
    <w:rsid w:val="00EC5F9F"/>
    <w:rsid w:val="00EC622C"/>
    <w:rsid w:val="00EC68F4"/>
    <w:rsid w:val="00EC7936"/>
    <w:rsid w:val="00ED0328"/>
    <w:rsid w:val="00ED09F4"/>
    <w:rsid w:val="00ED0B62"/>
    <w:rsid w:val="00ED1A19"/>
    <w:rsid w:val="00ED3395"/>
    <w:rsid w:val="00ED3D35"/>
    <w:rsid w:val="00ED4AA3"/>
    <w:rsid w:val="00ED4F09"/>
    <w:rsid w:val="00ED589B"/>
    <w:rsid w:val="00ED593E"/>
    <w:rsid w:val="00ED6C2A"/>
    <w:rsid w:val="00ED7902"/>
    <w:rsid w:val="00ED7AE4"/>
    <w:rsid w:val="00EE08CE"/>
    <w:rsid w:val="00EE0F14"/>
    <w:rsid w:val="00EE165F"/>
    <w:rsid w:val="00EE17C7"/>
    <w:rsid w:val="00EE1989"/>
    <w:rsid w:val="00EE1BF8"/>
    <w:rsid w:val="00EE2C70"/>
    <w:rsid w:val="00EE2CD3"/>
    <w:rsid w:val="00EE3528"/>
    <w:rsid w:val="00EE411D"/>
    <w:rsid w:val="00EE449B"/>
    <w:rsid w:val="00EE44B1"/>
    <w:rsid w:val="00EE4507"/>
    <w:rsid w:val="00EE4F7B"/>
    <w:rsid w:val="00EE5127"/>
    <w:rsid w:val="00EE547E"/>
    <w:rsid w:val="00EE578C"/>
    <w:rsid w:val="00EE5F38"/>
    <w:rsid w:val="00EE6951"/>
    <w:rsid w:val="00EE7188"/>
    <w:rsid w:val="00EE7417"/>
    <w:rsid w:val="00EF0FC0"/>
    <w:rsid w:val="00EF1486"/>
    <w:rsid w:val="00EF1F1D"/>
    <w:rsid w:val="00EF4751"/>
    <w:rsid w:val="00EF48D7"/>
    <w:rsid w:val="00EF4B63"/>
    <w:rsid w:val="00EF506B"/>
    <w:rsid w:val="00EF60C9"/>
    <w:rsid w:val="00EF6BEB"/>
    <w:rsid w:val="00EF6F52"/>
    <w:rsid w:val="00EF752D"/>
    <w:rsid w:val="00EF7802"/>
    <w:rsid w:val="00EF7934"/>
    <w:rsid w:val="00F016D6"/>
    <w:rsid w:val="00F018C8"/>
    <w:rsid w:val="00F01B68"/>
    <w:rsid w:val="00F01F3E"/>
    <w:rsid w:val="00F02396"/>
    <w:rsid w:val="00F02EC7"/>
    <w:rsid w:val="00F042F0"/>
    <w:rsid w:val="00F04FE5"/>
    <w:rsid w:val="00F05441"/>
    <w:rsid w:val="00F0545F"/>
    <w:rsid w:val="00F05B43"/>
    <w:rsid w:val="00F06420"/>
    <w:rsid w:val="00F07028"/>
    <w:rsid w:val="00F07C91"/>
    <w:rsid w:val="00F1099E"/>
    <w:rsid w:val="00F10A1C"/>
    <w:rsid w:val="00F1160A"/>
    <w:rsid w:val="00F11BC8"/>
    <w:rsid w:val="00F11DFE"/>
    <w:rsid w:val="00F131F8"/>
    <w:rsid w:val="00F14536"/>
    <w:rsid w:val="00F1536C"/>
    <w:rsid w:val="00F15696"/>
    <w:rsid w:val="00F1581F"/>
    <w:rsid w:val="00F167FB"/>
    <w:rsid w:val="00F16859"/>
    <w:rsid w:val="00F16E88"/>
    <w:rsid w:val="00F203A8"/>
    <w:rsid w:val="00F20650"/>
    <w:rsid w:val="00F21607"/>
    <w:rsid w:val="00F21DF0"/>
    <w:rsid w:val="00F22C22"/>
    <w:rsid w:val="00F23F9B"/>
    <w:rsid w:val="00F25B50"/>
    <w:rsid w:val="00F25EAE"/>
    <w:rsid w:val="00F260A2"/>
    <w:rsid w:val="00F26E26"/>
    <w:rsid w:val="00F27831"/>
    <w:rsid w:val="00F27E75"/>
    <w:rsid w:val="00F27FCF"/>
    <w:rsid w:val="00F30E0E"/>
    <w:rsid w:val="00F31DD8"/>
    <w:rsid w:val="00F33F2F"/>
    <w:rsid w:val="00F34166"/>
    <w:rsid w:val="00F3421F"/>
    <w:rsid w:val="00F3423D"/>
    <w:rsid w:val="00F34453"/>
    <w:rsid w:val="00F34E0A"/>
    <w:rsid w:val="00F351C9"/>
    <w:rsid w:val="00F3528B"/>
    <w:rsid w:val="00F3552E"/>
    <w:rsid w:val="00F3584F"/>
    <w:rsid w:val="00F35935"/>
    <w:rsid w:val="00F35C10"/>
    <w:rsid w:val="00F3630F"/>
    <w:rsid w:val="00F36B7C"/>
    <w:rsid w:val="00F36BF3"/>
    <w:rsid w:val="00F37F4E"/>
    <w:rsid w:val="00F4045B"/>
    <w:rsid w:val="00F41D5E"/>
    <w:rsid w:val="00F41F8D"/>
    <w:rsid w:val="00F42050"/>
    <w:rsid w:val="00F428AD"/>
    <w:rsid w:val="00F43628"/>
    <w:rsid w:val="00F437FD"/>
    <w:rsid w:val="00F43873"/>
    <w:rsid w:val="00F448D4"/>
    <w:rsid w:val="00F44D77"/>
    <w:rsid w:val="00F46199"/>
    <w:rsid w:val="00F4794E"/>
    <w:rsid w:val="00F47A42"/>
    <w:rsid w:val="00F50685"/>
    <w:rsid w:val="00F51087"/>
    <w:rsid w:val="00F53C84"/>
    <w:rsid w:val="00F5436A"/>
    <w:rsid w:val="00F55632"/>
    <w:rsid w:val="00F55789"/>
    <w:rsid w:val="00F55929"/>
    <w:rsid w:val="00F562B8"/>
    <w:rsid w:val="00F563C6"/>
    <w:rsid w:val="00F5655A"/>
    <w:rsid w:val="00F565D1"/>
    <w:rsid w:val="00F56EDF"/>
    <w:rsid w:val="00F5729D"/>
    <w:rsid w:val="00F574A0"/>
    <w:rsid w:val="00F57787"/>
    <w:rsid w:val="00F600B0"/>
    <w:rsid w:val="00F601F7"/>
    <w:rsid w:val="00F60530"/>
    <w:rsid w:val="00F60D2F"/>
    <w:rsid w:val="00F623F4"/>
    <w:rsid w:val="00F62CBD"/>
    <w:rsid w:val="00F62F01"/>
    <w:rsid w:val="00F62F53"/>
    <w:rsid w:val="00F6308C"/>
    <w:rsid w:val="00F6355D"/>
    <w:rsid w:val="00F63C13"/>
    <w:rsid w:val="00F643E8"/>
    <w:rsid w:val="00F649D1"/>
    <w:rsid w:val="00F65129"/>
    <w:rsid w:val="00F6528A"/>
    <w:rsid w:val="00F657B8"/>
    <w:rsid w:val="00F65EF3"/>
    <w:rsid w:val="00F66171"/>
    <w:rsid w:val="00F663E2"/>
    <w:rsid w:val="00F67F13"/>
    <w:rsid w:val="00F704EE"/>
    <w:rsid w:val="00F70A21"/>
    <w:rsid w:val="00F711D5"/>
    <w:rsid w:val="00F72CEA"/>
    <w:rsid w:val="00F73619"/>
    <w:rsid w:val="00F73C90"/>
    <w:rsid w:val="00F74E47"/>
    <w:rsid w:val="00F751F9"/>
    <w:rsid w:val="00F7571B"/>
    <w:rsid w:val="00F75973"/>
    <w:rsid w:val="00F75CBD"/>
    <w:rsid w:val="00F75CD2"/>
    <w:rsid w:val="00F75F5D"/>
    <w:rsid w:val="00F7650A"/>
    <w:rsid w:val="00F76590"/>
    <w:rsid w:val="00F8015C"/>
    <w:rsid w:val="00F80202"/>
    <w:rsid w:val="00F81018"/>
    <w:rsid w:val="00F81069"/>
    <w:rsid w:val="00F81D07"/>
    <w:rsid w:val="00F82363"/>
    <w:rsid w:val="00F83365"/>
    <w:rsid w:val="00F834F8"/>
    <w:rsid w:val="00F83875"/>
    <w:rsid w:val="00F847D4"/>
    <w:rsid w:val="00F85987"/>
    <w:rsid w:val="00F8682B"/>
    <w:rsid w:val="00F868A1"/>
    <w:rsid w:val="00F873C3"/>
    <w:rsid w:val="00F90533"/>
    <w:rsid w:val="00F90CC7"/>
    <w:rsid w:val="00F914D2"/>
    <w:rsid w:val="00F915F0"/>
    <w:rsid w:val="00F92013"/>
    <w:rsid w:val="00F92FC7"/>
    <w:rsid w:val="00F9397B"/>
    <w:rsid w:val="00F93E12"/>
    <w:rsid w:val="00F93ED1"/>
    <w:rsid w:val="00F947F2"/>
    <w:rsid w:val="00F94AE0"/>
    <w:rsid w:val="00F94BEC"/>
    <w:rsid w:val="00F94F82"/>
    <w:rsid w:val="00F95B08"/>
    <w:rsid w:val="00F9609B"/>
    <w:rsid w:val="00F972A0"/>
    <w:rsid w:val="00F97590"/>
    <w:rsid w:val="00F97C7A"/>
    <w:rsid w:val="00FA1719"/>
    <w:rsid w:val="00FA1DD2"/>
    <w:rsid w:val="00FA2293"/>
    <w:rsid w:val="00FA2ABE"/>
    <w:rsid w:val="00FA3071"/>
    <w:rsid w:val="00FA31DC"/>
    <w:rsid w:val="00FA3DC5"/>
    <w:rsid w:val="00FA4098"/>
    <w:rsid w:val="00FA44AC"/>
    <w:rsid w:val="00FA4DB8"/>
    <w:rsid w:val="00FA570A"/>
    <w:rsid w:val="00FA6004"/>
    <w:rsid w:val="00FA74EB"/>
    <w:rsid w:val="00FA7E39"/>
    <w:rsid w:val="00FB0838"/>
    <w:rsid w:val="00FB0919"/>
    <w:rsid w:val="00FB0F49"/>
    <w:rsid w:val="00FB14E7"/>
    <w:rsid w:val="00FB172D"/>
    <w:rsid w:val="00FB1740"/>
    <w:rsid w:val="00FB1909"/>
    <w:rsid w:val="00FB1B8F"/>
    <w:rsid w:val="00FB2109"/>
    <w:rsid w:val="00FB21DA"/>
    <w:rsid w:val="00FB2447"/>
    <w:rsid w:val="00FB253B"/>
    <w:rsid w:val="00FB3086"/>
    <w:rsid w:val="00FB5A96"/>
    <w:rsid w:val="00FB626B"/>
    <w:rsid w:val="00FB6AE7"/>
    <w:rsid w:val="00FB6EE3"/>
    <w:rsid w:val="00FB6F54"/>
    <w:rsid w:val="00FB71E0"/>
    <w:rsid w:val="00FC09A2"/>
    <w:rsid w:val="00FC1C25"/>
    <w:rsid w:val="00FC28EE"/>
    <w:rsid w:val="00FC323C"/>
    <w:rsid w:val="00FC3DCA"/>
    <w:rsid w:val="00FC40C4"/>
    <w:rsid w:val="00FC53C9"/>
    <w:rsid w:val="00FC608D"/>
    <w:rsid w:val="00FC6096"/>
    <w:rsid w:val="00FC6149"/>
    <w:rsid w:val="00FC6587"/>
    <w:rsid w:val="00FC6F04"/>
    <w:rsid w:val="00FC7E70"/>
    <w:rsid w:val="00FD115C"/>
    <w:rsid w:val="00FD1700"/>
    <w:rsid w:val="00FD19FD"/>
    <w:rsid w:val="00FD1DBD"/>
    <w:rsid w:val="00FD1E23"/>
    <w:rsid w:val="00FD1EAF"/>
    <w:rsid w:val="00FD4586"/>
    <w:rsid w:val="00FD4ED6"/>
    <w:rsid w:val="00FD59A7"/>
    <w:rsid w:val="00FD6280"/>
    <w:rsid w:val="00FD686B"/>
    <w:rsid w:val="00FD7C1A"/>
    <w:rsid w:val="00FD7E17"/>
    <w:rsid w:val="00FE036A"/>
    <w:rsid w:val="00FE078E"/>
    <w:rsid w:val="00FE07A8"/>
    <w:rsid w:val="00FE0A8A"/>
    <w:rsid w:val="00FE114B"/>
    <w:rsid w:val="00FE235B"/>
    <w:rsid w:val="00FE2A6D"/>
    <w:rsid w:val="00FE31D6"/>
    <w:rsid w:val="00FE3578"/>
    <w:rsid w:val="00FE36B7"/>
    <w:rsid w:val="00FE383D"/>
    <w:rsid w:val="00FE3D0F"/>
    <w:rsid w:val="00FE416D"/>
    <w:rsid w:val="00FE5151"/>
    <w:rsid w:val="00FE5425"/>
    <w:rsid w:val="00FE6038"/>
    <w:rsid w:val="00FE6DF0"/>
    <w:rsid w:val="00FE70FD"/>
    <w:rsid w:val="00FE760E"/>
    <w:rsid w:val="00FE7A32"/>
    <w:rsid w:val="00FE7B26"/>
    <w:rsid w:val="00FF0619"/>
    <w:rsid w:val="00FF0CA4"/>
    <w:rsid w:val="00FF24C1"/>
    <w:rsid w:val="00FF25F4"/>
    <w:rsid w:val="00FF2C7D"/>
    <w:rsid w:val="00FF3938"/>
    <w:rsid w:val="00FF3BB4"/>
    <w:rsid w:val="00FF53C0"/>
    <w:rsid w:val="00FF6193"/>
    <w:rsid w:val="00FF638F"/>
    <w:rsid w:val="00FF6814"/>
    <w:rsid w:val="00FF7348"/>
    <w:rsid w:val="00FF739B"/>
    <w:rsid w:val="00FF73FD"/>
    <w:rsid w:val="00FF75D8"/>
    <w:rsid w:val="00FF7D1D"/>
    <w:rsid w:val="00FF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1954CE"/>
  <w15:chartTrackingRefBased/>
  <w15:docId w15:val="{4A3F888B-A7AE-47B5-9AB4-C96D0A91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3EB5"/>
    <w:pPr>
      <w:widowControl w:val="0"/>
      <w:autoSpaceDE w:val="0"/>
      <w:autoSpaceDN w:val="0"/>
      <w:jc w:val="both"/>
    </w:pPr>
    <w:rPr>
      <w:rFonts w:ascii="ＭＳ 明朝" w:hAnsi="Arial"/>
      <w:kern w:val="2"/>
      <w:sz w:val="22"/>
      <w:szCs w:val="24"/>
    </w:rPr>
  </w:style>
  <w:style w:type="paragraph" w:styleId="1">
    <w:name w:val="heading 1"/>
    <w:basedOn w:val="a0"/>
    <w:next w:val="a0"/>
    <w:link w:val="10"/>
    <w:qFormat/>
    <w:rsid w:val="00143CEE"/>
    <w:pPr>
      <w:outlineLvl w:val="0"/>
    </w:pPr>
    <w:rPr>
      <w:rFonts w:ascii="ＭＳ ゴシック"/>
    </w:rPr>
  </w:style>
  <w:style w:type="paragraph" w:styleId="2">
    <w:name w:val="heading 2"/>
    <w:basedOn w:val="a0"/>
    <w:next w:val="a0"/>
    <w:qFormat/>
    <w:rsid w:val="00075D58"/>
    <w:pPr>
      <w:outlineLvl w:val="1"/>
    </w:pPr>
    <w:rPr>
      <w:rFonts w:ascii="ＭＳ ゴシック"/>
    </w:rPr>
  </w:style>
  <w:style w:type="paragraph" w:styleId="3">
    <w:name w:val="heading 3"/>
    <w:basedOn w:val="a0"/>
    <w:next w:val="a0"/>
    <w:link w:val="30"/>
    <w:qFormat/>
    <w:rsid w:val="00075D58"/>
    <w:pPr>
      <w:outlineLvl w:val="2"/>
    </w:pPr>
    <w:rPr>
      <w:rFonts w:ascii="ＭＳ ゴシック"/>
    </w:rPr>
  </w:style>
  <w:style w:type="paragraph" w:styleId="4">
    <w:name w:val="heading 4"/>
    <w:basedOn w:val="a0"/>
    <w:next w:val="a0"/>
    <w:link w:val="40"/>
    <w:qFormat/>
    <w:rsid w:val="00143CEE"/>
    <w:pPr>
      <w:ind w:leftChars="200" w:left="200"/>
      <w:outlineLvl w:val="3"/>
    </w:pPr>
    <w:rPr>
      <w:bCs/>
    </w:rPr>
  </w:style>
  <w:style w:type="paragraph" w:styleId="5">
    <w:name w:val="heading 5"/>
    <w:basedOn w:val="a0"/>
    <w:next w:val="a0"/>
    <w:qFormat/>
    <w:rsid w:val="00BC45F1"/>
    <w:pPr>
      <w:ind w:leftChars="200" w:left="300" w:hangingChars="100" w:hanging="100"/>
      <w:outlineLvl w:val="4"/>
    </w:pPr>
    <w:rPr>
      <w:rFonts w:ascii="Arial" w:eastAsia="ＭＳ ゴシック"/>
      <w:b/>
    </w:rPr>
  </w:style>
  <w:style w:type="paragraph" w:styleId="6">
    <w:name w:val="heading 6"/>
    <w:basedOn w:val="5"/>
    <w:next w:val="a0"/>
    <w:qFormat/>
    <w:rsid w:val="00B258D0"/>
    <w:pPr>
      <w:outlineLvl w:val="5"/>
    </w:pPr>
    <w:rPr>
      <w:b w:val="0"/>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14A0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隠し文字"/>
    <w:rsid w:val="00065C94"/>
    <w:rPr>
      <w:vanish/>
    </w:rPr>
  </w:style>
  <w:style w:type="paragraph" w:customStyle="1" w:styleId="11">
    <w:name w:val="スタイル1"/>
    <w:basedOn w:val="a0"/>
    <w:link w:val="12"/>
    <w:rsid w:val="00B258D0"/>
    <w:pPr>
      <w:ind w:leftChars="200" w:left="200" w:firstLineChars="100" w:firstLine="100"/>
    </w:pPr>
  </w:style>
  <w:style w:type="paragraph" w:customStyle="1" w:styleId="a6">
    <w:name w:val="数値目標タイトル"/>
    <w:basedOn w:val="a0"/>
    <w:rsid w:val="00B258D0"/>
    <w:pPr>
      <w:ind w:leftChars="100" w:left="100"/>
    </w:pPr>
  </w:style>
  <w:style w:type="paragraph" w:styleId="a7">
    <w:name w:val="Balloon Text"/>
    <w:basedOn w:val="a0"/>
    <w:semiHidden/>
    <w:rsid w:val="001F7332"/>
    <w:rPr>
      <w:rFonts w:ascii="Arial" w:eastAsia="ＭＳ ゴシック"/>
      <w:sz w:val="18"/>
      <w:szCs w:val="18"/>
    </w:rPr>
  </w:style>
  <w:style w:type="character" w:customStyle="1" w:styleId="12">
    <w:name w:val="スタイル1 (文字)"/>
    <w:link w:val="11"/>
    <w:rsid w:val="003323DC"/>
    <w:rPr>
      <w:rFonts w:ascii="ＭＳ 明朝" w:eastAsia="ＭＳ 明朝" w:hAnsi="Arial"/>
      <w:kern w:val="2"/>
      <w:sz w:val="22"/>
      <w:szCs w:val="24"/>
      <w:lang w:val="en-US" w:eastAsia="ja-JP" w:bidi="ar-SA"/>
    </w:rPr>
  </w:style>
  <w:style w:type="character" w:styleId="a8">
    <w:name w:val="annotation reference"/>
    <w:semiHidden/>
    <w:rsid w:val="00C7117F"/>
    <w:rPr>
      <w:sz w:val="18"/>
      <w:szCs w:val="18"/>
    </w:rPr>
  </w:style>
  <w:style w:type="paragraph" w:styleId="a9">
    <w:name w:val="annotation text"/>
    <w:basedOn w:val="a0"/>
    <w:link w:val="aa"/>
    <w:semiHidden/>
    <w:rsid w:val="00C7117F"/>
    <w:pPr>
      <w:jc w:val="left"/>
    </w:pPr>
  </w:style>
  <w:style w:type="character" w:customStyle="1" w:styleId="ab">
    <w:name w:val="検討事項"/>
    <w:rsid w:val="00AF24A3"/>
    <w:rPr>
      <w:rFonts w:eastAsia="ＭＳ ゴシック"/>
      <w:i/>
      <w:color w:val="FF0000"/>
      <w:u w:val="wave"/>
    </w:rPr>
  </w:style>
  <w:style w:type="paragraph" w:styleId="ac">
    <w:name w:val="annotation subject"/>
    <w:basedOn w:val="a9"/>
    <w:next w:val="a9"/>
    <w:semiHidden/>
    <w:rsid w:val="00C7117F"/>
    <w:rPr>
      <w:b/>
      <w:bCs/>
    </w:rPr>
  </w:style>
  <w:style w:type="character" w:styleId="ad">
    <w:name w:val="Emphasis"/>
    <w:qFormat/>
    <w:rsid w:val="000977C8"/>
    <w:rPr>
      <w:i/>
      <w:iCs/>
    </w:rPr>
  </w:style>
  <w:style w:type="numbering" w:customStyle="1" w:styleId="a">
    <w:name w:val="スタイル スタイル 箇条書き + アウトライン番号 太字"/>
    <w:basedOn w:val="a3"/>
    <w:rsid w:val="00937B9A"/>
    <w:pPr>
      <w:numPr>
        <w:numId w:val="3"/>
      </w:numPr>
    </w:pPr>
  </w:style>
  <w:style w:type="paragraph" w:styleId="ae">
    <w:name w:val="footer"/>
    <w:basedOn w:val="a0"/>
    <w:link w:val="af"/>
    <w:uiPriority w:val="99"/>
    <w:rsid w:val="000977C8"/>
    <w:pPr>
      <w:tabs>
        <w:tab w:val="center" w:pos="4252"/>
        <w:tab w:val="right" w:pos="8504"/>
      </w:tabs>
      <w:snapToGrid w:val="0"/>
    </w:pPr>
  </w:style>
  <w:style w:type="character" w:customStyle="1" w:styleId="af">
    <w:name w:val="フッター (文字)"/>
    <w:link w:val="ae"/>
    <w:uiPriority w:val="99"/>
    <w:rsid w:val="000977C8"/>
    <w:rPr>
      <w:rFonts w:ascii="ＭＳ 明朝" w:hAnsi="Arial"/>
      <w:kern w:val="2"/>
      <w:sz w:val="22"/>
      <w:szCs w:val="24"/>
    </w:rPr>
  </w:style>
  <w:style w:type="paragraph" w:styleId="af0">
    <w:name w:val="header"/>
    <w:basedOn w:val="a0"/>
    <w:link w:val="af1"/>
    <w:rsid w:val="000977C8"/>
    <w:pPr>
      <w:tabs>
        <w:tab w:val="center" w:pos="4252"/>
        <w:tab w:val="right" w:pos="8504"/>
      </w:tabs>
      <w:snapToGrid w:val="0"/>
    </w:pPr>
  </w:style>
  <w:style w:type="character" w:customStyle="1" w:styleId="af1">
    <w:name w:val="ヘッダー (文字)"/>
    <w:link w:val="af0"/>
    <w:rsid w:val="000977C8"/>
    <w:rPr>
      <w:rFonts w:ascii="ＭＳ 明朝" w:hAnsi="Arial"/>
      <w:kern w:val="2"/>
      <w:sz w:val="22"/>
      <w:szCs w:val="24"/>
    </w:rPr>
  </w:style>
  <w:style w:type="paragraph" w:styleId="af2">
    <w:name w:val="List Paragraph"/>
    <w:basedOn w:val="a0"/>
    <w:uiPriority w:val="34"/>
    <w:qFormat/>
    <w:rsid w:val="0071231E"/>
    <w:pPr>
      <w:autoSpaceDE/>
      <w:autoSpaceDN/>
      <w:ind w:leftChars="400" w:left="840"/>
    </w:pPr>
    <w:rPr>
      <w:rFonts w:ascii="HG丸ｺﾞｼｯｸM-PRO" w:eastAsia="HG丸ｺﾞｼｯｸM-PRO" w:hAnsi="Century"/>
      <w:szCs w:val="22"/>
    </w:rPr>
  </w:style>
  <w:style w:type="character" w:customStyle="1" w:styleId="10">
    <w:name w:val="見出し 1 (文字)"/>
    <w:link w:val="1"/>
    <w:rsid w:val="00143CEE"/>
    <w:rPr>
      <w:rFonts w:ascii="ＭＳ ゴシック" w:hAnsi="Arial"/>
      <w:kern w:val="2"/>
      <w:sz w:val="22"/>
      <w:szCs w:val="24"/>
    </w:rPr>
  </w:style>
  <w:style w:type="character" w:customStyle="1" w:styleId="30">
    <w:name w:val="見出し 3 (文字)"/>
    <w:link w:val="3"/>
    <w:rsid w:val="00075D58"/>
    <w:rPr>
      <w:rFonts w:ascii="ＭＳ ゴシック" w:hAnsi="Arial"/>
      <w:kern w:val="2"/>
      <w:sz w:val="22"/>
      <w:szCs w:val="24"/>
    </w:rPr>
  </w:style>
  <w:style w:type="character" w:customStyle="1" w:styleId="40">
    <w:name w:val="見出し 4 (文字)"/>
    <w:link w:val="4"/>
    <w:rsid w:val="00143CEE"/>
    <w:rPr>
      <w:rFonts w:ascii="ＭＳ 明朝" w:hAnsi="Arial"/>
      <w:bCs/>
      <w:kern w:val="2"/>
      <w:sz w:val="22"/>
      <w:szCs w:val="24"/>
    </w:rPr>
  </w:style>
  <w:style w:type="paragraph" w:styleId="Web">
    <w:name w:val="Normal (Web)"/>
    <w:basedOn w:val="a0"/>
    <w:uiPriority w:val="99"/>
    <w:unhideWhenUsed/>
    <w:rsid w:val="00DC79AD"/>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line number"/>
    <w:basedOn w:val="a1"/>
    <w:rsid w:val="002E2260"/>
  </w:style>
  <w:style w:type="character" w:customStyle="1" w:styleId="aa">
    <w:name w:val="コメント文字列 (文字)"/>
    <w:link w:val="a9"/>
    <w:semiHidden/>
    <w:rsid w:val="00740607"/>
    <w:rPr>
      <w:rFonts w:ascii="ＭＳ 明朝"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580">
      <w:bodyDiv w:val="1"/>
      <w:marLeft w:val="0"/>
      <w:marRight w:val="0"/>
      <w:marTop w:val="0"/>
      <w:marBottom w:val="0"/>
      <w:divBdr>
        <w:top w:val="none" w:sz="0" w:space="0" w:color="auto"/>
        <w:left w:val="none" w:sz="0" w:space="0" w:color="auto"/>
        <w:bottom w:val="none" w:sz="0" w:space="0" w:color="auto"/>
        <w:right w:val="none" w:sz="0" w:space="0" w:color="auto"/>
      </w:divBdr>
    </w:div>
    <w:div w:id="60295262">
      <w:bodyDiv w:val="1"/>
      <w:marLeft w:val="0"/>
      <w:marRight w:val="0"/>
      <w:marTop w:val="0"/>
      <w:marBottom w:val="0"/>
      <w:divBdr>
        <w:top w:val="none" w:sz="0" w:space="0" w:color="auto"/>
        <w:left w:val="none" w:sz="0" w:space="0" w:color="auto"/>
        <w:bottom w:val="none" w:sz="0" w:space="0" w:color="auto"/>
        <w:right w:val="none" w:sz="0" w:space="0" w:color="auto"/>
      </w:divBdr>
    </w:div>
    <w:div w:id="185101585">
      <w:bodyDiv w:val="1"/>
      <w:marLeft w:val="0"/>
      <w:marRight w:val="0"/>
      <w:marTop w:val="0"/>
      <w:marBottom w:val="0"/>
      <w:divBdr>
        <w:top w:val="none" w:sz="0" w:space="0" w:color="auto"/>
        <w:left w:val="none" w:sz="0" w:space="0" w:color="auto"/>
        <w:bottom w:val="none" w:sz="0" w:space="0" w:color="auto"/>
        <w:right w:val="none" w:sz="0" w:space="0" w:color="auto"/>
      </w:divBdr>
    </w:div>
    <w:div w:id="302273861">
      <w:bodyDiv w:val="1"/>
      <w:marLeft w:val="0"/>
      <w:marRight w:val="0"/>
      <w:marTop w:val="0"/>
      <w:marBottom w:val="0"/>
      <w:divBdr>
        <w:top w:val="none" w:sz="0" w:space="0" w:color="auto"/>
        <w:left w:val="none" w:sz="0" w:space="0" w:color="auto"/>
        <w:bottom w:val="none" w:sz="0" w:space="0" w:color="auto"/>
        <w:right w:val="none" w:sz="0" w:space="0" w:color="auto"/>
      </w:divBdr>
    </w:div>
    <w:div w:id="444619520">
      <w:bodyDiv w:val="1"/>
      <w:marLeft w:val="0"/>
      <w:marRight w:val="0"/>
      <w:marTop w:val="0"/>
      <w:marBottom w:val="0"/>
      <w:divBdr>
        <w:top w:val="none" w:sz="0" w:space="0" w:color="auto"/>
        <w:left w:val="none" w:sz="0" w:space="0" w:color="auto"/>
        <w:bottom w:val="none" w:sz="0" w:space="0" w:color="auto"/>
        <w:right w:val="none" w:sz="0" w:space="0" w:color="auto"/>
      </w:divBdr>
    </w:div>
    <w:div w:id="567762757">
      <w:bodyDiv w:val="1"/>
      <w:marLeft w:val="0"/>
      <w:marRight w:val="0"/>
      <w:marTop w:val="0"/>
      <w:marBottom w:val="0"/>
      <w:divBdr>
        <w:top w:val="none" w:sz="0" w:space="0" w:color="auto"/>
        <w:left w:val="none" w:sz="0" w:space="0" w:color="auto"/>
        <w:bottom w:val="none" w:sz="0" w:space="0" w:color="auto"/>
        <w:right w:val="none" w:sz="0" w:space="0" w:color="auto"/>
      </w:divBdr>
    </w:div>
    <w:div w:id="605501666">
      <w:bodyDiv w:val="1"/>
      <w:marLeft w:val="0"/>
      <w:marRight w:val="0"/>
      <w:marTop w:val="0"/>
      <w:marBottom w:val="0"/>
      <w:divBdr>
        <w:top w:val="none" w:sz="0" w:space="0" w:color="auto"/>
        <w:left w:val="none" w:sz="0" w:space="0" w:color="auto"/>
        <w:bottom w:val="none" w:sz="0" w:space="0" w:color="auto"/>
        <w:right w:val="none" w:sz="0" w:space="0" w:color="auto"/>
      </w:divBdr>
      <w:divsChild>
        <w:div w:id="375275695">
          <w:marLeft w:val="576"/>
          <w:marRight w:val="0"/>
          <w:marTop w:val="0"/>
          <w:marBottom w:val="0"/>
          <w:divBdr>
            <w:top w:val="none" w:sz="0" w:space="0" w:color="auto"/>
            <w:left w:val="none" w:sz="0" w:space="0" w:color="auto"/>
            <w:bottom w:val="none" w:sz="0" w:space="0" w:color="auto"/>
            <w:right w:val="none" w:sz="0" w:space="0" w:color="auto"/>
          </w:divBdr>
        </w:div>
      </w:divsChild>
    </w:div>
    <w:div w:id="620720530">
      <w:bodyDiv w:val="1"/>
      <w:marLeft w:val="0"/>
      <w:marRight w:val="0"/>
      <w:marTop w:val="0"/>
      <w:marBottom w:val="0"/>
      <w:divBdr>
        <w:top w:val="none" w:sz="0" w:space="0" w:color="auto"/>
        <w:left w:val="none" w:sz="0" w:space="0" w:color="auto"/>
        <w:bottom w:val="none" w:sz="0" w:space="0" w:color="auto"/>
        <w:right w:val="none" w:sz="0" w:space="0" w:color="auto"/>
      </w:divBdr>
    </w:div>
    <w:div w:id="641688992">
      <w:bodyDiv w:val="1"/>
      <w:marLeft w:val="0"/>
      <w:marRight w:val="0"/>
      <w:marTop w:val="0"/>
      <w:marBottom w:val="0"/>
      <w:divBdr>
        <w:top w:val="none" w:sz="0" w:space="0" w:color="auto"/>
        <w:left w:val="none" w:sz="0" w:space="0" w:color="auto"/>
        <w:bottom w:val="none" w:sz="0" w:space="0" w:color="auto"/>
        <w:right w:val="none" w:sz="0" w:space="0" w:color="auto"/>
      </w:divBdr>
    </w:div>
    <w:div w:id="679742140">
      <w:bodyDiv w:val="1"/>
      <w:marLeft w:val="0"/>
      <w:marRight w:val="0"/>
      <w:marTop w:val="0"/>
      <w:marBottom w:val="0"/>
      <w:divBdr>
        <w:top w:val="none" w:sz="0" w:space="0" w:color="auto"/>
        <w:left w:val="none" w:sz="0" w:space="0" w:color="auto"/>
        <w:bottom w:val="none" w:sz="0" w:space="0" w:color="auto"/>
        <w:right w:val="none" w:sz="0" w:space="0" w:color="auto"/>
      </w:divBdr>
    </w:div>
    <w:div w:id="780803696">
      <w:bodyDiv w:val="1"/>
      <w:marLeft w:val="0"/>
      <w:marRight w:val="0"/>
      <w:marTop w:val="0"/>
      <w:marBottom w:val="0"/>
      <w:divBdr>
        <w:top w:val="none" w:sz="0" w:space="0" w:color="auto"/>
        <w:left w:val="none" w:sz="0" w:space="0" w:color="auto"/>
        <w:bottom w:val="none" w:sz="0" w:space="0" w:color="auto"/>
        <w:right w:val="none" w:sz="0" w:space="0" w:color="auto"/>
      </w:divBdr>
      <w:divsChild>
        <w:div w:id="1098403610">
          <w:marLeft w:val="576"/>
          <w:marRight w:val="0"/>
          <w:marTop w:val="0"/>
          <w:marBottom w:val="0"/>
          <w:divBdr>
            <w:top w:val="none" w:sz="0" w:space="0" w:color="auto"/>
            <w:left w:val="none" w:sz="0" w:space="0" w:color="auto"/>
            <w:bottom w:val="none" w:sz="0" w:space="0" w:color="auto"/>
            <w:right w:val="none" w:sz="0" w:space="0" w:color="auto"/>
          </w:divBdr>
        </w:div>
      </w:divsChild>
    </w:div>
    <w:div w:id="787235826">
      <w:bodyDiv w:val="1"/>
      <w:marLeft w:val="0"/>
      <w:marRight w:val="0"/>
      <w:marTop w:val="0"/>
      <w:marBottom w:val="0"/>
      <w:divBdr>
        <w:top w:val="none" w:sz="0" w:space="0" w:color="auto"/>
        <w:left w:val="none" w:sz="0" w:space="0" w:color="auto"/>
        <w:bottom w:val="none" w:sz="0" w:space="0" w:color="auto"/>
        <w:right w:val="none" w:sz="0" w:space="0" w:color="auto"/>
      </w:divBdr>
    </w:div>
    <w:div w:id="950010620">
      <w:bodyDiv w:val="1"/>
      <w:marLeft w:val="0"/>
      <w:marRight w:val="0"/>
      <w:marTop w:val="0"/>
      <w:marBottom w:val="0"/>
      <w:divBdr>
        <w:top w:val="none" w:sz="0" w:space="0" w:color="auto"/>
        <w:left w:val="none" w:sz="0" w:space="0" w:color="auto"/>
        <w:bottom w:val="none" w:sz="0" w:space="0" w:color="auto"/>
        <w:right w:val="none" w:sz="0" w:space="0" w:color="auto"/>
      </w:divBdr>
      <w:divsChild>
        <w:div w:id="59253851">
          <w:marLeft w:val="576"/>
          <w:marRight w:val="0"/>
          <w:marTop w:val="0"/>
          <w:marBottom w:val="0"/>
          <w:divBdr>
            <w:top w:val="none" w:sz="0" w:space="0" w:color="auto"/>
            <w:left w:val="none" w:sz="0" w:space="0" w:color="auto"/>
            <w:bottom w:val="none" w:sz="0" w:space="0" w:color="auto"/>
            <w:right w:val="none" w:sz="0" w:space="0" w:color="auto"/>
          </w:divBdr>
        </w:div>
      </w:divsChild>
    </w:div>
    <w:div w:id="1315111033">
      <w:bodyDiv w:val="1"/>
      <w:marLeft w:val="0"/>
      <w:marRight w:val="0"/>
      <w:marTop w:val="0"/>
      <w:marBottom w:val="0"/>
      <w:divBdr>
        <w:top w:val="none" w:sz="0" w:space="0" w:color="auto"/>
        <w:left w:val="none" w:sz="0" w:space="0" w:color="auto"/>
        <w:bottom w:val="none" w:sz="0" w:space="0" w:color="auto"/>
        <w:right w:val="none" w:sz="0" w:space="0" w:color="auto"/>
      </w:divBdr>
    </w:div>
    <w:div w:id="1317295388">
      <w:bodyDiv w:val="1"/>
      <w:marLeft w:val="0"/>
      <w:marRight w:val="0"/>
      <w:marTop w:val="0"/>
      <w:marBottom w:val="0"/>
      <w:divBdr>
        <w:top w:val="none" w:sz="0" w:space="0" w:color="auto"/>
        <w:left w:val="none" w:sz="0" w:space="0" w:color="auto"/>
        <w:bottom w:val="none" w:sz="0" w:space="0" w:color="auto"/>
        <w:right w:val="none" w:sz="0" w:space="0" w:color="auto"/>
      </w:divBdr>
    </w:div>
    <w:div w:id="1413743342">
      <w:bodyDiv w:val="1"/>
      <w:marLeft w:val="0"/>
      <w:marRight w:val="0"/>
      <w:marTop w:val="0"/>
      <w:marBottom w:val="0"/>
      <w:divBdr>
        <w:top w:val="none" w:sz="0" w:space="0" w:color="auto"/>
        <w:left w:val="none" w:sz="0" w:space="0" w:color="auto"/>
        <w:bottom w:val="none" w:sz="0" w:space="0" w:color="auto"/>
        <w:right w:val="none" w:sz="0" w:space="0" w:color="auto"/>
      </w:divBdr>
    </w:div>
    <w:div w:id="1414666578">
      <w:bodyDiv w:val="1"/>
      <w:marLeft w:val="0"/>
      <w:marRight w:val="0"/>
      <w:marTop w:val="0"/>
      <w:marBottom w:val="0"/>
      <w:divBdr>
        <w:top w:val="none" w:sz="0" w:space="0" w:color="auto"/>
        <w:left w:val="none" w:sz="0" w:space="0" w:color="auto"/>
        <w:bottom w:val="none" w:sz="0" w:space="0" w:color="auto"/>
        <w:right w:val="none" w:sz="0" w:space="0" w:color="auto"/>
      </w:divBdr>
    </w:div>
    <w:div w:id="1455293405">
      <w:bodyDiv w:val="1"/>
      <w:marLeft w:val="0"/>
      <w:marRight w:val="0"/>
      <w:marTop w:val="0"/>
      <w:marBottom w:val="0"/>
      <w:divBdr>
        <w:top w:val="none" w:sz="0" w:space="0" w:color="auto"/>
        <w:left w:val="none" w:sz="0" w:space="0" w:color="auto"/>
        <w:bottom w:val="none" w:sz="0" w:space="0" w:color="auto"/>
        <w:right w:val="none" w:sz="0" w:space="0" w:color="auto"/>
      </w:divBdr>
    </w:div>
    <w:div w:id="1858621551">
      <w:bodyDiv w:val="1"/>
      <w:marLeft w:val="0"/>
      <w:marRight w:val="0"/>
      <w:marTop w:val="0"/>
      <w:marBottom w:val="0"/>
      <w:divBdr>
        <w:top w:val="none" w:sz="0" w:space="0" w:color="auto"/>
        <w:left w:val="none" w:sz="0" w:space="0" w:color="auto"/>
        <w:bottom w:val="none" w:sz="0" w:space="0" w:color="auto"/>
        <w:right w:val="none" w:sz="0" w:space="0" w:color="auto"/>
      </w:divBdr>
    </w:div>
    <w:div w:id="1882478556">
      <w:bodyDiv w:val="1"/>
      <w:marLeft w:val="0"/>
      <w:marRight w:val="0"/>
      <w:marTop w:val="0"/>
      <w:marBottom w:val="0"/>
      <w:divBdr>
        <w:top w:val="none" w:sz="0" w:space="0" w:color="auto"/>
        <w:left w:val="none" w:sz="0" w:space="0" w:color="auto"/>
        <w:bottom w:val="none" w:sz="0" w:space="0" w:color="auto"/>
        <w:right w:val="none" w:sz="0" w:space="0" w:color="auto"/>
      </w:divBdr>
    </w:div>
    <w:div w:id="1898122880">
      <w:bodyDiv w:val="1"/>
      <w:marLeft w:val="0"/>
      <w:marRight w:val="0"/>
      <w:marTop w:val="0"/>
      <w:marBottom w:val="0"/>
      <w:divBdr>
        <w:top w:val="none" w:sz="0" w:space="0" w:color="auto"/>
        <w:left w:val="none" w:sz="0" w:space="0" w:color="auto"/>
        <w:bottom w:val="none" w:sz="0" w:space="0" w:color="auto"/>
        <w:right w:val="none" w:sz="0" w:space="0" w:color="auto"/>
      </w:divBdr>
    </w:div>
    <w:div w:id="1931811922">
      <w:bodyDiv w:val="1"/>
      <w:marLeft w:val="0"/>
      <w:marRight w:val="0"/>
      <w:marTop w:val="0"/>
      <w:marBottom w:val="0"/>
      <w:divBdr>
        <w:top w:val="none" w:sz="0" w:space="0" w:color="auto"/>
        <w:left w:val="none" w:sz="0" w:space="0" w:color="auto"/>
        <w:bottom w:val="none" w:sz="0" w:space="0" w:color="auto"/>
        <w:right w:val="none" w:sz="0" w:space="0" w:color="auto"/>
      </w:divBdr>
    </w:div>
    <w:div w:id="19762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4540</Words>
  <Characters>147</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環農水研第４期中期目標</dc:title>
  <dc:subject/>
  <dc:creator>大阪府</dc:creator>
  <cp:keywords/>
  <cp:revision>2</cp:revision>
  <dcterms:created xsi:type="dcterms:W3CDTF">2024-03-05T06:55:00Z</dcterms:created>
  <dcterms:modified xsi:type="dcterms:W3CDTF">2024-03-05T06:56:00Z</dcterms:modified>
</cp:coreProperties>
</file>