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B944" w14:textId="64858BAC" w:rsidR="00BF5E45" w:rsidRPr="008B28A0" w:rsidRDefault="00BF5E45" w:rsidP="00BF5E45">
      <w:pPr>
        <w:jc w:val="left"/>
        <w:rPr>
          <w:rFonts w:asciiTheme="majorEastAsia" w:eastAsiaTheme="majorEastAsia" w:hAnsiTheme="majorEastAsia"/>
          <w:sz w:val="44"/>
          <w:szCs w:val="44"/>
        </w:rPr>
      </w:pPr>
      <w:bookmarkStart w:id="0" w:name="_GoBack"/>
      <w:bookmarkEnd w:id="0"/>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117E9087" w14:textId="435D0AEB" w:rsidR="00BF5E45" w:rsidRPr="008B28A0" w:rsidRDefault="00BF5E45" w:rsidP="00BF5E45">
      <w:pPr>
        <w:jc w:val="center"/>
        <w:rPr>
          <w:sz w:val="44"/>
          <w:szCs w:val="44"/>
        </w:rPr>
      </w:pPr>
      <w:r w:rsidRPr="008B28A0">
        <w:rPr>
          <w:rFonts w:hint="eastAsia"/>
          <w:sz w:val="44"/>
          <w:szCs w:val="44"/>
        </w:rPr>
        <w:t>第３期中期目標期間の業務実績</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7697F20A" w14:textId="77777777" w:rsidR="00BF5E45" w:rsidRPr="008B28A0" w:rsidRDefault="00BF5E45" w:rsidP="00BF5E45">
      <w:pPr>
        <w:jc w:val="center"/>
        <w:rPr>
          <w:sz w:val="44"/>
          <w:szCs w:val="44"/>
        </w:rPr>
      </w:pPr>
    </w:p>
    <w:p w14:paraId="3E2D55AE" w14:textId="10FD2CD9" w:rsidR="00BF5E45" w:rsidRPr="008B28A0" w:rsidRDefault="00BF5E45" w:rsidP="00BF5E45">
      <w:pPr>
        <w:jc w:val="center"/>
        <w:rPr>
          <w:sz w:val="44"/>
          <w:szCs w:val="44"/>
        </w:rPr>
      </w:pPr>
      <w:r w:rsidRPr="008B28A0">
        <w:rPr>
          <w:rFonts w:hint="eastAsia"/>
          <w:sz w:val="44"/>
          <w:szCs w:val="44"/>
        </w:rPr>
        <w:t>令和</w:t>
      </w:r>
      <w:r w:rsidR="00D54200">
        <w:rPr>
          <w:rFonts w:hint="eastAsia"/>
          <w:sz w:val="44"/>
          <w:szCs w:val="44"/>
        </w:rPr>
        <w:t>６</w:t>
      </w:r>
      <w:r w:rsidRPr="008B28A0">
        <w:rPr>
          <w:rFonts w:hint="eastAsia"/>
          <w:sz w:val="44"/>
          <w:szCs w:val="44"/>
        </w:rPr>
        <w:t>年６月</w:t>
      </w:r>
    </w:p>
    <w:p w14:paraId="60E665C0" w14:textId="77777777" w:rsidR="00D964CF" w:rsidRPr="004D282B" w:rsidRDefault="00BF5E45" w:rsidP="00D964CF">
      <w:pPr>
        <w:rPr>
          <w:rFonts w:asciiTheme="majorEastAsia" w:eastAsiaTheme="majorEastAsia" w:hAnsiTheme="majorEastAsia"/>
          <w:sz w:val="44"/>
          <w:szCs w:val="44"/>
        </w:rPr>
        <w:sectPr w:rsidR="00D964CF" w:rsidRPr="004D282B" w:rsidSect="001A6551">
          <w:footerReference w:type="default" r:id="rId8"/>
          <w:type w:val="continuous"/>
          <w:pgSz w:w="16838" w:h="11906" w:orient="landscape"/>
          <w:pgMar w:top="567" w:right="720" w:bottom="567" w:left="720" w:header="851" w:footer="992" w:gutter="0"/>
          <w:pgNumType w:start="1"/>
          <w:cols w:space="425"/>
          <w:docGrid w:type="lines" w:linePitch="360"/>
        </w:sectPr>
      </w:pPr>
      <w:r w:rsidRPr="008B28A0">
        <w:rPr>
          <w:noProof/>
        </w:rPr>
        <w:drawing>
          <wp:anchor distT="0" distB="0" distL="114300" distR="114300" simplePos="0" relativeHeight="251659264" behindDoc="0" locked="0" layoutInCell="1" allowOverlap="1" wp14:anchorId="56B20DB2" wp14:editId="6CCB51F7">
            <wp:simplePos x="0" y="0"/>
            <wp:positionH relativeFrom="margin">
              <wp:align>center</wp:align>
            </wp:positionH>
            <wp:positionV relativeFrom="paragraph">
              <wp:posOffset>867611</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B3F">
        <w:br w:type="page"/>
      </w:r>
    </w:p>
    <w:p w14:paraId="20149A24" w14:textId="341D1C9F" w:rsidR="00D964CF" w:rsidRPr="00D964CF" w:rsidRDefault="00D964CF" w:rsidP="00D964CF">
      <w:pPr>
        <w:pStyle w:val="1"/>
        <w:rPr>
          <w:color w:val="FFFFFF" w:themeColor="background1"/>
        </w:rPr>
      </w:pPr>
      <w:r w:rsidRPr="00D964CF">
        <w:rPr>
          <w:rFonts w:hint="eastAsia"/>
          <w:color w:val="FFFFFF" w:themeColor="background1"/>
        </w:rPr>
        <w:lastRenderedPageBreak/>
        <w:t>大項目１　府民サービスに係る技術支援の実施及び知見の提供</w:t>
      </w:r>
    </w:p>
    <w:tbl>
      <w:tblPr>
        <w:tblStyle w:val="ae"/>
        <w:tblW w:w="15366" w:type="dxa"/>
        <w:tblInd w:w="-23" w:type="dxa"/>
        <w:tblLook w:val="04A0" w:firstRow="1" w:lastRow="0" w:firstColumn="1" w:lastColumn="0" w:noHBand="0" w:noVBand="1"/>
      </w:tblPr>
      <w:tblGrid>
        <w:gridCol w:w="4941"/>
        <w:gridCol w:w="1560"/>
        <w:gridCol w:w="992"/>
        <w:gridCol w:w="142"/>
        <w:gridCol w:w="1134"/>
        <w:gridCol w:w="692"/>
        <w:gridCol w:w="1968"/>
        <w:gridCol w:w="1968"/>
        <w:gridCol w:w="1969"/>
      </w:tblGrid>
      <w:tr w:rsidR="00EC72FD" w:rsidRPr="008B28A0" w14:paraId="210E52B0" w14:textId="77777777" w:rsidTr="00411D13">
        <w:trPr>
          <w:trHeight w:val="427"/>
        </w:trPr>
        <w:tc>
          <w:tcPr>
            <w:tcW w:w="4941"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EC72FD" w:rsidRPr="008B28A0" w:rsidRDefault="00EC72FD" w:rsidP="00EC72FD">
            <w:pPr>
              <w:spacing w:line="0" w:lineRule="atLeast"/>
              <w:rPr>
                <w:sz w:val="16"/>
                <w:szCs w:val="16"/>
              </w:rPr>
            </w:pPr>
            <w:r w:rsidRPr="008B28A0">
              <w:rPr>
                <w:rFonts w:hint="eastAsia"/>
                <w:b/>
                <w:sz w:val="16"/>
                <w:szCs w:val="16"/>
              </w:rPr>
              <w:t>大項目１　府民サービスに係る技術支援の実施及び知見の提供</w:t>
            </w:r>
          </w:p>
        </w:tc>
        <w:tc>
          <w:tcPr>
            <w:tcW w:w="1560" w:type="dxa"/>
            <w:vMerge w:val="restart"/>
            <w:tcBorders>
              <w:top w:val="single" w:sz="18" w:space="0" w:color="auto"/>
            </w:tcBorders>
            <w:shd w:val="clear" w:color="auto" w:fill="D9D9D9" w:themeFill="background1" w:themeFillShade="D9"/>
            <w:vAlign w:val="center"/>
          </w:tcPr>
          <w:p w14:paraId="63C37469" w14:textId="77777777" w:rsidR="00EC72FD" w:rsidRPr="008B28A0" w:rsidRDefault="00EC72FD" w:rsidP="00EC72FD">
            <w:pPr>
              <w:spacing w:line="240" w:lineRule="exact"/>
              <w:jc w:val="center"/>
              <w:rPr>
                <w:sz w:val="16"/>
                <w:szCs w:val="16"/>
              </w:rPr>
            </w:pPr>
            <w:r w:rsidRPr="008B28A0">
              <w:rPr>
                <w:rFonts w:hint="eastAsia"/>
                <w:sz w:val="16"/>
                <w:szCs w:val="16"/>
              </w:rPr>
              <w:t>知事の評価結果</w:t>
            </w:r>
          </w:p>
        </w:tc>
        <w:tc>
          <w:tcPr>
            <w:tcW w:w="1134"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45A3240C" w14:textId="4FD21E29" w:rsidR="00EC72FD" w:rsidRPr="00517807" w:rsidRDefault="00EC72FD" w:rsidP="00EC72FD">
            <w:pPr>
              <w:spacing w:line="240" w:lineRule="exact"/>
              <w:rPr>
                <w:color w:val="000000" w:themeColor="text1"/>
                <w:sz w:val="16"/>
                <w:szCs w:val="16"/>
              </w:rPr>
            </w:pPr>
            <w:r w:rsidRPr="00517807">
              <w:rPr>
                <w:rFonts w:hint="eastAsia"/>
                <w:color w:val="000000" w:themeColor="text1"/>
                <w:sz w:val="16"/>
                <w:szCs w:val="16"/>
              </w:rPr>
              <w:t>中期目標期間の</w:t>
            </w:r>
            <w:r>
              <w:rPr>
                <w:rFonts w:hint="eastAsia"/>
                <w:color w:val="000000" w:themeColor="text1"/>
                <w:sz w:val="16"/>
                <w:szCs w:val="16"/>
              </w:rPr>
              <w:t>（見込）</w:t>
            </w:r>
            <w:r w:rsidRPr="00517807">
              <w:rPr>
                <w:rFonts w:hint="eastAsia"/>
                <w:color w:val="000000" w:themeColor="text1"/>
                <w:sz w:val="16"/>
                <w:szCs w:val="16"/>
              </w:rPr>
              <w:t>評価結果</w:t>
            </w:r>
          </w:p>
        </w:tc>
        <w:tc>
          <w:tcPr>
            <w:tcW w:w="1134" w:type="dxa"/>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04C028A6" w:rsidR="00EC72FD" w:rsidRPr="00517807" w:rsidRDefault="00EC72FD" w:rsidP="00EC72FD">
            <w:pPr>
              <w:spacing w:line="240" w:lineRule="exact"/>
              <w:rPr>
                <w:color w:val="000000" w:themeColor="text1"/>
                <w:sz w:val="16"/>
                <w:szCs w:val="16"/>
              </w:rPr>
            </w:pPr>
            <w:r w:rsidRPr="00517807">
              <w:rPr>
                <w:rFonts w:hint="eastAsia"/>
                <w:color w:val="000000" w:themeColor="text1"/>
                <w:sz w:val="16"/>
                <w:szCs w:val="16"/>
              </w:rPr>
              <w:t>中期目標期間の評価結果</w:t>
            </w:r>
          </w:p>
        </w:tc>
        <w:tc>
          <w:tcPr>
            <w:tcW w:w="6597"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4FEBE530" w14:textId="09742E06" w:rsidR="00EC72FD" w:rsidRPr="00517807" w:rsidRDefault="00EC72FD" w:rsidP="00EC72FD">
            <w:pPr>
              <w:spacing w:line="240" w:lineRule="exact"/>
              <w:jc w:val="left"/>
              <w:rPr>
                <w:color w:val="000000" w:themeColor="text1"/>
                <w:sz w:val="16"/>
                <w:szCs w:val="16"/>
              </w:rPr>
            </w:pPr>
            <w:r w:rsidRPr="00517807">
              <w:rPr>
                <w:rFonts w:hint="eastAsia"/>
                <w:color w:val="000000" w:themeColor="text1"/>
                <w:sz w:val="16"/>
                <w:szCs w:val="16"/>
              </w:rPr>
              <w:t>（評価理由）</w:t>
            </w:r>
          </w:p>
          <w:p w14:paraId="39FC59D0" w14:textId="4A51C161" w:rsidR="00EC72FD" w:rsidRPr="00182825" w:rsidRDefault="00EC72FD" w:rsidP="00EC72FD">
            <w:pPr>
              <w:spacing w:line="240" w:lineRule="exact"/>
              <w:ind w:leftChars="85" w:left="178" w:firstLineChars="112" w:firstLine="179"/>
              <w:jc w:val="left"/>
              <w:rPr>
                <w:color w:val="00B0F0"/>
                <w:sz w:val="16"/>
                <w:szCs w:val="16"/>
              </w:rPr>
            </w:pPr>
          </w:p>
        </w:tc>
      </w:tr>
      <w:tr w:rsidR="00EC72FD" w:rsidRPr="008B28A0" w14:paraId="096C0CC7" w14:textId="77777777" w:rsidTr="00411D13">
        <w:trPr>
          <w:trHeight w:val="427"/>
        </w:trPr>
        <w:tc>
          <w:tcPr>
            <w:tcW w:w="4941" w:type="dxa"/>
            <w:vMerge/>
            <w:tcBorders>
              <w:left w:val="single" w:sz="18" w:space="0" w:color="auto"/>
            </w:tcBorders>
            <w:shd w:val="clear" w:color="auto" w:fill="D9D9D9" w:themeFill="background1" w:themeFillShade="D9"/>
            <w:vAlign w:val="center"/>
          </w:tcPr>
          <w:p w14:paraId="0641888D"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vAlign w:val="center"/>
          </w:tcPr>
          <w:p w14:paraId="1B202E8A" w14:textId="77777777" w:rsidR="00EC72FD" w:rsidRPr="008B28A0" w:rsidRDefault="00EC72FD" w:rsidP="00EC72FD">
            <w:pPr>
              <w:spacing w:line="240" w:lineRule="exact"/>
              <w:jc w:val="center"/>
              <w:rPr>
                <w:sz w:val="16"/>
                <w:szCs w:val="16"/>
              </w:rPr>
            </w:pPr>
          </w:p>
        </w:tc>
        <w:tc>
          <w:tcPr>
            <w:tcW w:w="1134" w:type="dxa"/>
            <w:gridSpan w:val="2"/>
            <w:tcBorders>
              <w:top w:val="single" w:sz="4" w:space="0" w:color="auto"/>
              <w:right w:val="single" w:sz="4" w:space="0" w:color="auto"/>
            </w:tcBorders>
            <w:shd w:val="clear" w:color="auto" w:fill="D9D9D9" w:themeFill="background1" w:themeFillShade="D9"/>
            <w:vAlign w:val="center"/>
          </w:tcPr>
          <w:p w14:paraId="41C140F0" w14:textId="15A70E6A" w:rsidR="00EC72FD" w:rsidRPr="00517807" w:rsidRDefault="00EC72FD" w:rsidP="00EC72FD">
            <w:pPr>
              <w:spacing w:line="240" w:lineRule="exact"/>
              <w:jc w:val="center"/>
              <w:rPr>
                <w:color w:val="000000" w:themeColor="text1"/>
                <w:sz w:val="16"/>
                <w:szCs w:val="16"/>
              </w:rPr>
            </w:pPr>
            <w:r>
              <w:rPr>
                <w:rFonts w:hint="eastAsia"/>
                <w:color w:val="000000" w:themeColor="text1"/>
                <w:sz w:val="16"/>
                <w:szCs w:val="16"/>
              </w:rPr>
              <w:t>Ａ</w:t>
            </w:r>
          </w:p>
        </w:tc>
        <w:tc>
          <w:tcPr>
            <w:tcW w:w="1134" w:type="dxa"/>
            <w:tcBorders>
              <w:top w:val="single" w:sz="4" w:space="0" w:color="auto"/>
              <w:right w:val="single" w:sz="4" w:space="0" w:color="auto"/>
            </w:tcBorders>
            <w:shd w:val="clear" w:color="auto" w:fill="D9D9D9" w:themeFill="background1" w:themeFillShade="D9"/>
            <w:vAlign w:val="center"/>
          </w:tcPr>
          <w:p w14:paraId="3CA62924" w14:textId="75DD3182" w:rsidR="00EC72FD" w:rsidRPr="00517807" w:rsidRDefault="00EC72FD" w:rsidP="00EC72FD">
            <w:pPr>
              <w:spacing w:line="240" w:lineRule="exact"/>
              <w:jc w:val="center"/>
              <w:rPr>
                <w:color w:val="000000" w:themeColor="text1"/>
                <w:sz w:val="16"/>
                <w:szCs w:val="16"/>
              </w:rPr>
            </w:pPr>
          </w:p>
        </w:tc>
        <w:tc>
          <w:tcPr>
            <w:tcW w:w="6597" w:type="dxa"/>
            <w:gridSpan w:val="4"/>
            <w:vMerge/>
            <w:tcBorders>
              <w:left w:val="single" w:sz="4" w:space="0" w:color="auto"/>
              <w:right w:val="single" w:sz="18" w:space="0" w:color="auto"/>
            </w:tcBorders>
            <w:shd w:val="clear" w:color="auto" w:fill="D9D9D9" w:themeFill="background1" w:themeFillShade="D9"/>
            <w:vAlign w:val="center"/>
          </w:tcPr>
          <w:p w14:paraId="4D852F15" w14:textId="77777777" w:rsidR="00EC72FD" w:rsidRPr="00517807" w:rsidRDefault="00EC72FD" w:rsidP="00EC72FD">
            <w:pPr>
              <w:spacing w:line="240" w:lineRule="exact"/>
              <w:jc w:val="left"/>
              <w:rPr>
                <w:color w:val="000000" w:themeColor="text1"/>
                <w:sz w:val="16"/>
                <w:szCs w:val="16"/>
              </w:rPr>
            </w:pPr>
          </w:p>
        </w:tc>
      </w:tr>
      <w:tr w:rsidR="00EC72FD" w:rsidRPr="008B28A0" w14:paraId="6114E6DB" w14:textId="77777777" w:rsidTr="00411D13">
        <w:trPr>
          <w:trHeight w:val="283"/>
        </w:trPr>
        <w:tc>
          <w:tcPr>
            <w:tcW w:w="4941" w:type="dxa"/>
            <w:vMerge/>
            <w:tcBorders>
              <w:left w:val="single" w:sz="18" w:space="0" w:color="auto"/>
            </w:tcBorders>
            <w:shd w:val="clear" w:color="auto" w:fill="D9D9D9" w:themeFill="background1" w:themeFillShade="D9"/>
          </w:tcPr>
          <w:p w14:paraId="3D86E069"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tcPr>
          <w:p w14:paraId="7A5BF801" w14:textId="77777777" w:rsidR="00EC72FD" w:rsidRPr="008B28A0" w:rsidRDefault="00EC72FD" w:rsidP="00EC72FD">
            <w:pPr>
              <w:spacing w:line="240" w:lineRule="exact"/>
              <w:jc w:val="center"/>
              <w:rPr>
                <w:sz w:val="16"/>
                <w:szCs w:val="16"/>
              </w:rPr>
            </w:pPr>
          </w:p>
        </w:tc>
        <w:tc>
          <w:tcPr>
            <w:tcW w:w="8865" w:type="dxa"/>
            <w:gridSpan w:val="7"/>
            <w:tcBorders>
              <w:top w:val="single" w:sz="4" w:space="0" w:color="auto"/>
              <w:bottom w:val="nil"/>
              <w:right w:val="single" w:sz="18" w:space="0" w:color="auto"/>
            </w:tcBorders>
            <w:shd w:val="clear" w:color="auto" w:fill="D9D9D9" w:themeFill="background1" w:themeFillShade="D9"/>
            <w:vAlign w:val="center"/>
          </w:tcPr>
          <w:p w14:paraId="354632BA" w14:textId="77777777" w:rsidR="00EC72FD" w:rsidRPr="008B28A0" w:rsidRDefault="00EC72FD" w:rsidP="00EC72FD">
            <w:pPr>
              <w:spacing w:line="240" w:lineRule="exact"/>
              <w:rPr>
                <w:sz w:val="16"/>
                <w:szCs w:val="16"/>
              </w:rPr>
            </w:pPr>
            <w:r w:rsidRPr="008B28A0">
              <w:rPr>
                <w:rFonts w:hint="eastAsia"/>
                <w:sz w:val="16"/>
                <w:szCs w:val="16"/>
              </w:rPr>
              <w:t>各事業年度の評価結果</w:t>
            </w:r>
          </w:p>
        </w:tc>
      </w:tr>
      <w:tr w:rsidR="00EC72FD" w:rsidRPr="008B28A0" w14:paraId="50490C1E" w14:textId="77777777" w:rsidTr="00411D13">
        <w:trPr>
          <w:trHeight w:val="283"/>
        </w:trPr>
        <w:tc>
          <w:tcPr>
            <w:tcW w:w="4941" w:type="dxa"/>
            <w:vMerge/>
            <w:tcBorders>
              <w:left w:val="single" w:sz="18" w:space="0" w:color="auto"/>
            </w:tcBorders>
            <w:shd w:val="clear" w:color="auto" w:fill="D9D9D9" w:themeFill="background1" w:themeFillShade="D9"/>
          </w:tcPr>
          <w:p w14:paraId="79E93EDD" w14:textId="77777777" w:rsidR="00EC72FD" w:rsidRPr="008B28A0" w:rsidRDefault="00EC72FD" w:rsidP="00EC72FD">
            <w:pPr>
              <w:spacing w:line="0" w:lineRule="atLeast"/>
              <w:rPr>
                <w:b/>
                <w:sz w:val="16"/>
                <w:szCs w:val="16"/>
              </w:rPr>
            </w:pPr>
          </w:p>
        </w:tc>
        <w:tc>
          <w:tcPr>
            <w:tcW w:w="1560" w:type="dxa"/>
            <w:vMerge/>
            <w:shd w:val="clear" w:color="auto" w:fill="D9D9D9" w:themeFill="background1" w:themeFillShade="D9"/>
            <w:vAlign w:val="center"/>
          </w:tcPr>
          <w:p w14:paraId="041DA64A" w14:textId="77777777" w:rsidR="00EC72FD" w:rsidRPr="008B28A0" w:rsidRDefault="00EC72FD" w:rsidP="00EC72FD">
            <w:pPr>
              <w:spacing w:line="240" w:lineRule="exact"/>
              <w:jc w:val="center"/>
              <w:rPr>
                <w:sz w:val="16"/>
                <w:szCs w:val="16"/>
              </w:rPr>
            </w:pPr>
          </w:p>
        </w:tc>
        <w:tc>
          <w:tcPr>
            <w:tcW w:w="992" w:type="dxa"/>
            <w:vMerge w:val="restart"/>
            <w:tcBorders>
              <w:top w:val="nil"/>
            </w:tcBorders>
            <w:shd w:val="clear" w:color="auto" w:fill="D9D9D9" w:themeFill="background1" w:themeFillShade="D9"/>
            <w:vAlign w:val="center"/>
          </w:tcPr>
          <w:p w14:paraId="00811E0F" w14:textId="77777777" w:rsidR="00EC72FD" w:rsidRPr="008B28A0" w:rsidRDefault="00EC72FD" w:rsidP="00EC72FD">
            <w:pPr>
              <w:spacing w:line="240" w:lineRule="exact"/>
              <w:jc w:val="center"/>
              <w:rPr>
                <w:sz w:val="16"/>
                <w:szCs w:val="16"/>
              </w:rPr>
            </w:pPr>
          </w:p>
        </w:tc>
        <w:tc>
          <w:tcPr>
            <w:tcW w:w="1968" w:type="dxa"/>
            <w:gridSpan w:val="3"/>
            <w:shd w:val="clear" w:color="auto" w:fill="D9D9D9" w:themeFill="background1" w:themeFillShade="D9"/>
            <w:vAlign w:val="center"/>
          </w:tcPr>
          <w:p w14:paraId="746AC943" w14:textId="77777777" w:rsidR="00EC72FD" w:rsidRPr="008B28A0" w:rsidRDefault="00EC72FD" w:rsidP="00EC72FD">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EC72FD" w:rsidRPr="008B28A0" w:rsidRDefault="00EC72FD" w:rsidP="00EC72FD">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EC72FD" w:rsidRPr="008B28A0" w:rsidRDefault="00EC72FD" w:rsidP="00EC72FD">
            <w:pPr>
              <w:spacing w:line="240" w:lineRule="exact"/>
              <w:jc w:val="center"/>
              <w:rPr>
                <w:sz w:val="16"/>
                <w:szCs w:val="16"/>
              </w:rPr>
            </w:pPr>
            <w:r w:rsidRPr="008B28A0">
              <w:rPr>
                <w:rFonts w:hint="eastAsia"/>
                <w:sz w:val="16"/>
                <w:szCs w:val="16"/>
              </w:rPr>
              <w:t>令和４</w:t>
            </w:r>
          </w:p>
        </w:tc>
        <w:tc>
          <w:tcPr>
            <w:tcW w:w="1969" w:type="dxa"/>
            <w:tcBorders>
              <w:right w:val="single" w:sz="18" w:space="0" w:color="auto"/>
            </w:tcBorders>
            <w:shd w:val="clear" w:color="auto" w:fill="D9D9D9" w:themeFill="background1" w:themeFillShade="D9"/>
            <w:vAlign w:val="center"/>
          </w:tcPr>
          <w:p w14:paraId="4D83B1CE" w14:textId="77777777" w:rsidR="00EC72FD" w:rsidRPr="008B28A0" w:rsidRDefault="00EC72FD" w:rsidP="00EC72FD">
            <w:pPr>
              <w:spacing w:line="240" w:lineRule="exact"/>
              <w:jc w:val="center"/>
              <w:rPr>
                <w:sz w:val="16"/>
                <w:szCs w:val="16"/>
              </w:rPr>
            </w:pPr>
            <w:r w:rsidRPr="008B28A0">
              <w:rPr>
                <w:rFonts w:hint="eastAsia"/>
                <w:sz w:val="16"/>
                <w:szCs w:val="16"/>
              </w:rPr>
              <w:t>令和５</w:t>
            </w:r>
          </w:p>
        </w:tc>
      </w:tr>
      <w:tr w:rsidR="00EC72FD" w:rsidRPr="008B28A0" w14:paraId="31600F73" w14:textId="77777777" w:rsidTr="00411D13">
        <w:trPr>
          <w:trHeight w:val="283"/>
        </w:trPr>
        <w:tc>
          <w:tcPr>
            <w:tcW w:w="4941" w:type="dxa"/>
            <w:vMerge/>
            <w:tcBorders>
              <w:left w:val="single" w:sz="18" w:space="0" w:color="auto"/>
              <w:bottom w:val="single" w:sz="18" w:space="0" w:color="auto"/>
            </w:tcBorders>
            <w:shd w:val="clear" w:color="auto" w:fill="D9D9D9" w:themeFill="background1" w:themeFillShade="D9"/>
            <w:vAlign w:val="center"/>
          </w:tcPr>
          <w:p w14:paraId="1D62C466" w14:textId="77777777" w:rsidR="00EC72FD" w:rsidRPr="008B28A0" w:rsidRDefault="00EC72FD" w:rsidP="00EC72FD">
            <w:pPr>
              <w:spacing w:line="0" w:lineRule="atLeast"/>
              <w:jc w:val="center"/>
              <w:rPr>
                <w:sz w:val="16"/>
                <w:szCs w:val="16"/>
              </w:rPr>
            </w:pPr>
          </w:p>
        </w:tc>
        <w:tc>
          <w:tcPr>
            <w:tcW w:w="1560" w:type="dxa"/>
            <w:vMerge/>
            <w:tcBorders>
              <w:bottom w:val="single" w:sz="18" w:space="0" w:color="auto"/>
            </w:tcBorders>
            <w:shd w:val="clear" w:color="auto" w:fill="D9D9D9" w:themeFill="background1" w:themeFillShade="D9"/>
            <w:vAlign w:val="center"/>
          </w:tcPr>
          <w:p w14:paraId="71154D4D" w14:textId="77777777" w:rsidR="00EC72FD" w:rsidRPr="008B28A0" w:rsidRDefault="00EC72FD" w:rsidP="00EC72FD">
            <w:pPr>
              <w:spacing w:line="240" w:lineRule="exact"/>
              <w:jc w:val="center"/>
              <w:rPr>
                <w:strike/>
                <w:sz w:val="16"/>
                <w:szCs w:val="16"/>
              </w:rPr>
            </w:pPr>
          </w:p>
        </w:tc>
        <w:tc>
          <w:tcPr>
            <w:tcW w:w="992" w:type="dxa"/>
            <w:vMerge/>
            <w:tcBorders>
              <w:bottom w:val="single" w:sz="18" w:space="0" w:color="auto"/>
            </w:tcBorders>
            <w:shd w:val="clear" w:color="auto" w:fill="D9D9D9" w:themeFill="background1" w:themeFillShade="D9"/>
            <w:vAlign w:val="center"/>
          </w:tcPr>
          <w:p w14:paraId="5943716A" w14:textId="77777777" w:rsidR="00EC72FD" w:rsidRPr="008B28A0" w:rsidRDefault="00EC72FD" w:rsidP="00EC72FD">
            <w:pPr>
              <w:spacing w:line="240" w:lineRule="exact"/>
              <w:rPr>
                <w:strike/>
                <w:sz w:val="16"/>
                <w:szCs w:val="16"/>
              </w:rPr>
            </w:pPr>
          </w:p>
        </w:tc>
        <w:tc>
          <w:tcPr>
            <w:tcW w:w="1968" w:type="dxa"/>
            <w:gridSpan w:val="3"/>
            <w:tcBorders>
              <w:bottom w:val="single" w:sz="18" w:space="0" w:color="auto"/>
            </w:tcBorders>
            <w:shd w:val="clear" w:color="auto" w:fill="D9D9D9" w:themeFill="background1" w:themeFillShade="D9"/>
            <w:vAlign w:val="center"/>
          </w:tcPr>
          <w:p w14:paraId="0B62E5D3" w14:textId="3C223DE2" w:rsidR="00EC72FD" w:rsidRPr="008B28A0" w:rsidRDefault="00EC72FD" w:rsidP="00EC72FD">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EC72FD" w:rsidRPr="008B28A0" w:rsidRDefault="00EC72FD" w:rsidP="00EC72FD">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7EBB5088" w:rsidR="00EC72FD" w:rsidRPr="008B28A0" w:rsidRDefault="00EC72FD" w:rsidP="00EC72FD">
            <w:pPr>
              <w:spacing w:line="240" w:lineRule="exact"/>
              <w:jc w:val="center"/>
              <w:rPr>
                <w:sz w:val="16"/>
                <w:szCs w:val="16"/>
              </w:rPr>
            </w:pPr>
            <w:r>
              <w:rPr>
                <w:rFonts w:hint="eastAsia"/>
                <w:sz w:val="16"/>
                <w:szCs w:val="16"/>
              </w:rPr>
              <w:t>Ａ</w:t>
            </w:r>
          </w:p>
        </w:tc>
        <w:tc>
          <w:tcPr>
            <w:tcW w:w="1969"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48E3D9BA" w:rsidR="00EC72FD" w:rsidRPr="008B28A0" w:rsidRDefault="00EC72FD" w:rsidP="00EC72FD">
            <w:pPr>
              <w:spacing w:line="240" w:lineRule="exact"/>
              <w:jc w:val="center"/>
              <w:rPr>
                <w:sz w:val="16"/>
                <w:szCs w:val="16"/>
              </w:rPr>
            </w:pPr>
          </w:p>
        </w:tc>
      </w:tr>
    </w:tbl>
    <w:tbl>
      <w:tblPr>
        <w:tblStyle w:val="13"/>
        <w:tblW w:w="15366" w:type="dxa"/>
        <w:tblCellMar>
          <w:top w:w="85" w:type="dxa"/>
          <w:bottom w:w="85" w:type="dxa"/>
        </w:tblCellMar>
        <w:tblLook w:val="04A0" w:firstRow="1" w:lastRow="0" w:firstColumn="1" w:lastColumn="0" w:noHBand="0" w:noVBand="1"/>
      </w:tblPr>
      <w:tblGrid>
        <w:gridCol w:w="564"/>
        <w:gridCol w:w="1476"/>
        <w:gridCol w:w="702"/>
        <w:gridCol w:w="703"/>
        <w:gridCol w:w="702"/>
        <w:gridCol w:w="696"/>
        <w:gridCol w:w="952"/>
        <w:gridCol w:w="863"/>
        <w:gridCol w:w="8708"/>
      </w:tblGrid>
      <w:tr w:rsidR="008717FF" w:rsidRPr="008B28A0" w14:paraId="3213B88D" w14:textId="77777777" w:rsidTr="007E7F31">
        <w:tc>
          <w:tcPr>
            <w:tcW w:w="2040" w:type="dxa"/>
            <w:gridSpan w:val="2"/>
            <w:shd w:val="clear" w:color="auto" w:fill="D9D9D9" w:themeFill="background1" w:themeFillShade="D9"/>
            <w:vAlign w:val="center"/>
          </w:tcPr>
          <w:p w14:paraId="173D57D5" w14:textId="77777777" w:rsidR="008717FF" w:rsidRPr="008B28A0" w:rsidRDefault="008717FF" w:rsidP="00A43EFF">
            <w:pPr>
              <w:spacing w:line="0" w:lineRule="atLeast"/>
              <w:jc w:val="center"/>
              <w:rPr>
                <w:sz w:val="16"/>
                <w:szCs w:val="16"/>
              </w:rPr>
            </w:pPr>
            <w:r w:rsidRPr="008B28A0">
              <w:rPr>
                <w:rFonts w:hint="eastAsia"/>
                <w:sz w:val="16"/>
                <w:szCs w:val="16"/>
              </w:rPr>
              <w:t>大項目１における</w:t>
            </w:r>
          </w:p>
          <w:p w14:paraId="275F482B" w14:textId="77777777" w:rsidR="008717FF" w:rsidRPr="008B28A0" w:rsidRDefault="008717FF" w:rsidP="00A43EFF">
            <w:pPr>
              <w:spacing w:line="0" w:lineRule="atLeast"/>
              <w:jc w:val="center"/>
              <w:rPr>
                <w:sz w:val="16"/>
                <w:szCs w:val="16"/>
              </w:rPr>
            </w:pPr>
            <w:r w:rsidRPr="003C4C88">
              <w:rPr>
                <w:rFonts w:hint="eastAsia"/>
                <w:sz w:val="16"/>
                <w:szCs w:val="16"/>
              </w:rPr>
              <w:t>【優れた取組、特色ある取組】</w:t>
            </w:r>
          </w:p>
          <w:p w14:paraId="0D605F88" w14:textId="2A867214" w:rsidR="008717FF" w:rsidRPr="008B28A0" w:rsidRDefault="008717FF" w:rsidP="00A43EFF">
            <w:pPr>
              <w:spacing w:line="0" w:lineRule="atLeast"/>
              <w:jc w:val="center"/>
              <w:rPr>
                <w:sz w:val="16"/>
                <w:szCs w:val="16"/>
              </w:rPr>
            </w:pPr>
            <w:r w:rsidRPr="008B28A0">
              <w:rPr>
                <w:rFonts w:hint="eastAsia"/>
                <w:sz w:val="16"/>
                <w:szCs w:val="16"/>
              </w:rPr>
              <w:t>【今後の課題、改善を要する取組】</w:t>
            </w:r>
          </w:p>
        </w:tc>
        <w:tc>
          <w:tcPr>
            <w:tcW w:w="13326" w:type="dxa"/>
            <w:gridSpan w:val="7"/>
          </w:tcPr>
          <w:p w14:paraId="453DA9F1" w14:textId="22A4B0E3" w:rsidR="008717FF" w:rsidRPr="00F47D4F" w:rsidRDefault="00F27C21" w:rsidP="00A43EFF">
            <w:pPr>
              <w:spacing w:line="0" w:lineRule="atLeast"/>
              <w:ind w:left="100" w:hanging="100"/>
              <w:rPr>
                <w:rFonts w:ascii="メイリオ" w:eastAsia="メイリオ" w:hAnsi="メイリオ"/>
                <w:b/>
                <w:sz w:val="16"/>
                <w:szCs w:val="16"/>
              </w:rPr>
            </w:pPr>
            <w:r w:rsidRPr="00F47D4F">
              <w:rPr>
                <w:rFonts w:ascii="メイリオ" w:eastAsia="メイリオ" w:hAnsi="メイリオ" w:hint="eastAsia"/>
                <w:b/>
                <w:sz w:val="16"/>
                <w:szCs w:val="16"/>
              </w:rPr>
              <w:t>【令和２～５</w:t>
            </w:r>
            <w:r w:rsidR="008717FF" w:rsidRPr="00F47D4F">
              <w:rPr>
                <w:rFonts w:ascii="メイリオ" w:eastAsia="メイリオ" w:hAnsi="メイリオ" w:hint="eastAsia"/>
                <w:b/>
                <w:sz w:val="16"/>
                <w:szCs w:val="16"/>
              </w:rPr>
              <w:t>年度までの優れた取組、特色ある取組】</w:t>
            </w:r>
          </w:p>
          <w:p w14:paraId="3E8549AA" w14:textId="77777777"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（事業者支援）</w:t>
            </w:r>
          </w:p>
          <w:p w14:paraId="1A67D441" w14:textId="59DE5398" w:rsidR="008717FF" w:rsidRPr="00F47D4F" w:rsidRDefault="008717FF" w:rsidP="00F060CE">
            <w:pPr>
              <w:spacing w:line="200" w:lineRule="exact"/>
              <w:ind w:left="16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●大阪ぶどうネットワークにおける協働推進及びぶどう酒のGI指定とGI大阪ワインの認定への貢献、大阪オリジナルブドウ品種「大阪Ｒ N-1」の品種登録、オリジナルブドウ品種「ポンタ」の本格生産</w:t>
            </w:r>
            <w:r w:rsidR="00D8222C" w:rsidRPr="00F47D4F">
              <w:rPr>
                <w:rFonts w:ascii="メイリオ" w:eastAsia="メイリオ" w:hAnsi="メイリオ" w:hint="eastAsia"/>
                <w:sz w:val="16"/>
                <w:szCs w:val="16"/>
              </w:rPr>
              <w:t>と愛称「虹の雫」の決定とPR</w:t>
            </w:r>
            <w:r w:rsidRPr="00F47D4F">
              <w:rPr>
                <w:rFonts w:ascii="メイリオ" w:eastAsia="メイリオ" w:hAnsi="メイリオ" w:hint="eastAsia"/>
                <w:sz w:val="16"/>
                <w:szCs w:val="16"/>
              </w:rPr>
              <w:t>、羽曳野市の古墳から採取した酵母</w:t>
            </w:r>
            <w:r w:rsidR="00D8222C" w:rsidRPr="00F47D4F">
              <w:rPr>
                <w:rFonts w:ascii="メイリオ" w:eastAsia="メイリオ" w:hAnsi="メイリオ" w:hint="eastAsia"/>
                <w:sz w:val="16"/>
                <w:szCs w:val="16"/>
              </w:rPr>
              <w:t>「古墳水濠酵母」</w:t>
            </w:r>
            <w:r w:rsidRPr="00F47D4F">
              <w:rPr>
                <w:rFonts w:ascii="メイリオ" w:eastAsia="メイリオ" w:hAnsi="メイリオ" w:hint="eastAsia"/>
                <w:sz w:val="16"/>
                <w:szCs w:val="16"/>
              </w:rPr>
              <w:t>を活用したワイン「陵（MISASAGI）」及びパンの上市等、</w:t>
            </w:r>
            <w:r w:rsidR="00DF7DAE">
              <w:rPr>
                <w:rFonts w:ascii="メイリオ" w:eastAsia="メイリオ" w:hAnsi="メイリオ" w:hint="eastAsia"/>
                <w:sz w:val="16"/>
                <w:szCs w:val="16"/>
              </w:rPr>
              <w:t>優れた</w:t>
            </w:r>
            <w:r w:rsidRPr="00F47D4F">
              <w:rPr>
                <w:rFonts w:ascii="メイリオ" w:eastAsia="メイリオ" w:hAnsi="メイリオ" w:hint="eastAsia"/>
                <w:sz w:val="16"/>
                <w:szCs w:val="16"/>
              </w:rPr>
              <w:t>成果を上げた。</w:t>
            </w:r>
          </w:p>
          <w:p w14:paraId="1C467EC2" w14:textId="0C6E2D90" w:rsidR="008717FF" w:rsidRPr="00F47D4F" w:rsidRDefault="008717FF" w:rsidP="000A43D3">
            <w:pPr>
              <w:spacing w:line="200" w:lineRule="exact"/>
              <w:ind w:left="160" w:hangingChars="100" w:hanging="160"/>
              <w:rPr>
                <w:rFonts w:ascii="メイリオ" w:eastAsia="メイリオ" w:hAnsi="メイリオ"/>
                <w:sz w:val="16"/>
                <w:szCs w:val="16"/>
              </w:rPr>
            </w:pPr>
            <w:r w:rsidRPr="00F47D4F">
              <w:rPr>
                <w:rFonts w:ascii="メイリオ" w:eastAsia="メイリオ" w:hAnsi="メイリオ" w:hint="eastAsia"/>
                <w:sz w:val="16"/>
                <w:szCs w:val="16"/>
              </w:rPr>
              <w:t>●「６次産業化/農山漁村発イノベーションサポートセンター」を設置し、経営指導等の専門家を農林漁業者等へ派遣し、サポートセンター職員とともに経営改善戦略の策定及びその実行を支援、合計</w:t>
            </w:r>
            <w:r w:rsidR="00D8222C" w:rsidRPr="00F47D4F">
              <w:rPr>
                <w:rFonts w:ascii="メイリオ" w:eastAsia="メイリオ" w:hAnsi="メイリオ" w:hint="eastAsia"/>
                <w:sz w:val="16"/>
                <w:szCs w:val="16"/>
              </w:rPr>
              <w:t>20事業</w:t>
            </w:r>
            <w:r w:rsidRPr="00F47D4F">
              <w:rPr>
                <w:rFonts w:ascii="メイリオ" w:eastAsia="メイリオ" w:hAnsi="メイリオ" w:hint="eastAsia"/>
                <w:sz w:val="16"/>
                <w:szCs w:val="16"/>
              </w:rPr>
              <w:t>者の経営改善戦略を策定した。</w:t>
            </w:r>
          </w:p>
          <w:p w14:paraId="57799458" w14:textId="3DFD9A85" w:rsidR="008717F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●水ナス</w:t>
            </w:r>
            <w:r w:rsidR="00D8222C" w:rsidRPr="00F47D4F">
              <w:rPr>
                <w:rFonts w:ascii="メイリオ" w:eastAsia="メイリオ" w:hAnsi="メイリオ" w:hint="eastAsia"/>
                <w:sz w:val="16"/>
                <w:szCs w:val="16"/>
              </w:rPr>
              <w:t>・大阪ナス</w:t>
            </w:r>
            <w:r w:rsidRPr="00F47D4F">
              <w:rPr>
                <w:rFonts w:ascii="メイリオ" w:eastAsia="メイリオ" w:hAnsi="メイリオ" w:hint="eastAsia"/>
                <w:sz w:val="16"/>
                <w:szCs w:val="16"/>
              </w:rPr>
              <w:t>のGABA</w:t>
            </w:r>
            <w:r w:rsidR="00D8222C" w:rsidRPr="00F47D4F">
              <w:rPr>
                <w:rFonts w:ascii="メイリオ" w:eastAsia="メイリオ" w:hAnsi="メイリオ" w:hint="eastAsia"/>
                <w:sz w:val="16"/>
                <w:szCs w:val="16"/>
              </w:rPr>
              <w:t>、マイワシのDHA・EPA</w:t>
            </w:r>
            <w:r w:rsidRPr="00F47D4F">
              <w:rPr>
                <w:rFonts w:ascii="メイリオ" w:eastAsia="メイリオ" w:hAnsi="メイリオ" w:hint="eastAsia"/>
                <w:sz w:val="16"/>
                <w:szCs w:val="16"/>
              </w:rPr>
              <w:t>を効率的に摂取するためのレシピを開発し、ホームページ等で情報発信した。</w:t>
            </w:r>
          </w:p>
          <w:p w14:paraId="451DA64D" w14:textId="673BFA3B" w:rsidR="00DF7DAE" w:rsidRPr="00F47D4F" w:rsidRDefault="00DF7DAE"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6E3CD2D3" w14:textId="77777777"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（行政課題への対応）</w:t>
            </w:r>
          </w:p>
          <w:p w14:paraId="2E70E735" w14:textId="171D15A3"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 xml:space="preserve">●「おおさか気候変動適応センター」を設置し、関係機関から気候変動の影響と適応に関連する情報を収集するとともに、熱中症や防災情報を中心に、ホームページ、YouTubeチャンネル </w:t>
            </w:r>
            <w:r w:rsidR="007E7F31" w:rsidRPr="00F47D4F">
              <w:rPr>
                <w:rFonts w:ascii="メイリオ" w:eastAsia="メイリオ" w:hAnsi="メイリオ" w:hint="eastAsia"/>
                <w:sz w:val="16"/>
                <w:szCs w:val="16"/>
              </w:rPr>
              <w:t>、X（旧Twitter）</w:t>
            </w:r>
            <w:r w:rsidRPr="00F47D4F">
              <w:rPr>
                <w:rFonts w:ascii="メイリオ" w:eastAsia="メイリオ" w:hAnsi="メイリオ" w:hint="eastAsia"/>
                <w:sz w:val="16"/>
                <w:szCs w:val="16"/>
              </w:rPr>
              <w:t>、シンポジウム、セミナーの開催、成果集の配布等により府民に広く情報発信した。</w:t>
            </w:r>
          </w:p>
          <w:p w14:paraId="3C62AE27" w14:textId="7F0C293A" w:rsidR="008717F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緊急時対応として、建築物解体工事等のアスベスト分析や、異常水質が疑われる事例の水質分析を実施した。また、農用地土壌中の有機ふっ素化合物（PFAS）について、分析法マニュアルの作成に貢献した。</w:t>
            </w:r>
          </w:p>
          <w:p w14:paraId="1096966D" w14:textId="236A934B" w:rsidR="00633DB2" w:rsidRPr="00F47D4F" w:rsidRDefault="00633DB2" w:rsidP="0032465D">
            <w:pPr>
              <w:spacing w:line="200" w:lineRule="exact"/>
              <w:ind w:left="100" w:hanging="100"/>
              <w:rPr>
                <w:rFonts w:ascii="メイリオ" w:eastAsia="メイリオ" w:hAnsi="メイリオ"/>
                <w:sz w:val="16"/>
                <w:szCs w:val="16"/>
              </w:rPr>
            </w:pPr>
            <w:r w:rsidRPr="00633DB2">
              <w:rPr>
                <w:rFonts w:ascii="メイリオ" w:eastAsia="メイリオ" w:hAnsi="メイリオ" w:hint="eastAsia"/>
                <w:sz w:val="16"/>
                <w:szCs w:val="16"/>
              </w:rPr>
              <w:t>●最新の研究成果をクビアカツヤカミキリの手引書に反映し改訂した。また、「動画：クビアカツヤカミキリ対策・ネット巻き編」の改訂を行った。さらに、農業者向けの「モモ・ウメにおけるクビアカツヤカミキリ防除マニュアル」を作成し、公開した。</w:t>
            </w:r>
          </w:p>
          <w:p w14:paraId="30BFD61A" w14:textId="77777777"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161955CD"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7A8C5493" w14:textId="77777777"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（地域社会への貢献）</w:t>
            </w:r>
          </w:p>
          <w:p w14:paraId="7495732D" w14:textId="7F65398F"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●生物多様性センターの調査研究・地域活動支援強化を推し進め、</w:t>
            </w:r>
            <w:r w:rsidR="007F27C1" w:rsidRPr="007F27C1">
              <w:rPr>
                <w:rFonts w:ascii="メイリオ" w:eastAsia="メイリオ" w:hAnsi="メイリオ" w:hint="eastAsia"/>
                <w:sz w:val="16"/>
                <w:szCs w:val="16"/>
              </w:rPr>
              <w:t>「景観を魅せる森づくりマニュアル」</w:t>
            </w:r>
            <w:r w:rsidRPr="00F47D4F">
              <w:rPr>
                <w:rFonts w:ascii="メイリオ" w:eastAsia="メイリオ" w:hAnsi="メイリオ" w:hint="eastAsia"/>
                <w:sz w:val="16"/>
                <w:szCs w:val="16"/>
              </w:rPr>
              <w:t>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r w:rsidR="00EC0693">
              <w:rPr>
                <w:rFonts w:ascii="メイリオ" w:eastAsia="メイリオ" w:hAnsi="メイリオ" w:hint="eastAsia"/>
                <w:sz w:val="16"/>
                <w:szCs w:val="16"/>
              </w:rPr>
              <w:t>また、「おおさか多様性リンク」の連携先も増加し、企画展やイベントの開催、共同調査などを実施した。</w:t>
            </w:r>
          </w:p>
          <w:p w14:paraId="24707538" w14:textId="1921C60C" w:rsidR="008717FF" w:rsidRPr="00F47D4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府内の支援学校の教員等向け「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0206354B" w14:textId="1BA68AF7" w:rsidR="008717FF" w:rsidRPr="00F47D4F" w:rsidRDefault="008717FF" w:rsidP="00F72747">
            <w:pPr>
              <w:spacing w:line="200" w:lineRule="exact"/>
              <w:rPr>
                <w:rFonts w:ascii="メイリオ" w:eastAsia="メイリオ" w:hAnsi="メイリオ"/>
                <w:b/>
                <w:sz w:val="16"/>
                <w:szCs w:val="16"/>
              </w:rPr>
            </w:pPr>
            <w:r w:rsidRPr="00F47D4F">
              <w:rPr>
                <w:rFonts w:ascii="メイリオ" w:eastAsia="メイリオ" w:hAnsi="メイリオ" w:hint="eastAsia"/>
                <w:b/>
                <w:sz w:val="16"/>
                <w:szCs w:val="16"/>
              </w:rPr>
              <w:t>【今後の課題、改善を要する取組】</w:t>
            </w:r>
          </w:p>
          <w:p w14:paraId="20EC1124" w14:textId="2BA0CDCA" w:rsidR="008717FF" w:rsidRDefault="008717FF" w:rsidP="0032465D">
            <w:pPr>
              <w:spacing w:line="200" w:lineRule="exact"/>
              <w:ind w:left="100" w:hanging="100"/>
              <w:rPr>
                <w:rFonts w:ascii="メイリオ" w:eastAsia="メイリオ" w:hAnsi="メイリオ"/>
                <w:sz w:val="16"/>
                <w:szCs w:val="16"/>
              </w:rPr>
            </w:pPr>
            <w:r w:rsidRPr="00F47D4F">
              <w:rPr>
                <w:rFonts w:ascii="メイリオ" w:eastAsia="メイリオ" w:hAnsi="メイリオ" w:hint="eastAsia"/>
                <w:sz w:val="16"/>
                <w:szCs w:val="16"/>
              </w:rPr>
              <w:t>●</w:t>
            </w:r>
            <w:r w:rsidR="006D3B8A" w:rsidRPr="00AC517D">
              <w:rPr>
                <w:rFonts w:ascii="メイリオ" w:eastAsia="メイリオ" w:hAnsi="メイリオ" w:hint="eastAsia"/>
                <w:sz w:val="16"/>
                <w:szCs w:val="16"/>
              </w:rPr>
              <w:t>即戦力となる担い手育成に向け、</w:t>
            </w:r>
            <w:r w:rsidR="006D3B8A">
              <w:rPr>
                <w:rFonts w:ascii="メイリオ" w:eastAsia="メイリオ" w:hAnsi="メイリオ" w:hint="eastAsia"/>
                <w:sz w:val="16"/>
                <w:szCs w:val="16"/>
              </w:rPr>
              <w:t>農業大学校</w:t>
            </w:r>
            <w:r w:rsidR="006D3B8A" w:rsidRPr="00AC517D">
              <w:rPr>
                <w:rFonts w:ascii="メイリオ" w:eastAsia="メイリオ" w:hAnsi="メイリオ" w:hint="eastAsia"/>
                <w:sz w:val="16"/>
                <w:szCs w:val="16"/>
              </w:rPr>
              <w:t>の</w:t>
            </w:r>
            <w:r w:rsidR="006D3B8A">
              <w:rPr>
                <w:rFonts w:ascii="メイリオ" w:eastAsia="メイリオ" w:hAnsi="メイリオ" w:hint="eastAsia"/>
                <w:sz w:val="16"/>
                <w:szCs w:val="16"/>
              </w:rPr>
              <w:t>講座の再編</w:t>
            </w:r>
            <w:r w:rsidR="006D3B8A" w:rsidRPr="00AC517D">
              <w:rPr>
                <w:rFonts w:ascii="メイリオ" w:eastAsia="メイリオ" w:hAnsi="メイリオ" w:hint="eastAsia"/>
                <w:sz w:val="16"/>
                <w:szCs w:val="16"/>
              </w:rPr>
              <w:t>を進める。</w:t>
            </w:r>
          </w:p>
          <w:p w14:paraId="5B24E937" w14:textId="0691C2D5" w:rsidR="009B4DF4" w:rsidRPr="001C7D85" w:rsidRDefault="009B4DF4" w:rsidP="0032465D">
            <w:pPr>
              <w:spacing w:line="200" w:lineRule="exact"/>
              <w:ind w:left="100" w:hanging="100"/>
              <w:rPr>
                <w:rFonts w:ascii="メイリオ" w:eastAsia="メイリオ" w:hAnsi="メイリオ"/>
                <w:sz w:val="16"/>
                <w:szCs w:val="16"/>
                <w:highlight w:val="cyan"/>
              </w:rPr>
            </w:pPr>
          </w:p>
        </w:tc>
      </w:tr>
      <w:tr w:rsidR="008717FF" w:rsidRPr="008B28A0" w14:paraId="2ABA4081" w14:textId="77777777" w:rsidTr="007E7F31">
        <w:trPr>
          <w:trHeight w:val="162"/>
        </w:trPr>
        <w:tc>
          <w:tcPr>
            <w:tcW w:w="564" w:type="dxa"/>
            <w:vMerge w:val="restart"/>
            <w:shd w:val="clear" w:color="auto" w:fill="D9D9D9" w:themeFill="background1" w:themeFillShade="D9"/>
            <w:textDirection w:val="tbRlV"/>
            <w:vAlign w:val="center"/>
          </w:tcPr>
          <w:p w14:paraId="399BBD55" w14:textId="548687E1" w:rsidR="008717FF" w:rsidRPr="008B28A0" w:rsidRDefault="008717FF" w:rsidP="00626BD3">
            <w:pPr>
              <w:spacing w:line="0" w:lineRule="atLeast"/>
              <w:ind w:left="113" w:right="113"/>
              <w:jc w:val="center"/>
              <w:rPr>
                <w:sz w:val="16"/>
                <w:szCs w:val="16"/>
              </w:rPr>
            </w:pPr>
            <w:r w:rsidRPr="00626BD3">
              <w:rPr>
                <w:rFonts w:hint="eastAsia"/>
                <w:color w:val="000000" w:themeColor="text1"/>
                <w:sz w:val="16"/>
                <w:szCs w:val="16"/>
              </w:rPr>
              <w:t>知事の小項目評価</w:t>
            </w:r>
          </w:p>
        </w:tc>
        <w:tc>
          <w:tcPr>
            <w:tcW w:w="1476" w:type="dxa"/>
            <w:vMerge w:val="restart"/>
            <w:shd w:val="clear" w:color="auto" w:fill="D9D9D9" w:themeFill="background1" w:themeFillShade="D9"/>
            <w:vAlign w:val="center"/>
          </w:tcPr>
          <w:p w14:paraId="2CDA001D" w14:textId="77777777" w:rsidR="008717FF" w:rsidRPr="00B45320" w:rsidRDefault="008717FF" w:rsidP="003C4C88">
            <w:pPr>
              <w:spacing w:line="0" w:lineRule="atLeast"/>
              <w:rPr>
                <w:color w:val="000000" w:themeColor="text1"/>
                <w:sz w:val="16"/>
                <w:szCs w:val="16"/>
              </w:rPr>
            </w:pPr>
          </w:p>
          <w:p w14:paraId="424315E7" w14:textId="1AE31EB1" w:rsidR="008717FF" w:rsidRPr="00B45320" w:rsidRDefault="008717FF" w:rsidP="003C4C88">
            <w:pPr>
              <w:spacing w:line="0" w:lineRule="atLeast"/>
              <w:rPr>
                <w:color w:val="000000" w:themeColor="text1"/>
                <w:sz w:val="16"/>
                <w:szCs w:val="16"/>
              </w:rPr>
            </w:pPr>
            <w:r w:rsidRPr="00B45320">
              <w:rPr>
                <w:rFonts w:hint="eastAsia"/>
                <w:color w:val="000000" w:themeColor="text1"/>
                <w:sz w:val="16"/>
                <w:szCs w:val="16"/>
              </w:rPr>
              <w:lastRenderedPageBreak/>
              <w:t>（　）：法人による自己評価</w:t>
            </w:r>
          </w:p>
        </w:tc>
        <w:tc>
          <w:tcPr>
            <w:tcW w:w="2803" w:type="dxa"/>
            <w:gridSpan w:val="4"/>
            <w:shd w:val="clear" w:color="auto" w:fill="D9D9D9" w:themeFill="background1" w:themeFillShade="D9"/>
            <w:vAlign w:val="center"/>
          </w:tcPr>
          <w:p w14:paraId="22AC0FB1" w14:textId="77777777" w:rsidR="008717FF" w:rsidRPr="008B28A0" w:rsidRDefault="008717FF" w:rsidP="00A43EFF">
            <w:pPr>
              <w:spacing w:line="0" w:lineRule="atLeast"/>
              <w:jc w:val="center"/>
              <w:rPr>
                <w:sz w:val="16"/>
                <w:szCs w:val="16"/>
              </w:rPr>
            </w:pPr>
            <w:r w:rsidRPr="008B28A0">
              <w:rPr>
                <w:rFonts w:hint="eastAsia"/>
                <w:sz w:val="16"/>
                <w:szCs w:val="16"/>
              </w:rPr>
              <w:lastRenderedPageBreak/>
              <w:t>各事業年度の評価結果</w:t>
            </w:r>
          </w:p>
        </w:tc>
        <w:tc>
          <w:tcPr>
            <w:tcW w:w="952" w:type="dxa"/>
            <w:vMerge w:val="restart"/>
            <w:shd w:val="clear" w:color="auto" w:fill="D9D9D9" w:themeFill="background1" w:themeFillShade="D9"/>
            <w:vAlign w:val="center"/>
          </w:tcPr>
          <w:p w14:paraId="3DE2CBCC" w14:textId="77777777" w:rsidR="008717FF" w:rsidRPr="008B28A0" w:rsidRDefault="008717FF" w:rsidP="00A43EFF">
            <w:pPr>
              <w:spacing w:line="0" w:lineRule="atLeast"/>
              <w:jc w:val="center"/>
              <w:rPr>
                <w:sz w:val="16"/>
                <w:szCs w:val="16"/>
              </w:rPr>
            </w:pPr>
            <w:r w:rsidRPr="008B28A0">
              <w:rPr>
                <w:rFonts w:hint="eastAsia"/>
                <w:sz w:val="16"/>
                <w:szCs w:val="16"/>
              </w:rPr>
              <w:t>中期目標</w:t>
            </w:r>
          </w:p>
          <w:p w14:paraId="40B12A6D" w14:textId="77777777" w:rsidR="008717FF" w:rsidRPr="008B28A0" w:rsidRDefault="008717FF" w:rsidP="00A43EFF">
            <w:pPr>
              <w:spacing w:line="0" w:lineRule="atLeast"/>
              <w:jc w:val="center"/>
              <w:rPr>
                <w:sz w:val="16"/>
                <w:szCs w:val="16"/>
              </w:rPr>
            </w:pPr>
            <w:r w:rsidRPr="008B28A0">
              <w:rPr>
                <w:rFonts w:hint="eastAsia"/>
                <w:sz w:val="16"/>
                <w:szCs w:val="16"/>
              </w:rPr>
              <w:lastRenderedPageBreak/>
              <w:t>期間の</w:t>
            </w:r>
          </w:p>
          <w:p w14:paraId="67B55EDA" w14:textId="5D9ED0AF" w:rsidR="008717FF" w:rsidRPr="008B28A0" w:rsidRDefault="008717FF" w:rsidP="00A43EFF">
            <w:pPr>
              <w:spacing w:line="0" w:lineRule="atLeast"/>
              <w:jc w:val="center"/>
              <w:rPr>
                <w:sz w:val="16"/>
                <w:szCs w:val="16"/>
              </w:rPr>
            </w:pPr>
            <w:r w:rsidRPr="008B28A0">
              <w:rPr>
                <w:rFonts w:hint="eastAsia"/>
                <w:sz w:val="16"/>
                <w:szCs w:val="16"/>
              </w:rPr>
              <w:t>(見込)</w:t>
            </w:r>
          </w:p>
          <w:p w14:paraId="3404C76F" w14:textId="77777777" w:rsidR="008717FF" w:rsidRPr="008B28A0" w:rsidRDefault="008717FF" w:rsidP="00A43EFF">
            <w:pPr>
              <w:spacing w:line="0" w:lineRule="atLeast"/>
              <w:jc w:val="center"/>
              <w:rPr>
                <w:sz w:val="16"/>
                <w:szCs w:val="16"/>
              </w:rPr>
            </w:pPr>
            <w:r w:rsidRPr="008B28A0">
              <w:rPr>
                <w:rFonts w:hint="eastAsia"/>
                <w:sz w:val="16"/>
                <w:szCs w:val="16"/>
              </w:rPr>
              <w:t>評価結果</w:t>
            </w:r>
          </w:p>
        </w:tc>
        <w:tc>
          <w:tcPr>
            <w:tcW w:w="863" w:type="dxa"/>
            <w:vMerge w:val="restart"/>
            <w:shd w:val="clear" w:color="auto" w:fill="D9D9D9" w:themeFill="background1" w:themeFillShade="D9"/>
          </w:tcPr>
          <w:p w14:paraId="2117390D" w14:textId="77777777" w:rsidR="008717FF" w:rsidRPr="008B28A0" w:rsidRDefault="008717FF" w:rsidP="008717FF">
            <w:pPr>
              <w:spacing w:line="0" w:lineRule="atLeast"/>
              <w:jc w:val="center"/>
              <w:rPr>
                <w:sz w:val="16"/>
                <w:szCs w:val="16"/>
              </w:rPr>
            </w:pPr>
            <w:r w:rsidRPr="008B28A0">
              <w:rPr>
                <w:rFonts w:hint="eastAsia"/>
                <w:sz w:val="16"/>
                <w:szCs w:val="16"/>
              </w:rPr>
              <w:lastRenderedPageBreak/>
              <w:t>中期目標</w:t>
            </w:r>
          </w:p>
          <w:p w14:paraId="12F45F8C" w14:textId="77777777" w:rsidR="008717FF" w:rsidRPr="008B28A0" w:rsidRDefault="008717FF" w:rsidP="008717FF">
            <w:pPr>
              <w:spacing w:line="0" w:lineRule="atLeast"/>
              <w:jc w:val="center"/>
              <w:rPr>
                <w:sz w:val="16"/>
                <w:szCs w:val="16"/>
              </w:rPr>
            </w:pPr>
            <w:r w:rsidRPr="008B28A0">
              <w:rPr>
                <w:rFonts w:hint="eastAsia"/>
                <w:sz w:val="16"/>
                <w:szCs w:val="16"/>
              </w:rPr>
              <w:lastRenderedPageBreak/>
              <w:t>期間の</w:t>
            </w:r>
          </w:p>
          <w:p w14:paraId="05CA8AFC" w14:textId="1C8C0F73" w:rsidR="008717FF" w:rsidRPr="00307982" w:rsidRDefault="008717FF" w:rsidP="008717FF">
            <w:pPr>
              <w:spacing w:line="0" w:lineRule="atLeast"/>
              <w:jc w:val="center"/>
              <w:rPr>
                <w:sz w:val="16"/>
                <w:szCs w:val="16"/>
              </w:rPr>
            </w:pPr>
            <w:r w:rsidRPr="008B28A0">
              <w:rPr>
                <w:rFonts w:hint="eastAsia"/>
                <w:sz w:val="16"/>
                <w:szCs w:val="16"/>
              </w:rPr>
              <w:t>評価結果</w:t>
            </w:r>
          </w:p>
        </w:tc>
        <w:tc>
          <w:tcPr>
            <w:tcW w:w="8708" w:type="dxa"/>
            <w:vMerge w:val="restart"/>
            <w:shd w:val="clear" w:color="auto" w:fill="D9D9D9" w:themeFill="background1" w:themeFillShade="D9"/>
            <w:vAlign w:val="center"/>
          </w:tcPr>
          <w:p w14:paraId="3663B8EE" w14:textId="5E0F2350" w:rsidR="008717FF" w:rsidRPr="00307982" w:rsidRDefault="008717FF" w:rsidP="00A43EFF">
            <w:pPr>
              <w:spacing w:line="0" w:lineRule="atLeast"/>
              <w:jc w:val="center"/>
              <w:rPr>
                <w:sz w:val="16"/>
                <w:szCs w:val="16"/>
              </w:rPr>
            </w:pPr>
            <w:r w:rsidRPr="00307982">
              <w:rPr>
                <w:rFonts w:hint="eastAsia"/>
                <w:sz w:val="16"/>
                <w:szCs w:val="16"/>
              </w:rPr>
              <w:lastRenderedPageBreak/>
              <w:t>評価の判断理由・評価のコメントなど</w:t>
            </w:r>
          </w:p>
        </w:tc>
      </w:tr>
      <w:tr w:rsidR="008717FF" w:rsidRPr="008B28A0" w14:paraId="2C419DA4" w14:textId="77777777" w:rsidTr="007E7F31">
        <w:trPr>
          <w:trHeight w:val="161"/>
        </w:trPr>
        <w:tc>
          <w:tcPr>
            <w:tcW w:w="564" w:type="dxa"/>
            <w:vMerge/>
            <w:textDirection w:val="tbRlV"/>
            <w:vAlign w:val="center"/>
          </w:tcPr>
          <w:p w14:paraId="464957A0" w14:textId="77777777" w:rsidR="008717FF" w:rsidRPr="008B28A0" w:rsidRDefault="008717FF" w:rsidP="00A43EFF">
            <w:pPr>
              <w:spacing w:line="0" w:lineRule="atLeast"/>
              <w:ind w:left="113" w:right="113"/>
              <w:jc w:val="center"/>
              <w:rPr>
                <w:sz w:val="16"/>
                <w:szCs w:val="16"/>
              </w:rPr>
            </w:pPr>
          </w:p>
        </w:tc>
        <w:tc>
          <w:tcPr>
            <w:tcW w:w="1476" w:type="dxa"/>
            <w:vMerge/>
            <w:shd w:val="clear" w:color="auto" w:fill="D9D9D9" w:themeFill="background1" w:themeFillShade="D9"/>
            <w:textDirection w:val="tbRlV"/>
          </w:tcPr>
          <w:p w14:paraId="2BCBF5E1" w14:textId="77777777" w:rsidR="008717FF" w:rsidRPr="00B45320" w:rsidRDefault="008717FF" w:rsidP="00A43EFF">
            <w:pPr>
              <w:spacing w:line="0" w:lineRule="atLeast"/>
              <w:jc w:val="center"/>
              <w:rPr>
                <w:color w:val="000000" w:themeColor="text1"/>
                <w:sz w:val="16"/>
                <w:szCs w:val="16"/>
              </w:rPr>
            </w:pPr>
          </w:p>
        </w:tc>
        <w:tc>
          <w:tcPr>
            <w:tcW w:w="702" w:type="dxa"/>
            <w:shd w:val="clear" w:color="auto" w:fill="D9D9D9" w:themeFill="background1" w:themeFillShade="D9"/>
            <w:vAlign w:val="center"/>
          </w:tcPr>
          <w:p w14:paraId="4AA486AA" w14:textId="77777777" w:rsidR="008717FF" w:rsidRPr="008B28A0" w:rsidRDefault="008717FF" w:rsidP="00A43EFF">
            <w:pPr>
              <w:spacing w:line="0" w:lineRule="atLeast"/>
              <w:jc w:val="center"/>
              <w:rPr>
                <w:sz w:val="16"/>
                <w:szCs w:val="16"/>
              </w:rPr>
            </w:pPr>
            <w:r w:rsidRPr="008B28A0">
              <w:rPr>
                <w:rFonts w:hint="eastAsia"/>
                <w:sz w:val="16"/>
                <w:szCs w:val="16"/>
              </w:rPr>
              <w:t>令和</w:t>
            </w:r>
          </w:p>
          <w:p w14:paraId="24CEFE01" w14:textId="77777777" w:rsidR="008717FF" w:rsidRPr="008B28A0" w:rsidRDefault="008717FF" w:rsidP="00A43EFF">
            <w:pPr>
              <w:spacing w:line="0" w:lineRule="atLeast"/>
              <w:jc w:val="center"/>
              <w:rPr>
                <w:sz w:val="16"/>
                <w:szCs w:val="16"/>
              </w:rPr>
            </w:pPr>
            <w:r w:rsidRPr="008B28A0">
              <w:rPr>
                <w:rFonts w:hint="eastAsia"/>
                <w:sz w:val="16"/>
                <w:szCs w:val="16"/>
              </w:rPr>
              <w:t>２</w:t>
            </w:r>
          </w:p>
        </w:tc>
        <w:tc>
          <w:tcPr>
            <w:tcW w:w="703" w:type="dxa"/>
            <w:shd w:val="clear" w:color="auto" w:fill="D9D9D9" w:themeFill="background1" w:themeFillShade="D9"/>
            <w:vAlign w:val="center"/>
          </w:tcPr>
          <w:p w14:paraId="33F32276" w14:textId="77777777" w:rsidR="008717FF" w:rsidRPr="008B28A0" w:rsidRDefault="008717FF" w:rsidP="00A43EFF">
            <w:pPr>
              <w:spacing w:line="0" w:lineRule="atLeast"/>
              <w:jc w:val="center"/>
              <w:rPr>
                <w:sz w:val="16"/>
                <w:szCs w:val="16"/>
              </w:rPr>
            </w:pPr>
            <w:r w:rsidRPr="008B28A0">
              <w:rPr>
                <w:rFonts w:hint="eastAsia"/>
                <w:sz w:val="16"/>
                <w:szCs w:val="16"/>
              </w:rPr>
              <w:t>令和</w:t>
            </w:r>
          </w:p>
          <w:p w14:paraId="117DE841" w14:textId="77777777" w:rsidR="008717FF" w:rsidRPr="008B28A0" w:rsidRDefault="008717FF" w:rsidP="00A43EFF">
            <w:pPr>
              <w:spacing w:line="0" w:lineRule="atLeast"/>
              <w:jc w:val="center"/>
              <w:rPr>
                <w:sz w:val="16"/>
                <w:szCs w:val="16"/>
              </w:rPr>
            </w:pPr>
            <w:r w:rsidRPr="008B28A0">
              <w:rPr>
                <w:rFonts w:hint="eastAsia"/>
                <w:sz w:val="16"/>
                <w:szCs w:val="16"/>
              </w:rPr>
              <w:t>３</w:t>
            </w:r>
          </w:p>
        </w:tc>
        <w:tc>
          <w:tcPr>
            <w:tcW w:w="702" w:type="dxa"/>
            <w:shd w:val="clear" w:color="auto" w:fill="D9D9D9" w:themeFill="background1" w:themeFillShade="D9"/>
            <w:vAlign w:val="center"/>
          </w:tcPr>
          <w:p w14:paraId="2643C1DC" w14:textId="77777777" w:rsidR="008717FF" w:rsidRPr="008B28A0" w:rsidRDefault="008717FF" w:rsidP="00A43EFF">
            <w:pPr>
              <w:spacing w:line="0" w:lineRule="atLeast"/>
              <w:jc w:val="center"/>
              <w:rPr>
                <w:sz w:val="16"/>
                <w:szCs w:val="16"/>
              </w:rPr>
            </w:pPr>
            <w:r w:rsidRPr="008B28A0">
              <w:rPr>
                <w:rFonts w:hint="eastAsia"/>
                <w:sz w:val="16"/>
                <w:szCs w:val="16"/>
              </w:rPr>
              <w:t>令和</w:t>
            </w:r>
          </w:p>
          <w:p w14:paraId="1070C9E6" w14:textId="77777777" w:rsidR="008717FF" w:rsidRPr="008B28A0" w:rsidRDefault="008717FF" w:rsidP="00A43EFF">
            <w:pPr>
              <w:spacing w:line="0" w:lineRule="atLeast"/>
              <w:jc w:val="center"/>
              <w:rPr>
                <w:sz w:val="16"/>
                <w:szCs w:val="16"/>
              </w:rPr>
            </w:pPr>
            <w:r w:rsidRPr="008B28A0">
              <w:rPr>
                <w:rFonts w:hint="eastAsia"/>
                <w:sz w:val="16"/>
                <w:szCs w:val="16"/>
              </w:rPr>
              <w:t>４</w:t>
            </w:r>
          </w:p>
        </w:tc>
        <w:tc>
          <w:tcPr>
            <w:tcW w:w="696" w:type="dxa"/>
            <w:shd w:val="clear" w:color="auto" w:fill="D9D9D9" w:themeFill="background1" w:themeFillShade="D9"/>
            <w:vAlign w:val="center"/>
          </w:tcPr>
          <w:p w14:paraId="51FE4024" w14:textId="77777777" w:rsidR="008717FF" w:rsidRPr="008B28A0" w:rsidRDefault="008717FF" w:rsidP="00A43EFF">
            <w:pPr>
              <w:spacing w:line="0" w:lineRule="atLeast"/>
              <w:jc w:val="center"/>
              <w:rPr>
                <w:sz w:val="16"/>
                <w:szCs w:val="16"/>
              </w:rPr>
            </w:pPr>
            <w:r w:rsidRPr="008B28A0">
              <w:rPr>
                <w:rFonts w:hint="eastAsia"/>
                <w:sz w:val="16"/>
                <w:szCs w:val="16"/>
              </w:rPr>
              <w:t>令和</w:t>
            </w:r>
          </w:p>
          <w:p w14:paraId="21EF78C6" w14:textId="77777777" w:rsidR="008717FF" w:rsidRPr="008B28A0" w:rsidRDefault="008717FF" w:rsidP="00A43EFF">
            <w:pPr>
              <w:spacing w:line="0" w:lineRule="atLeast"/>
              <w:jc w:val="center"/>
              <w:rPr>
                <w:sz w:val="16"/>
                <w:szCs w:val="16"/>
              </w:rPr>
            </w:pPr>
            <w:r w:rsidRPr="008B28A0">
              <w:rPr>
                <w:rFonts w:hint="eastAsia"/>
                <w:sz w:val="16"/>
                <w:szCs w:val="16"/>
              </w:rPr>
              <w:t>５</w:t>
            </w:r>
          </w:p>
        </w:tc>
        <w:tc>
          <w:tcPr>
            <w:tcW w:w="952" w:type="dxa"/>
            <w:vMerge/>
          </w:tcPr>
          <w:p w14:paraId="7AF919A5" w14:textId="77777777" w:rsidR="008717FF" w:rsidRPr="008B28A0" w:rsidRDefault="008717FF" w:rsidP="00A43EFF">
            <w:pPr>
              <w:spacing w:line="0" w:lineRule="atLeast"/>
              <w:rPr>
                <w:sz w:val="16"/>
                <w:szCs w:val="16"/>
              </w:rPr>
            </w:pPr>
          </w:p>
        </w:tc>
        <w:tc>
          <w:tcPr>
            <w:tcW w:w="863" w:type="dxa"/>
            <w:vMerge/>
          </w:tcPr>
          <w:p w14:paraId="02406083" w14:textId="77777777" w:rsidR="008717FF" w:rsidRPr="00307982" w:rsidRDefault="008717FF" w:rsidP="00A43EFF">
            <w:pPr>
              <w:spacing w:line="0" w:lineRule="atLeast"/>
              <w:rPr>
                <w:sz w:val="16"/>
                <w:szCs w:val="16"/>
              </w:rPr>
            </w:pPr>
          </w:p>
        </w:tc>
        <w:tc>
          <w:tcPr>
            <w:tcW w:w="8708" w:type="dxa"/>
            <w:vMerge/>
          </w:tcPr>
          <w:p w14:paraId="4159C75A" w14:textId="46428DA2" w:rsidR="008717FF" w:rsidRPr="00307982" w:rsidRDefault="008717FF" w:rsidP="00A43EFF">
            <w:pPr>
              <w:spacing w:line="0" w:lineRule="atLeast"/>
              <w:rPr>
                <w:sz w:val="16"/>
                <w:szCs w:val="16"/>
              </w:rPr>
            </w:pPr>
          </w:p>
        </w:tc>
      </w:tr>
      <w:tr w:rsidR="00F07570" w:rsidRPr="008B28A0" w14:paraId="0D60C6E6" w14:textId="77777777" w:rsidTr="007E7F31">
        <w:tc>
          <w:tcPr>
            <w:tcW w:w="564" w:type="dxa"/>
            <w:vMerge/>
          </w:tcPr>
          <w:p w14:paraId="6C495D2A" w14:textId="77777777" w:rsidR="00F07570" w:rsidRPr="008B28A0" w:rsidRDefault="00F07570" w:rsidP="00F07570">
            <w:pPr>
              <w:spacing w:line="0" w:lineRule="atLeast"/>
              <w:rPr>
                <w:sz w:val="16"/>
                <w:szCs w:val="16"/>
              </w:rPr>
            </w:pPr>
          </w:p>
        </w:tc>
        <w:tc>
          <w:tcPr>
            <w:tcW w:w="1476" w:type="dxa"/>
            <w:shd w:val="clear" w:color="auto" w:fill="D9D9D9" w:themeFill="background1" w:themeFillShade="D9"/>
            <w:vAlign w:val="center"/>
          </w:tcPr>
          <w:p w14:paraId="4BEA2EC4" w14:textId="77777777"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702" w:type="dxa"/>
            <w:vAlign w:val="center"/>
          </w:tcPr>
          <w:p w14:paraId="535E59AD" w14:textId="77777777" w:rsidR="00F07570" w:rsidRDefault="00F07570" w:rsidP="007E7F31">
            <w:pPr>
              <w:spacing w:line="0" w:lineRule="atLeast"/>
              <w:jc w:val="center"/>
              <w:rPr>
                <w:sz w:val="16"/>
                <w:szCs w:val="16"/>
              </w:rPr>
            </w:pPr>
            <w:r w:rsidRPr="008B28A0">
              <w:rPr>
                <w:rFonts w:hint="eastAsia"/>
                <w:sz w:val="16"/>
                <w:szCs w:val="16"/>
              </w:rPr>
              <w:t>Ⅳ</w:t>
            </w:r>
          </w:p>
          <w:p w14:paraId="565DEF97" w14:textId="2D7F876E" w:rsidR="00F07570" w:rsidRPr="008B28A0" w:rsidRDefault="00F07570" w:rsidP="007E7F31">
            <w:pPr>
              <w:spacing w:line="0" w:lineRule="atLeast"/>
              <w:jc w:val="center"/>
              <w:rPr>
                <w:sz w:val="16"/>
                <w:szCs w:val="16"/>
              </w:rPr>
            </w:pPr>
            <w:r>
              <w:rPr>
                <w:rFonts w:hint="eastAsia"/>
                <w:sz w:val="16"/>
                <w:szCs w:val="16"/>
              </w:rPr>
              <w:t>（Ⅳ）</w:t>
            </w:r>
          </w:p>
        </w:tc>
        <w:tc>
          <w:tcPr>
            <w:tcW w:w="703" w:type="dxa"/>
            <w:vAlign w:val="center"/>
          </w:tcPr>
          <w:p w14:paraId="2A9050EA" w14:textId="77777777" w:rsidR="00F07570" w:rsidRDefault="00F07570" w:rsidP="007E7F31">
            <w:pPr>
              <w:spacing w:line="0" w:lineRule="atLeast"/>
              <w:jc w:val="center"/>
              <w:rPr>
                <w:sz w:val="16"/>
                <w:szCs w:val="16"/>
              </w:rPr>
            </w:pPr>
            <w:r w:rsidRPr="008B28A0">
              <w:rPr>
                <w:rFonts w:hint="eastAsia"/>
                <w:sz w:val="16"/>
                <w:szCs w:val="16"/>
              </w:rPr>
              <w:t>Ⅳ</w:t>
            </w:r>
          </w:p>
          <w:p w14:paraId="6CBD66CB" w14:textId="41B19BA2" w:rsidR="00F07570" w:rsidRPr="008B28A0" w:rsidRDefault="00F07570" w:rsidP="007E7F31">
            <w:pPr>
              <w:spacing w:line="0" w:lineRule="atLeast"/>
              <w:jc w:val="center"/>
              <w:rPr>
                <w:sz w:val="16"/>
                <w:szCs w:val="16"/>
              </w:rPr>
            </w:pPr>
            <w:r>
              <w:rPr>
                <w:rFonts w:hint="eastAsia"/>
                <w:sz w:val="16"/>
                <w:szCs w:val="16"/>
              </w:rPr>
              <w:t>（Ⅳ）</w:t>
            </w:r>
          </w:p>
        </w:tc>
        <w:tc>
          <w:tcPr>
            <w:tcW w:w="702" w:type="dxa"/>
            <w:vAlign w:val="center"/>
          </w:tcPr>
          <w:p w14:paraId="5EED37F0" w14:textId="77777777" w:rsidR="00F07570" w:rsidRDefault="00F07570" w:rsidP="007E7F31">
            <w:pPr>
              <w:spacing w:line="0" w:lineRule="atLeast"/>
              <w:jc w:val="center"/>
              <w:rPr>
                <w:sz w:val="16"/>
                <w:szCs w:val="16"/>
              </w:rPr>
            </w:pPr>
            <w:r>
              <w:rPr>
                <w:rFonts w:hint="eastAsia"/>
                <w:sz w:val="16"/>
                <w:szCs w:val="16"/>
              </w:rPr>
              <w:t>Ⅳ</w:t>
            </w:r>
          </w:p>
          <w:p w14:paraId="391D6C03" w14:textId="4D87E8B9" w:rsidR="00F07570" w:rsidRPr="008B28A0" w:rsidRDefault="00F07570" w:rsidP="007E7F31">
            <w:pPr>
              <w:spacing w:line="0" w:lineRule="atLeast"/>
              <w:jc w:val="center"/>
              <w:rPr>
                <w:sz w:val="16"/>
                <w:szCs w:val="16"/>
              </w:rPr>
            </w:pPr>
            <w:r>
              <w:rPr>
                <w:rFonts w:hint="eastAsia"/>
                <w:sz w:val="16"/>
                <w:szCs w:val="16"/>
              </w:rPr>
              <w:t>（Ⅳ）</w:t>
            </w:r>
          </w:p>
        </w:tc>
        <w:tc>
          <w:tcPr>
            <w:tcW w:w="696" w:type="dxa"/>
            <w:vAlign w:val="center"/>
          </w:tcPr>
          <w:p w14:paraId="2455DE3B" w14:textId="59515FC2" w:rsidR="00F07570" w:rsidRDefault="00F07570" w:rsidP="007E7F31">
            <w:pPr>
              <w:spacing w:line="0" w:lineRule="atLeast"/>
              <w:jc w:val="center"/>
              <w:rPr>
                <w:sz w:val="16"/>
                <w:szCs w:val="16"/>
              </w:rPr>
            </w:pPr>
          </w:p>
          <w:p w14:paraId="38C58914" w14:textId="78D70319" w:rsidR="00F07570" w:rsidRPr="008B28A0" w:rsidRDefault="00F47D4F" w:rsidP="007E7F31">
            <w:pPr>
              <w:spacing w:line="0" w:lineRule="atLeast"/>
              <w:jc w:val="center"/>
              <w:rPr>
                <w:sz w:val="16"/>
                <w:szCs w:val="16"/>
              </w:rPr>
            </w:pPr>
            <w:r>
              <w:rPr>
                <w:rFonts w:hint="eastAsia"/>
                <w:sz w:val="16"/>
                <w:szCs w:val="16"/>
              </w:rPr>
              <w:t>（Ⅳ</w:t>
            </w:r>
            <w:r w:rsidR="00F07570">
              <w:rPr>
                <w:rFonts w:hint="eastAsia"/>
                <w:sz w:val="16"/>
                <w:szCs w:val="16"/>
              </w:rPr>
              <w:t>）</w:t>
            </w:r>
          </w:p>
        </w:tc>
        <w:tc>
          <w:tcPr>
            <w:tcW w:w="952" w:type="dxa"/>
            <w:vAlign w:val="center"/>
          </w:tcPr>
          <w:p w14:paraId="5E2AAD65" w14:textId="77777777" w:rsidR="00F07570" w:rsidRDefault="00F07570" w:rsidP="007E7F31">
            <w:pPr>
              <w:spacing w:line="0" w:lineRule="atLeast"/>
              <w:jc w:val="center"/>
              <w:rPr>
                <w:sz w:val="16"/>
                <w:szCs w:val="16"/>
              </w:rPr>
            </w:pPr>
            <w:r>
              <w:rPr>
                <w:rFonts w:hint="eastAsia"/>
                <w:sz w:val="16"/>
                <w:szCs w:val="16"/>
              </w:rPr>
              <w:t>Ⅳ</w:t>
            </w:r>
          </w:p>
          <w:p w14:paraId="0D28A3E1" w14:textId="264AE7BD" w:rsidR="00F07570" w:rsidRPr="008B28A0" w:rsidRDefault="00F07570" w:rsidP="007E7F31">
            <w:pPr>
              <w:spacing w:line="0" w:lineRule="atLeast"/>
              <w:jc w:val="center"/>
              <w:rPr>
                <w:sz w:val="16"/>
                <w:szCs w:val="16"/>
              </w:rPr>
            </w:pPr>
            <w:r>
              <w:rPr>
                <w:rFonts w:hint="eastAsia"/>
                <w:sz w:val="16"/>
                <w:szCs w:val="16"/>
              </w:rPr>
              <w:t>（Ⅳ）</w:t>
            </w:r>
          </w:p>
        </w:tc>
        <w:tc>
          <w:tcPr>
            <w:tcW w:w="863" w:type="dxa"/>
            <w:vAlign w:val="center"/>
          </w:tcPr>
          <w:p w14:paraId="23127FF7" w14:textId="79F38027" w:rsidR="00F07570" w:rsidRDefault="00F07570" w:rsidP="007E7F31">
            <w:pPr>
              <w:spacing w:line="0" w:lineRule="atLeast"/>
              <w:jc w:val="center"/>
              <w:rPr>
                <w:sz w:val="16"/>
                <w:szCs w:val="16"/>
              </w:rPr>
            </w:pPr>
          </w:p>
          <w:p w14:paraId="2FA949E7" w14:textId="17C3FA21" w:rsidR="00F07570" w:rsidRPr="00307982" w:rsidRDefault="00F07570" w:rsidP="007E7F31">
            <w:pPr>
              <w:spacing w:line="0" w:lineRule="atLeast"/>
              <w:jc w:val="center"/>
              <w:rPr>
                <w:sz w:val="16"/>
                <w:szCs w:val="16"/>
              </w:rPr>
            </w:pPr>
            <w:r>
              <w:rPr>
                <w:rFonts w:hint="eastAsia"/>
                <w:sz w:val="16"/>
                <w:szCs w:val="16"/>
              </w:rPr>
              <w:t>（Ⅳ）</w:t>
            </w:r>
          </w:p>
        </w:tc>
        <w:tc>
          <w:tcPr>
            <w:tcW w:w="8708" w:type="dxa"/>
            <w:vAlign w:val="center"/>
          </w:tcPr>
          <w:p w14:paraId="65B289E3" w14:textId="7AC34133" w:rsidR="00F07570" w:rsidRPr="00307982" w:rsidRDefault="00F07570" w:rsidP="00F07570">
            <w:pPr>
              <w:spacing w:line="0" w:lineRule="atLeast"/>
              <w:rPr>
                <w:sz w:val="16"/>
                <w:szCs w:val="16"/>
              </w:rPr>
            </w:pPr>
          </w:p>
        </w:tc>
      </w:tr>
      <w:tr w:rsidR="00F07570" w:rsidRPr="008B28A0" w14:paraId="105CAB53" w14:textId="77777777" w:rsidTr="007E7F31">
        <w:trPr>
          <w:trHeight w:val="614"/>
        </w:trPr>
        <w:tc>
          <w:tcPr>
            <w:tcW w:w="564" w:type="dxa"/>
            <w:vMerge/>
          </w:tcPr>
          <w:p w14:paraId="54BB1B94" w14:textId="77777777" w:rsidR="00F07570" w:rsidRPr="008B28A0" w:rsidRDefault="00F07570" w:rsidP="00F07570">
            <w:pPr>
              <w:spacing w:line="0" w:lineRule="atLeast"/>
              <w:rPr>
                <w:sz w:val="16"/>
                <w:szCs w:val="16"/>
              </w:rPr>
            </w:pPr>
          </w:p>
        </w:tc>
        <w:tc>
          <w:tcPr>
            <w:tcW w:w="1476" w:type="dxa"/>
            <w:shd w:val="clear" w:color="auto" w:fill="D9D9D9" w:themeFill="background1" w:themeFillShade="D9"/>
            <w:vAlign w:val="center"/>
          </w:tcPr>
          <w:p w14:paraId="6D3FFD61" w14:textId="77777777" w:rsidR="00F07570" w:rsidRPr="00B45320" w:rsidRDefault="00F07570" w:rsidP="00F07570">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702" w:type="dxa"/>
            <w:vAlign w:val="center"/>
          </w:tcPr>
          <w:p w14:paraId="63A89EE8" w14:textId="77777777" w:rsidR="00F07570" w:rsidRDefault="00F07570" w:rsidP="007E7F31">
            <w:pPr>
              <w:spacing w:line="0" w:lineRule="atLeast"/>
              <w:jc w:val="center"/>
              <w:rPr>
                <w:sz w:val="16"/>
                <w:szCs w:val="16"/>
              </w:rPr>
            </w:pPr>
            <w:r w:rsidRPr="008B28A0">
              <w:rPr>
                <w:rFonts w:hint="eastAsia"/>
                <w:sz w:val="16"/>
                <w:szCs w:val="16"/>
              </w:rPr>
              <w:t>Ⅲ</w:t>
            </w:r>
          </w:p>
          <w:p w14:paraId="5A8290EC" w14:textId="6CEDDB73" w:rsidR="00F07570" w:rsidRPr="008B28A0" w:rsidRDefault="00F07570" w:rsidP="007E7F31">
            <w:pPr>
              <w:spacing w:line="0" w:lineRule="atLeast"/>
              <w:jc w:val="center"/>
              <w:rPr>
                <w:sz w:val="16"/>
                <w:szCs w:val="16"/>
              </w:rPr>
            </w:pPr>
            <w:r>
              <w:rPr>
                <w:rFonts w:hint="eastAsia"/>
                <w:sz w:val="16"/>
                <w:szCs w:val="16"/>
              </w:rPr>
              <w:t>（Ⅲ）</w:t>
            </w:r>
          </w:p>
        </w:tc>
        <w:tc>
          <w:tcPr>
            <w:tcW w:w="703" w:type="dxa"/>
            <w:vAlign w:val="center"/>
          </w:tcPr>
          <w:p w14:paraId="553134DB" w14:textId="77777777" w:rsidR="00F07570" w:rsidRDefault="00F07570" w:rsidP="007E7F31">
            <w:pPr>
              <w:spacing w:line="0" w:lineRule="atLeast"/>
              <w:jc w:val="center"/>
              <w:rPr>
                <w:sz w:val="16"/>
                <w:szCs w:val="16"/>
              </w:rPr>
            </w:pPr>
            <w:r w:rsidRPr="008B28A0">
              <w:rPr>
                <w:rFonts w:hint="eastAsia"/>
                <w:sz w:val="16"/>
                <w:szCs w:val="16"/>
              </w:rPr>
              <w:t>Ⅲ</w:t>
            </w:r>
          </w:p>
          <w:p w14:paraId="5DFEA3F8" w14:textId="087136AC" w:rsidR="00F07570" w:rsidRPr="008B28A0" w:rsidRDefault="00F07570" w:rsidP="007E7F31">
            <w:pPr>
              <w:spacing w:line="0" w:lineRule="atLeast"/>
              <w:jc w:val="center"/>
              <w:rPr>
                <w:sz w:val="16"/>
                <w:szCs w:val="16"/>
              </w:rPr>
            </w:pPr>
            <w:r>
              <w:rPr>
                <w:rFonts w:hint="eastAsia"/>
                <w:sz w:val="16"/>
                <w:szCs w:val="16"/>
              </w:rPr>
              <w:t>（Ⅲ）</w:t>
            </w:r>
          </w:p>
        </w:tc>
        <w:tc>
          <w:tcPr>
            <w:tcW w:w="702" w:type="dxa"/>
            <w:vAlign w:val="center"/>
          </w:tcPr>
          <w:p w14:paraId="22A914A7" w14:textId="77777777" w:rsidR="00F07570" w:rsidRDefault="00F07570" w:rsidP="007E7F31">
            <w:pPr>
              <w:spacing w:line="0" w:lineRule="atLeast"/>
              <w:jc w:val="center"/>
              <w:rPr>
                <w:sz w:val="16"/>
                <w:szCs w:val="16"/>
              </w:rPr>
            </w:pPr>
            <w:r>
              <w:rPr>
                <w:rFonts w:hint="eastAsia"/>
                <w:sz w:val="16"/>
                <w:szCs w:val="16"/>
              </w:rPr>
              <w:t>Ⅳ</w:t>
            </w:r>
          </w:p>
          <w:p w14:paraId="0CE55310" w14:textId="4B8A2016" w:rsidR="00F07570" w:rsidRPr="008B28A0" w:rsidRDefault="00F07570" w:rsidP="007E7F31">
            <w:pPr>
              <w:spacing w:line="0" w:lineRule="atLeast"/>
              <w:jc w:val="center"/>
              <w:rPr>
                <w:sz w:val="16"/>
                <w:szCs w:val="16"/>
              </w:rPr>
            </w:pPr>
            <w:r>
              <w:rPr>
                <w:rFonts w:hint="eastAsia"/>
                <w:sz w:val="16"/>
                <w:szCs w:val="16"/>
              </w:rPr>
              <w:t>（Ⅳ）</w:t>
            </w:r>
          </w:p>
        </w:tc>
        <w:tc>
          <w:tcPr>
            <w:tcW w:w="696" w:type="dxa"/>
            <w:vAlign w:val="center"/>
          </w:tcPr>
          <w:p w14:paraId="36EF1CDB" w14:textId="07759783" w:rsidR="00F07570" w:rsidRDefault="00F07570" w:rsidP="007E7F31">
            <w:pPr>
              <w:spacing w:line="0" w:lineRule="atLeast"/>
              <w:jc w:val="center"/>
              <w:rPr>
                <w:sz w:val="16"/>
                <w:szCs w:val="16"/>
              </w:rPr>
            </w:pPr>
          </w:p>
          <w:p w14:paraId="54B04ADA" w14:textId="0E32C6B1" w:rsidR="00F07570" w:rsidRPr="008B28A0" w:rsidRDefault="00F07570" w:rsidP="007E7F31">
            <w:pPr>
              <w:spacing w:line="0" w:lineRule="atLeast"/>
              <w:jc w:val="center"/>
              <w:rPr>
                <w:sz w:val="16"/>
                <w:szCs w:val="16"/>
              </w:rPr>
            </w:pPr>
            <w:r>
              <w:rPr>
                <w:rFonts w:hint="eastAsia"/>
                <w:sz w:val="16"/>
                <w:szCs w:val="16"/>
              </w:rPr>
              <w:t>（Ⅳ）</w:t>
            </w:r>
          </w:p>
        </w:tc>
        <w:tc>
          <w:tcPr>
            <w:tcW w:w="952" w:type="dxa"/>
            <w:vAlign w:val="center"/>
          </w:tcPr>
          <w:p w14:paraId="28F5062D" w14:textId="77777777" w:rsidR="00F07570" w:rsidRPr="00517807" w:rsidRDefault="00F07570" w:rsidP="007E7F31">
            <w:pPr>
              <w:spacing w:line="0" w:lineRule="atLeast"/>
              <w:jc w:val="center"/>
              <w:rPr>
                <w:sz w:val="16"/>
                <w:szCs w:val="16"/>
              </w:rPr>
            </w:pPr>
            <w:r w:rsidRPr="00517807">
              <w:rPr>
                <w:rFonts w:hint="eastAsia"/>
                <w:sz w:val="16"/>
                <w:szCs w:val="16"/>
              </w:rPr>
              <w:t>Ⅲ</w:t>
            </w:r>
          </w:p>
          <w:p w14:paraId="0A347653" w14:textId="5AFAC822" w:rsidR="00F07570" w:rsidRPr="008B28A0" w:rsidRDefault="00F07570" w:rsidP="007E7F31">
            <w:pPr>
              <w:spacing w:line="0" w:lineRule="atLeast"/>
              <w:jc w:val="center"/>
              <w:rPr>
                <w:sz w:val="16"/>
                <w:szCs w:val="16"/>
              </w:rPr>
            </w:pPr>
            <w:r w:rsidRPr="00517807">
              <w:rPr>
                <w:rFonts w:hint="eastAsia"/>
                <w:sz w:val="16"/>
                <w:szCs w:val="16"/>
              </w:rPr>
              <w:t>（Ⅲ）</w:t>
            </w:r>
          </w:p>
        </w:tc>
        <w:tc>
          <w:tcPr>
            <w:tcW w:w="863" w:type="dxa"/>
            <w:vAlign w:val="center"/>
          </w:tcPr>
          <w:p w14:paraId="545F7DD5" w14:textId="3C5B0ED6" w:rsidR="00F07570" w:rsidRDefault="00F07570" w:rsidP="007E7F31">
            <w:pPr>
              <w:spacing w:line="0" w:lineRule="atLeast"/>
              <w:jc w:val="center"/>
              <w:rPr>
                <w:sz w:val="16"/>
                <w:szCs w:val="16"/>
              </w:rPr>
            </w:pPr>
          </w:p>
          <w:p w14:paraId="6035A5F2" w14:textId="6E6B36E8" w:rsidR="00F07570" w:rsidRPr="00307982" w:rsidRDefault="00F07570" w:rsidP="007E7F31">
            <w:pPr>
              <w:spacing w:line="0" w:lineRule="atLeast"/>
              <w:ind w:left="160" w:hangingChars="100" w:hanging="160"/>
              <w:jc w:val="center"/>
              <w:rPr>
                <w:sz w:val="16"/>
                <w:szCs w:val="16"/>
              </w:rPr>
            </w:pPr>
            <w:r>
              <w:rPr>
                <w:rFonts w:hint="eastAsia"/>
                <w:sz w:val="16"/>
                <w:szCs w:val="16"/>
              </w:rPr>
              <w:t>（Ⅳ）</w:t>
            </w:r>
          </w:p>
        </w:tc>
        <w:tc>
          <w:tcPr>
            <w:tcW w:w="8708" w:type="dxa"/>
            <w:vAlign w:val="center"/>
          </w:tcPr>
          <w:p w14:paraId="72ED3023" w14:textId="0C84DD97" w:rsidR="00F07570" w:rsidRPr="00307982" w:rsidRDefault="00F07570" w:rsidP="00F07570">
            <w:pPr>
              <w:spacing w:line="0" w:lineRule="atLeast"/>
              <w:ind w:left="160" w:hangingChars="100" w:hanging="160"/>
              <w:rPr>
                <w:sz w:val="16"/>
                <w:szCs w:val="16"/>
              </w:rPr>
            </w:pPr>
          </w:p>
        </w:tc>
      </w:tr>
      <w:tr w:rsidR="00F07570" w:rsidRPr="008B28A0" w14:paraId="77AA0306" w14:textId="77777777" w:rsidTr="007E7F31">
        <w:tc>
          <w:tcPr>
            <w:tcW w:w="564" w:type="dxa"/>
            <w:vMerge/>
          </w:tcPr>
          <w:p w14:paraId="4E254553" w14:textId="77777777" w:rsidR="00F07570" w:rsidRPr="008B28A0" w:rsidRDefault="00F07570" w:rsidP="00F07570">
            <w:pPr>
              <w:spacing w:line="0" w:lineRule="atLeast"/>
              <w:rPr>
                <w:sz w:val="16"/>
                <w:szCs w:val="16"/>
              </w:rPr>
            </w:pPr>
          </w:p>
        </w:tc>
        <w:tc>
          <w:tcPr>
            <w:tcW w:w="1476" w:type="dxa"/>
            <w:shd w:val="clear" w:color="auto" w:fill="D9D9D9" w:themeFill="background1" w:themeFillShade="D9"/>
            <w:vAlign w:val="center"/>
          </w:tcPr>
          <w:p w14:paraId="0D6DE4B9" w14:textId="77777777"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702" w:type="dxa"/>
            <w:vAlign w:val="center"/>
          </w:tcPr>
          <w:p w14:paraId="742421C2" w14:textId="77777777" w:rsidR="00F07570" w:rsidRDefault="00F07570" w:rsidP="007E7F31">
            <w:pPr>
              <w:spacing w:line="0" w:lineRule="atLeast"/>
              <w:jc w:val="center"/>
              <w:rPr>
                <w:sz w:val="16"/>
                <w:szCs w:val="16"/>
              </w:rPr>
            </w:pPr>
            <w:r w:rsidRPr="008B28A0">
              <w:rPr>
                <w:rFonts w:hint="eastAsia"/>
                <w:sz w:val="16"/>
                <w:szCs w:val="16"/>
              </w:rPr>
              <w:t>Ⅲ</w:t>
            </w:r>
          </w:p>
          <w:p w14:paraId="15CCC46D" w14:textId="1CD6950F" w:rsidR="00F07570" w:rsidRPr="008B28A0" w:rsidRDefault="00F07570" w:rsidP="007E7F31">
            <w:pPr>
              <w:spacing w:line="0" w:lineRule="atLeast"/>
              <w:jc w:val="center"/>
              <w:rPr>
                <w:sz w:val="16"/>
                <w:szCs w:val="16"/>
              </w:rPr>
            </w:pPr>
            <w:r>
              <w:rPr>
                <w:rFonts w:hint="eastAsia"/>
                <w:sz w:val="16"/>
                <w:szCs w:val="16"/>
              </w:rPr>
              <w:t>（Ⅲ）</w:t>
            </w:r>
          </w:p>
        </w:tc>
        <w:tc>
          <w:tcPr>
            <w:tcW w:w="703" w:type="dxa"/>
            <w:vAlign w:val="center"/>
          </w:tcPr>
          <w:p w14:paraId="2F0DFC97" w14:textId="77777777" w:rsidR="00F07570" w:rsidRDefault="00F07570" w:rsidP="007E7F31">
            <w:pPr>
              <w:spacing w:line="0" w:lineRule="atLeast"/>
              <w:jc w:val="center"/>
              <w:rPr>
                <w:sz w:val="16"/>
                <w:szCs w:val="16"/>
              </w:rPr>
            </w:pPr>
            <w:r w:rsidRPr="008B28A0">
              <w:rPr>
                <w:rFonts w:hint="eastAsia"/>
                <w:sz w:val="16"/>
                <w:szCs w:val="16"/>
              </w:rPr>
              <w:t>Ⅲ</w:t>
            </w:r>
          </w:p>
          <w:p w14:paraId="6B9848AF" w14:textId="2B915FEC" w:rsidR="00F07570" w:rsidRPr="008B28A0" w:rsidRDefault="00F07570" w:rsidP="007E7F31">
            <w:pPr>
              <w:spacing w:line="0" w:lineRule="atLeast"/>
              <w:jc w:val="center"/>
              <w:rPr>
                <w:sz w:val="16"/>
                <w:szCs w:val="16"/>
              </w:rPr>
            </w:pPr>
            <w:r>
              <w:rPr>
                <w:rFonts w:hint="eastAsia"/>
                <w:sz w:val="16"/>
                <w:szCs w:val="16"/>
              </w:rPr>
              <w:t>（Ⅲ）</w:t>
            </w:r>
          </w:p>
        </w:tc>
        <w:tc>
          <w:tcPr>
            <w:tcW w:w="702" w:type="dxa"/>
            <w:vAlign w:val="center"/>
          </w:tcPr>
          <w:p w14:paraId="61DCADBF" w14:textId="77777777" w:rsidR="00F07570" w:rsidRDefault="00F07570" w:rsidP="007E7F31">
            <w:pPr>
              <w:spacing w:line="0" w:lineRule="atLeast"/>
              <w:jc w:val="center"/>
              <w:rPr>
                <w:sz w:val="16"/>
                <w:szCs w:val="16"/>
              </w:rPr>
            </w:pPr>
            <w:r>
              <w:rPr>
                <w:rFonts w:hint="eastAsia"/>
                <w:sz w:val="16"/>
                <w:szCs w:val="16"/>
              </w:rPr>
              <w:t>Ⅲ</w:t>
            </w:r>
          </w:p>
          <w:p w14:paraId="4C295F87" w14:textId="6A0259B7" w:rsidR="00F07570" w:rsidRPr="008B28A0" w:rsidRDefault="00F07570" w:rsidP="007E7F31">
            <w:pPr>
              <w:spacing w:line="0" w:lineRule="atLeast"/>
              <w:jc w:val="center"/>
              <w:rPr>
                <w:sz w:val="16"/>
                <w:szCs w:val="16"/>
              </w:rPr>
            </w:pPr>
            <w:r>
              <w:rPr>
                <w:rFonts w:hint="eastAsia"/>
                <w:sz w:val="16"/>
                <w:szCs w:val="16"/>
              </w:rPr>
              <w:t>（Ⅲ）</w:t>
            </w:r>
          </w:p>
        </w:tc>
        <w:tc>
          <w:tcPr>
            <w:tcW w:w="696" w:type="dxa"/>
            <w:vAlign w:val="center"/>
          </w:tcPr>
          <w:p w14:paraId="4CFD3291" w14:textId="79D77B0D" w:rsidR="00F07570" w:rsidRDefault="00F07570" w:rsidP="007E7F31">
            <w:pPr>
              <w:spacing w:line="0" w:lineRule="atLeast"/>
              <w:jc w:val="center"/>
              <w:rPr>
                <w:sz w:val="16"/>
                <w:szCs w:val="16"/>
              </w:rPr>
            </w:pPr>
          </w:p>
          <w:p w14:paraId="6A42A4EB" w14:textId="2889BC58" w:rsidR="00F07570" w:rsidRPr="008B28A0" w:rsidRDefault="00F07570" w:rsidP="007E7F31">
            <w:pPr>
              <w:spacing w:line="0" w:lineRule="atLeast"/>
              <w:jc w:val="center"/>
              <w:rPr>
                <w:sz w:val="16"/>
                <w:szCs w:val="16"/>
              </w:rPr>
            </w:pPr>
            <w:r>
              <w:rPr>
                <w:rFonts w:hint="eastAsia"/>
                <w:sz w:val="16"/>
                <w:szCs w:val="16"/>
              </w:rPr>
              <w:t>（Ⅲ）</w:t>
            </w:r>
          </w:p>
        </w:tc>
        <w:tc>
          <w:tcPr>
            <w:tcW w:w="952" w:type="dxa"/>
            <w:vAlign w:val="center"/>
          </w:tcPr>
          <w:p w14:paraId="00137B17" w14:textId="77777777" w:rsidR="00F07570" w:rsidRDefault="00F07570" w:rsidP="007E7F31">
            <w:pPr>
              <w:spacing w:line="0" w:lineRule="atLeast"/>
              <w:jc w:val="center"/>
              <w:rPr>
                <w:sz w:val="16"/>
                <w:szCs w:val="16"/>
              </w:rPr>
            </w:pPr>
            <w:r>
              <w:rPr>
                <w:rFonts w:hint="eastAsia"/>
                <w:sz w:val="16"/>
                <w:szCs w:val="16"/>
              </w:rPr>
              <w:t>Ⅲ</w:t>
            </w:r>
          </w:p>
          <w:p w14:paraId="19BDB446" w14:textId="0665C6D3" w:rsidR="00F07570" w:rsidRPr="008B28A0" w:rsidRDefault="00F07570" w:rsidP="007E7F31">
            <w:pPr>
              <w:spacing w:line="0" w:lineRule="atLeast"/>
              <w:jc w:val="center"/>
              <w:rPr>
                <w:sz w:val="16"/>
                <w:szCs w:val="16"/>
              </w:rPr>
            </w:pPr>
            <w:r>
              <w:rPr>
                <w:rFonts w:hint="eastAsia"/>
                <w:sz w:val="16"/>
                <w:szCs w:val="16"/>
              </w:rPr>
              <w:t>（Ⅲ）</w:t>
            </w:r>
          </w:p>
        </w:tc>
        <w:tc>
          <w:tcPr>
            <w:tcW w:w="863" w:type="dxa"/>
            <w:vAlign w:val="center"/>
          </w:tcPr>
          <w:p w14:paraId="22265D04" w14:textId="45270592" w:rsidR="00F07570" w:rsidRDefault="00F07570" w:rsidP="007E7F31">
            <w:pPr>
              <w:spacing w:line="0" w:lineRule="atLeast"/>
              <w:jc w:val="center"/>
              <w:rPr>
                <w:sz w:val="16"/>
                <w:szCs w:val="16"/>
              </w:rPr>
            </w:pPr>
          </w:p>
          <w:p w14:paraId="0A21670B" w14:textId="34CB2A4F" w:rsidR="00F07570" w:rsidRPr="00307982" w:rsidRDefault="00F07570" w:rsidP="007E7F31">
            <w:pPr>
              <w:spacing w:line="0" w:lineRule="atLeast"/>
              <w:ind w:left="160" w:hangingChars="100" w:hanging="160"/>
              <w:jc w:val="center"/>
              <w:rPr>
                <w:sz w:val="16"/>
                <w:szCs w:val="16"/>
              </w:rPr>
            </w:pPr>
            <w:r>
              <w:rPr>
                <w:rFonts w:hint="eastAsia"/>
                <w:sz w:val="16"/>
                <w:szCs w:val="16"/>
              </w:rPr>
              <w:t>（Ⅲ）</w:t>
            </w:r>
          </w:p>
        </w:tc>
        <w:tc>
          <w:tcPr>
            <w:tcW w:w="8708" w:type="dxa"/>
            <w:vAlign w:val="center"/>
          </w:tcPr>
          <w:p w14:paraId="4A609E69" w14:textId="052C28AF" w:rsidR="00F07570" w:rsidRPr="00307982" w:rsidRDefault="00F07570" w:rsidP="00F07570">
            <w:pPr>
              <w:spacing w:line="0" w:lineRule="atLeast"/>
              <w:ind w:left="160" w:hangingChars="100" w:hanging="160"/>
              <w:rPr>
                <w:sz w:val="16"/>
                <w:szCs w:val="16"/>
              </w:rPr>
            </w:pPr>
          </w:p>
        </w:tc>
      </w:tr>
      <w:tr w:rsidR="00F07570" w:rsidRPr="008B28A0" w14:paraId="50996989" w14:textId="77777777" w:rsidTr="007E7F31">
        <w:tc>
          <w:tcPr>
            <w:tcW w:w="564" w:type="dxa"/>
            <w:vMerge/>
          </w:tcPr>
          <w:p w14:paraId="5042F810" w14:textId="77777777" w:rsidR="00F07570" w:rsidRPr="008B28A0" w:rsidRDefault="00F07570" w:rsidP="00F07570">
            <w:pPr>
              <w:spacing w:line="0" w:lineRule="atLeast"/>
              <w:rPr>
                <w:sz w:val="16"/>
                <w:szCs w:val="16"/>
              </w:rPr>
            </w:pPr>
          </w:p>
        </w:tc>
        <w:tc>
          <w:tcPr>
            <w:tcW w:w="1476" w:type="dxa"/>
            <w:shd w:val="clear" w:color="auto" w:fill="D9D9D9" w:themeFill="background1" w:themeFillShade="D9"/>
            <w:vAlign w:val="center"/>
          </w:tcPr>
          <w:p w14:paraId="7FB259E5" w14:textId="77777777"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702" w:type="dxa"/>
            <w:vAlign w:val="center"/>
          </w:tcPr>
          <w:p w14:paraId="633CDA4F" w14:textId="77777777" w:rsidR="00F07570" w:rsidRDefault="00F07570" w:rsidP="007E7F31">
            <w:pPr>
              <w:spacing w:line="0" w:lineRule="atLeast"/>
              <w:jc w:val="center"/>
              <w:rPr>
                <w:sz w:val="16"/>
                <w:szCs w:val="16"/>
              </w:rPr>
            </w:pPr>
            <w:r w:rsidRPr="008B28A0">
              <w:rPr>
                <w:rFonts w:hint="eastAsia"/>
                <w:sz w:val="16"/>
                <w:szCs w:val="16"/>
              </w:rPr>
              <w:t>Ⅳ</w:t>
            </w:r>
          </w:p>
          <w:p w14:paraId="519BDE82" w14:textId="0B3B9370" w:rsidR="00F07570" w:rsidRPr="008B28A0" w:rsidRDefault="00F07570" w:rsidP="007E7F31">
            <w:pPr>
              <w:spacing w:line="0" w:lineRule="atLeast"/>
              <w:jc w:val="center"/>
              <w:rPr>
                <w:sz w:val="16"/>
                <w:szCs w:val="16"/>
              </w:rPr>
            </w:pPr>
            <w:r>
              <w:rPr>
                <w:rFonts w:hint="eastAsia"/>
                <w:sz w:val="16"/>
                <w:szCs w:val="16"/>
              </w:rPr>
              <w:t>（Ⅳ）</w:t>
            </w:r>
          </w:p>
        </w:tc>
        <w:tc>
          <w:tcPr>
            <w:tcW w:w="703" w:type="dxa"/>
            <w:vAlign w:val="center"/>
          </w:tcPr>
          <w:p w14:paraId="0CF7CC80" w14:textId="77777777" w:rsidR="00F07570" w:rsidRDefault="00F07570" w:rsidP="007E7F31">
            <w:pPr>
              <w:spacing w:line="0" w:lineRule="atLeast"/>
              <w:jc w:val="center"/>
              <w:rPr>
                <w:sz w:val="16"/>
                <w:szCs w:val="16"/>
              </w:rPr>
            </w:pPr>
            <w:r w:rsidRPr="008B28A0">
              <w:rPr>
                <w:rFonts w:hint="eastAsia"/>
                <w:sz w:val="16"/>
                <w:szCs w:val="16"/>
              </w:rPr>
              <w:t>Ⅲ</w:t>
            </w:r>
          </w:p>
          <w:p w14:paraId="63B3F25F" w14:textId="7D183847" w:rsidR="00F07570" w:rsidRPr="008B28A0" w:rsidRDefault="00F07570" w:rsidP="007E7F31">
            <w:pPr>
              <w:spacing w:line="0" w:lineRule="atLeast"/>
              <w:jc w:val="center"/>
              <w:rPr>
                <w:sz w:val="16"/>
                <w:szCs w:val="16"/>
              </w:rPr>
            </w:pPr>
            <w:r>
              <w:rPr>
                <w:rFonts w:hint="eastAsia"/>
                <w:sz w:val="16"/>
                <w:szCs w:val="16"/>
              </w:rPr>
              <w:t>（Ⅲ）</w:t>
            </w:r>
          </w:p>
        </w:tc>
        <w:tc>
          <w:tcPr>
            <w:tcW w:w="702" w:type="dxa"/>
            <w:vAlign w:val="center"/>
          </w:tcPr>
          <w:p w14:paraId="0989393D" w14:textId="77777777" w:rsidR="00F07570" w:rsidRDefault="00F07570" w:rsidP="007E7F31">
            <w:pPr>
              <w:spacing w:line="0" w:lineRule="atLeast"/>
              <w:jc w:val="center"/>
              <w:rPr>
                <w:sz w:val="16"/>
                <w:szCs w:val="16"/>
              </w:rPr>
            </w:pPr>
            <w:r>
              <w:rPr>
                <w:rFonts w:hint="eastAsia"/>
                <w:sz w:val="16"/>
                <w:szCs w:val="16"/>
              </w:rPr>
              <w:t>Ⅲ</w:t>
            </w:r>
          </w:p>
          <w:p w14:paraId="09661BDA" w14:textId="70659D36" w:rsidR="00F07570" w:rsidRPr="008B28A0" w:rsidRDefault="00F07570" w:rsidP="007E7F31">
            <w:pPr>
              <w:spacing w:line="0" w:lineRule="atLeast"/>
              <w:jc w:val="center"/>
              <w:rPr>
                <w:sz w:val="16"/>
                <w:szCs w:val="16"/>
              </w:rPr>
            </w:pPr>
            <w:r>
              <w:rPr>
                <w:rFonts w:hint="eastAsia"/>
                <w:sz w:val="16"/>
                <w:szCs w:val="16"/>
              </w:rPr>
              <w:t>（Ⅲ）</w:t>
            </w:r>
          </w:p>
        </w:tc>
        <w:tc>
          <w:tcPr>
            <w:tcW w:w="696" w:type="dxa"/>
            <w:vAlign w:val="center"/>
          </w:tcPr>
          <w:p w14:paraId="470B4360" w14:textId="2BCBF1FB" w:rsidR="00F07570" w:rsidRDefault="00F07570" w:rsidP="007E7F31">
            <w:pPr>
              <w:spacing w:line="0" w:lineRule="atLeast"/>
              <w:jc w:val="center"/>
              <w:rPr>
                <w:sz w:val="16"/>
                <w:szCs w:val="16"/>
              </w:rPr>
            </w:pPr>
          </w:p>
          <w:p w14:paraId="2D473EE8" w14:textId="162497B0" w:rsidR="00F07570" w:rsidRPr="008B28A0" w:rsidRDefault="00F07570" w:rsidP="007E7F31">
            <w:pPr>
              <w:spacing w:line="0" w:lineRule="atLeast"/>
              <w:jc w:val="center"/>
              <w:rPr>
                <w:sz w:val="16"/>
                <w:szCs w:val="16"/>
              </w:rPr>
            </w:pPr>
            <w:r>
              <w:rPr>
                <w:rFonts w:hint="eastAsia"/>
                <w:sz w:val="16"/>
                <w:szCs w:val="16"/>
              </w:rPr>
              <w:t>（Ⅲ）</w:t>
            </w:r>
          </w:p>
        </w:tc>
        <w:tc>
          <w:tcPr>
            <w:tcW w:w="952" w:type="dxa"/>
            <w:tcBorders>
              <w:bottom w:val="single" w:sz="4" w:space="0" w:color="auto"/>
            </w:tcBorders>
            <w:vAlign w:val="center"/>
          </w:tcPr>
          <w:p w14:paraId="6617CB8C" w14:textId="77777777" w:rsidR="00F07570" w:rsidRDefault="00F07570" w:rsidP="007E7F31">
            <w:pPr>
              <w:spacing w:line="0" w:lineRule="atLeast"/>
              <w:jc w:val="center"/>
              <w:rPr>
                <w:sz w:val="16"/>
                <w:szCs w:val="16"/>
              </w:rPr>
            </w:pPr>
            <w:r>
              <w:rPr>
                <w:rFonts w:hint="eastAsia"/>
                <w:sz w:val="16"/>
                <w:szCs w:val="16"/>
              </w:rPr>
              <w:t>Ⅲ</w:t>
            </w:r>
          </w:p>
          <w:p w14:paraId="2145136A" w14:textId="39E8A695" w:rsidR="00F07570" w:rsidRPr="008B28A0" w:rsidRDefault="00F07570" w:rsidP="007E7F31">
            <w:pPr>
              <w:spacing w:line="0" w:lineRule="atLeast"/>
              <w:jc w:val="center"/>
              <w:rPr>
                <w:sz w:val="16"/>
                <w:szCs w:val="16"/>
              </w:rPr>
            </w:pPr>
            <w:r>
              <w:rPr>
                <w:rFonts w:hint="eastAsia"/>
                <w:sz w:val="16"/>
                <w:szCs w:val="16"/>
              </w:rPr>
              <w:t>（Ⅲ）</w:t>
            </w:r>
          </w:p>
        </w:tc>
        <w:tc>
          <w:tcPr>
            <w:tcW w:w="863" w:type="dxa"/>
            <w:vAlign w:val="center"/>
          </w:tcPr>
          <w:p w14:paraId="7122F9F4" w14:textId="5DFE91AB" w:rsidR="00F07570" w:rsidRDefault="00F07570" w:rsidP="007E7F31">
            <w:pPr>
              <w:spacing w:line="0" w:lineRule="atLeast"/>
              <w:jc w:val="center"/>
              <w:rPr>
                <w:sz w:val="16"/>
                <w:szCs w:val="16"/>
              </w:rPr>
            </w:pPr>
          </w:p>
          <w:p w14:paraId="05C7B388" w14:textId="65DBFD00" w:rsidR="00F07570" w:rsidRPr="00307982" w:rsidRDefault="00F07570" w:rsidP="007E7F31">
            <w:pPr>
              <w:spacing w:line="0" w:lineRule="atLeast"/>
              <w:ind w:left="160" w:hangingChars="100" w:hanging="160"/>
              <w:jc w:val="center"/>
              <w:rPr>
                <w:sz w:val="16"/>
                <w:szCs w:val="16"/>
              </w:rPr>
            </w:pPr>
            <w:r>
              <w:rPr>
                <w:rFonts w:hint="eastAsia"/>
                <w:sz w:val="16"/>
                <w:szCs w:val="16"/>
              </w:rPr>
              <w:t>（Ⅲ）</w:t>
            </w:r>
          </w:p>
        </w:tc>
        <w:tc>
          <w:tcPr>
            <w:tcW w:w="8708" w:type="dxa"/>
            <w:vAlign w:val="center"/>
          </w:tcPr>
          <w:p w14:paraId="5AD24B23" w14:textId="3E7ABD94" w:rsidR="00F07570" w:rsidRPr="00307982" w:rsidRDefault="00F07570" w:rsidP="00F07570">
            <w:pPr>
              <w:spacing w:line="0" w:lineRule="atLeast"/>
              <w:ind w:left="160" w:hangingChars="100" w:hanging="160"/>
              <w:rPr>
                <w:sz w:val="16"/>
                <w:szCs w:val="16"/>
              </w:rPr>
            </w:pPr>
          </w:p>
        </w:tc>
      </w:tr>
      <w:tr w:rsidR="00F07570" w:rsidRPr="008B28A0" w14:paraId="4129EE41" w14:textId="77777777" w:rsidTr="007E7F31">
        <w:tc>
          <w:tcPr>
            <w:tcW w:w="564" w:type="dxa"/>
            <w:vMerge/>
          </w:tcPr>
          <w:p w14:paraId="28729539" w14:textId="77777777" w:rsidR="00F07570" w:rsidRPr="008B28A0" w:rsidRDefault="00F07570" w:rsidP="00F07570">
            <w:pPr>
              <w:spacing w:line="0" w:lineRule="atLeast"/>
              <w:rPr>
                <w:sz w:val="16"/>
                <w:szCs w:val="16"/>
              </w:rPr>
            </w:pPr>
          </w:p>
        </w:tc>
        <w:tc>
          <w:tcPr>
            <w:tcW w:w="1476" w:type="dxa"/>
            <w:shd w:val="clear" w:color="auto" w:fill="D9D9D9" w:themeFill="background1" w:themeFillShade="D9"/>
            <w:vAlign w:val="center"/>
          </w:tcPr>
          <w:p w14:paraId="3E18256B" w14:textId="77777777"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702" w:type="dxa"/>
            <w:vAlign w:val="center"/>
          </w:tcPr>
          <w:p w14:paraId="504AAABF" w14:textId="77777777" w:rsidR="00F07570" w:rsidRDefault="00F07570" w:rsidP="007E7F31">
            <w:pPr>
              <w:spacing w:line="0" w:lineRule="atLeast"/>
              <w:jc w:val="center"/>
              <w:rPr>
                <w:sz w:val="16"/>
                <w:szCs w:val="16"/>
              </w:rPr>
            </w:pPr>
            <w:r w:rsidRPr="008B28A0">
              <w:rPr>
                <w:rFonts w:hint="eastAsia"/>
                <w:sz w:val="16"/>
                <w:szCs w:val="16"/>
              </w:rPr>
              <w:t>Ⅲ</w:t>
            </w:r>
          </w:p>
          <w:p w14:paraId="08010504" w14:textId="5652B006" w:rsidR="00F07570" w:rsidRPr="008B28A0" w:rsidRDefault="00F07570" w:rsidP="007E7F31">
            <w:pPr>
              <w:spacing w:line="0" w:lineRule="atLeast"/>
              <w:jc w:val="center"/>
              <w:rPr>
                <w:sz w:val="16"/>
                <w:szCs w:val="16"/>
              </w:rPr>
            </w:pPr>
            <w:r>
              <w:rPr>
                <w:rFonts w:hint="eastAsia"/>
                <w:sz w:val="16"/>
                <w:szCs w:val="16"/>
              </w:rPr>
              <w:t>（Ⅲ）</w:t>
            </w:r>
          </w:p>
        </w:tc>
        <w:tc>
          <w:tcPr>
            <w:tcW w:w="703" w:type="dxa"/>
            <w:vAlign w:val="center"/>
          </w:tcPr>
          <w:p w14:paraId="53045DAA" w14:textId="77777777" w:rsidR="00F07570" w:rsidRDefault="00F07570" w:rsidP="007E7F31">
            <w:pPr>
              <w:spacing w:line="0" w:lineRule="atLeast"/>
              <w:jc w:val="center"/>
              <w:rPr>
                <w:sz w:val="16"/>
                <w:szCs w:val="16"/>
              </w:rPr>
            </w:pPr>
            <w:r w:rsidRPr="008B28A0">
              <w:rPr>
                <w:rFonts w:hint="eastAsia"/>
                <w:sz w:val="16"/>
                <w:szCs w:val="16"/>
              </w:rPr>
              <w:t>Ⅲ</w:t>
            </w:r>
          </w:p>
          <w:p w14:paraId="2A2A1A2F" w14:textId="3084752A" w:rsidR="00F07570" w:rsidRPr="008B28A0" w:rsidRDefault="00F07570" w:rsidP="007E7F31">
            <w:pPr>
              <w:spacing w:line="0" w:lineRule="atLeast"/>
              <w:jc w:val="center"/>
              <w:rPr>
                <w:sz w:val="16"/>
                <w:szCs w:val="16"/>
              </w:rPr>
            </w:pPr>
            <w:r>
              <w:rPr>
                <w:rFonts w:hint="eastAsia"/>
                <w:sz w:val="16"/>
                <w:szCs w:val="16"/>
              </w:rPr>
              <w:t>（Ⅲ）</w:t>
            </w:r>
          </w:p>
        </w:tc>
        <w:tc>
          <w:tcPr>
            <w:tcW w:w="702" w:type="dxa"/>
            <w:vAlign w:val="center"/>
          </w:tcPr>
          <w:p w14:paraId="2D4B6B1C" w14:textId="4D7B816A" w:rsidR="00F07570" w:rsidRPr="00626BD3" w:rsidRDefault="00F07570" w:rsidP="007E7F31">
            <w:pPr>
              <w:spacing w:line="0" w:lineRule="atLeast"/>
              <w:jc w:val="center"/>
              <w:rPr>
                <w:color w:val="000000" w:themeColor="text1"/>
                <w:sz w:val="16"/>
                <w:szCs w:val="16"/>
              </w:rPr>
            </w:pPr>
            <w:r w:rsidRPr="00626BD3">
              <w:rPr>
                <w:rFonts w:hint="eastAsia"/>
                <w:color w:val="000000" w:themeColor="text1"/>
                <w:sz w:val="16"/>
                <w:szCs w:val="16"/>
              </w:rPr>
              <w:t>Ⅲ</w:t>
            </w:r>
          </w:p>
          <w:p w14:paraId="2C3B4B9A" w14:textId="4158E7DD" w:rsidR="00F07570" w:rsidRPr="00626BD3" w:rsidRDefault="00F07570" w:rsidP="007E7F31">
            <w:pPr>
              <w:spacing w:line="0" w:lineRule="atLeast"/>
              <w:jc w:val="center"/>
              <w:rPr>
                <w:color w:val="000000" w:themeColor="text1"/>
                <w:sz w:val="16"/>
                <w:szCs w:val="16"/>
              </w:rPr>
            </w:pPr>
            <w:r w:rsidRPr="00626BD3">
              <w:rPr>
                <w:rFonts w:hint="eastAsia"/>
                <w:color w:val="000000" w:themeColor="text1"/>
                <w:sz w:val="16"/>
                <w:szCs w:val="16"/>
              </w:rPr>
              <w:t>（Ⅲ）</w:t>
            </w:r>
          </w:p>
        </w:tc>
        <w:tc>
          <w:tcPr>
            <w:tcW w:w="696" w:type="dxa"/>
            <w:vAlign w:val="center"/>
          </w:tcPr>
          <w:p w14:paraId="14DBFE4D" w14:textId="761CBC6A" w:rsidR="00F07570" w:rsidRPr="00626BD3" w:rsidRDefault="00F07570" w:rsidP="007E7F31">
            <w:pPr>
              <w:spacing w:line="0" w:lineRule="atLeast"/>
              <w:jc w:val="center"/>
              <w:rPr>
                <w:color w:val="000000" w:themeColor="text1"/>
                <w:sz w:val="16"/>
                <w:szCs w:val="16"/>
              </w:rPr>
            </w:pPr>
          </w:p>
          <w:p w14:paraId="79D01434" w14:textId="56B78EC3" w:rsidR="00F07570" w:rsidRPr="00626BD3" w:rsidRDefault="00F07570" w:rsidP="007E7F31">
            <w:pPr>
              <w:spacing w:line="0" w:lineRule="atLeast"/>
              <w:jc w:val="center"/>
              <w:rPr>
                <w:color w:val="000000" w:themeColor="text1"/>
                <w:sz w:val="16"/>
                <w:szCs w:val="16"/>
              </w:rPr>
            </w:pPr>
            <w:r w:rsidRPr="00626BD3">
              <w:rPr>
                <w:rFonts w:hint="eastAsia"/>
                <w:color w:val="000000" w:themeColor="text1"/>
                <w:sz w:val="16"/>
                <w:szCs w:val="16"/>
              </w:rPr>
              <w:t>（Ⅲ）</w:t>
            </w:r>
          </w:p>
        </w:tc>
        <w:tc>
          <w:tcPr>
            <w:tcW w:w="952" w:type="dxa"/>
            <w:tcBorders>
              <w:bottom w:val="single" w:sz="4" w:space="0" w:color="auto"/>
            </w:tcBorders>
            <w:vAlign w:val="center"/>
          </w:tcPr>
          <w:p w14:paraId="61780224" w14:textId="77777777" w:rsidR="00F07570" w:rsidRPr="00626BD3" w:rsidRDefault="00F07570" w:rsidP="007E7F31">
            <w:pPr>
              <w:spacing w:line="0" w:lineRule="atLeast"/>
              <w:jc w:val="center"/>
              <w:rPr>
                <w:color w:val="000000" w:themeColor="text1"/>
                <w:sz w:val="16"/>
                <w:szCs w:val="16"/>
              </w:rPr>
            </w:pPr>
            <w:r w:rsidRPr="00626BD3">
              <w:rPr>
                <w:rFonts w:hint="eastAsia"/>
                <w:color w:val="000000" w:themeColor="text1"/>
                <w:sz w:val="16"/>
                <w:szCs w:val="16"/>
              </w:rPr>
              <w:t>Ⅲ</w:t>
            </w:r>
          </w:p>
          <w:p w14:paraId="3EA4171C" w14:textId="53F70BA6" w:rsidR="00F07570" w:rsidRPr="00626BD3" w:rsidRDefault="00F07570" w:rsidP="007E7F31">
            <w:pPr>
              <w:spacing w:line="0" w:lineRule="atLeast"/>
              <w:jc w:val="center"/>
              <w:rPr>
                <w:color w:val="000000" w:themeColor="text1"/>
                <w:sz w:val="16"/>
                <w:szCs w:val="16"/>
              </w:rPr>
            </w:pPr>
            <w:r w:rsidRPr="00626BD3">
              <w:rPr>
                <w:rFonts w:hint="eastAsia"/>
                <w:color w:val="000000" w:themeColor="text1"/>
                <w:sz w:val="16"/>
                <w:szCs w:val="16"/>
              </w:rPr>
              <w:t>（Ⅲ）</w:t>
            </w:r>
          </w:p>
        </w:tc>
        <w:tc>
          <w:tcPr>
            <w:tcW w:w="863" w:type="dxa"/>
            <w:vAlign w:val="center"/>
          </w:tcPr>
          <w:p w14:paraId="4385D07A" w14:textId="62F9AF80" w:rsidR="00F07570" w:rsidRPr="00626BD3" w:rsidRDefault="00F07570" w:rsidP="007E7F31">
            <w:pPr>
              <w:spacing w:line="0" w:lineRule="atLeast"/>
              <w:jc w:val="center"/>
              <w:rPr>
                <w:color w:val="000000" w:themeColor="text1"/>
                <w:sz w:val="16"/>
                <w:szCs w:val="16"/>
              </w:rPr>
            </w:pPr>
          </w:p>
          <w:p w14:paraId="645FC74F" w14:textId="7F9BAC3D" w:rsidR="00F07570" w:rsidRPr="00307982" w:rsidRDefault="00F07570" w:rsidP="007E7F31">
            <w:pPr>
              <w:spacing w:line="0" w:lineRule="atLeast"/>
              <w:ind w:leftChars="5" w:left="151" w:hangingChars="88" w:hanging="141"/>
              <w:jc w:val="center"/>
              <w:rPr>
                <w:sz w:val="16"/>
                <w:szCs w:val="16"/>
              </w:rPr>
            </w:pPr>
            <w:r w:rsidRPr="00626BD3">
              <w:rPr>
                <w:rFonts w:hint="eastAsia"/>
                <w:color w:val="000000" w:themeColor="text1"/>
                <w:sz w:val="16"/>
                <w:szCs w:val="16"/>
              </w:rPr>
              <w:t>（Ⅲ）</w:t>
            </w:r>
          </w:p>
        </w:tc>
        <w:tc>
          <w:tcPr>
            <w:tcW w:w="8708" w:type="dxa"/>
            <w:vAlign w:val="center"/>
          </w:tcPr>
          <w:p w14:paraId="0966A08D" w14:textId="593F16EF" w:rsidR="00F07570" w:rsidRPr="00307982" w:rsidRDefault="00F07570" w:rsidP="00F07570">
            <w:pPr>
              <w:spacing w:line="0" w:lineRule="atLeast"/>
              <w:ind w:leftChars="5" w:left="151" w:hangingChars="88" w:hanging="141"/>
              <w:rPr>
                <w:sz w:val="16"/>
                <w:szCs w:val="16"/>
              </w:rPr>
            </w:pPr>
          </w:p>
        </w:tc>
      </w:tr>
      <w:tr w:rsidR="00F07570" w:rsidRPr="008B28A0" w14:paraId="3BD3124B" w14:textId="77777777" w:rsidTr="007E7F31">
        <w:tc>
          <w:tcPr>
            <w:tcW w:w="564" w:type="dxa"/>
            <w:vMerge/>
            <w:tcBorders>
              <w:bottom w:val="single" w:sz="4" w:space="0" w:color="auto"/>
            </w:tcBorders>
          </w:tcPr>
          <w:p w14:paraId="00A613D3" w14:textId="77777777" w:rsidR="00F07570" w:rsidRPr="008B28A0" w:rsidRDefault="00F07570" w:rsidP="00F07570">
            <w:pPr>
              <w:spacing w:line="0" w:lineRule="atLeast"/>
              <w:rPr>
                <w:sz w:val="16"/>
                <w:szCs w:val="16"/>
              </w:rPr>
            </w:pPr>
          </w:p>
        </w:tc>
        <w:tc>
          <w:tcPr>
            <w:tcW w:w="1476" w:type="dxa"/>
            <w:shd w:val="clear" w:color="auto" w:fill="D9D9D9" w:themeFill="background1" w:themeFillShade="D9"/>
            <w:vAlign w:val="center"/>
          </w:tcPr>
          <w:p w14:paraId="7C37E7FA" w14:textId="77777777" w:rsidR="00F07570" w:rsidRPr="00B45320" w:rsidRDefault="00F07570" w:rsidP="00F07570">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F07570" w:rsidRPr="00B45320" w:rsidRDefault="00F07570" w:rsidP="00F07570">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702" w:type="dxa"/>
            <w:vAlign w:val="center"/>
          </w:tcPr>
          <w:p w14:paraId="20849228" w14:textId="77777777" w:rsidR="00F07570" w:rsidRDefault="00F07570" w:rsidP="007E7F31">
            <w:pPr>
              <w:spacing w:line="0" w:lineRule="atLeast"/>
              <w:jc w:val="center"/>
              <w:rPr>
                <w:sz w:val="16"/>
                <w:szCs w:val="16"/>
              </w:rPr>
            </w:pPr>
            <w:r w:rsidRPr="008B28A0">
              <w:rPr>
                <w:rFonts w:hint="eastAsia"/>
                <w:sz w:val="16"/>
                <w:szCs w:val="16"/>
              </w:rPr>
              <w:t>Ⅲ</w:t>
            </w:r>
          </w:p>
          <w:p w14:paraId="74F124D9" w14:textId="527DA056" w:rsidR="00F07570" w:rsidRPr="008B28A0" w:rsidRDefault="00F07570" w:rsidP="007E7F31">
            <w:pPr>
              <w:spacing w:line="0" w:lineRule="atLeast"/>
              <w:jc w:val="center"/>
              <w:rPr>
                <w:sz w:val="16"/>
                <w:szCs w:val="16"/>
              </w:rPr>
            </w:pPr>
            <w:r>
              <w:rPr>
                <w:rFonts w:hint="eastAsia"/>
                <w:sz w:val="16"/>
                <w:szCs w:val="16"/>
              </w:rPr>
              <w:t>（Ⅲ）</w:t>
            </w:r>
          </w:p>
        </w:tc>
        <w:tc>
          <w:tcPr>
            <w:tcW w:w="703" w:type="dxa"/>
            <w:vAlign w:val="center"/>
          </w:tcPr>
          <w:p w14:paraId="74DE4A85" w14:textId="77777777" w:rsidR="00F07570" w:rsidRDefault="00F07570" w:rsidP="007E7F31">
            <w:pPr>
              <w:spacing w:line="0" w:lineRule="atLeast"/>
              <w:jc w:val="center"/>
              <w:rPr>
                <w:sz w:val="16"/>
                <w:szCs w:val="16"/>
              </w:rPr>
            </w:pPr>
            <w:r w:rsidRPr="008B28A0">
              <w:rPr>
                <w:rFonts w:hint="eastAsia"/>
                <w:sz w:val="16"/>
                <w:szCs w:val="16"/>
              </w:rPr>
              <w:t>Ⅲ</w:t>
            </w:r>
          </w:p>
          <w:p w14:paraId="621F839A" w14:textId="12AD9B82" w:rsidR="00F07570" w:rsidRPr="008B28A0" w:rsidRDefault="00F07570" w:rsidP="007E7F31">
            <w:pPr>
              <w:spacing w:line="0" w:lineRule="atLeast"/>
              <w:jc w:val="center"/>
              <w:rPr>
                <w:sz w:val="16"/>
                <w:szCs w:val="16"/>
              </w:rPr>
            </w:pPr>
            <w:r>
              <w:rPr>
                <w:rFonts w:hint="eastAsia"/>
                <w:sz w:val="16"/>
                <w:szCs w:val="16"/>
              </w:rPr>
              <w:t>（Ⅲ）</w:t>
            </w:r>
          </w:p>
        </w:tc>
        <w:tc>
          <w:tcPr>
            <w:tcW w:w="702" w:type="dxa"/>
            <w:vAlign w:val="center"/>
          </w:tcPr>
          <w:p w14:paraId="4786C0B6" w14:textId="77777777" w:rsidR="00F07570" w:rsidRDefault="00F07570" w:rsidP="007E7F31">
            <w:pPr>
              <w:spacing w:line="0" w:lineRule="atLeast"/>
              <w:jc w:val="center"/>
              <w:rPr>
                <w:sz w:val="16"/>
                <w:szCs w:val="16"/>
              </w:rPr>
            </w:pPr>
            <w:r>
              <w:rPr>
                <w:rFonts w:hint="eastAsia"/>
                <w:sz w:val="16"/>
                <w:szCs w:val="16"/>
              </w:rPr>
              <w:t>Ⅲ</w:t>
            </w:r>
          </w:p>
          <w:p w14:paraId="6E08A500" w14:textId="179BE50E" w:rsidR="00F07570" w:rsidRPr="008B28A0" w:rsidRDefault="00F07570" w:rsidP="007E7F31">
            <w:pPr>
              <w:spacing w:line="0" w:lineRule="atLeast"/>
              <w:jc w:val="center"/>
              <w:rPr>
                <w:sz w:val="16"/>
                <w:szCs w:val="16"/>
              </w:rPr>
            </w:pPr>
            <w:r>
              <w:rPr>
                <w:rFonts w:hint="eastAsia"/>
                <w:sz w:val="16"/>
                <w:szCs w:val="16"/>
              </w:rPr>
              <w:t>（Ⅲ）</w:t>
            </w:r>
          </w:p>
        </w:tc>
        <w:tc>
          <w:tcPr>
            <w:tcW w:w="696" w:type="dxa"/>
            <w:vAlign w:val="center"/>
          </w:tcPr>
          <w:p w14:paraId="5AECB0EB" w14:textId="0A193AC2" w:rsidR="00F07570" w:rsidRDefault="00F07570" w:rsidP="007E7F31">
            <w:pPr>
              <w:spacing w:line="0" w:lineRule="atLeast"/>
              <w:jc w:val="center"/>
              <w:rPr>
                <w:sz w:val="16"/>
                <w:szCs w:val="16"/>
              </w:rPr>
            </w:pPr>
          </w:p>
          <w:p w14:paraId="5CAEED14" w14:textId="36F7773E" w:rsidR="00F07570" w:rsidRPr="008B28A0" w:rsidRDefault="00F07570" w:rsidP="007E7F31">
            <w:pPr>
              <w:spacing w:line="0" w:lineRule="atLeast"/>
              <w:jc w:val="center"/>
              <w:rPr>
                <w:sz w:val="16"/>
                <w:szCs w:val="16"/>
              </w:rPr>
            </w:pPr>
            <w:r>
              <w:rPr>
                <w:rFonts w:hint="eastAsia"/>
                <w:sz w:val="16"/>
                <w:szCs w:val="16"/>
              </w:rPr>
              <w:t>（</w:t>
            </w:r>
            <w:r w:rsidR="001927DC">
              <w:rPr>
                <w:rFonts w:hint="eastAsia"/>
                <w:sz w:val="16"/>
                <w:szCs w:val="16"/>
              </w:rPr>
              <w:t>Ⅳ</w:t>
            </w:r>
            <w:r>
              <w:rPr>
                <w:rFonts w:hint="eastAsia"/>
                <w:sz w:val="16"/>
                <w:szCs w:val="16"/>
              </w:rPr>
              <w:t>）</w:t>
            </w:r>
          </w:p>
        </w:tc>
        <w:tc>
          <w:tcPr>
            <w:tcW w:w="952" w:type="dxa"/>
            <w:tcBorders>
              <w:top w:val="single" w:sz="4" w:space="0" w:color="auto"/>
            </w:tcBorders>
            <w:vAlign w:val="center"/>
          </w:tcPr>
          <w:p w14:paraId="0664512D" w14:textId="77777777" w:rsidR="00F07570" w:rsidRDefault="00F07570" w:rsidP="007E7F31">
            <w:pPr>
              <w:spacing w:line="0" w:lineRule="atLeast"/>
              <w:jc w:val="center"/>
              <w:rPr>
                <w:sz w:val="16"/>
                <w:szCs w:val="16"/>
              </w:rPr>
            </w:pPr>
            <w:r w:rsidRPr="00C9533D">
              <w:rPr>
                <w:rFonts w:hint="eastAsia"/>
                <w:sz w:val="16"/>
                <w:szCs w:val="16"/>
              </w:rPr>
              <w:t>Ⅲ</w:t>
            </w:r>
          </w:p>
          <w:p w14:paraId="3DCA10AD" w14:textId="518AEDCF" w:rsidR="00F07570" w:rsidRPr="008B28A0" w:rsidRDefault="00F07570" w:rsidP="007E7F31">
            <w:pPr>
              <w:spacing w:line="0" w:lineRule="atLeast"/>
              <w:jc w:val="center"/>
              <w:rPr>
                <w:sz w:val="16"/>
                <w:szCs w:val="16"/>
              </w:rPr>
            </w:pPr>
            <w:r>
              <w:rPr>
                <w:rFonts w:hint="eastAsia"/>
                <w:sz w:val="16"/>
                <w:szCs w:val="16"/>
              </w:rPr>
              <w:t>（Ⅲ）</w:t>
            </w:r>
          </w:p>
        </w:tc>
        <w:tc>
          <w:tcPr>
            <w:tcW w:w="863" w:type="dxa"/>
            <w:vAlign w:val="center"/>
          </w:tcPr>
          <w:p w14:paraId="122B8AC9" w14:textId="096FC65E" w:rsidR="00F07570" w:rsidRDefault="00F07570" w:rsidP="007E7F31">
            <w:pPr>
              <w:spacing w:line="0" w:lineRule="atLeast"/>
              <w:jc w:val="center"/>
              <w:rPr>
                <w:sz w:val="16"/>
                <w:szCs w:val="16"/>
              </w:rPr>
            </w:pPr>
          </w:p>
          <w:p w14:paraId="1BCAA9A2" w14:textId="2B7806C8" w:rsidR="00F07570" w:rsidRPr="00307982" w:rsidRDefault="00F07570" w:rsidP="007E7F31">
            <w:pPr>
              <w:spacing w:line="0" w:lineRule="atLeast"/>
              <w:ind w:left="160" w:hangingChars="100" w:hanging="160"/>
              <w:jc w:val="center"/>
              <w:rPr>
                <w:sz w:val="16"/>
                <w:szCs w:val="16"/>
              </w:rPr>
            </w:pPr>
            <w:r>
              <w:rPr>
                <w:rFonts w:hint="eastAsia"/>
                <w:sz w:val="16"/>
                <w:szCs w:val="16"/>
              </w:rPr>
              <w:t>（Ⅲ）</w:t>
            </w:r>
          </w:p>
        </w:tc>
        <w:tc>
          <w:tcPr>
            <w:tcW w:w="8708" w:type="dxa"/>
            <w:tcBorders>
              <w:bottom w:val="single" w:sz="4" w:space="0" w:color="auto"/>
            </w:tcBorders>
            <w:vAlign w:val="center"/>
          </w:tcPr>
          <w:p w14:paraId="6224E0DB" w14:textId="496DFE89" w:rsidR="00F07570" w:rsidRPr="00307982" w:rsidRDefault="00F07570" w:rsidP="00F07570">
            <w:pPr>
              <w:spacing w:line="0" w:lineRule="atLeast"/>
              <w:ind w:left="160" w:hangingChars="100" w:hanging="160"/>
              <w:rPr>
                <w:sz w:val="16"/>
                <w:szCs w:val="16"/>
              </w:rPr>
            </w:pPr>
          </w:p>
        </w:tc>
      </w:tr>
    </w:tbl>
    <w:tbl>
      <w:tblPr>
        <w:tblStyle w:val="ae"/>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411D13">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411D13">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411D13">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411D13">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411D13">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1D7E6A1F" w:rsidR="009F2DED" w:rsidRPr="008B28A0" w:rsidRDefault="009F2DED" w:rsidP="00411D13">
            <w:pPr>
              <w:jc w:val="center"/>
              <w:rPr>
                <w:sz w:val="16"/>
                <w:szCs w:val="16"/>
              </w:rPr>
            </w:pPr>
            <w:r w:rsidRPr="008B28A0">
              <w:rPr>
                <w:rFonts w:hint="eastAsia"/>
                <w:sz w:val="16"/>
                <w:szCs w:val="16"/>
              </w:rPr>
              <w:t>法人による中期目標期間の自己評価</w:t>
            </w:r>
          </w:p>
        </w:tc>
        <w:tc>
          <w:tcPr>
            <w:tcW w:w="2102" w:type="dxa"/>
            <w:tcBorders>
              <w:top w:val="single" w:sz="4" w:space="0" w:color="auto"/>
              <w:left w:val="single" w:sz="4" w:space="0" w:color="auto"/>
              <w:right w:val="double" w:sz="4" w:space="0" w:color="auto"/>
            </w:tcBorders>
            <w:vAlign w:val="center"/>
          </w:tcPr>
          <w:p w14:paraId="2E737FE8" w14:textId="25BA2B6A" w:rsidR="009F2DED" w:rsidRPr="008B28A0" w:rsidRDefault="00C75921" w:rsidP="00411D13">
            <w:pPr>
              <w:jc w:val="center"/>
              <w:rPr>
                <w:sz w:val="16"/>
                <w:szCs w:val="16"/>
              </w:rPr>
            </w:pPr>
            <w:r>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5782E75D" w:rsidR="009F2DED" w:rsidRPr="008B28A0" w:rsidRDefault="00B32BA3" w:rsidP="00411D13">
            <w:pPr>
              <w:jc w:val="center"/>
              <w:rPr>
                <w:sz w:val="16"/>
                <w:szCs w:val="16"/>
              </w:rPr>
            </w:pPr>
            <w:r>
              <w:rPr>
                <w:rFonts w:hint="eastAsia"/>
                <w:sz w:val="16"/>
                <w:szCs w:val="16"/>
              </w:rPr>
              <w:t>知事の</w:t>
            </w:r>
            <w:r w:rsidR="009F2DED" w:rsidRPr="008B28A0">
              <w:rPr>
                <w:rFonts w:hint="eastAsia"/>
                <w:sz w:val="16"/>
                <w:szCs w:val="16"/>
              </w:rPr>
              <w:t>評価</w:t>
            </w:r>
          </w:p>
        </w:tc>
        <w:tc>
          <w:tcPr>
            <w:tcW w:w="1774" w:type="dxa"/>
            <w:tcBorders>
              <w:top w:val="single" w:sz="4" w:space="0" w:color="auto"/>
            </w:tcBorders>
            <w:vAlign w:val="center"/>
          </w:tcPr>
          <w:p w14:paraId="0A15C184" w14:textId="4F99D42C" w:rsidR="009F2DED" w:rsidRPr="008B28A0" w:rsidRDefault="009F2DED" w:rsidP="00411D13">
            <w:pPr>
              <w:spacing w:line="0" w:lineRule="atLeast"/>
              <w:jc w:val="center"/>
              <w:rPr>
                <w:sz w:val="16"/>
                <w:szCs w:val="16"/>
              </w:rPr>
            </w:pPr>
          </w:p>
        </w:tc>
      </w:tr>
      <w:tr w:rsidR="009F2DED" w:rsidRPr="008B28A0" w14:paraId="4E497D17" w14:textId="77777777" w:rsidTr="00411D13">
        <w:trPr>
          <w:trHeight w:val="416"/>
        </w:trPr>
        <w:tc>
          <w:tcPr>
            <w:tcW w:w="2831" w:type="dxa"/>
            <w:gridSpan w:val="2"/>
          </w:tcPr>
          <w:p w14:paraId="434753EA" w14:textId="77777777" w:rsidR="009F2DED" w:rsidRDefault="009F2DED" w:rsidP="00411D13">
            <w:pPr>
              <w:autoSpaceDE w:val="0"/>
              <w:autoSpaceDN w:val="0"/>
              <w:spacing w:line="0" w:lineRule="atLeast"/>
              <w:rPr>
                <w:rFonts w:cs="MSGothic"/>
                <w:b/>
                <w:kern w:val="0"/>
                <w:sz w:val="16"/>
                <w:szCs w:val="16"/>
                <w:u w:val="single"/>
              </w:rPr>
            </w:pPr>
          </w:p>
          <w:p w14:paraId="226B1C57" w14:textId="77777777" w:rsidR="009F2DED" w:rsidRDefault="009F2DED" w:rsidP="00411D13">
            <w:pPr>
              <w:autoSpaceDE w:val="0"/>
              <w:autoSpaceDN w:val="0"/>
              <w:spacing w:line="0" w:lineRule="atLeast"/>
              <w:rPr>
                <w:rFonts w:cs="MSGothic"/>
                <w:b/>
                <w:kern w:val="0"/>
                <w:sz w:val="16"/>
                <w:szCs w:val="16"/>
                <w:u w:val="single"/>
              </w:rPr>
            </w:pPr>
          </w:p>
          <w:p w14:paraId="022AF167" w14:textId="77777777" w:rsidR="009F2DED" w:rsidRDefault="009F2DED" w:rsidP="00411D13">
            <w:pPr>
              <w:autoSpaceDE w:val="0"/>
              <w:autoSpaceDN w:val="0"/>
              <w:spacing w:line="0" w:lineRule="atLeast"/>
              <w:rPr>
                <w:rFonts w:cs="MSGothic"/>
                <w:b/>
                <w:kern w:val="0"/>
                <w:sz w:val="16"/>
                <w:szCs w:val="16"/>
                <w:u w:val="single"/>
              </w:rPr>
            </w:pPr>
          </w:p>
          <w:p w14:paraId="447BADF2" w14:textId="77777777" w:rsidR="009F2DED" w:rsidRDefault="009F2DED" w:rsidP="00411D13">
            <w:pPr>
              <w:autoSpaceDE w:val="0"/>
              <w:autoSpaceDN w:val="0"/>
              <w:spacing w:line="0" w:lineRule="atLeast"/>
              <w:rPr>
                <w:rFonts w:cs="MSGothic"/>
                <w:b/>
                <w:kern w:val="0"/>
                <w:sz w:val="16"/>
                <w:szCs w:val="16"/>
                <w:u w:val="single"/>
              </w:rPr>
            </w:pPr>
          </w:p>
          <w:p w14:paraId="57CCF93A" w14:textId="77777777" w:rsidR="009F2DED" w:rsidRDefault="009F2DED" w:rsidP="00411D13">
            <w:pPr>
              <w:autoSpaceDE w:val="0"/>
              <w:autoSpaceDN w:val="0"/>
              <w:spacing w:line="0" w:lineRule="atLeast"/>
              <w:rPr>
                <w:rFonts w:cs="MSGothic"/>
                <w:b/>
                <w:kern w:val="0"/>
                <w:sz w:val="16"/>
                <w:szCs w:val="16"/>
                <w:u w:val="single"/>
              </w:rPr>
            </w:pPr>
          </w:p>
          <w:p w14:paraId="6D820E85" w14:textId="77777777" w:rsidR="009F2DED" w:rsidRDefault="009F2DED" w:rsidP="00411D13">
            <w:pPr>
              <w:autoSpaceDE w:val="0"/>
              <w:autoSpaceDN w:val="0"/>
              <w:spacing w:line="0" w:lineRule="atLeast"/>
              <w:rPr>
                <w:rFonts w:cs="MSGothic"/>
                <w:b/>
                <w:kern w:val="0"/>
                <w:sz w:val="16"/>
                <w:szCs w:val="16"/>
                <w:u w:val="single"/>
              </w:rPr>
            </w:pPr>
          </w:p>
          <w:p w14:paraId="3173E619" w14:textId="77777777" w:rsidR="009F2DED" w:rsidRDefault="009F2DED" w:rsidP="00411D13">
            <w:pPr>
              <w:autoSpaceDE w:val="0"/>
              <w:autoSpaceDN w:val="0"/>
              <w:spacing w:line="0" w:lineRule="atLeast"/>
              <w:rPr>
                <w:rFonts w:cs="MSGothic"/>
                <w:b/>
                <w:kern w:val="0"/>
                <w:sz w:val="16"/>
                <w:szCs w:val="16"/>
                <w:u w:val="single"/>
              </w:rPr>
            </w:pPr>
          </w:p>
          <w:p w14:paraId="464F2892" w14:textId="77777777" w:rsidR="009F2DED" w:rsidRDefault="009F2DED" w:rsidP="00411D13">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411D13">
            <w:pPr>
              <w:autoSpaceDE w:val="0"/>
              <w:autoSpaceDN w:val="0"/>
              <w:spacing w:line="0" w:lineRule="atLeast"/>
              <w:rPr>
                <w:rFonts w:cs="MSGothic"/>
                <w:b/>
                <w:kern w:val="0"/>
                <w:sz w:val="16"/>
                <w:szCs w:val="16"/>
                <w:u w:val="single"/>
              </w:rPr>
            </w:pPr>
          </w:p>
          <w:p w14:paraId="19D771C5" w14:textId="77777777" w:rsidR="009F2DED" w:rsidRDefault="009F2DED" w:rsidP="00411D13">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lastRenderedPageBreak/>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うこと。</w:t>
            </w:r>
          </w:p>
          <w:p w14:paraId="64EE8B7C"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411D13">
            <w:pPr>
              <w:spacing w:line="0" w:lineRule="atLeast"/>
              <w:rPr>
                <w:rFonts w:cs="MSGothic"/>
                <w:b/>
                <w:kern w:val="0"/>
                <w:sz w:val="16"/>
                <w:szCs w:val="16"/>
                <w:u w:val="single"/>
              </w:rPr>
            </w:pPr>
          </w:p>
          <w:p w14:paraId="3594F890" w14:textId="77777777" w:rsidR="009F2DED" w:rsidRDefault="009F2DED" w:rsidP="00411D13">
            <w:pPr>
              <w:spacing w:line="0" w:lineRule="atLeast"/>
              <w:rPr>
                <w:rFonts w:cs="MSGothic"/>
                <w:b/>
                <w:kern w:val="0"/>
                <w:sz w:val="16"/>
                <w:szCs w:val="16"/>
                <w:u w:val="single"/>
              </w:rPr>
            </w:pPr>
          </w:p>
          <w:p w14:paraId="2F1078F7" w14:textId="77777777" w:rsidR="009F2DED" w:rsidRDefault="009F2DED" w:rsidP="00411D13">
            <w:pPr>
              <w:spacing w:line="0" w:lineRule="atLeast"/>
              <w:rPr>
                <w:rFonts w:cs="MSGothic"/>
                <w:b/>
                <w:kern w:val="0"/>
                <w:sz w:val="16"/>
                <w:szCs w:val="16"/>
                <w:u w:val="single"/>
              </w:rPr>
            </w:pPr>
          </w:p>
          <w:p w14:paraId="25FD6E9A" w14:textId="77777777" w:rsidR="009F2DED" w:rsidRDefault="009F2DED" w:rsidP="00411D13">
            <w:pPr>
              <w:spacing w:line="0" w:lineRule="atLeast"/>
              <w:rPr>
                <w:rFonts w:cs="MSGothic"/>
                <w:b/>
                <w:kern w:val="0"/>
                <w:sz w:val="16"/>
                <w:szCs w:val="16"/>
                <w:u w:val="single"/>
              </w:rPr>
            </w:pPr>
          </w:p>
          <w:p w14:paraId="0688DFBE" w14:textId="77777777" w:rsidR="009F2DED" w:rsidRDefault="009F2DED" w:rsidP="00411D13">
            <w:pPr>
              <w:spacing w:line="0" w:lineRule="atLeast"/>
              <w:rPr>
                <w:rFonts w:cs="MSGothic"/>
                <w:b/>
                <w:kern w:val="0"/>
                <w:sz w:val="16"/>
                <w:szCs w:val="16"/>
                <w:u w:val="single"/>
              </w:rPr>
            </w:pPr>
          </w:p>
          <w:p w14:paraId="4BFC2EAD" w14:textId="77777777" w:rsidR="009F2DED" w:rsidRDefault="009F2DED" w:rsidP="00411D13">
            <w:pPr>
              <w:spacing w:line="0" w:lineRule="atLeast"/>
              <w:rPr>
                <w:rFonts w:cs="MSGothic"/>
                <w:b/>
                <w:kern w:val="0"/>
                <w:sz w:val="16"/>
                <w:szCs w:val="16"/>
                <w:u w:val="single"/>
              </w:rPr>
            </w:pPr>
          </w:p>
          <w:p w14:paraId="24977499" w14:textId="77777777" w:rsidR="009F2DED" w:rsidRDefault="009F2DED" w:rsidP="00411D13">
            <w:pPr>
              <w:spacing w:line="0" w:lineRule="atLeast"/>
              <w:rPr>
                <w:rFonts w:cs="MSGothic"/>
                <w:b/>
                <w:kern w:val="0"/>
                <w:sz w:val="16"/>
                <w:szCs w:val="16"/>
                <w:u w:val="single"/>
              </w:rPr>
            </w:pPr>
          </w:p>
          <w:p w14:paraId="6160CB93" w14:textId="77777777" w:rsidR="009F2DED" w:rsidRDefault="009F2DED" w:rsidP="00411D13">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411D13">
            <w:pPr>
              <w:spacing w:line="0" w:lineRule="atLeast"/>
              <w:rPr>
                <w:b/>
                <w:sz w:val="16"/>
                <w:szCs w:val="16"/>
                <w:u w:val="single"/>
              </w:rPr>
            </w:pPr>
          </w:p>
          <w:p w14:paraId="076A5525" w14:textId="77777777" w:rsidR="009F2DED" w:rsidRDefault="009F2DED" w:rsidP="00411D13">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411D13">
            <w:pPr>
              <w:spacing w:line="0" w:lineRule="atLeast"/>
              <w:ind w:firstLineChars="100" w:firstLine="160"/>
              <w:rPr>
                <w:sz w:val="16"/>
                <w:szCs w:val="16"/>
              </w:rPr>
            </w:pPr>
            <w:r>
              <w:rPr>
                <w:rFonts w:hint="eastAsia"/>
                <w:sz w:val="16"/>
                <w:szCs w:val="16"/>
              </w:rPr>
              <w:lastRenderedPageBreak/>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6E9C24C0"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lastRenderedPageBreak/>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307982" w14:paraId="45D2EE2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Pr="00307982"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23030491" w14:textId="3EA551A6"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9F2DED" w:rsidRPr="00307982" w14:paraId="5465E6C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3D17C824" w14:textId="7EA8D7CD" w:rsidR="009F2DED" w:rsidRPr="00307982" w:rsidRDefault="00F47D4F"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9F2DED" w:rsidRPr="00307982" w14:paraId="7B5304E2"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663180CC" w:rsidR="009F2DED" w:rsidRPr="00307982" w:rsidRDefault="00D54200"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6334CAC0" w14:textId="37B1E1D2" w:rsidR="009F2DED" w:rsidRPr="00307982" w:rsidRDefault="009F2DED" w:rsidP="00411D13">
                  <w:pPr>
                    <w:spacing w:line="200" w:lineRule="exact"/>
                    <w:jc w:val="center"/>
                    <w:rPr>
                      <w:rFonts w:ascii="メイリオ" w:eastAsia="メイリオ" w:hAnsi="メイリオ"/>
                      <w:b/>
                      <w:sz w:val="16"/>
                      <w:szCs w:val="16"/>
                    </w:rPr>
                  </w:pPr>
                </w:p>
              </w:tc>
            </w:tr>
          </w:tbl>
          <w:p w14:paraId="3AEF49D6" w14:textId="77777777" w:rsidR="009F2DED" w:rsidRPr="00307982" w:rsidRDefault="009F2DED" w:rsidP="00411D13">
            <w:pPr>
              <w:spacing w:line="200" w:lineRule="exact"/>
              <w:rPr>
                <w:rFonts w:ascii="メイリオ" w:eastAsia="メイリオ" w:hAnsi="メイリオ"/>
                <w:b/>
                <w:sz w:val="16"/>
                <w:szCs w:val="16"/>
                <w:u w:val="single"/>
              </w:rPr>
            </w:pPr>
          </w:p>
          <w:p w14:paraId="08F07AC6"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0CA2C437" w14:textId="77777777" w:rsidR="009F2DED" w:rsidRPr="00307982" w:rsidRDefault="009F2DED" w:rsidP="00411D13">
            <w:pPr>
              <w:spacing w:line="200" w:lineRule="exact"/>
              <w:rPr>
                <w:rFonts w:ascii="メイリオ" w:eastAsia="メイリオ" w:hAnsi="メイリオ"/>
                <w:b/>
                <w:sz w:val="16"/>
                <w:szCs w:val="16"/>
              </w:rPr>
            </w:pPr>
          </w:p>
          <w:p w14:paraId="5B4E33FE" w14:textId="77777777" w:rsidR="009F2DED" w:rsidRPr="00307982" w:rsidRDefault="009F2DED" w:rsidP="00411D13">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Pr="00307982" w:rsidRDefault="009F2DED" w:rsidP="00411D13">
            <w:pPr>
              <w:spacing w:line="200" w:lineRule="exact"/>
              <w:rPr>
                <w:rFonts w:ascii="メイリオ" w:eastAsia="メイリオ" w:hAnsi="メイリオ"/>
                <w:sz w:val="16"/>
                <w:szCs w:val="16"/>
              </w:rPr>
            </w:pPr>
          </w:p>
          <w:p w14:paraId="047E9588" w14:textId="77777777" w:rsidR="009F2DED" w:rsidRPr="00307982" w:rsidRDefault="009F2DED" w:rsidP="00411D13">
            <w:pPr>
              <w:spacing w:line="200" w:lineRule="exact"/>
              <w:rPr>
                <w:rFonts w:ascii="メイリオ" w:eastAsia="メイリオ" w:hAnsi="メイリオ"/>
                <w:sz w:val="16"/>
                <w:szCs w:val="16"/>
              </w:rPr>
            </w:pPr>
          </w:p>
          <w:p w14:paraId="073B263A" w14:textId="77777777" w:rsidR="009F2DED" w:rsidRPr="00307982" w:rsidRDefault="009F2DED" w:rsidP="00411D13">
            <w:pPr>
              <w:spacing w:line="200" w:lineRule="exact"/>
              <w:rPr>
                <w:rFonts w:ascii="メイリオ" w:eastAsia="メイリオ" w:hAnsi="メイリオ"/>
                <w:sz w:val="16"/>
                <w:szCs w:val="16"/>
              </w:rPr>
            </w:pPr>
          </w:p>
          <w:p w14:paraId="03362BCE" w14:textId="77777777" w:rsidR="009F2DED" w:rsidRPr="00307982" w:rsidRDefault="009F2DED" w:rsidP="00411D13">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技術支援の実施及び知見の提供</w:t>
            </w:r>
          </w:p>
          <w:p w14:paraId="503B422B" w14:textId="77777777" w:rsidR="009F2DED" w:rsidRPr="00307982" w:rsidRDefault="009F2DED" w:rsidP="00411D13">
            <w:pPr>
              <w:spacing w:line="200" w:lineRule="exact"/>
              <w:rPr>
                <w:rFonts w:ascii="メイリオ" w:eastAsia="メイリオ" w:hAnsi="メイリオ"/>
                <w:sz w:val="16"/>
                <w:szCs w:val="16"/>
              </w:rPr>
            </w:pPr>
          </w:p>
          <w:p w14:paraId="0C665EA4" w14:textId="77777777" w:rsidR="009F2DED" w:rsidRPr="00307982" w:rsidRDefault="009F2DED" w:rsidP="00411D13">
            <w:pPr>
              <w:spacing w:line="200" w:lineRule="exact"/>
              <w:rPr>
                <w:rFonts w:ascii="メイリオ" w:eastAsia="メイリオ" w:hAnsi="メイリオ"/>
                <w:sz w:val="16"/>
                <w:szCs w:val="16"/>
              </w:rPr>
            </w:pPr>
          </w:p>
        </w:tc>
      </w:tr>
      <w:tr w:rsidR="009F2DED" w:rsidRPr="008B28A0" w14:paraId="2A3BF3DA" w14:textId="77777777" w:rsidTr="00411D13">
        <w:trPr>
          <w:trHeight w:val="1007"/>
        </w:trPr>
        <w:tc>
          <w:tcPr>
            <w:tcW w:w="2831" w:type="dxa"/>
            <w:gridSpan w:val="2"/>
            <w:vMerge w:val="restart"/>
          </w:tcPr>
          <w:p w14:paraId="7450A814" w14:textId="77777777" w:rsidR="009F2DED" w:rsidRDefault="009F2DED" w:rsidP="00411D13">
            <w:pPr>
              <w:autoSpaceDE w:val="0"/>
              <w:autoSpaceDN w:val="0"/>
              <w:spacing w:line="0" w:lineRule="atLeast"/>
              <w:rPr>
                <w:rFonts w:cs="MSGothic"/>
                <w:kern w:val="0"/>
                <w:sz w:val="16"/>
                <w:szCs w:val="16"/>
                <w:u w:val="single"/>
              </w:rPr>
            </w:pPr>
            <w:r>
              <w:rPr>
                <w:rFonts w:cs="MSGothic" w:hint="eastAsia"/>
                <w:kern w:val="0"/>
                <w:sz w:val="16"/>
                <w:szCs w:val="16"/>
                <w:u w:val="single"/>
              </w:rPr>
              <w:lastRenderedPageBreak/>
              <w:t>（１）事業者に対する支援</w:t>
            </w:r>
          </w:p>
          <w:p w14:paraId="554D0778"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組を着実に進めること。</w:t>
            </w:r>
          </w:p>
          <w:p w14:paraId="185DE1F7"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411D13">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3084FFDF"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411D13">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602885DE"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0DA4928F" w14:textId="77777777"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u w:val="single"/>
              </w:rPr>
              <w:t>（１）事業者に対する支援</w:t>
            </w:r>
          </w:p>
          <w:p w14:paraId="7D97238E" w14:textId="77777777" w:rsidR="009F2DED" w:rsidRPr="00307982" w:rsidRDefault="009F2DED" w:rsidP="00411D13">
            <w:pPr>
              <w:spacing w:line="200" w:lineRule="exact"/>
              <w:rPr>
                <w:rFonts w:ascii="メイリオ" w:eastAsia="メイリオ" w:hAnsi="メイリオ"/>
                <w:sz w:val="16"/>
                <w:szCs w:val="16"/>
                <w:u w:val="single"/>
              </w:rPr>
            </w:pPr>
            <w:r w:rsidRPr="00307982">
              <w:rPr>
                <w:rFonts w:ascii="メイリオ" w:eastAsia="メイリオ" w:hAnsi="メイリオ" w:hint="eastAsia"/>
                <w:sz w:val="16"/>
                <w:szCs w:val="16"/>
              </w:rPr>
              <w:t>① 事業者に対する技術支援</w:t>
            </w:r>
          </w:p>
        </w:tc>
      </w:tr>
      <w:tr w:rsidR="009F2DED" w:rsidRPr="008B28A0" w14:paraId="1002DCE3" w14:textId="77777777" w:rsidTr="00411D13">
        <w:trPr>
          <w:trHeight w:val="283"/>
        </w:trPr>
        <w:tc>
          <w:tcPr>
            <w:tcW w:w="2831" w:type="dxa"/>
            <w:gridSpan w:val="2"/>
            <w:vMerge/>
            <w:vAlign w:val="center"/>
          </w:tcPr>
          <w:p w14:paraId="5906B003"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28A41405" w14:textId="2DF7C7BC"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a 各年度計画における重点的な取組</w:t>
            </w:r>
            <w:r w:rsidR="001919DE">
              <w:rPr>
                <w:rFonts w:ascii="メイリオ" w:eastAsia="メイリオ" w:hAnsi="メイリオ" w:hint="eastAsia"/>
                <w:sz w:val="16"/>
                <w:szCs w:val="16"/>
              </w:rPr>
              <w:t xml:space="preserve">　</w:t>
            </w:r>
          </w:p>
          <w:p w14:paraId="39A0BCEA" w14:textId="77777777" w:rsidR="009F2DED" w:rsidRPr="00307982" w:rsidRDefault="009F2DED" w:rsidP="00411D13">
            <w:pPr>
              <w:spacing w:line="200" w:lineRule="exact"/>
              <w:rPr>
                <w:rFonts w:ascii="メイリオ" w:eastAsia="メイリオ" w:hAnsi="メイリオ"/>
                <w:sz w:val="16"/>
                <w:szCs w:val="16"/>
              </w:rPr>
            </w:pPr>
          </w:p>
          <w:p w14:paraId="42ECDB8F" w14:textId="77777777"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〈気候変動適応〉</w:t>
            </w:r>
          </w:p>
          <w:p w14:paraId="13AFE747" w14:textId="2FCB0907"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・気候変動に関する農業分</w:t>
            </w:r>
            <w:r w:rsidRPr="00F47D4F">
              <w:rPr>
                <w:rFonts w:ascii="メイリオ" w:eastAsia="メイリオ" w:hAnsi="メイリオ" w:hint="eastAsia"/>
                <w:sz w:val="16"/>
                <w:szCs w:val="16"/>
              </w:rPr>
              <w:t>野と健康分野</w:t>
            </w:r>
            <w:r w:rsidR="00F432F7" w:rsidRPr="00F47D4F">
              <w:rPr>
                <w:rFonts w:ascii="メイリオ" w:eastAsia="メイリオ" w:hAnsi="メイリオ" w:hint="eastAsia"/>
                <w:sz w:val="16"/>
                <w:szCs w:val="16"/>
              </w:rPr>
              <w:t>の</w:t>
            </w:r>
            <w:r w:rsidRPr="00F47D4F">
              <w:rPr>
                <w:rFonts w:ascii="メイリオ" w:eastAsia="メイリオ" w:hAnsi="メイリオ" w:hint="eastAsia"/>
                <w:sz w:val="16"/>
                <w:szCs w:val="16"/>
              </w:rPr>
              <w:t>調査を実施</w:t>
            </w:r>
            <w:r w:rsidR="00F432F7" w:rsidRPr="00F47D4F">
              <w:rPr>
                <w:rFonts w:ascii="メイリオ" w:eastAsia="メイリオ" w:hAnsi="メイリオ" w:hint="eastAsia"/>
                <w:sz w:val="16"/>
                <w:szCs w:val="16"/>
              </w:rPr>
              <w:t>し、</w:t>
            </w:r>
            <w:r w:rsidRPr="00F47D4F">
              <w:rPr>
                <w:rFonts w:ascii="メイリオ" w:eastAsia="メイリオ" w:hAnsi="メイリオ" w:hint="eastAsia"/>
                <w:sz w:val="16"/>
                <w:szCs w:val="16"/>
              </w:rPr>
              <w:t>成果をハンドブックとして事業者・府民等に配布</w:t>
            </w:r>
            <w:r w:rsidR="005D2494" w:rsidRPr="00F47D4F">
              <w:rPr>
                <w:rFonts w:ascii="メイリオ" w:eastAsia="メイリオ" w:hAnsi="メイリオ" w:hint="eastAsia"/>
                <w:sz w:val="16"/>
                <w:szCs w:val="16"/>
              </w:rPr>
              <w:t>するとともに</w:t>
            </w:r>
            <w:r w:rsidRPr="00F47D4F">
              <w:rPr>
                <w:rFonts w:ascii="メイリオ" w:eastAsia="メイリオ" w:hAnsi="メイリオ" w:hint="eastAsia"/>
                <w:sz w:val="16"/>
                <w:szCs w:val="16"/>
              </w:rPr>
              <w:t>、ホームページ等を活用して発信</w:t>
            </w:r>
            <w:r w:rsidR="00F432F7"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5E48389A" w14:textId="4583CFDE"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・教育関係者、福祉関係者、農業関係者向けの「暑さ対策セミナー」や、農業関係者向けの「適応普及強化セミナー」</w:t>
            </w:r>
            <w:r w:rsidR="00864149" w:rsidRPr="00F47D4F">
              <w:rPr>
                <w:rFonts w:ascii="メイリオ" w:eastAsia="メイリオ" w:hAnsi="メイリオ" w:hint="eastAsia"/>
                <w:sz w:val="16"/>
                <w:szCs w:val="16"/>
              </w:rPr>
              <w:t>、</w:t>
            </w:r>
            <w:r w:rsidR="00864149" w:rsidRPr="00F47D4F">
              <w:rPr>
                <w:rFonts w:ascii="メイリオ" w:eastAsia="メイリオ" w:hAnsi="メイリオ"/>
                <w:sz w:val="16"/>
                <w:szCs w:val="16"/>
              </w:rPr>
              <w:t>要配慮者利用施設の職員向け</w:t>
            </w:r>
            <w:r w:rsidR="00864149" w:rsidRPr="00F47D4F">
              <w:rPr>
                <w:rFonts w:ascii="メイリオ" w:eastAsia="メイリオ" w:hAnsi="メイリオ" w:hint="eastAsia"/>
                <w:sz w:val="16"/>
                <w:szCs w:val="16"/>
              </w:rPr>
              <w:t>「気候変動適応</w:t>
            </w:r>
            <w:r w:rsidR="00864149" w:rsidRPr="00F47D4F">
              <w:rPr>
                <w:rFonts w:ascii="メイリオ" w:eastAsia="メイリオ" w:hAnsi="メイリオ"/>
                <w:sz w:val="16"/>
                <w:szCs w:val="16"/>
              </w:rPr>
              <w:t>セミナー</w:t>
            </w:r>
            <w:r w:rsidR="00864149" w:rsidRPr="00F47D4F">
              <w:rPr>
                <w:rFonts w:ascii="メイリオ" w:eastAsia="メイリオ" w:hAnsi="メイリオ" w:hint="eastAsia"/>
                <w:sz w:val="16"/>
                <w:szCs w:val="16"/>
              </w:rPr>
              <w:t>」</w:t>
            </w:r>
            <w:r w:rsidRPr="00F47D4F">
              <w:rPr>
                <w:rFonts w:ascii="メイリオ" w:eastAsia="メイリオ" w:hAnsi="メイリオ" w:hint="eastAsia"/>
                <w:sz w:val="16"/>
                <w:szCs w:val="16"/>
              </w:rPr>
              <w:t>を開催</w:t>
            </w:r>
            <w:r w:rsidR="00F432F7"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13B0536D" w14:textId="103015BD"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・省エネ・省CO</w:t>
            </w:r>
            <w:r w:rsidRPr="00F47D4F">
              <w:rPr>
                <w:rFonts w:ascii="メイリオ" w:eastAsia="メイリオ" w:hAnsi="メイリオ" w:hint="eastAsia"/>
                <w:sz w:val="16"/>
                <w:szCs w:val="16"/>
                <w:vertAlign w:val="subscript"/>
              </w:rPr>
              <w:t>２</w:t>
            </w:r>
            <w:r w:rsidRPr="00F47D4F">
              <w:rPr>
                <w:rFonts w:ascii="メイリオ" w:eastAsia="メイリオ" w:hAnsi="メイリオ" w:hint="eastAsia"/>
                <w:sz w:val="16"/>
                <w:szCs w:val="16"/>
              </w:rPr>
              <w:t>に関するセミナーを実施</w:t>
            </w:r>
            <w:r w:rsidR="00D24A93"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E7D2A27" w14:textId="7C81C00A"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・おおさか気候変動適応センターYouTubeチャンネルを開設し、防災分野の動画を発信</w:t>
            </w:r>
            <w:r w:rsidR="00D24A93"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03A4FA00" w14:textId="77777777" w:rsidR="00864149" w:rsidRPr="00F47D4F" w:rsidRDefault="00864149" w:rsidP="00864149">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・おおさか気候変動適応センター</w:t>
            </w:r>
            <w:r w:rsidRPr="00F47D4F">
              <w:rPr>
                <w:rFonts w:ascii="メイリオ" w:eastAsia="メイリオ" w:hAnsi="メイリオ"/>
                <w:sz w:val="16"/>
                <w:szCs w:val="16"/>
              </w:rPr>
              <w:t>X（旧Twitter）を開設し、気候変動や適応策に関する情報を発信した。</w:t>
            </w:r>
          </w:p>
          <w:p w14:paraId="52C704CA" w14:textId="5329E9BA"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・大阪府内での水稲の栽培適性品種の選定において、高温耐性品種として有力な「てんたかく」「恋の予感」の試験栽培を実施し、両品種の産地品種銘柄への登録が完了</w:t>
            </w:r>
            <w:r w:rsidR="00D24A93"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380FA581" w14:textId="6FCEE5B4"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〈GI大阪ワインの技術支援・地域素材</w:t>
            </w:r>
            <w:r w:rsidR="00D24A93"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を活用した商品開発支援〉</w:t>
            </w:r>
          </w:p>
          <w:p w14:paraId="4B4D23D3" w14:textId="657A44D1"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・「酒類の地理的表示制度（GI）」に基づく指定を受けるためにワインの成分分析や生産基準案の作成等を支援し、ぶどう酒のGIに「大阪」が指定</w:t>
            </w:r>
            <w:r w:rsidR="00D24A93" w:rsidRPr="00F47D4F">
              <w:rPr>
                <w:rFonts w:ascii="メイリオ" w:eastAsia="メイリオ" w:hAnsi="メイリオ" w:hint="eastAsia"/>
                <w:sz w:val="16"/>
                <w:szCs w:val="16"/>
              </w:rPr>
              <w:t>された</w:t>
            </w:r>
            <w:r w:rsidRPr="00F47D4F">
              <w:rPr>
                <w:rFonts w:ascii="メイリオ" w:eastAsia="メイリオ" w:hAnsi="メイリオ" w:hint="eastAsia"/>
                <w:sz w:val="16"/>
                <w:szCs w:val="16"/>
              </w:rPr>
              <w:t>。GI指定後も引き続き簡易受託研究制度等を活用してワイナリーに支援を行</w:t>
            </w:r>
            <w:r w:rsidR="00D24A93" w:rsidRPr="00F47D4F">
              <w:rPr>
                <w:rFonts w:ascii="メイリオ" w:eastAsia="メイリオ" w:hAnsi="メイリオ" w:hint="eastAsia"/>
                <w:sz w:val="16"/>
                <w:szCs w:val="16"/>
              </w:rPr>
              <w:t>い</w:t>
            </w:r>
            <w:r w:rsidRPr="00F47D4F">
              <w:rPr>
                <w:rFonts w:ascii="メイリオ" w:eastAsia="メイリオ" w:hAnsi="メイリオ" w:hint="eastAsia"/>
                <w:sz w:val="16"/>
                <w:szCs w:val="16"/>
              </w:rPr>
              <w:t>、GI大阪管理委員会による認定会議にぶどうワインラボの機能を発揮して成分分析を担うとともに、官能審査員</w:t>
            </w:r>
            <w:r w:rsidR="00D24A93" w:rsidRPr="00F47D4F">
              <w:rPr>
                <w:rFonts w:ascii="メイリオ" w:eastAsia="メイリオ" w:hAnsi="メイリオ" w:hint="eastAsia"/>
                <w:sz w:val="16"/>
                <w:szCs w:val="16"/>
              </w:rPr>
              <w:t>として</w:t>
            </w:r>
            <w:r w:rsidRPr="00F47D4F">
              <w:rPr>
                <w:rFonts w:ascii="メイリオ" w:eastAsia="メイリオ" w:hAnsi="メイリオ" w:hint="eastAsia"/>
                <w:sz w:val="16"/>
                <w:szCs w:val="16"/>
              </w:rPr>
              <w:t>協力し、GI大阪ワイン</w:t>
            </w:r>
            <w:r w:rsidR="00812DCB" w:rsidRPr="00F47D4F">
              <w:rPr>
                <w:rFonts w:ascii="メイリオ" w:eastAsia="メイリオ" w:hAnsi="メイリオ" w:hint="eastAsia"/>
                <w:sz w:val="16"/>
                <w:szCs w:val="16"/>
              </w:rPr>
              <w:t>28</w:t>
            </w:r>
            <w:r w:rsidRPr="00F47D4F">
              <w:rPr>
                <w:rFonts w:ascii="メイリオ" w:eastAsia="メイリオ" w:hAnsi="メイリオ" w:hint="eastAsia"/>
                <w:sz w:val="16"/>
                <w:szCs w:val="16"/>
              </w:rPr>
              <w:t>銘柄の認定に貢献</w:t>
            </w:r>
            <w:r w:rsidR="00D24A93"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96426F3" w14:textId="6475D76D"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・大阪に適した醸造用ブドウ品種の探索のため、白ワイン用</w:t>
            </w:r>
            <w:r w:rsidR="00812DCB" w:rsidRPr="00F47D4F">
              <w:rPr>
                <w:rFonts w:ascii="メイリオ" w:eastAsia="メイリオ" w:hAnsi="メイリオ" w:hint="eastAsia"/>
                <w:sz w:val="16"/>
                <w:szCs w:val="16"/>
              </w:rPr>
              <w:t>27</w:t>
            </w:r>
            <w:r w:rsidRPr="00F47D4F">
              <w:rPr>
                <w:rFonts w:ascii="メイリオ" w:eastAsia="メイリオ" w:hAnsi="メイリオ" w:hint="eastAsia"/>
                <w:sz w:val="16"/>
                <w:szCs w:val="16"/>
              </w:rPr>
              <w:t>品種、赤ワイン用</w:t>
            </w:r>
            <w:r w:rsidR="00812DCB" w:rsidRPr="00F47D4F">
              <w:rPr>
                <w:rFonts w:ascii="メイリオ" w:eastAsia="メイリオ" w:hAnsi="メイリオ" w:hint="eastAsia"/>
                <w:sz w:val="16"/>
                <w:szCs w:val="16"/>
              </w:rPr>
              <w:t>26</w:t>
            </w:r>
            <w:r w:rsidRPr="00F47D4F">
              <w:rPr>
                <w:rFonts w:ascii="メイリオ" w:eastAsia="メイリオ" w:hAnsi="メイリオ" w:hint="eastAsia"/>
                <w:sz w:val="16"/>
                <w:szCs w:val="16"/>
              </w:rPr>
              <w:t>品種の醸造試験を実施</w:t>
            </w:r>
            <w:r w:rsidR="00D24A93"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2371530" w14:textId="5E0B76FC"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・大阪オリジナルブドウ品種「大阪Ｒ N-1」の品種登録</w:t>
            </w:r>
            <w:r w:rsidR="008370C3" w:rsidRPr="00F47D4F">
              <w:rPr>
                <w:rFonts w:ascii="メイリオ" w:eastAsia="メイリオ" w:hAnsi="メイリオ" w:hint="eastAsia"/>
                <w:sz w:val="16"/>
                <w:szCs w:val="16"/>
              </w:rPr>
              <w:t>（第29163号）</w:t>
            </w:r>
            <w:r w:rsidRPr="00F47D4F">
              <w:rPr>
                <w:rFonts w:ascii="メイリオ" w:eastAsia="メイリオ" w:hAnsi="メイリオ" w:hint="eastAsia"/>
                <w:sz w:val="16"/>
                <w:szCs w:val="16"/>
              </w:rPr>
              <w:t>を完了</w:t>
            </w:r>
            <w:r w:rsidR="00D24A93" w:rsidRPr="00F47D4F">
              <w:rPr>
                <w:rFonts w:ascii="メイリオ" w:eastAsia="メイリオ" w:hAnsi="メイリオ" w:hint="eastAsia"/>
                <w:sz w:val="16"/>
                <w:szCs w:val="16"/>
              </w:rPr>
              <w:t>し、</w:t>
            </w:r>
            <w:r w:rsidRPr="00F47D4F">
              <w:rPr>
                <w:rFonts w:ascii="メイリオ" w:eastAsia="メイリオ" w:hAnsi="メイリオ" w:hint="eastAsia"/>
                <w:sz w:val="16"/>
                <w:szCs w:val="16"/>
              </w:rPr>
              <w:t>試験醸造により、「大阪Ｒ N-1」と他の赤ワインとの品種の差異を解明</w:t>
            </w:r>
            <w:r w:rsidR="003B63C8"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5634B544" w14:textId="21392005"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・「大阪ぶどうネットワーク」プロモーション部会にて商品紹介の動画作成や大阪ワイナリー協会のホームページの英語版作成</w:t>
            </w:r>
            <w:r w:rsidR="003B63C8"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を支援</w:t>
            </w:r>
            <w:r w:rsidR="003B63C8"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055ADE81" w14:textId="6FBBA4F8"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・民間事業者、大阪公立大学との共同研究により、ブドウ加工技術の特許を共同で取得し、従来と異なる発色や香りをもつワインの製法を開発</w:t>
            </w:r>
            <w:r w:rsidR="003B63C8"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0A16A953" w14:textId="24D5CD5A"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・羽曳野市の古墳から採取した酵母</w:t>
            </w:r>
            <w:r w:rsidR="00812DCB" w:rsidRPr="00F47D4F">
              <w:rPr>
                <w:rFonts w:ascii="メイリオ" w:eastAsia="メイリオ" w:hAnsi="メイリオ" w:hint="eastAsia"/>
                <w:sz w:val="16"/>
                <w:szCs w:val="16"/>
              </w:rPr>
              <w:t>「古墳水濠酵母」（商標</w:t>
            </w:r>
            <w:r w:rsidR="00812DCB" w:rsidRPr="00F47D4F">
              <w:rPr>
                <w:rFonts w:ascii="メイリオ" w:eastAsia="メイリオ" w:hAnsi="メイリオ"/>
                <w:sz w:val="16"/>
                <w:szCs w:val="16"/>
              </w:rPr>
              <w:t>6757428）</w:t>
            </w:r>
            <w:r w:rsidRPr="00F47D4F">
              <w:rPr>
                <w:rFonts w:ascii="メイリオ" w:eastAsia="メイリオ" w:hAnsi="メイリオ" w:hint="eastAsia"/>
                <w:sz w:val="16"/>
                <w:szCs w:val="16"/>
              </w:rPr>
              <w:t>を活用したワイン及びパンの技術支援を行い、ワイン「陵（MISASAGI）」及びパンや菓子が上市</w:t>
            </w:r>
            <w:r w:rsidR="003B63C8" w:rsidRPr="00F47D4F">
              <w:rPr>
                <w:rFonts w:ascii="メイリオ" w:eastAsia="メイリオ" w:hAnsi="メイリオ" w:hint="eastAsia"/>
                <w:sz w:val="16"/>
                <w:szCs w:val="16"/>
              </w:rPr>
              <w:t>された</w:t>
            </w:r>
            <w:r w:rsidRPr="00F47D4F">
              <w:rPr>
                <w:rFonts w:ascii="メイリオ" w:eastAsia="メイリオ" w:hAnsi="メイリオ" w:hint="eastAsia"/>
                <w:sz w:val="16"/>
                <w:szCs w:val="16"/>
              </w:rPr>
              <w:t>。</w:t>
            </w:r>
          </w:p>
          <w:p w14:paraId="226A79F2" w14:textId="3DB660EE"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lastRenderedPageBreak/>
              <w:t>・水ナスの機能性成分GABAについて、消費者庁機能性表示食品制度への届出に必要なデータを収集し、大阪府内農業者団体に提供</w:t>
            </w:r>
            <w:r w:rsidR="003B63C8"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9D4F381" w14:textId="0D3220A0"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・大阪府・大阪成蹊大学</w:t>
            </w:r>
            <w:r w:rsidR="003F42F7"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と連携して水ナス</w:t>
            </w:r>
            <w:r w:rsidR="002B39F7" w:rsidRPr="00F47D4F">
              <w:rPr>
                <w:rFonts w:ascii="メイリオ" w:eastAsia="メイリオ" w:hAnsi="メイリオ" w:hint="eastAsia"/>
                <w:sz w:val="16"/>
                <w:szCs w:val="16"/>
              </w:rPr>
              <w:t>・</w:t>
            </w:r>
            <w:r w:rsidR="003F42F7" w:rsidRPr="00F47D4F">
              <w:rPr>
                <w:rFonts w:ascii="メイリオ" w:eastAsia="メイリオ" w:hAnsi="メイリオ" w:hint="eastAsia"/>
                <w:sz w:val="16"/>
                <w:szCs w:val="16"/>
              </w:rPr>
              <w:t>大阪ナス</w:t>
            </w:r>
            <w:r w:rsidRPr="00F47D4F">
              <w:rPr>
                <w:rFonts w:ascii="メイリオ" w:eastAsia="メイリオ" w:hAnsi="メイリオ" w:hint="eastAsia"/>
                <w:sz w:val="16"/>
                <w:szCs w:val="16"/>
              </w:rPr>
              <w:t>のGABA</w:t>
            </w:r>
            <w:r w:rsidR="002B39F7" w:rsidRPr="00F47D4F">
              <w:rPr>
                <w:rFonts w:ascii="メイリオ" w:eastAsia="メイリオ" w:hAnsi="メイリオ" w:hint="eastAsia"/>
                <w:sz w:val="16"/>
                <w:szCs w:val="16"/>
              </w:rPr>
              <w:t>、マイワシのDHA・EPA</w:t>
            </w:r>
            <w:r w:rsidRPr="00F47D4F">
              <w:rPr>
                <w:rFonts w:ascii="メイリオ" w:eastAsia="メイリオ" w:hAnsi="メイリオ" w:hint="eastAsia"/>
                <w:sz w:val="16"/>
                <w:szCs w:val="16"/>
              </w:rPr>
              <w:t>を効率的に摂取するためのレシピを開発し、報道提供、ホームページ等で情報発信</w:t>
            </w:r>
            <w:r w:rsidR="003B63C8"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107BA38B" w14:textId="10519B4B" w:rsidR="008C00A9"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・大阪産（もん）を活用した</w:t>
            </w:r>
            <w:r w:rsidR="003B63C8" w:rsidRPr="00F47D4F">
              <w:rPr>
                <w:rFonts w:ascii="メイリオ" w:eastAsia="メイリオ" w:hAnsi="メイリオ" w:hint="eastAsia"/>
                <w:sz w:val="16"/>
                <w:szCs w:val="16"/>
              </w:rPr>
              <w:t>土産</w:t>
            </w:r>
            <w:r w:rsidRPr="00F47D4F">
              <w:rPr>
                <w:rFonts w:ascii="メイリオ" w:eastAsia="メイリオ" w:hAnsi="メイリオ" w:hint="eastAsia"/>
                <w:sz w:val="16"/>
                <w:szCs w:val="16"/>
              </w:rPr>
              <w:t>物として、</w:t>
            </w:r>
            <w:r w:rsidR="002B39F7" w:rsidRPr="00F47D4F">
              <w:rPr>
                <w:rFonts w:ascii="メイリオ" w:eastAsia="メイリオ" w:hAnsi="メイリオ" w:hint="eastAsia"/>
                <w:sz w:val="16"/>
                <w:szCs w:val="16"/>
              </w:rPr>
              <w:t>水ナスのフリーズドライ味噌汁、</w:t>
            </w:r>
            <w:r w:rsidRPr="00F47D4F">
              <w:rPr>
                <w:rFonts w:ascii="メイリオ" w:eastAsia="メイリオ" w:hAnsi="メイリオ" w:hint="eastAsia"/>
                <w:sz w:val="16"/>
                <w:szCs w:val="16"/>
              </w:rPr>
              <w:t>マイワシの廃棄部を活用してDHA・EPAを訴求した甘露煮</w:t>
            </w:r>
            <w:r w:rsidR="002B39F7" w:rsidRPr="00F47D4F">
              <w:rPr>
                <w:rFonts w:ascii="メイリオ" w:eastAsia="メイリオ" w:hAnsi="メイリオ" w:hint="eastAsia"/>
                <w:sz w:val="16"/>
                <w:szCs w:val="16"/>
              </w:rPr>
              <w:t>が商品化された</w:t>
            </w:r>
            <w:r w:rsidRPr="00F47D4F">
              <w:rPr>
                <w:rFonts w:ascii="メイリオ" w:eastAsia="メイリオ" w:hAnsi="メイリオ" w:hint="eastAsia"/>
                <w:sz w:val="16"/>
                <w:szCs w:val="16"/>
              </w:rPr>
              <w:t>。</w:t>
            </w:r>
          </w:p>
          <w:p w14:paraId="139B11D1" w14:textId="1D679714" w:rsidR="001919DE" w:rsidRPr="00F47D4F" w:rsidRDefault="001919DE"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〈研究所オリジナルブドウ品種「ポンタ」の生産振興〉</w:t>
            </w:r>
          </w:p>
          <w:p w14:paraId="3BA0A371" w14:textId="6553E73F" w:rsidR="001919DE" w:rsidRPr="00F47D4F" w:rsidRDefault="001919DE"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・大阪オリジナルブドウ品種「ポンタ」について、苗の一般配布を開始したほか、果皮色による風味・呈味を調査した。</w:t>
            </w:r>
          </w:p>
          <w:p w14:paraId="2F240D2E" w14:textId="16B6E81E" w:rsidR="00812DCB" w:rsidRPr="00F47D4F" w:rsidRDefault="00812DCB" w:rsidP="00812DCB">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・「ポンタ」</w:t>
            </w:r>
            <w:r w:rsidR="00D8222C" w:rsidRPr="00F47D4F">
              <w:rPr>
                <w:rFonts w:ascii="メイリオ" w:eastAsia="メイリオ" w:hAnsi="メイリオ" w:hint="eastAsia"/>
                <w:sz w:val="16"/>
                <w:szCs w:val="16"/>
              </w:rPr>
              <w:t>の</w:t>
            </w:r>
            <w:r w:rsidRPr="00F47D4F">
              <w:rPr>
                <w:rFonts w:ascii="メイリオ" w:eastAsia="メイリオ" w:hAnsi="メイリオ" w:hint="eastAsia"/>
                <w:sz w:val="16"/>
                <w:szCs w:val="16"/>
              </w:rPr>
              <w:t>愛称を公募し、「虹の雫（にじのしずく）」（商標</w:t>
            </w:r>
            <w:r w:rsidRPr="00F47D4F">
              <w:rPr>
                <w:rFonts w:ascii="メイリオ" w:eastAsia="メイリオ" w:hAnsi="メイリオ"/>
                <w:sz w:val="16"/>
                <w:szCs w:val="16"/>
              </w:rPr>
              <w:t>6765675）に決定した。</w:t>
            </w:r>
          </w:p>
          <w:p w14:paraId="27CE97EE" w14:textId="05048249" w:rsidR="001919DE" w:rsidRPr="00F47D4F" w:rsidRDefault="00812DCB"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8C00A9" w:rsidRPr="00F47D4F">
              <w:rPr>
                <w:rFonts w:ascii="メイリオ" w:eastAsia="メイリオ" w:hAnsi="メイリオ" w:hint="eastAsia"/>
                <w:sz w:val="16"/>
                <w:szCs w:val="16"/>
              </w:rPr>
              <w:t>「大阪ぶどうエキスポ</w:t>
            </w:r>
            <w:r w:rsidR="008C00A9" w:rsidRPr="00F47D4F">
              <w:rPr>
                <w:rFonts w:ascii="メイリオ" w:eastAsia="メイリオ" w:hAnsi="メイリオ"/>
                <w:sz w:val="16"/>
                <w:szCs w:val="16"/>
              </w:rPr>
              <w:t>2023＠てんしば」において愛称を発表し、「虹の雫」のPRに努めた。</w:t>
            </w:r>
            <w:r w:rsidRPr="00F47D4F">
              <w:rPr>
                <w:rFonts w:ascii="メイリオ" w:eastAsia="メイリオ" w:hAnsi="メイリオ"/>
                <w:sz w:val="16"/>
                <w:szCs w:val="16"/>
              </w:rPr>
              <w:t>また、報道提供による各種</w:t>
            </w:r>
            <w:r w:rsidRPr="00F47D4F">
              <w:rPr>
                <w:rFonts w:ascii="メイリオ" w:eastAsia="メイリオ" w:hAnsi="メイリオ" w:hint="eastAsia"/>
                <w:sz w:val="16"/>
                <w:szCs w:val="16"/>
              </w:rPr>
              <w:t>マスコミ</w:t>
            </w:r>
            <w:r w:rsidRPr="00F47D4F">
              <w:rPr>
                <w:rFonts w:ascii="メイリオ" w:eastAsia="メイリオ" w:hAnsi="メイリオ"/>
                <w:sz w:val="16"/>
                <w:szCs w:val="16"/>
              </w:rPr>
              <w:t>取材に対応した。</w:t>
            </w:r>
          </w:p>
          <w:p w14:paraId="5F454700"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〈環境保全型栽培管理技術（ICM）〉</w:t>
            </w:r>
          </w:p>
          <w:p w14:paraId="7FC1BCD0" w14:textId="41F1FBF4"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・現地の施設栽培イチゴにおいて、定植前の炭酸ガス処理と生育中のUV-B照射</w:t>
            </w:r>
            <w:r w:rsidR="008E346E" w:rsidRPr="00F47D4F">
              <w:rPr>
                <w:rFonts w:ascii="メイリオ" w:eastAsia="メイリオ" w:hAnsi="メイリオ" w:hint="eastAsia"/>
                <w:sz w:val="16"/>
                <w:szCs w:val="16"/>
              </w:rPr>
              <w:t>、光反射シート</w:t>
            </w:r>
            <w:r w:rsidRPr="00F47D4F">
              <w:rPr>
                <w:rFonts w:ascii="メイリオ" w:eastAsia="メイリオ" w:hAnsi="メイリオ" w:hint="eastAsia"/>
                <w:sz w:val="16"/>
                <w:szCs w:val="16"/>
              </w:rPr>
              <w:t>及び天敵製剤を組み合わせた総合的病害虫管理体系を実証し、</w:t>
            </w:r>
            <w:r w:rsidR="008E346E" w:rsidRPr="00F47D4F">
              <w:rPr>
                <w:rFonts w:ascii="メイリオ" w:eastAsia="メイリオ" w:hAnsi="メイリオ" w:hint="eastAsia"/>
                <w:sz w:val="16"/>
                <w:szCs w:val="16"/>
              </w:rPr>
              <w:t>大阪府から発行される病害虫防除マニュアル案を作成した。</w:t>
            </w:r>
          </w:p>
          <w:p w14:paraId="46757465"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〈毒化した貝の毒化部位除去による出荷推進〉</w:t>
            </w:r>
          </w:p>
          <w:p w14:paraId="22FF11D9" w14:textId="7886A7A9"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・大阪湾において定期的に海水をサンプリングし、プランクトンの顕微鏡観察に加えて遺伝子による種判別を実施して有毒プラン</w:t>
            </w:r>
            <w:r w:rsidR="000C5B9F" w:rsidRPr="00F47D4F">
              <w:rPr>
                <w:rFonts w:ascii="メイリオ" w:eastAsia="メイリオ" w:hAnsi="メイリオ" w:hint="eastAsia"/>
                <w:sz w:val="16"/>
                <w:szCs w:val="16"/>
              </w:rPr>
              <w:t>ク</w:t>
            </w:r>
            <w:r w:rsidRPr="00F47D4F">
              <w:rPr>
                <w:rFonts w:ascii="メイリオ" w:eastAsia="メイリオ" w:hAnsi="メイリオ" w:hint="eastAsia"/>
                <w:sz w:val="16"/>
                <w:szCs w:val="16"/>
              </w:rPr>
              <w:t>トンの発生モニタリングを実施</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2E5C6C6D" w14:textId="6F2A7E4E"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0C5B9F" w:rsidRPr="00F47D4F">
              <w:rPr>
                <w:rFonts w:ascii="メイリオ" w:eastAsia="メイリオ" w:hAnsi="メイリオ" w:hint="eastAsia"/>
                <w:sz w:val="16"/>
                <w:szCs w:val="16"/>
              </w:rPr>
              <w:t>令和３</w:t>
            </w:r>
            <w:r w:rsidRPr="00F47D4F">
              <w:rPr>
                <w:rFonts w:ascii="メイリオ" w:eastAsia="メイリオ" w:hAnsi="メイリオ" w:hint="eastAsia"/>
                <w:sz w:val="16"/>
                <w:szCs w:val="16"/>
              </w:rPr>
              <w:t>年度はトリガイ、タイラギとも毒化しなかったため、</w:t>
            </w:r>
            <w:r w:rsidR="000C5B9F" w:rsidRPr="00F47D4F">
              <w:rPr>
                <w:rFonts w:ascii="メイリオ" w:eastAsia="メイリオ" w:hAnsi="メイリオ" w:hint="eastAsia"/>
                <w:sz w:val="16"/>
                <w:szCs w:val="16"/>
              </w:rPr>
              <w:t>令和２</w:t>
            </w:r>
            <w:r w:rsidRPr="00F47D4F">
              <w:rPr>
                <w:rFonts w:ascii="メイリオ" w:eastAsia="メイリオ" w:hAnsi="メイリオ" w:hint="eastAsia"/>
                <w:sz w:val="16"/>
                <w:szCs w:val="16"/>
              </w:rPr>
              <w:t>年度に毒化したトリガイサンプルを用いて貝毒成分の微量分析を行い、可食部の毒量と軟体部全体の毒量の関係を明確化</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r w:rsidR="000C5B9F" w:rsidRPr="00F47D4F">
              <w:rPr>
                <w:rFonts w:ascii="メイリオ" w:eastAsia="メイリオ" w:hAnsi="メイリオ" w:hint="eastAsia"/>
                <w:sz w:val="16"/>
                <w:szCs w:val="16"/>
              </w:rPr>
              <w:t>また、令和４</w:t>
            </w:r>
            <w:r w:rsidRPr="00F47D4F">
              <w:rPr>
                <w:rFonts w:ascii="メイリオ" w:eastAsia="メイリオ" w:hAnsi="メイリオ" w:hint="eastAsia"/>
                <w:sz w:val="16"/>
                <w:szCs w:val="16"/>
              </w:rPr>
              <w:t>年度には過去に収集していた毒化時の冷凍サンプルを分析し、得られたデータをもとに、トリガイにおける部位別出荷ガイドラインを</w:t>
            </w:r>
            <w:r w:rsidR="005D2494" w:rsidRPr="00F47D4F">
              <w:rPr>
                <w:rFonts w:ascii="メイリオ" w:eastAsia="メイリオ" w:hAnsi="メイリオ" w:hint="eastAsia"/>
                <w:sz w:val="16"/>
                <w:szCs w:val="16"/>
              </w:rPr>
              <w:t>大阪府</w:t>
            </w:r>
            <w:r w:rsidRPr="00F47D4F">
              <w:rPr>
                <w:rFonts w:ascii="メイリオ" w:eastAsia="メイリオ" w:hAnsi="メイリオ" w:hint="eastAsia"/>
                <w:sz w:val="16"/>
                <w:szCs w:val="16"/>
              </w:rPr>
              <w:t>とともに作成し、大阪府漁業組合連合会及び底曳網漁業の中心漁協である泉佐野漁業協同組合に説明</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2AB86D16"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〈昆虫ビジネス研究開発〉</w:t>
            </w:r>
          </w:p>
          <w:p w14:paraId="003DB685" w14:textId="6378F2A4" w:rsidR="009F2DED" w:rsidRPr="00F47D4F"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・昆虫ビジネス研究開発プラットフォーム内分科会として、アメリカミズアブ利用技術分科会を立ち上げ、月一回会合を行い、分科会会員</w:t>
            </w:r>
            <w:r w:rsidR="000C5B9F" w:rsidRPr="00F47D4F">
              <w:rPr>
                <w:rFonts w:ascii="メイリオ" w:eastAsia="メイリオ" w:hAnsi="メイリオ" w:hint="eastAsia"/>
                <w:sz w:val="16"/>
                <w:szCs w:val="16"/>
              </w:rPr>
              <w:t>（会員数24）</w:t>
            </w:r>
            <w:r w:rsidRPr="00F47D4F">
              <w:rPr>
                <w:rFonts w:ascii="メイリオ" w:eastAsia="メイリオ" w:hAnsi="メイリオ" w:hint="eastAsia"/>
                <w:sz w:val="16"/>
                <w:szCs w:val="16"/>
              </w:rPr>
              <w:t>間の情報共有を促進</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。また、アメリカミズアブ活用に関する情報を会員に向け発信し、昆虫利用ビジネスの促進に努めた。</w:t>
            </w:r>
          </w:p>
          <w:p w14:paraId="5A8FB168" w14:textId="1F287A90" w:rsidR="009F2DED" w:rsidRPr="00F47D4F"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・アメリカミズアブ製造事業者の現地見学会を行い、生産技術の向上や安全生産に関する情報交換を実施</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5595B940" w14:textId="04B4BA26" w:rsidR="009F2DED" w:rsidRPr="00F47D4F" w:rsidRDefault="009F2DED"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・社会実装の実現に向けて、大規模生産のシステム構築を目指して民間事業者との共同研究を開始</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BF0A5A3" w14:textId="44032171" w:rsidR="009F2DED" w:rsidRPr="00F47D4F"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・分科会会員からの依頼により、簡易受託研究制度を活用して事業者の技術支援を実施</w:t>
            </w:r>
            <w:r w:rsidR="000C5B9F"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0A0F52CF" w14:textId="5F9AF04F" w:rsidR="009F2DED" w:rsidRPr="00F47D4F" w:rsidRDefault="009F2DED" w:rsidP="00411D13">
            <w:pPr>
              <w:tabs>
                <w:tab w:val="left" w:pos="1440"/>
              </w:tabs>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・分科会会員からの相談</w:t>
            </w:r>
            <w:r w:rsidR="005D2494" w:rsidRPr="00F47D4F">
              <w:rPr>
                <w:rFonts w:ascii="メイリオ" w:eastAsia="メイリオ" w:hAnsi="メイリオ" w:hint="eastAsia"/>
                <w:sz w:val="16"/>
                <w:szCs w:val="16"/>
              </w:rPr>
              <w:t>により</w:t>
            </w:r>
            <w:r w:rsidRPr="00F47D4F">
              <w:rPr>
                <w:rFonts w:ascii="メイリオ" w:eastAsia="メイリオ" w:hAnsi="メイリオ" w:hint="eastAsia"/>
                <w:sz w:val="16"/>
                <w:szCs w:val="16"/>
              </w:rPr>
              <w:t>、ミズアブ幼虫の脂質の活用に関して新たな民間事業者との共同研究を</w:t>
            </w:r>
            <w:r w:rsidR="005006FB" w:rsidRPr="00F47D4F">
              <w:rPr>
                <w:rFonts w:ascii="メイリオ" w:eastAsia="メイリオ" w:hAnsi="メイリオ" w:hint="eastAsia"/>
                <w:sz w:val="16"/>
                <w:szCs w:val="16"/>
              </w:rPr>
              <w:t>実施した</w:t>
            </w:r>
            <w:r w:rsidRPr="00F47D4F">
              <w:rPr>
                <w:rFonts w:ascii="メイリオ" w:eastAsia="メイリオ" w:hAnsi="メイリオ" w:hint="eastAsia"/>
                <w:sz w:val="16"/>
                <w:szCs w:val="16"/>
              </w:rPr>
              <w:t>。</w:t>
            </w:r>
          </w:p>
          <w:p w14:paraId="1999EAE4" w14:textId="77777777" w:rsidR="003C7996" w:rsidRPr="00F47D4F" w:rsidRDefault="003C7996" w:rsidP="003C7996">
            <w:pPr>
              <w:tabs>
                <w:tab w:val="left" w:pos="1440"/>
              </w:tabs>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・アメリカミズアブ活用の社会実装試験として、企業と協働し、パイロットプラント始動の準備を開始した。</w:t>
            </w:r>
          </w:p>
          <w:p w14:paraId="66F43A86" w14:textId="7AABF09B" w:rsidR="001919DE" w:rsidRPr="00F47D4F" w:rsidRDefault="003C7996" w:rsidP="00411D13">
            <w:pPr>
              <w:tabs>
                <w:tab w:val="left" w:pos="1440"/>
              </w:tabs>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・大阪・関西万博大阪パビリオン出展予定のアクアポニックス「生命の器（仮称）」の準備試験としてアメリカミズアブ含有飼料を提供した。</w:t>
            </w:r>
          </w:p>
          <w:p w14:paraId="1938D0A2" w14:textId="0EE47ED9" w:rsidR="001919DE" w:rsidRPr="00F47D4F" w:rsidRDefault="001919DE"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〈海藻養殖における生産の安定化〉</w:t>
            </w:r>
          </w:p>
          <w:p w14:paraId="33A8871B" w14:textId="0BD0E638" w:rsidR="001919DE" w:rsidRPr="00F47D4F" w:rsidRDefault="001919DE" w:rsidP="00411D13">
            <w:pPr>
              <w:spacing w:line="200" w:lineRule="exact"/>
              <w:ind w:leftChars="300" w:left="79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8C00A9" w:rsidRPr="00F47D4F">
              <w:rPr>
                <w:rFonts w:ascii="メイリオ" w:eastAsia="メイリオ" w:hAnsi="メイリオ" w:hint="eastAsia"/>
                <w:sz w:val="16"/>
                <w:szCs w:val="16"/>
              </w:rPr>
              <w:t>フリー配偶体によるワカメの種苗生産・培養技術を用いて、府内で用いられてきた養殖株と他地域の養殖株を掛け合わせることで、優良品質を有する新たな養殖株（交雑株）を作出し、交雑株では府内で従来から養殖されている株に比べ品質が向上（高成長、しわの減少（少ない方が品質が良い））することを確認した。また、食害対策として、府内地先での本養殖開始時期を水温が十分に低下した</w:t>
            </w:r>
            <w:r w:rsidR="008C00A9" w:rsidRPr="00F47D4F">
              <w:rPr>
                <w:rFonts w:ascii="メイリオ" w:eastAsia="メイリオ" w:hAnsi="メイリオ"/>
                <w:sz w:val="16"/>
                <w:szCs w:val="16"/>
              </w:rPr>
              <w:t>1月に遅らせる</w:t>
            </w:r>
            <w:r w:rsidR="008C00A9" w:rsidRPr="00F47D4F">
              <w:rPr>
                <w:rFonts w:ascii="メイリオ" w:eastAsia="メイリオ" w:hAnsi="メイリオ" w:hint="eastAsia"/>
                <w:sz w:val="16"/>
                <w:szCs w:val="16"/>
              </w:rPr>
              <w:t>ため、それに合わせた計画的な種苗生産を行い、魚類による食害を回避した。</w:t>
            </w:r>
          </w:p>
          <w:p w14:paraId="41590ADF" w14:textId="77777777" w:rsidR="009F2DED" w:rsidRPr="00307982" w:rsidRDefault="009F2DED" w:rsidP="00F47D4F">
            <w:pPr>
              <w:spacing w:line="200" w:lineRule="exact"/>
              <w:ind w:leftChars="300" w:left="790" w:hangingChars="100" w:hanging="160"/>
              <w:rPr>
                <w:rFonts w:ascii="メイリオ" w:eastAsia="メイリオ" w:hAnsi="メイリオ"/>
                <w:sz w:val="16"/>
                <w:szCs w:val="16"/>
              </w:rPr>
            </w:pPr>
          </w:p>
        </w:tc>
      </w:tr>
      <w:tr w:rsidR="009F2DED" w:rsidRPr="008B28A0" w14:paraId="139EE98D" w14:textId="77777777" w:rsidTr="00411D13">
        <w:trPr>
          <w:trHeight w:val="283"/>
        </w:trPr>
        <w:tc>
          <w:tcPr>
            <w:tcW w:w="2831" w:type="dxa"/>
            <w:gridSpan w:val="2"/>
            <w:vMerge/>
            <w:vAlign w:val="center"/>
          </w:tcPr>
          <w:p w14:paraId="58E0BC11"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411D13">
            <w:pPr>
              <w:autoSpaceDE w:val="0"/>
              <w:autoSpaceDN w:val="0"/>
              <w:spacing w:line="0" w:lineRule="atLeast"/>
              <w:rPr>
                <w:rFonts w:cs="MSGothic"/>
                <w:kern w:val="0"/>
                <w:sz w:val="16"/>
                <w:szCs w:val="16"/>
              </w:rPr>
            </w:pPr>
          </w:p>
          <w:p w14:paraId="2444989A" w14:textId="77777777" w:rsidR="009F2DED" w:rsidRDefault="009F2DED" w:rsidP="00411D13">
            <w:pPr>
              <w:autoSpaceDE w:val="0"/>
              <w:autoSpaceDN w:val="0"/>
              <w:spacing w:line="0" w:lineRule="atLeast"/>
              <w:rPr>
                <w:rFonts w:cs="MSGothic"/>
                <w:kern w:val="0"/>
                <w:sz w:val="16"/>
                <w:szCs w:val="16"/>
              </w:rPr>
            </w:pPr>
          </w:p>
          <w:p w14:paraId="769F0244" w14:textId="77777777" w:rsidR="009F2DED" w:rsidRDefault="009F2DED" w:rsidP="00411D13">
            <w:pPr>
              <w:autoSpaceDE w:val="0"/>
              <w:autoSpaceDN w:val="0"/>
              <w:spacing w:line="0" w:lineRule="atLeast"/>
              <w:rPr>
                <w:rFonts w:cs="MSGothic"/>
                <w:kern w:val="0"/>
                <w:sz w:val="16"/>
                <w:szCs w:val="16"/>
              </w:rPr>
            </w:pPr>
          </w:p>
          <w:p w14:paraId="4D26DEFE" w14:textId="77777777" w:rsidR="009F2DED" w:rsidRDefault="009F2DED" w:rsidP="00411D13">
            <w:pPr>
              <w:autoSpaceDE w:val="0"/>
              <w:autoSpaceDN w:val="0"/>
              <w:spacing w:line="0" w:lineRule="atLeast"/>
              <w:rPr>
                <w:rFonts w:cs="MSGothic"/>
                <w:kern w:val="0"/>
                <w:sz w:val="16"/>
                <w:szCs w:val="16"/>
              </w:rPr>
            </w:pPr>
          </w:p>
          <w:p w14:paraId="67458C84" w14:textId="77777777" w:rsidR="009F2DED" w:rsidRDefault="009F2DED" w:rsidP="00411D13">
            <w:pPr>
              <w:autoSpaceDE w:val="0"/>
              <w:autoSpaceDN w:val="0"/>
              <w:spacing w:line="0" w:lineRule="atLeast"/>
              <w:rPr>
                <w:rFonts w:cs="MSGothic"/>
                <w:kern w:val="0"/>
                <w:sz w:val="16"/>
                <w:szCs w:val="16"/>
              </w:rPr>
            </w:pPr>
          </w:p>
          <w:p w14:paraId="722C8069" w14:textId="77777777" w:rsidR="009F2DED" w:rsidRDefault="009F2DED" w:rsidP="00411D13">
            <w:pPr>
              <w:autoSpaceDE w:val="0"/>
              <w:autoSpaceDN w:val="0"/>
              <w:spacing w:line="0" w:lineRule="atLeast"/>
              <w:rPr>
                <w:rFonts w:cs="MSGothic"/>
                <w:kern w:val="0"/>
                <w:sz w:val="16"/>
                <w:szCs w:val="16"/>
              </w:rPr>
            </w:pPr>
          </w:p>
          <w:p w14:paraId="304741E5" w14:textId="77777777" w:rsidR="009F2DED" w:rsidRDefault="009F2DED" w:rsidP="00411D13">
            <w:pPr>
              <w:autoSpaceDE w:val="0"/>
              <w:autoSpaceDN w:val="0"/>
              <w:spacing w:line="0" w:lineRule="atLeast"/>
              <w:rPr>
                <w:rFonts w:cs="MSGothic"/>
                <w:kern w:val="0"/>
                <w:sz w:val="16"/>
                <w:szCs w:val="16"/>
              </w:rPr>
            </w:pPr>
          </w:p>
          <w:p w14:paraId="38B7AA82" w14:textId="199E827E" w:rsidR="009F2DED" w:rsidRDefault="009F2DED" w:rsidP="00411D13">
            <w:pPr>
              <w:autoSpaceDE w:val="0"/>
              <w:autoSpaceDN w:val="0"/>
              <w:spacing w:line="0" w:lineRule="atLeast"/>
              <w:rPr>
                <w:rFonts w:cs="MSGothic"/>
                <w:kern w:val="0"/>
                <w:sz w:val="16"/>
                <w:szCs w:val="16"/>
              </w:rPr>
            </w:pPr>
          </w:p>
          <w:p w14:paraId="79151F88" w14:textId="77777777" w:rsidR="009F2DED" w:rsidRDefault="009F2DED" w:rsidP="00411D13">
            <w:pPr>
              <w:autoSpaceDE w:val="0"/>
              <w:autoSpaceDN w:val="0"/>
              <w:spacing w:line="0" w:lineRule="atLeast"/>
              <w:rPr>
                <w:rFonts w:cs="MSGothic"/>
                <w:kern w:val="0"/>
                <w:sz w:val="16"/>
                <w:szCs w:val="16"/>
              </w:rPr>
            </w:pPr>
          </w:p>
          <w:p w14:paraId="3A678A3C" w14:textId="77777777" w:rsidR="009F2DED" w:rsidRDefault="009F2DED" w:rsidP="00411D13">
            <w:pPr>
              <w:autoSpaceDE w:val="0"/>
              <w:autoSpaceDN w:val="0"/>
              <w:spacing w:line="0" w:lineRule="atLeast"/>
              <w:rPr>
                <w:rFonts w:cs="MSGothic"/>
                <w:kern w:val="0"/>
                <w:sz w:val="16"/>
                <w:szCs w:val="16"/>
              </w:rPr>
            </w:pPr>
          </w:p>
          <w:p w14:paraId="312EF3F1"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受託研究の実施件数を中期目標期間の合計で80件以上。</w:t>
            </w:r>
          </w:p>
          <w:p w14:paraId="64E151E8" w14:textId="75EE9E3C" w:rsidR="009F2DED" w:rsidRDefault="009F2DED" w:rsidP="00411D13">
            <w:pPr>
              <w:autoSpaceDE w:val="0"/>
              <w:autoSpaceDN w:val="0"/>
              <w:spacing w:line="0" w:lineRule="atLeast"/>
              <w:rPr>
                <w:rFonts w:cs="MSGothic"/>
                <w:kern w:val="0"/>
                <w:sz w:val="16"/>
                <w:szCs w:val="16"/>
              </w:rPr>
            </w:pPr>
          </w:p>
          <w:p w14:paraId="5E396AE4" w14:textId="28604124" w:rsidR="00B207B0" w:rsidRDefault="00B207B0" w:rsidP="00411D13">
            <w:pPr>
              <w:autoSpaceDE w:val="0"/>
              <w:autoSpaceDN w:val="0"/>
              <w:spacing w:line="0" w:lineRule="atLeast"/>
              <w:rPr>
                <w:rFonts w:cs="MSGothic"/>
                <w:kern w:val="0"/>
                <w:sz w:val="16"/>
                <w:szCs w:val="16"/>
              </w:rPr>
            </w:pPr>
          </w:p>
          <w:p w14:paraId="0FAFCA16" w14:textId="77777777" w:rsidR="00B207B0" w:rsidRDefault="00B207B0" w:rsidP="00411D13">
            <w:pPr>
              <w:autoSpaceDE w:val="0"/>
              <w:autoSpaceDN w:val="0"/>
              <w:spacing w:line="0" w:lineRule="atLeast"/>
              <w:rPr>
                <w:rFonts w:cs="MSGothic"/>
                <w:kern w:val="0"/>
                <w:sz w:val="16"/>
                <w:szCs w:val="16"/>
              </w:rPr>
            </w:pPr>
          </w:p>
          <w:p w14:paraId="33101DA1" w14:textId="77777777" w:rsidR="009F2DED" w:rsidRDefault="009F2DED" w:rsidP="00411D13">
            <w:pPr>
              <w:autoSpaceDE w:val="0"/>
              <w:autoSpaceDN w:val="0"/>
              <w:spacing w:line="0" w:lineRule="atLeast"/>
              <w:rPr>
                <w:rFonts w:cs="MSGothic"/>
                <w:kern w:val="0"/>
                <w:sz w:val="16"/>
                <w:szCs w:val="16"/>
              </w:rPr>
            </w:pPr>
          </w:p>
          <w:p w14:paraId="0C4D75FE" w14:textId="77777777" w:rsidR="009F2DED" w:rsidRDefault="009F2DED" w:rsidP="00411D13">
            <w:pPr>
              <w:autoSpaceDE w:val="0"/>
              <w:autoSpaceDN w:val="0"/>
              <w:spacing w:line="0" w:lineRule="atLeast"/>
              <w:rPr>
                <w:rFonts w:cs="MSGothic"/>
                <w:kern w:val="0"/>
                <w:sz w:val="16"/>
                <w:szCs w:val="16"/>
              </w:rPr>
            </w:pPr>
          </w:p>
          <w:p w14:paraId="12B45636" w14:textId="77777777" w:rsidR="009F2DED" w:rsidRDefault="009F2DED" w:rsidP="00411D13">
            <w:pPr>
              <w:autoSpaceDE w:val="0"/>
              <w:autoSpaceDN w:val="0"/>
              <w:spacing w:line="0" w:lineRule="atLeast"/>
              <w:rPr>
                <w:rFonts w:cs="MSGothic"/>
                <w:kern w:val="0"/>
                <w:sz w:val="16"/>
                <w:szCs w:val="16"/>
              </w:rPr>
            </w:pPr>
          </w:p>
          <w:p w14:paraId="2B5C0D4A" w14:textId="77777777" w:rsidR="009F2DED" w:rsidRDefault="009F2DED" w:rsidP="00411D13">
            <w:pPr>
              <w:autoSpaceDE w:val="0"/>
              <w:autoSpaceDN w:val="0"/>
              <w:spacing w:line="0" w:lineRule="atLeast"/>
              <w:rPr>
                <w:rFonts w:cs="MSGothic"/>
                <w:kern w:val="0"/>
                <w:sz w:val="16"/>
                <w:szCs w:val="16"/>
              </w:rPr>
            </w:pPr>
          </w:p>
          <w:p w14:paraId="0576A827" w14:textId="77777777" w:rsidR="009F2DED" w:rsidRDefault="009F2DED" w:rsidP="00411D13">
            <w:pPr>
              <w:autoSpaceDE w:val="0"/>
              <w:autoSpaceDN w:val="0"/>
              <w:spacing w:line="0" w:lineRule="atLeast"/>
              <w:rPr>
                <w:rFonts w:cs="MSGothic"/>
                <w:kern w:val="0"/>
                <w:sz w:val="16"/>
                <w:szCs w:val="16"/>
              </w:rPr>
            </w:pPr>
          </w:p>
          <w:p w14:paraId="341D929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【数値目標２】</w:t>
            </w:r>
          </w:p>
          <w:p w14:paraId="6D8DB46C"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704F7FF4"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34ECA30F" w14:textId="6D3A74CF"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b 受託研究</w:t>
            </w:r>
            <w:r w:rsidR="00F47D4F" w:rsidRPr="00A950BC">
              <w:rPr>
                <w:rFonts w:ascii="メイリオ" w:eastAsia="メイリオ" w:hAnsi="メイリオ"/>
                <w:sz w:val="16"/>
                <w:szCs w:val="16"/>
              </w:rPr>
              <w:t xml:space="preserve"> </w:t>
            </w:r>
          </w:p>
          <w:p w14:paraId="7538542E"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211C7D76" w14:textId="5E56FD79" w:rsidR="008C00A9" w:rsidRPr="00F47D4F" w:rsidRDefault="008C00A9" w:rsidP="008C00A9">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●プラスチック被覆肥料殻の流出抑制のため、プラスチックを使用しない水稲用代替肥料について受託研究により栽培試験を実施した。</w:t>
            </w:r>
          </w:p>
          <w:p w14:paraId="1D6B5CE6" w14:textId="77777777" w:rsidR="001066B4" w:rsidRPr="00F47D4F" w:rsidRDefault="001066B4" w:rsidP="001066B4">
            <w:pPr>
              <w:spacing w:line="200" w:lineRule="exact"/>
              <w:ind w:leftChars="200" w:left="580" w:hangingChars="100" w:hanging="160"/>
              <w:rPr>
                <w:rFonts w:ascii="メイリオ" w:eastAsia="メイリオ" w:hAnsi="メイリオ"/>
                <w:sz w:val="16"/>
                <w:szCs w:val="18"/>
              </w:rPr>
            </w:pPr>
            <w:r w:rsidRPr="00F47D4F">
              <w:rPr>
                <w:rFonts w:ascii="メイリオ" w:eastAsia="メイリオ" w:hAnsi="メイリオ" w:hint="eastAsia"/>
                <w:sz w:val="16"/>
                <w:szCs w:val="16"/>
              </w:rPr>
              <w:t>●農業分野における栽培ほ場を活用した栽培試験のほか、</w:t>
            </w:r>
            <w:r w:rsidRPr="00F47D4F">
              <w:rPr>
                <w:rFonts w:ascii="メイリオ" w:eastAsia="メイリオ" w:hAnsi="メイリオ" w:hint="eastAsia"/>
                <w:sz w:val="16"/>
                <w:szCs w:val="18"/>
              </w:rPr>
              <w:t>昆虫機能を利用した食品廃棄物の減容化や飼料化、甲殻類の種苗生産技術開発、藻類（ワカメ）に対する施肥効果試験等に関して、民間事業者との受託研究を実施した。</w:t>
            </w:r>
          </w:p>
          <w:p w14:paraId="3AD7AB7D" w14:textId="77777777" w:rsidR="001066B4" w:rsidRPr="00F47D4F" w:rsidRDefault="001066B4" w:rsidP="001066B4">
            <w:pPr>
              <w:spacing w:line="200" w:lineRule="exact"/>
              <w:ind w:leftChars="200" w:left="580" w:hangingChars="100" w:hanging="160"/>
              <w:rPr>
                <w:rFonts w:ascii="メイリオ" w:eastAsia="メイリオ" w:hAnsi="メイリオ"/>
                <w:sz w:val="16"/>
                <w:szCs w:val="18"/>
              </w:rPr>
            </w:pPr>
            <w:r w:rsidRPr="00F47D4F">
              <w:rPr>
                <w:rFonts w:ascii="メイリオ" w:eastAsia="メイリオ" w:hAnsi="メイリオ" w:hint="eastAsia"/>
                <w:sz w:val="16"/>
                <w:szCs w:val="18"/>
              </w:rPr>
              <w:t>●貝毒原因プランクトン増殖抑制のため漁業者が実施する海底耕耘の効果のほか、淀川河口域の底質・底層環境と生物の調査、牡蠣養殖予定地付近の排水の影響調査、陸上水槽における短期畜養試験を漁連、漁協等から受託して実施した。</w:t>
            </w:r>
          </w:p>
          <w:p w14:paraId="4F143415" w14:textId="6C5E5671"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DF7DAE" w:rsidRPr="00DF7DAE">
              <w:rPr>
                <w:rFonts w:ascii="メイリオ" w:eastAsia="メイリオ" w:hAnsi="メイリオ" w:hint="eastAsia"/>
                <w:sz w:val="16"/>
                <w:szCs w:val="16"/>
              </w:rPr>
              <w:t>受託研究の実施件数は中期目標期間を通じて</w:t>
            </w:r>
            <w:r w:rsidR="00DF7DAE" w:rsidRPr="00DF7DAE">
              <w:rPr>
                <w:rFonts w:ascii="メイリオ" w:eastAsia="メイリオ" w:hAnsi="メイリオ"/>
                <w:sz w:val="16"/>
                <w:szCs w:val="16"/>
              </w:rPr>
              <w:t>98件実施し、また、</w:t>
            </w:r>
            <w:r w:rsidRPr="00F47D4F">
              <w:rPr>
                <w:rFonts w:ascii="メイリオ" w:eastAsia="メイリオ" w:hAnsi="メイリオ" w:hint="eastAsia"/>
                <w:sz w:val="16"/>
                <w:szCs w:val="16"/>
              </w:rPr>
              <w:t>受託研究に対する利用者の総合評価は</w:t>
            </w:r>
            <w:r w:rsidR="008C00A9" w:rsidRPr="00F47D4F">
              <w:rPr>
                <w:rFonts w:ascii="メイリオ" w:eastAsia="メイリオ" w:hAnsi="メイリオ" w:hint="eastAsia"/>
                <w:sz w:val="16"/>
                <w:szCs w:val="16"/>
              </w:rPr>
              <w:t>４</w:t>
            </w:r>
            <w:r w:rsidR="000E6621" w:rsidRPr="00F47D4F">
              <w:rPr>
                <w:rFonts w:ascii="メイリオ" w:eastAsia="メイリオ" w:hAnsi="メイリオ" w:hint="eastAsia"/>
                <w:sz w:val="16"/>
                <w:szCs w:val="16"/>
              </w:rPr>
              <w:t>か</w:t>
            </w:r>
            <w:r w:rsidRPr="00F47D4F">
              <w:rPr>
                <w:rFonts w:ascii="メイリオ" w:eastAsia="メイリオ" w:hAnsi="メイリオ" w:hint="eastAsia"/>
                <w:sz w:val="16"/>
                <w:szCs w:val="16"/>
              </w:rPr>
              <w:t>年平均で4.8で</w:t>
            </w:r>
            <w:r w:rsidRPr="00F47D4F">
              <w:rPr>
                <w:rFonts w:ascii="メイリオ" w:eastAsia="メイリオ" w:hAnsi="メイリオ" w:hint="eastAsia"/>
                <w:sz w:val="16"/>
                <w:szCs w:val="16"/>
              </w:rPr>
              <w:lastRenderedPageBreak/>
              <w:t>あり、課題解決力に高い評価を</w:t>
            </w:r>
            <w:r w:rsidR="000E6621" w:rsidRPr="00F47D4F">
              <w:rPr>
                <w:rFonts w:ascii="メイリオ" w:eastAsia="メイリオ" w:hAnsi="メイリオ" w:hint="eastAsia"/>
                <w:sz w:val="16"/>
                <w:szCs w:val="16"/>
              </w:rPr>
              <w:t>得た</w:t>
            </w:r>
            <w:r w:rsidRPr="00F47D4F">
              <w:rPr>
                <w:rFonts w:ascii="メイリオ" w:eastAsia="メイリオ" w:hAnsi="メイリオ" w:hint="eastAsia"/>
                <w:sz w:val="16"/>
                <w:szCs w:val="16"/>
              </w:rPr>
              <w:t>。</w:t>
            </w:r>
          </w:p>
          <w:p w14:paraId="2008724D" w14:textId="52812BC5" w:rsidR="00F47D4F" w:rsidRDefault="00F47D4F" w:rsidP="00411D13">
            <w:pPr>
              <w:spacing w:line="200" w:lineRule="exact"/>
              <w:ind w:leftChars="100" w:left="210"/>
              <w:rPr>
                <w:rFonts w:ascii="メイリオ" w:eastAsia="メイリオ" w:hAnsi="メイリオ"/>
                <w:sz w:val="16"/>
                <w:szCs w:val="16"/>
              </w:rPr>
            </w:pPr>
          </w:p>
          <w:p w14:paraId="645D32BE" w14:textId="3C00127F" w:rsidR="009F2DED" w:rsidRPr="00D72DE5" w:rsidRDefault="009F2DED" w:rsidP="00D72DE5">
            <w:pPr>
              <w:spacing w:line="200" w:lineRule="exact"/>
              <w:ind w:firstLineChars="300" w:firstLine="480"/>
              <w:rPr>
                <w:rFonts w:ascii="メイリオ" w:eastAsia="メイリオ" w:hAnsi="メイリオ"/>
                <w:sz w:val="16"/>
                <w:szCs w:val="16"/>
              </w:rPr>
            </w:pPr>
            <w:r w:rsidRPr="00A950BC">
              <w:rPr>
                <w:rFonts w:ascii="メイリオ" w:eastAsia="メイリオ" w:hAnsi="メイリオ" w:hint="eastAsia"/>
                <w:sz w:val="16"/>
                <w:szCs w:val="16"/>
              </w:rPr>
              <w:t>●【数値目標１】受託研究の実施件数：80件以上（20件/年）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422D66" w:rsidRPr="00A950BC" w14:paraId="49084836" w14:textId="6DE01BBC"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97E10C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F8F440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EB0861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D7ED89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2" w:type="dxa"/>
                  <w:tcBorders>
                    <w:top w:val="single" w:sz="4" w:space="0" w:color="auto"/>
                    <w:left w:val="single" w:sz="4" w:space="0" w:color="auto"/>
                    <w:bottom w:val="single" w:sz="4" w:space="0" w:color="auto"/>
                    <w:right w:val="single" w:sz="4" w:space="0" w:color="auto"/>
                  </w:tcBorders>
                  <w:vAlign w:val="center"/>
                  <w:hideMark/>
                </w:tcPr>
                <w:p w14:paraId="564705F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DBDE0D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double" w:sz="4" w:space="0" w:color="auto"/>
                  </w:tcBorders>
                </w:tcPr>
                <w:p w14:paraId="45B84E46" w14:textId="2F70F1A8"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0FF6004" w14:textId="4A9FBF40"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CE5B3CE"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693458A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single" w:sz="4" w:space="0" w:color="auto"/>
                    <w:left w:val="double" w:sz="4" w:space="0" w:color="auto"/>
                    <w:bottom w:val="single" w:sz="4" w:space="0" w:color="auto"/>
                    <w:right w:val="single" w:sz="4" w:space="0" w:color="auto"/>
                  </w:tcBorders>
                </w:tcPr>
                <w:p w14:paraId="5E1CA5E7"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994F85A" w14:textId="615CA423"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F47D4F" w:rsidRPr="00F47D4F" w14:paraId="4CE4DF1E" w14:textId="730874AD"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8"/>
                      <w:szCs w:val="18"/>
                    </w:rPr>
                    <w:t>2</w:t>
                  </w:r>
                </w:p>
              </w:tc>
              <w:tc>
                <w:tcPr>
                  <w:tcW w:w="873" w:type="dxa"/>
                  <w:tcBorders>
                    <w:left w:val="single" w:sz="4" w:space="0" w:color="auto"/>
                  </w:tcBorders>
                </w:tcPr>
                <w:p w14:paraId="6A64BB7E" w14:textId="4B7EA45F" w:rsidR="00176090" w:rsidRPr="00F47D4F" w:rsidRDefault="00176090" w:rsidP="00176090">
                  <w:pPr>
                    <w:spacing w:line="200" w:lineRule="exact"/>
                    <w:jc w:val="center"/>
                    <w:rPr>
                      <w:rFonts w:ascii="メイリオ" w:eastAsia="メイリオ" w:hAnsi="メイリオ"/>
                      <w:sz w:val="16"/>
                      <w:szCs w:val="16"/>
                    </w:rPr>
                  </w:pPr>
                  <w:r w:rsidRPr="00F47D4F">
                    <w:rPr>
                      <w:rFonts w:ascii="Meiryo UI" w:eastAsia="Meiryo UI" w:hAnsi="Meiryo UI" w:hint="eastAsia"/>
                      <w:kern w:val="0"/>
                      <w:sz w:val="18"/>
                      <w:szCs w:val="18"/>
                    </w:rPr>
                    <w:t>1</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310FCF93" w14:textId="025A98D3"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16</w:t>
                  </w:r>
                </w:p>
              </w:tc>
              <w:tc>
                <w:tcPr>
                  <w:tcW w:w="873" w:type="dxa"/>
                  <w:tcBorders>
                    <w:top w:val="single" w:sz="4" w:space="0" w:color="auto"/>
                    <w:left w:val="double" w:sz="4" w:space="0" w:color="auto"/>
                    <w:bottom w:val="single" w:sz="4" w:space="0" w:color="auto"/>
                    <w:right w:val="single" w:sz="4" w:space="0" w:color="auto"/>
                  </w:tcBorders>
                </w:tcPr>
                <w:p w14:paraId="267104D7" w14:textId="5D81B84F"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p>
              </w:tc>
            </w:tr>
            <w:tr w:rsidR="00F47D4F" w:rsidRPr="00F47D4F" w14:paraId="07ABF347" w14:textId="58D36679"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8"/>
                      <w:szCs w:val="18"/>
                    </w:rPr>
                    <w:t>18</w:t>
                  </w:r>
                </w:p>
              </w:tc>
              <w:tc>
                <w:tcPr>
                  <w:tcW w:w="873" w:type="dxa"/>
                  <w:tcBorders>
                    <w:left w:val="single" w:sz="4" w:space="0" w:color="auto"/>
                  </w:tcBorders>
                </w:tcPr>
                <w:p w14:paraId="1C10E6FB" w14:textId="5474BF8E" w:rsidR="00176090" w:rsidRPr="00F47D4F" w:rsidRDefault="00176090" w:rsidP="00176090">
                  <w:pPr>
                    <w:spacing w:line="200" w:lineRule="exact"/>
                    <w:jc w:val="center"/>
                    <w:rPr>
                      <w:rFonts w:ascii="メイリオ" w:eastAsia="メイリオ" w:hAnsi="メイリオ"/>
                      <w:sz w:val="16"/>
                      <w:szCs w:val="16"/>
                    </w:rPr>
                  </w:pPr>
                  <w:r w:rsidRPr="00F47D4F">
                    <w:rPr>
                      <w:rFonts w:ascii="Meiryo UI" w:eastAsia="Meiryo UI" w:hAnsi="Meiryo UI" w:hint="eastAsia"/>
                      <w:kern w:val="0"/>
                      <w:sz w:val="18"/>
                      <w:szCs w:val="18"/>
                    </w:rPr>
                    <w:t>18</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1AF9671A" w14:textId="6A733128"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58</w:t>
                  </w:r>
                </w:p>
              </w:tc>
              <w:tc>
                <w:tcPr>
                  <w:tcW w:w="873" w:type="dxa"/>
                  <w:tcBorders>
                    <w:top w:val="single" w:sz="4" w:space="0" w:color="auto"/>
                    <w:left w:val="double" w:sz="4" w:space="0" w:color="auto"/>
                    <w:bottom w:val="single" w:sz="4" w:space="0" w:color="auto"/>
                    <w:right w:val="single" w:sz="4" w:space="0" w:color="auto"/>
                  </w:tcBorders>
                </w:tcPr>
                <w:p w14:paraId="410F1CE7" w14:textId="54889593"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14.5</w:t>
                  </w:r>
                </w:p>
              </w:tc>
            </w:tr>
            <w:tr w:rsidR="00F47D4F" w:rsidRPr="00F47D4F" w14:paraId="0F961EB7" w14:textId="7BD4A7CD"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8"/>
                      <w:szCs w:val="18"/>
                    </w:rPr>
                    <w:t>4</w:t>
                  </w:r>
                </w:p>
              </w:tc>
              <w:tc>
                <w:tcPr>
                  <w:tcW w:w="873" w:type="dxa"/>
                  <w:tcBorders>
                    <w:left w:val="single" w:sz="4" w:space="0" w:color="auto"/>
                  </w:tcBorders>
                </w:tcPr>
                <w:p w14:paraId="117C89C7" w14:textId="1DE58BC5" w:rsidR="00176090" w:rsidRPr="00F47D4F" w:rsidRDefault="00176090" w:rsidP="00176090">
                  <w:pPr>
                    <w:spacing w:line="200" w:lineRule="exact"/>
                    <w:jc w:val="center"/>
                    <w:rPr>
                      <w:rFonts w:ascii="メイリオ" w:eastAsia="メイリオ" w:hAnsi="メイリオ"/>
                      <w:sz w:val="16"/>
                      <w:szCs w:val="16"/>
                    </w:rPr>
                  </w:pPr>
                  <w:r w:rsidRPr="00F47D4F">
                    <w:rPr>
                      <w:rFonts w:ascii="Meiryo UI" w:eastAsia="Meiryo UI" w:hAnsi="Meiryo UI" w:hint="eastAsia"/>
                      <w:kern w:val="0"/>
                      <w:sz w:val="18"/>
                      <w:szCs w:val="18"/>
                    </w:rPr>
                    <w:t>4</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64C2D43E" w14:textId="479F3FCC"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single" w:sz="4" w:space="0" w:color="auto"/>
                  </w:tcBorders>
                </w:tcPr>
                <w:p w14:paraId="2836542B" w14:textId="16DF114E"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3.8</w:t>
                  </w:r>
                </w:p>
              </w:tc>
            </w:tr>
            <w:tr w:rsidR="00F47D4F" w:rsidRPr="00F47D4F" w14:paraId="14B2E3F5" w14:textId="4747B04A" w:rsidTr="00176090">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8"/>
                      <w:szCs w:val="18"/>
                    </w:rPr>
                    <w:t>1</w:t>
                  </w:r>
                </w:p>
              </w:tc>
              <w:tc>
                <w:tcPr>
                  <w:tcW w:w="873" w:type="dxa"/>
                  <w:tcBorders>
                    <w:left w:val="single" w:sz="4" w:space="0" w:color="auto"/>
                    <w:bottom w:val="double" w:sz="4" w:space="0" w:color="auto"/>
                  </w:tcBorders>
                </w:tcPr>
                <w:p w14:paraId="2BC8BEEE" w14:textId="0A2FCE99" w:rsidR="00176090" w:rsidRPr="00F47D4F" w:rsidRDefault="00176090" w:rsidP="00176090">
                  <w:pPr>
                    <w:spacing w:line="200" w:lineRule="exact"/>
                    <w:jc w:val="center"/>
                    <w:rPr>
                      <w:rFonts w:ascii="メイリオ" w:eastAsia="メイリオ" w:hAnsi="メイリオ"/>
                      <w:sz w:val="16"/>
                      <w:szCs w:val="16"/>
                    </w:rPr>
                  </w:pPr>
                  <w:r w:rsidRPr="00F47D4F">
                    <w:rPr>
                      <w:rFonts w:ascii="Meiryo UI" w:eastAsia="Meiryo UI" w:hAnsi="Meiryo UI" w:hint="eastAsia"/>
                      <w:kern w:val="0"/>
                      <w:sz w:val="18"/>
                      <w:szCs w:val="18"/>
                    </w:rPr>
                    <w:t>3</w:t>
                  </w:r>
                </w:p>
              </w:tc>
              <w:tc>
                <w:tcPr>
                  <w:tcW w:w="873" w:type="dxa"/>
                  <w:tcBorders>
                    <w:top w:val="single" w:sz="4" w:space="0" w:color="auto"/>
                    <w:left w:val="double" w:sz="4" w:space="0" w:color="auto"/>
                    <w:bottom w:val="double" w:sz="4" w:space="0" w:color="auto"/>
                    <w:right w:val="single" w:sz="4" w:space="0" w:color="auto"/>
                  </w:tcBorders>
                  <w:shd w:val="clear" w:color="auto" w:fill="auto"/>
                  <w:vAlign w:val="center"/>
                </w:tcPr>
                <w:p w14:paraId="767B7872" w14:textId="5C602402"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p>
              </w:tc>
              <w:tc>
                <w:tcPr>
                  <w:tcW w:w="873" w:type="dxa"/>
                  <w:tcBorders>
                    <w:top w:val="single" w:sz="4" w:space="0" w:color="auto"/>
                    <w:left w:val="double" w:sz="4" w:space="0" w:color="auto"/>
                    <w:bottom w:val="double" w:sz="4" w:space="0" w:color="auto"/>
                    <w:right w:val="single" w:sz="4" w:space="0" w:color="auto"/>
                  </w:tcBorders>
                </w:tcPr>
                <w:p w14:paraId="2442E957" w14:textId="06A79C34"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2.3</w:t>
                  </w:r>
                </w:p>
              </w:tc>
            </w:tr>
            <w:tr w:rsidR="00F47D4F" w:rsidRPr="00F47D4F" w14:paraId="0E1CE754" w14:textId="35FE7C02" w:rsidTr="00176090">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8"/>
                      <w:szCs w:val="18"/>
                    </w:rPr>
                    <w:t>25</w:t>
                  </w:r>
                </w:p>
              </w:tc>
              <w:tc>
                <w:tcPr>
                  <w:tcW w:w="873" w:type="dxa"/>
                  <w:tcBorders>
                    <w:top w:val="double" w:sz="4" w:space="0" w:color="auto"/>
                    <w:left w:val="single" w:sz="4" w:space="0" w:color="auto"/>
                  </w:tcBorders>
                </w:tcPr>
                <w:p w14:paraId="04959045" w14:textId="671588BD" w:rsidR="00176090" w:rsidRPr="00F47D4F" w:rsidRDefault="00176090" w:rsidP="00176090">
                  <w:pPr>
                    <w:spacing w:line="200" w:lineRule="exact"/>
                    <w:jc w:val="center"/>
                    <w:rPr>
                      <w:rFonts w:ascii="メイリオ" w:eastAsia="メイリオ" w:hAnsi="メイリオ"/>
                      <w:sz w:val="16"/>
                      <w:szCs w:val="16"/>
                    </w:rPr>
                  </w:pPr>
                  <w:r w:rsidRPr="00F47D4F">
                    <w:rPr>
                      <w:rFonts w:ascii="Meiryo UI" w:eastAsia="Meiryo UI" w:hAnsi="Meiryo UI" w:hint="eastAsia"/>
                      <w:kern w:val="0"/>
                      <w:sz w:val="18"/>
                      <w:szCs w:val="18"/>
                    </w:rPr>
                    <w:t>26</w:t>
                  </w:r>
                </w:p>
              </w:tc>
              <w:tc>
                <w:tcPr>
                  <w:tcW w:w="873" w:type="dxa"/>
                  <w:tcBorders>
                    <w:top w:val="double" w:sz="4" w:space="0" w:color="auto"/>
                    <w:left w:val="double" w:sz="4" w:space="0" w:color="auto"/>
                    <w:bottom w:val="single" w:sz="4" w:space="0" w:color="auto"/>
                    <w:right w:val="single" w:sz="4" w:space="0" w:color="auto"/>
                  </w:tcBorders>
                  <w:shd w:val="clear" w:color="auto" w:fill="auto"/>
                  <w:vAlign w:val="center"/>
                </w:tcPr>
                <w:p w14:paraId="5091E8A9" w14:textId="73A8F9C5"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98</w:t>
                  </w:r>
                </w:p>
              </w:tc>
              <w:tc>
                <w:tcPr>
                  <w:tcW w:w="873" w:type="dxa"/>
                  <w:tcBorders>
                    <w:top w:val="double" w:sz="4" w:space="0" w:color="auto"/>
                    <w:left w:val="double" w:sz="4" w:space="0" w:color="auto"/>
                    <w:bottom w:val="single" w:sz="4" w:space="0" w:color="auto"/>
                    <w:right w:val="single" w:sz="4" w:space="0" w:color="auto"/>
                  </w:tcBorders>
                </w:tcPr>
                <w:p w14:paraId="7EE8248D" w14:textId="67203993"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24.5</w:t>
                  </w:r>
                </w:p>
              </w:tc>
            </w:tr>
            <w:tr w:rsidR="00F47D4F" w:rsidRPr="00F47D4F" w14:paraId="6B769403" w14:textId="2ACF2E88" w:rsidTr="00176090">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176090" w:rsidRPr="00F47D4F" w:rsidRDefault="00176090" w:rsidP="00176090">
                  <w:pPr>
                    <w:spacing w:line="200" w:lineRule="exact"/>
                    <w:jc w:val="center"/>
                    <w:rPr>
                      <w:rFonts w:ascii="メイリオ" w:eastAsia="メイリオ" w:hAnsi="メイリオ"/>
                      <w:sz w:val="14"/>
                      <w:szCs w:val="16"/>
                    </w:rPr>
                  </w:pPr>
                  <w:r w:rsidRPr="00F47D4F">
                    <w:rPr>
                      <w:rFonts w:ascii="メイリオ" w:eastAsia="メイリオ" w:hAnsi="メイリオ" w:hint="eastAsia"/>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36,020</w:t>
                  </w:r>
                </w:p>
              </w:tc>
              <w:tc>
                <w:tcPr>
                  <w:tcW w:w="873" w:type="dxa"/>
                  <w:tcBorders>
                    <w:left w:val="single" w:sz="4" w:space="0" w:color="auto"/>
                  </w:tcBorders>
                </w:tcPr>
                <w:p w14:paraId="555AF9E8" w14:textId="402BAD9A" w:rsidR="00176090" w:rsidRPr="00F47D4F" w:rsidRDefault="00176090" w:rsidP="00176090">
                  <w:pPr>
                    <w:spacing w:line="200" w:lineRule="exact"/>
                    <w:jc w:val="center"/>
                    <w:rPr>
                      <w:rFonts w:ascii="メイリオ" w:eastAsia="メイリオ" w:hAnsi="メイリオ"/>
                      <w:sz w:val="16"/>
                      <w:szCs w:val="16"/>
                    </w:rPr>
                  </w:pPr>
                  <w:r w:rsidRPr="00F47D4F">
                    <w:rPr>
                      <w:rFonts w:ascii="Meiryo UI" w:eastAsia="Meiryo UI" w:hAnsi="Meiryo UI" w:hint="eastAsia"/>
                      <w:kern w:val="0"/>
                      <w:sz w:val="18"/>
                      <w:szCs w:val="18"/>
                    </w:rPr>
                    <w:t>3</w:t>
                  </w:r>
                  <w:r w:rsidRPr="00F47D4F">
                    <w:rPr>
                      <w:rFonts w:ascii="Meiryo UI" w:eastAsia="Meiryo UI" w:hAnsi="Meiryo UI"/>
                      <w:kern w:val="0"/>
                      <w:sz w:val="18"/>
                      <w:szCs w:val="18"/>
                    </w:rPr>
                    <w:t>7,288</w:t>
                  </w:r>
                </w:p>
              </w:tc>
              <w:tc>
                <w:tcPr>
                  <w:tcW w:w="873" w:type="dxa"/>
                  <w:tcBorders>
                    <w:top w:val="single" w:sz="4" w:space="0" w:color="auto"/>
                    <w:left w:val="double" w:sz="4" w:space="0" w:color="auto"/>
                    <w:bottom w:val="single" w:sz="4" w:space="0" w:color="auto"/>
                    <w:right w:val="single" w:sz="4" w:space="0" w:color="auto"/>
                  </w:tcBorders>
                  <w:shd w:val="clear" w:color="auto" w:fill="auto"/>
                  <w:vAlign w:val="center"/>
                </w:tcPr>
                <w:p w14:paraId="0075DF67" w14:textId="3C5DBC36"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157</w:t>
                  </w:r>
                  <w:r w:rsidRPr="00F47D4F">
                    <w:rPr>
                      <w:rFonts w:ascii="メイリオ" w:eastAsia="メイリオ" w:hAnsi="メイリオ"/>
                      <w:sz w:val="16"/>
                      <w:szCs w:val="16"/>
                    </w:rPr>
                    <w:t>,</w:t>
                  </w:r>
                  <w:r w:rsidRPr="00F47D4F">
                    <w:rPr>
                      <w:rFonts w:ascii="メイリオ" w:eastAsia="メイリオ" w:hAnsi="メイリオ" w:hint="eastAsia"/>
                      <w:sz w:val="16"/>
                      <w:szCs w:val="16"/>
                    </w:rPr>
                    <w:t>822</w:t>
                  </w:r>
                </w:p>
              </w:tc>
              <w:tc>
                <w:tcPr>
                  <w:tcW w:w="873" w:type="dxa"/>
                  <w:tcBorders>
                    <w:top w:val="single" w:sz="4" w:space="0" w:color="auto"/>
                    <w:left w:val="double" w:sz="4" w:space="0" w:color="auto"/>
                    <w:bottom w:val="single" w:sz="4" w:space="0" w:color="auto"/>
                    <w:right w:val="single" w:sz="4" w:space="0" w:color="auto"/>
                  </w:tcBorders>
                </w:tcPr>
                <w:p w14:paraId="6938F43D" w14:textId="5A4DAF91"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39</w:t>
                  </w:r>
                  <w:r w:rsidRPr="00F47D4F">
                    <w:rPr>
                      <w:rFonts w:ascii="メイリオ" w:eastAsia="メイリオ" w:hAnsi="メイリオ"/>
                      <w:sz w:val="16"/>
                      <w:szCs w:val="16"/>
                    </w:rPr>
                    <w:t>,</w:t>
                  </w:r>
                  <w:r w:rsidRPr="00F47D4F">
                    <w:rPr>
                      <w:rFonts w:ascii="メイリオ" w:eastAsia="メイリオ" w:hAnsi="メイリオ" w:hint="eastAsia"/>
                      <w:sz w:val="16"/>
                      <w:szCs w:val="16"/>
                    </w:rPr>
                    <w:t>456</w:t>
                  </w:r>
                </w:p>
              </w:tc>
            </w:tr>
          </w:tbl>
          <w:p w14:paraId="459EC7AA" w14:textId="77777777" w:rsidR="009F2DED" w:rsidRPr="00F47D4F" w:rsidRDefault="009F2DED" w:rsidP="00411D13">
            <w:pPr>
              <w:spacing w:line="200" w:lineRule="exact"/>
              <w:rPr>
                <w:rFonts w:ascii="メイリオ" w:eastAsia="メイリオ" w:hAnsi="メイリオ"/>
                <w:sz w:val="16"/>
                <w:szCs w:val="16"/>
              </w:rPr>
            </w:pPr>
          </w:p>
          <w:p w14:paraId="0C890CBE" w14:textId="77777777" w:rsidR="00E93CAA" w:rsidRDefault="00E93CAA" w:rsidP="00411D13">
            <w:pPr>
              <w:spacing w:line="200" w:lineRule="exact"/>
              <w:ind w:leftChars="200" w:left="420"/>
              <w:rPr>
                <w:rFonts w:ascii="メイリオ" w:eastAsia="メイリオ" w:hAnsi="メイリオ"/>
                <w:sz w:val="16"/>
                <w:szCs w:val="16"/>
              </w:rPr>
            </w:pPr>
          </w:p>
          <w:p w14:paraId="00F9A30B"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●【数値目標２】受託研究に対する利用者の総合評価の平均値：４以上（５段階評価）</w:t>
            </w:r>
          </w:p>
          <w:tbl>
            <w:tblPr>
              <w:tblStyle w:val="ae"/>
              <w:tblW w:w="0" w:type="auto"/>
              <w:jc w:val="center"/>
              <w:tblLook w:val="04A0" w:firstRow="1" w:lastRow="0" w:firstColumn="1" w:lastColumn="0" w:noHBand="0" w:noVBand="1"/>
            </w:tblPr>
            <w:tblGrid>
              <w:gridCol w:w="1367"/>
              <w:gridCol w:w="752"/>
              <w:gridCol w:w="815"/>
              <w:gridCol w:w="835"/>
              <w:gridCol w:w="834"/>
              <w:gridCol w:w="835"/>
              <w:gridCol w:w="830"/>
              <w:gridCol w:w="1284"/>
            </w:tblGrid>
            <w:tr w:rsidR="00E93CAA" w:rsidRPr="00A950BC" w14:paraId="0C909B90" w14:textId="77777777" w:rsidTr="003A0531">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03F07CC5"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3BEF45A5"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54F932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38CC3ED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E92AC00"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2BDD27D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E4DFA2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83B4D0"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7BC844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5" w:type="dxa"/>
                  <w:tcBorders>
                    <w:top w:val="single" w:sz="4" w:space="0" w:color="auto"/>
                    <w:left w:val="single" w:sz="4" w:space="0" w:color="auto"/>
                    <w:bottom w:val="single" w:sz="4" w:space="0" w:color="auto"/>
                    <w:right w:val="single" w:sz="4" w:space="0" w:color="auto"/>
                  </w:tcBorders>
                  <w:vAlign w:val="center"/>
                  <w:hideMark/>
                </w:tcPr>
                <w:p w14:paraId="662C57CF"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E31983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0" w:type="dxa"/>
                  <w:tcBorders>
                    <w:top w:val="single" w:sz="4" w:space="0" w:color="auto"/>
                    <w:left w:val="single" w:sz="4" w:space="0" w:color="auto"/>
                    <w:bottom w:val="single" w:sz="4" w:space="0" w:color="auto"/>
                    <w:right w:val="double" w:sz="4" w:space="0" w:color="auto"/>
                  </w:tcBorders>
                  <w:vAlign w:val="center"/>
                </w:tcPr>
                <w:p w14:paraId="5FAA0F2F" w14:textId="77777777" w:rsidR="00E93CAA" w:rsidRPr="00A950BC" w:rsidRDefault="00E93CAA"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1A1572AA" w14:textId="77777777" w:rsidR="00E93CAA"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43DCAF83" w14:textId="77777777" w:rsidR="00E93CAA" w:rsidRPr="00A950BC" w:rsidRDefault="00E93CAA"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4460092"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F47D4F" w:rsidRPr="00F47D4F" w14:paraId="7C464DE4" w14:textId="77777777" w:rsidTr="00DE416B">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22AC9178"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51557E3C"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57D8B53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FADBF26"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78AF46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35" w:type="dxa"/>
                  <w:tcBorders>
                    <w:top w:val="single" w:sz="4" w:space="0" w:color="auto"/>
                    <w:left w:val="single" w:sz="4" w:space="0" w:color="auto"/>
                    <w:bottom w:val="single" w:sz="4" w:space="0" w:color="auto"/>
                    <w:right w:val="single" w:sz="4" w:space="0" w:color="auto"/>
                  </w:tcBorders>
                  <w:vAlign w:val="center"/>
                  <w:hideMark/>
                </w:tcPr>
                <w:p w14:paraId="68CF57A7"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4.8</w:t>
                  </w:r>
                </w:p>
              </w:tc>
              <w:tc>
                <w:tcPr>
                  <w:tcW w:w="830" w:type="dxa"/>
                  <w:tcBorders>
                    <w:top w:val="single" w:sz="4" w:space="0" w:color="auto"/>
                    <w:left w:val="single" w:sz="4" w:space="0" w:color="auto"/>
                    <w:bottom w:val="single" w:sz="4" w:space="0" w:color="auto"/>
                    <w:right w:val="double" w:sz="4" w:space="0" w:color="auto"/>
                  </w:tcBorders>
                  <w:shd w:val="clear" w:color="auto" w:fill="auto"/>
                  <w:vAlign w:val="center"/>
                </w:tcPr>
                <w:p w14:paraId="75629701" w14:textId="15FB096A" w:rsidR="00E93CAA" w:rsidRPr="00F47D4F" w:rsidRDefault="00DE416B"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4.8</w:t>
                  </w:r>
                </w:p>
              </w:tc>
              <w:tc>
                <w:tcPr>
                  <w:tcW w:w="128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6247EC6F" w14:textId="0C2351AD" w:rsidR="00E93CAA" w:rsidRPr="00F47D4F" w:rsidRDefault="00DE416B"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4.8</w:t>
                  </w:r>
                </w:p>
              </w:tc>
            </w:tr>
            <w:tr w:rsidR="00F47D4F" w:rsidRPr="00F47D4F" w14:paraId="735DB4FE" w14:textId="77777777" w:rsidTr="00DE416B">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30270F6D"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その他の項目</w:t>
                  </w:r>
                </w:p>
                <w:p w14:paraId="65879C24"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1E7DFF3A"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2B507FE"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560096C1"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6FA45123" w14:textId="77777777" w:rsidR="00E93CAA" w:rsidRPr="00A950BC" w:rsidRDefault="00E93CAA"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single" w:sz="4" w:space="0" w:color="auto"/>
                  </w:tcBorders>
                  <w:vAlign w:val="center"/>
                  <w:hideMark/>
                </w:tcPr>
                <w:p w14:paraId="0DC9A28E"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4.5～4.9</w:t>
                  </w:r>
                </w:p>
              </w:tc>
              <w:tc>
                <w:tcPr>
                  <w:tcW w:w="830" w:type="dxa"/>
                  <w:tcBorders>
                    <w:top w:val="single" w:sz="4" w:space="0" w:color="auto"/>
                    <w:left w:val="single" w:sz="4" w:space="0" w:color="auto"/>
                    <w:bottom w:val="single" w:sz="4" w:space="0" w:color="auto"/>
                    <w:right w:val="double" w:sz="4" w:space="0" w:color="auto"/>
                  </w:tcBorders>
                  <w:shd w:val="clear" w:color="auto" w:fill="auto"/>
                  <w:vAlign w:val="center"/>
                </w:tcPr>
                <w:p w14:paraId="0B6DD85D" w14:textId="6439A76D" w:rsidR="00E93CAA" w:rsidRPr="00F47D4F" w:rsidRDefault="00DE416B"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4.6～4.9</w:t>
                  </w:r>
                </w:p>
              </w:tc>
              <w:tc>
                <w:tcPr>
                  <w:tcW w:w="1284"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101212CC" w14:textId="00E94133" w:rsidR="00E93CAA" w:rsidRPr="00F47D4F" w:rsidRDefault="00DE416B"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4.1</w:t>
                  </w:r>
                  <w:r w:rsidR="00E93CAA" w:rsidRPr="00F47D4F">
                    <w:rPr>
                      <w:rFonts w:ascii="メイリオ" w:eastAsia="メイリオ" w:hAnsi="メイリオ" w:hint="eastAsia"/>
                      <w:sz w:val="16"/>
                      <w:szCs w:val="16"/>
                    </w:rPr>
                    <w:t>～</w:t>
                  </w:r>
                  <w:r w:rsidRPr="00F47D4F">
                    <w:rPr>
                      <w:rFonts w:ascii="メイリオ" w:eastAsia="メイリオ" w:hAnsi="メイリオ" w:hint="eastAsia"/>
                      <w:sz w:val="16"/>
                      <w:szCs w:val="16"/>
                    </w:rPr>
                    <w:t>5.0</w:t>
                  </w:r>
                </w:p>
                <w:p w14:paraId="2067D9A1"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（第３期の</w:t>
                  </w:r>
                </w:p>
                <w:p w14:paraId="4B14ADD6"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最小～最大）</w:t>
                  </w:r>
                </w:p>
              </w:tc>
            </w:tr>
          </w:tbl>
          <w:p w14:paraId="7D403095" w14:textId="77777777" w:rsidR="00E93CAA" w:rsidRDefault="00E93CAA" w:rsidP="00411D13">
            <w:pPr>
              <w:spacing w:line="200" w:lineRule="exact"/>
              <w:ind w:leftChars="200" w:left="420"/>
              <w:rPr>
                <w:rFonts w:ascii="メイリオ" w:eastAsia="メイリオ" w:hAnsi="メイリオ"/>
                <w:sz w:val="16"/>
                <w:szCs w:val="16"/>
              </w:rPr>
            </w:pPr>
          </w:p>
          <w:p w14:paraId="7F344744" w14:textId="77777777" w:rsidR="009F2DED" w:rsidRPr="00A950BC" w:rsidRDefault="009F2DED" w:rsidP="00411D13">
            <w:pPr>
              <w:spacing w:line="200" w:lineRule="exact"/>
              <w:ind w:leftChars="200" w:left="580" w:hangingChars="100" w:hanging="160"/>
              <w:rPr>
                <w:rFonts w:ascii="メイリオ" w:eastAsia="メイリオ" w:hAnsi="メイリオ"/>
                <w:sz w:val="16"/>
                <w:szCs w:val="16"/>
              </w:rPr>
            </w:pPr>
          </w:p>
        </w:tc>
      </w:tr>
      <w:tr w:rsidR="009F2DED" w:rsidRPr="008B28A0" w14:paraId="2ABD7F46" w14:textId="77777777" w:rsidTr="00411D13">
        <w:trPr>
          <w:trHeight w:val="283"/>
        </w:trPr>
        <w:tc>
          <w:tcPr>
            <w:tcW w:w="2831" w:type="dxa"/>
            <w:gridSpan w:val="2"/>
            <w:vMerge/>
            <w:vAlign w:val="center"/>
          </w:tcPr>
          <w:p w14:paraId="527284C9"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7C24D21A" w14:textId="1A7BA93B" w:rsidR="009F2DED" w:rsidRPr="00F47D4F" w:rsidRDefault="009F2DED" w:rsidP="00411D13">
            <w:pPr>
              <w:spacing w:line="200" w:lineRule="exact"/>
              <w:ind w:left="160" w:hangingChars="100" w:hanging="160"/>
              <w:rPr>
                <w:rFonts w:ascii="メイリオ" w:eastAsia="メイリオ" w:hAnsi="メイリオ"/>
                <w:sz w:val="16"/>
                <w:szCs w:val="16"/>
              </w:rPr>
            </w:pPr>
            <w:r w:rsidRPr="00F47D4F">
              <w:rPr>
                <w:rFonts w:ascii="メイリオ" w:eastAsia="メイリオ" w:hAnsi="メイリオ" w:hint="eastAsia"/>
                <w:sz w:val="16"/>
                <w:szCs w:val="16"/>
              </w:rPr>
              <w:t>c 製品化・商品化やそのＰＲに係る支援</w:t>
            </w:r>
          </w:p>
          <w:p w14:paraId="2B9D3173" w14:textId="77777777" w:rsidR="009F2DED" w:rsidRPr="00F47D4F" w:rsidRDefault="009F2DED" w:rsidP="00411D13">
            <w:pPr>
              <w:spacing w:line="200" w:lineRule="exact"/>
              <w:ind w:left="160" w:hangingChars="100" w:hanging="160"/>
              <w:rPr>
                <w:rFonts w:ascii="メイリオ" w:eastAsia="メイリオ" w:hAnsi="メイリオ"/>
                <w:sz w:val="16"/>
                <w:szCs w:val="16"/>
              </w:rPr>
            </w:pPr>
          </w:p>
          <w:p w14:paraId="41E35175" w14:textId="49E87162"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●「技術移転促進プログラム事業」で、</w:t>
            </w:r>
            <w:r w:rsidR="00F96724" w:rsidRPr="00F47D4F">
              <w:rPr>
                <w:rFonts w:ascii="メイリオ" w:eastAsia="メイリオ" w:hAnsi="メイリオ" w:hint="eastAsia"/>
                <w:sz w:val="16"/>
                <w:szCs w:val="16"/>
              </w:rPr>
              <w:t>令和２</w:t>
            </w:r>
            <w:r w:rsidRPr="00F47D4F">
              <w:rPr>
                <w:rFonts w:ascii="メイリオ" w:eastAsia="メイリオ" w:hAnsi="メイリオ" w:hint="eastAsia"/>
                <w:sz w:val="16"/>
                <w:szCs w:val="16"/>
              </w:rPr>
              <w:t>年度</w:t>
            </w:r>
            <w:r w:rsidR="0078612E" w:rsidRPr="00F47D4F">
              <w:rPr>
                <w:rFonts w:ascii="メイリオ" w:eastAsia="メイリオ" w:hAnsi="メイリオ" w:hint="eastAsia"/>
                <w:sz w:val="16"/>
                <w:szCs w:val="16"/>
              </w:rPr>
              <w:t>及び令和４年度</w:t>
            </w:r>
            <w:r w:rsidRPr="00F47D4F">
              <w:rPr>
                <w:rFonts w:ascii="メイリオ" w:eastAsia="メイリオ" w:hAnsi="メイリオ" w:hint="eastAsia"/>
                <w:sz w:val="16"/>
                <w:szCs w:val="16"/>
              </w:rPr>
              <w:t>に</w:t>
            </w:r>
            <w:r w:rsidR="005D2494" w:rsidRPr="00F47D4F">
              <w:rPr>
                <w:rFonts w:ascii="メイリオ" w:eastAsia="メイリオ" w:hAnsi="メイリオ" w:hint="eastAsia"/>
                <w:sz w:val="16"/>
                <w:szCs w:val="16"/>
              </w:rPr>
              <w:t>府内農業者各１者に対して</w:t>
            </w:r>
            <w:r w:rsidRPr="00F47D4F">
              <w:rPr>
                <w:rFonts w:ascii="メイリオ" w:eastAsia="メイリオ" w:hAnsi="メイリオ" w:hint="eastAsia"/>
                <w:sz w:val="16"/>
                <w:szCs w:val="16"/>
              </w:rPr>
              <w:t>研究所が開発した水ナスの加工技術「水なす塩」</w:t>
            </w:r>
            <w:r w:rsidR="005D2494" w:rsidRPr="00F47D4F">
              <w:rPr>
                <w:rFonts w:ascii="メイリオ" w:eastAsia="メイリオ" w:hAnsi="メイリオ" w:hint="eastAsia"/>
                <w:sz w:val="16"/>
                <w:szCs w:val="16"/>
              </w:rPr>
              <w:t>の</w:t>
            </w:r>
            <w:r w:rsidRPr="00F47D4F">
              <w:rPr>
                <w:rFonts w:ascii="メイリオ" w:eastAsia="メイリオ" w:hAnsi="メイリオ" w:hint="eastAsia"/>
                <w:sz w:val="16"/>
                <w:szCs w:val="16"/>
              </w:rPr>
              <w:t>製法を指導</w:t>
            </w:r>
            <w:r w:rsidR="00F96724"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r w:rsidR="005D2494" w:rsidRPr="00F47D4F">
              <w:rPr>
                <w:rFonts w:ascii="メイリオ" w:eastAsia="メイリオ" w:hAnsi="メイリオ" w:hint="eastAsia"/>
                <w:sz w:val="16"/>
                <w:szCs w:val="16"/>
              </w:rPr>
              <w:t>なお、</w:t>
            </w:r>
            <w:r w:rsidR="00F96724" w:rsidRPr="00F47D4F">
              <w:rPr>
                <w:rFonts w:ascii="メイリオ" w:eastAsia="メイリオ" w:hAnsi="メイリオ" w:hint="eastAsia"/>
                <w:sz w:val="16"/>
                <w:szCs w:val="16"/>
              </w:rPr>
              <w:t>令和４</w:t>
            </w:r>
            <w:r w:rsidRPr="00F47D4F">
              <w:rPr>
                <w:rFonts w:ascii="メイリオ" w:eastAsia="メイリオ" w:hAnsi="メイリオ" w:hint="eastAsia"/>
                <w:sz w:val="16"/>
                <w:szCs w:val="16"/>
              </w:rPr>
              <w:t>年度に１農業者が商品化し、催事販売や飲食店向けに販売を開始</w:t>
            </w:r>
            <w:r w:rsidR="00F96724"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r w:rsidR="003722C3" w:rsidRPr="00F47D4F">
              <w:rPr>
                <w:rFonts w:ascii="メイリオ" w:eastAsia="メイリオ" w:hAnsi="メイリオ" w:hint="eastAsia"/>
                <w:sz w:val="16"/>
                <w:szCs w:val="16"/>
              </w:rPr>
              <w:t>また、令和２年度には「糠固化製法」についても１事業者に指導を行った。</w:t>
            </w:r>
          </w:p>
          <w:p w14:paraId="48B8C899" w14:textId="67A4BB86"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●「テーマ設定型共同研究事業」にて、商品開発支援に</w:t>
            </w:r>
            <w:r w:rsidR="00DE2A37" w:rsidRPr="00F47D4F">
              <w:rPr>
                <w:rFonts w:ascii="メイリオ" w:eastAsia="メイリオ" w:hAnsi="メイリオ" w:hint="eastAsia"/>
                <w:sz w:val="16"/>
                <w:szCs w:val="16"/>
              </w:rPr>
              <w:t>７</w:t>
            </w:r>
            <w:r w:rsidRPr="00F47D4F">
              <w:rPr>
                <w:rFonts w:ascii="メイリオ" w:eastAsia="メイリオ" w:hAnsi="メイリオ" w:hint="eastAsia"/>
                <w:sz w:val="16"/>
                <w:szCs w:val="16"/>
              </w:rPr>
              <w:t>件取組み、</w:t>
            </w:r>
            <w:r w:rsidR="00D50776" w:rsidRPr="00F47D4F">
              <w:rPr>
                <w:rFonts w:ascii="メイリオ" w:eastAsia="メイリオ" w:hAnsi="メイリオ" w:hint="eastAsia"/>
                <w:sz w:val="16"/>
                <w:szCs w:val="16"/>
              </w:rPr>
              <w:t>9</w:t>
            </w:r>
            <w:r w:rsidRPr="00F47D4F">
              <w:rPr>
                <w:rFonts w:ascii="メイリオ" w:eastAsia="メイリオ" w:hAnsi="メイリオ" w:hint="eastAsia"/>
                <w:sz w:val="16"/>
                <w:szCs w:val="16"/>
              </w:rPr>
              <w:t>件が製品化した。その内、「大阪産（もん）青果物を使用した、ギャバ入りドレッシングの開発」</w:t>
            </w:r>
            <w:r w:rsidR="00DE2A37" w:rsidRPr="00F47D4F">
              <w:rPr>
                <w:rFonts w:ascii="メイリオ" w:eastAsia="メイリオ" w:hAnsi="メイリオ" w:hint="eastAsia"/>
                <w:sz w:val="16"/>
                <w:szCs w:val="16"/>
              </w:rPr>
              <w:t>、「泉州水なすのフリーズドライ味噌汁」、「いわしの甘露煮」</w:t>
            </w:r>
            <w:r w:rsidRPr="00F47D4F">
              <w:rPr>
                <w:rFonts w:ascii="メイリオ" w:eastAsia="メイリオ" w:hAnsi="メイリオ" w:hint="eastAsia"/>
                <w:sz w:val="16"/>
                <w:szCs w:val="16"/>
              </w:rPr>
              <w:t>が商品化</w:t>
            </w:r>
            <w:r w:rsidR="00F96724" w:rsidRPr="00F47D4F">
              <w:rPr>
                <w:rFonts w:ascii="メイリオ" w:eastAsia="メイリオ" w:hAnsi="メイリオ" w:hint="eastAsia"/>
                <w:sz w:val="16"/>
                <w:szCs w:val="16"/>
              </w:rPr>
              <w:t>された</w:t>
            </w:r>
            <w:r w:rsidRPr="00F47D4F">
              <w:rPr>
                <w:rFonts w:ascii="メイリオ" w:eastAsia="メイリオ" w:hAnsi="メイリオ" w:hint="eastAsia"/>
                <w:sz w:val="16"/>
                <w:szCs w:val="16"/>
              </w:rPr>
              <w:t>。</w:t>
            </w:r>
            <w:r w:rsidR="00F96724" w:rsidRPr="00F47D4F">
              <w:rPr>
                <w:rFonts w:ascii="メイリオ" w:eastAsia="メイリオ" w:hAnsi="メイリオ" w:hint="eastAsia"/>
                <w:sz w:val="16"/>
                <w:szCs w:val="16"/>
              </w:rPr>
              <w:t>なお、</w:t>
            </w:r>
            <w:r w:rsidR="00DE2A37" w:rsidRPr="00F47D4F">
              <w:rPr>
                <w:rFonts w:ascii="メイリオ" w:eastAsia="メイリオ" w:hAnsi="メイリオ" w:hint="eastAsia"/>
                <w:sz w:val="16"/>
                <w:szCs w:val="16"/>
              </w:rPr>
              <w:t>「イチジククッキー」</w:t>
            </w:r>
            <w:r w:rsidRPr="00F47D4F">
              <w:rPr>
                <w:rFonts w:ascii="メイリオ" w:eastAsia="メイリオ" w:hAnsi="メイリオ" w:hint="eastAsia"/>
                <w:sz w:val="16"/>
                <w:szCs w:val="16"/>
              </w:rPr>
              <w:t>等、５件の製品が商品化準備中</w:t>
            </w:r>
            <w:r w:rsidR="000A572A" w:rsidRPr="00F47D4F">
              <w:rPr>
                <w:rFonts w:ascii="メイリオ" w:eastAsia="メイリオ" w:hAnsi="メイリオ" w:hint="eastAsia"/>
                <w:sz w:val="16"/>
                <w:szCs w:val="16"/>
              </w:rPr>
              <w:t>である</w:t>
            </w:r>
            <w:r w:rsidRPr="00F47D4F">
              <w:rPr>
                <w:rFonts w:ascii="メイリオ" w:eastAsia="メイリオ" w:hAnsi="メイリオ" w:hint="eastAsia"/>
                <w:sz w:val="16"/>
                <w:szCs w:val="16"/>
              </w:rPr>
              <w:t>。</w:t>
            </w:r>
          </w:p>
          <w:p w14:paraId="65A13102" w14:textId="541A6336" w:rsidR="000C516B" w:rsidRPr="00F47D4F" w:rsidRDefault="000C516B" w:rsidP="00411D13">
            <w:pPr>
              <w:spacing w:line="200" w:lineRule="exact"/>
              <w:ind w:leftChars="200" w:left="580" w:hangingChars="100" w:hanging="160"/>
              <w:rPr>
                <w:rFonts w:ascii="メイリオ" w:eastAsia="メイリオ" w:hAnsi="メイリオ"/>
                <w:kern w:val="0"/>
                <w:sz w:val="16"/>
                <w:szCs w:val="16"/>
              </w:rPr>
            </w:pPr>
            <w:r w:rsidRPr="00F47D4F">
              <w:rPr>
                <w:rFonts w:ascii="メイリオ" w:eastAsia="メイリオ" w:hAnsi="メイリオ" w:hint="eastAsia"/>
                <w:kern w:val="0"/>
                <w:sz w:val="16"/>
                <w:szCs w:val="16"/>
              </w:rPr>
              <w:t>●上記の他、令和４年度に受託研究により「なす</w:t>
            </w:r>
            <w:r w:rsidRPr="00F47D4F">
              <w:rPr>
                <w:rFonts w:ascii="メイリオ" w:eastAsia="メイリオ" w:hAnsi="メイリオ"/>
                <w:kern w:val="0"/>
                <w:sz w:val="16"/>
                <w:szCs w:val="16"/>
              </w:rPr>
              <w:t>GABA鍋出汁つゆ</w:t>
            </w:r>
            <w:r w:rsidRPr="00F47D4F">
              <w:rPr>
                <w:rFonts w:ascii="メイリオ" w:eastAsia="メイリオ" w:hAnsi="メイリオ" w:hint="eastAsia"/>
                <w:kern w:val="0"/>
                <w:sz w:val="16"/>
                <w:szCs w:val="16"/>
              </w:rPr>
              <w:t>」１件の製品化を行った。</w:t>
            </w:r>
          </w:p>
          <w:p w14:paraId="73F48047" w14:textId="6069C62A"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●経営指導</w:t>
            </w:r>
            <w:r w:rsidR="000A572A"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の専門家（６次産業化/農山漁村発イノベーションプランナー）を農林漁業者</w:t>
            </w:r>
            <w:r w:rsidR="000A572A"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へ年平均</w:t>
            </w:r>
            <w:r w:rsidR="00AB326C" w:rsidRPr="00F47D4F">
              <w:rPr>
                <w:rFonts w:ascii="メイリオ" w:eastAsia="メイリオ" w:hAnsi="メイリオ" w:hint="eastAsia"/>
                <w:sz w:val="16"/>
                <w:szCs w:val="16"/>
              </w:rPr>
              <w:t>8</w:t>
            </w:r>
            <w:r w:rsidR="00AB326C" w:rsidRPr="00F47D4F">
              <w:rPr>
                <w:rFonts w:ascii="メイリオ" w:eastAsia="メイリオ" w:hAnsi="メイリオ"/>
                <w:sz w:val="16"/>
                <w:szCs w:val="16"/>
              </w:rPr>
              <w:t>1</w:t>
            </w:r>
            <w:r w:rsidRPr="00F47D4F">
              <w:rPr>
                <w:rFonts w:ascii="メイリオ" w:eastAsia="メイリオ" w:hAnsi="メイリオ" w:hint="eastAsia"/>
                <w:sz w:val="16"/>
                <w:szCs w:val="16"/>
              </w:rPr>
              <w:t>回派遣し、サポートセンター職員とともに合計</w:t>
            </w:r>
            <w:r w:rsidR="00FC73DF" w:rsidRPr="00F47D4F">
              <w:rPr>
                <w:rFonts w:ascii="メイリオ" w:eastAsia="メイリオ" w:hAnsi="メイリオ" w:hint="eastAsia"/>
                <w:sz w:val="16"/>
                <w:szCs w:val="16"/>
              </w:rPr>
              <w:t>20</w:t>
            </w:r>
            <w:r w:rsidRPr="00F47D4F">
              <w:rPr>
                <w:rFonts w:ascii="メイリオ" w:eastAsia="メイリオ" w:hAnsi="メイリオ" w:hint="eastAsia"/>
                <w:sz w:val="16"/>
                <w:szCs w:val="16"/>
              </w:rPr>
              <w:t>者の経営改善戦略を策定</w:t>
            </w:r>
            <w:r w:rsidR="00AD6BD2" w:rsidRPr="00F47D4F">
              <w:rPr>
                <w:rFonts w:ascii="メイリオ" w:eastAsia="メイリオ" w:hAnsi="メイリオ" w:hint="eastAsia"/>
                <w:sz w:val="16"/>
                <w:szCs w:val="16"/>
              </w:rPr>
              <w:t>した。また</w:t>
            </w:r>
            <w:r w:rsidRPr="00F47D4F">
              <w:rPr>
                <w:rFonts w:ascii="メイリオ" w:eastAsia="メイリオ" w:hAnsi="メイリオ" w:hint="eastAsia"/>
                <w:sz w:val="16"/>
                <w:szCs w:val="16"/>
              </w:rPr>
              <w:t>、</w:t>
            </w:r>
            <w:r w:rsidR="00AD6BD2" w:rsidRPr="00F47D4F">
              <w:rPr>
                <w:rFonts w:ascii="メイリオ" w:eastAsia="メイリオ" w:hAnsi="メイリオ" w:hint="eastAsia"/>
                <w:sz w:val="16"/>
                <w:szCs w:val="16"/>
              </w:rPr>
              <w:t>既存商品等の宣伝のためにＳＮＳ等によるＰＲやイベント出展に関するアドバイスを行ったほか、令和４年度には</w:t>
            </w:r>
            <w:r w:rsidRPr="00F47D4F">
              <w:rPr>
                <w:rFonts w:ascii="メイリオ" w:eastAsia="メイリオ" w:hAnsi="メイリオ" w:hint="eastAsia"/>
                <w:sz w:val="16"/>
                <w:szCs w:val="16"/>
              </w:rPr>
              <w:t>「泉州黄玉葱糀キット」を商品化</w:t>
            </w:r>
            <w:r w:rsidR="000A572A"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05EA16D0"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p>
          <w:p w14:paraId="050F959C" w14:textId="77777777" w:rsidR="009F2DED" w:rsidRPr="00F47D4F" w:rsidRDefault="009F2DED" w:rsidP="00411D13">
            <w:pPr>
              <w:spacing w:line="200" w:lineRule="exact"/>
              <w:rPr>
                <w:rFonts w:ascii="メイリオ" w:eastAsia="メイリオ" w:hAnsi="メイリオ"/>
                <w:sz w:val="16"/>
                <w:szCs w:val="16"/>
              </w:rPr>
            </w:pPr>
          </w:p>
          <w:p w14:paraId="12853FEF" w14:textId="77777777" w:rsidR="00D72DE5" w:rsidRPr="00F47D4F" w:rsidRDefault="009F2DED" w:rsidP="00D72DE5">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●大阪産（もん）チャレンジ支援事業（～R01年度）及び</w:t>
            </w:r>
          </w:p>
          <w:p w14:paraId="76A22D23" w14:textId="07779B16" w:rsidR="009F2DED" w:rsidRPr="00F47D4F" w:rsidRDefault="009F2DED" w:rsidP="00D72DE5">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063"/>
              <w:gridCol w:w="912"/>
              <w:gridCol w:w="910"/>
              <w:gridCol w:w="948"/>
              <w:gridCol w:w="948"/>
              <w:gridCol w:w="948"/>
              <w:gridCol w:w="912"/>
              <w:gridCol w:w="926"/>
              <w:gridCol w:w="926"/>
            </w:tblGrid>
            <w:tr w:rsidR="00F47D4F" w:rsidRPr="00F47D4F" w14:paraId="00571E9C" w14:textId="09F5A72A"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分類</w:t>
                  </w:r>
                </w:p>
              </w:tc>
              <w:tc>
                <w:tcPr>
                  <w:tcW w:w="912"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第1期</w:t>
                  </w:r>
                </w:p>
                <w:p w14:paraId="1F6A5EBE"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910"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6BE26F03"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948"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1C81A2C2"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48"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2414A1C0"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48" w:type="dxa"/>
                  <w:tcBorders>
                    <w:top w:val="single" w:sz="4" w:space="0" w:color="auto"/>
                    <w:left w:val="single" w:sz="4" w:space="0" w:color="auto"/>
                    <w:bottom w:val="single" w:sz="4" w:space="0" w:color="auto"/>
                    <w:right w:val="single" w:sz="4" w:space="0" w:color="auto"/>
                  </w:tcBorders>
                  <w:vAlign w:val="center"/>
                  <w:hideMark/>
                </w:tcPr>
                <w:p w14:paraId="468E0762"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51BE2320"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12" w:type="dxa"/>
                  <w:tcBorders>
                    <w:top w:val="single" w:sz="4" w:space="0" w:color="auto"/>
                    <w:left w:val="single" w:sz="4" w:space="0" w:color="auto"/>
                    <w:bottom w:val="single" w:sz="4" w:space="0" w:color="auto"/>
                    <w:right w:val="double" w:sz="4" w:space="0" w:color="auto"/>
                  </w:tcBorders>
                </w:tcPr>
                <w:p w14:paraId="4618A5D9" w14:textId="5B37F91C"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0DFDCEFB" w14:textId="3A9F5272"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26" w:type="dxa"/>
                  <w:tcBorders>
                    <w:top w:val="single" w:sz="4" w:space="0" w:color="auto"/>
                    <w:left w:val="double" w:sz="4" w:space="0" w:color="auto"/>
                    <w:bottom w:val="single" w:sz="4" w:space="0" w:color="auto"/>
                    <w:right w:val="single" w:sz="4" w:space="0" w:color="auto"/>
                  </w:tcBorders>
                  <w:vAlign w:val="center"/>
                  <w:hideMark/>
                </w:tcPr>
                <w:p w14:paraId="06566B61" w14:textId="3946EFBA"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3C62192B"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926" w:type="dxa"/>
                  <w:tcBorders>
                    <w:top w:val="single" w:sz="4" w:space="0" w:color="auto"/>
                    <w:left w:val="double" w:sz="4" w:space="0" w:color="auto"/>
                    <w:bottom w:val="single" w:sz="4" w:space="0" w:color="auto"/>
                    <w:right w:val="single" w:sz="4" w:space="0" w:color="auto"/>
                  </w:tcBorders>
                </w:tcPr>
                <w:p w14:paraId="0D3284F7" w14:textId="77777777"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第3期</w:t>
                  </w:r>
                </w:p>
                <w:p w14:paraId="301AAD42" w14:textId="6623A090" w:rsidR="00422D66"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F47D4F" w:rsidRPr="00F47D4F" w14:paraId="0E4CD678" w14:textId="0A757CE5"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商品化件数</w:t>
                  </w:r>
                </w:p>
              </w:tc>
              <w:tc>
                <w:tcPr>
                  <w:tcW w:w="912"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３</w:t>
                  </w:r>
                </w:p>
              </w:tc>
              <w:tc>
                <w:tcPr>
                  <w:tcW w:w="910"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948"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948" w:type="dxa"/>
                  <w:tcBorders>
                    <w:top w:val="single" w:sz="4" w:space="0" w:color="auto"/>
                    <w:left w:val="single" w:sz="4" w:space="0" w:color="auto"/>
                    <w:bottom w:val="single" w:sz="4" w:space="0" w:color="auto"/>
                    <w:right w:val="single" w:sz="4" w:space="0" w:color="auto"/>
                  </w:tcBorders>
                  <w:vAlign w:val="center"/>
                  <w:hideMark/>
                </w:tcPr>
                <w:p w14:paraId="3308D3F2"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912" w:type="dxa"/>
                  <w:tcBorders>
                    <w:top w:val="single" w:sz="4" w:space="0" w:color="auto"/>
                    <w:left w:val="single" w:sz="4" w:space="0" w:color="auto"/>
                    <w:bottom w:val="single" w:sz="4" w:space="0" w:color="auto"/>
                    <w:right w:val="double" w:sz="4" w:space="0" w:color="auto"/>
                  </w:tcBorders>
                  <w:shd w:val="clear" w:color="auto" w:fill="auto"/>
                </w:tcPr>
                <w:p w14:paraId="0259A234" w14:textId="4F77EE8F"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926" w:type="dxa"/>
                  <w:tcBorders>
                    <w:top w:val="single" w:sz="4" w:space="0" w:color="auto"/>
                    <w:left w:val="double" w:sz="4" w:space="0" w:color="auto"/>
                    <w:bottom w:val="single" w:sz="4" w:space="0" w:color="auto"/>
                    <w:right w:val="single" w:sz="4" w:space="0" w:color="auto"/>
                  </w:tcBorders>
                  <w:shd w:val="clear" w:color="auto" w:fill="auto"/>
                </w:tcPr>
                <w:p w14:paraId="74B7B71D" w14:textId="1AB7EF61"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26" w:type="dxa"/>
                  <w:tcBorders>
                    <w:top w:val="single" w:sz="4" w:space="0" w:color="auto"/>
                    <w:left w:val="double" w:sz="4" w:space="0" w:color="auto"/>
                    <w:bottom w:val="single" w:sz="4" w:space="0" w:color="auto"/>
                    <w:right w:val="single" w:sz="4" w:space="0" w:color="auto"/>
                  </w:tcBorders>
                </w:tcPr>
                <w:p w14:paraId="58450E58" w14:textId="78630651" w:rsidR="00422D66" w:rsidRPr="00F47D4F" w:rsidRDefault="00A95A07"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w:t>
                  </w:r>
                </w:p>
              </w:tc>
            </w:tr>
            <w:tr w:rsidR="00F47D4F" w:rsidRPr="00F47D4F" w14:paraId="355D4130" w14:textId="6C4425CD" w:rsidTr="008A5E86">
              <w:trPr>
                <w:jc w:val="center"/>
              </w:trPr>
              <w:tc>
                <w:tcPr>
                  <w:tcW w:w="1063"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製品化件数</w:t>
                  </w:r>
                </w:p>
              </w:tc>
              <w:tc>
                <w:tcPr>
                  <w:tcW w:w="912"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10"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p>
              </w:tc>
              <w:tc>
                <w:tcPr>
                  <w:tcW w:w="948"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948"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3A064" w14:textId="2D5396B8"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p>
              </w:tc>
              <w:tc>
                <w:tcPr>
                  <w:tcW w:w="912" w:type="dxa"/>
                  <w:tcBorders>
                    <w:top w:val="single" w:sz="4" w:space="0" w:color="auto"/>
                    <w:left w:val="single" w:sz="4" w:space="0" w:color="auto"/>
                    <w:bottom w:val="single" w:sz="4" w:space="0" w:color="auto"/>
                    <w:right w:val="double" w:sz="4" w:space="0" w:color="auto"/>
                  </w:tcBorders>
                  <w:shd w:val="clear" w:color="auto" w:fill="auto"/>
                </w:tcPr>
                <w:p w14:paraId="5CAE5D2E" w14:textId="3764F53A"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2</w:t>
                  </w:r>
                </w:p>
              </w:tc>
              <w:tc>
                <w:tcPr>
                  <w:tcW w:w="926" w:type="dxa"/>
                  <w:tcBorders>
                    <w:top w:val="single" w:sz="4" w:space="0" w:color="auto"/>
                    <w:left w:val="double" w:sz="4" w:space="0" w:color="auto"/>
                    <w:bottom w:val="single" w:sz="4" w:space="0" w:color="auto"/>
                    <w:right w:val="single" w:sz="4" w:space="0" w:color="auto"/>
                  </w:tcBorders>
                  <w:shd w:val="clear" w:color="auto" w:fill="auto"/>
                </w:tcPr>
                <w:p w14:paraId="16DCE9E2" w14:textId="56DBF5AD"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1</w:t>
                  </w:r>
                </w:p>
              </w:tc>
              <w:tc>
                <w:tcPr>
                  <w:tcW w:w="926" w:type="dxa"/>
                  <w:tcBorders>
                    <w:top w:val="single" w:sz="4" w:space="0" w:color="auto"/>
                    <w:left w:val="double" w:sz="4" w:space="0" w:color="auto"/>
                    <w:bottom w:val="single" w:sz="4" w:space="0" w:color="auto"/>
                    <w:right w:val="single" w:sz="4" w:space="0" w:color="auto"/>
                  </w:tcBorders>
                </w:tcPr>
                <w:p w14:paraId="0D6B0F87" w14:textId="31B83F42" w:rsidR="00422D66" w:rsidRPr="00F47D4F" w:rsidRDefault="000D4E94"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2.8</w:t>
                  </w:r>
                </w:p>
              </w:tc>
            </w:tr>
          </w:tbl>
          <w:p w14:paraId="3027685C" w14:textId="5A5A34EB" w:rsidR="00ED4EB3" w:rsidRDefault="00ED4EB3" w:rsidP="00411D13">
            <w:pPr>
              <w:spacing w:line="200" w:lineRule="exact"/>
              <w:ind w:leftChars="200" w:left="420"/>
              <w:rPr>
                <w:rFonts w:ascii="メイリオ" w:eastAsia="メイリオ" w:hAnsi="メイリオ"/>
                <w:sz w:val="16"/>
                <w:szCs w:val="16"/>
              </w:rPr>
            </w:pPr>
          </w:p>
          <w:p w14:paraId="51AD11FB" w14:textId="70F9982C" w:rsidR="009B4DF4" w:rsidRDefault="009B4DF4" w:rsidP="00411D13">
            <w:pPr>
              <w:spacing w:line="200" w:lineRule="exact"/>
              <w:ind w:leftChars="200" w:left="420"/>
              <w:rPr>
                <w:rFonts w:ascii="メイリオ" w:eastAsia="メイリオ" w:hAnsi="メイリオ"/>
                <w:sz w:val="16"/>
                <w:szCs w:val="16"/>
              </w:rPr>
            </w:pPr>
          </w:p>
          <w:p w14:paraId="324FB164" w14:textId="3ACAED6F" w:rsidR="009B4DF4" w:rsidRDefault="009B4DF4" w:rsidP="00411D13">
            <w:pPr>
              <w:spacing w:line="200" w:lineRule="exact"/>
              <w:ind w:leftChars="200" w:left="420"/>
              <w:rPr>
                <w:rFonts w:ascii="メイリオ" w:eastAsia="メイリオ" w:hAnsi="メイリオ"/>
                <w:sz w:val="16"/>
                <w:szCs w:val="16"/>
              </w:rPr>
            </w:pPr>
          </w:p>
          <w:p w14:paraId="16038D26" w14:textId="77777777" w:rsidR="009B4DF4" w:rsidRPr="00F47D4F" w:rsidRDefault="009B4DF4" w:rsidP="00411D13">
            <w:pPr>
              <w:spacing w:line="200" w:lineRule="exact"/>
              <w:ind w:leftChars="200" w:left="420"/>
              <w:rPr>
                <w:rFonts w:ascii="メイリオ" w:eastAsia="メイリオ" w:hAnsi="メイリオ"/>
                <w:sz w:val="16"/>
                <w:szCs w:val="16"/>
              </w:rPr>
            </w:pPr>
          </w:p>
          <w:p w14:paraId="7A877A04" w14:textId="77777777" w:rsidR="00D72DE5" w:rsidRPr="00F47D4F" w:rsidRDefault="009F2DED" w:rsidP="00D72DE5">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●大阪産（もん）６次産業化サポートセンター（～R03年度）及び</w:t>
            </w:r>
          </w:p>
          <w:p w14:paraId="4C7CDC8B" w14:textId="3705F4A7" w:rsidR="009F2DED" w:rsidRPr="00F47D4F" w:rsidRDefault="009F2DED" w:rsidP="00D72DE5">
            <w:pPr>
              <w:spacing w:line="200" w:lineRule="exact"/>
              <w:ind w:leftChars="200" w:left="420" w:firstLineChars="100" w:firstLine="160"/>
              <w:rPr>
                <w:rFonts w:ascii="メイリオ" w:eastAsia="メイリオ" w:hAnsi="メイリオ"/>
                <w:sz w:val="16"/>
                <w:szCs w:val="16"/>
              </w:rPr>
            </w:pPr>
            <w:r w:rsidRPr="00F47D4F">
              <w:rPr>
                <w:rFonts w:ascii="メイリオ" w:eastAsia="メイリオ" w:hAnsi="メイリオ" w:hint="eastAsia"/>
                <w:sz w:val="16"/>
                <w:szCs w:val="16"/>
              </w:rPr>
              <w:lastRenderedPageBreak/>
              <w:t>大阪産（もん）農山漁村発イノベーションサポートセンター（R04年度～）の開発件数（件）</w:t>
            </w:r>
          </w:p>
          <w:tbl>
            <w:tblPr>
              <w:tblStyle w:val="ae"/>
              <w:tblW w:w="4483" w:type="pct"/>
              <w:jc w:val="center"/>
              <w:tblLook w:val="04A0" w:firstRow="1" w:lastRow="0" w:firstColumn="1" w:lastColumn="0" w:noHBand="0" w:noVBand="1"/>
            </w:tblPr>
            <w:tblGrid>
              <w:gridCol w:w="1774"/>
              <w:gridCol w:w="1067"/>
              <w:gridCol w:w="761"/>
              <w:gridCol w:w="761"/>
              <w:gridCol w:w="834"/>
              <w:gridCol w:w="898"/>
              <w:gridCol w:w="1185"/>
              <w:gridCol w:w="1185"/>
            </w:tblGrid>
            <w:tr w:rsidR="00F47D4F" w:rsidRPr="00F47D4F" w14:paraId="132FFDDA" w14:textId="0DE251F8" w:rsidTr="00A3773D">
              <w:trPr>
                <w:jc w:val="center"/>
              </w:trPr>
              <w:tc>
                <w:tcPr>
                  <w:tcW w:w="177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分類</w:t>
                  </w:r>
                </w:p>
              </w:tc>
              <w:tc>
                <w:tcPr>
                  <w:tcW w:w="1067"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44920E9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7E76B53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7F1FC2B6"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007DADAB"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707C1BC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98" w:type="dxa"/>
                  <w:tcBorders>
                    <w:top w:val="single" w:sz="4" w:space="0" w:color="auto"/>
                    <w:left w:val="single" w:sz="4" w:space="0" w:color="auto"/>
                    <w:bottom w:val="single" w:sz="4" w:space="0" w:color="auto"/>
                    <w:right w:val="single" w:sz="4" w:space="0" w:color="auto"/>
                  </w:tcBorders>
                </w:tcPr>
                <w:p w14:paraId="0E019818" w14:textId="06C45A13"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309AA3F2" w14:textId="6E349739"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2F12A69"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19CAEA09"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1185" w:type="dxa"/>
                  <w:vMerge w:val="restart"/>
                  <w:tcBorders>
                    <w:top w:val="single" w:sz="4" w:space="0" w:color="auto"/>
                    <w:left w:val="single" w:sz="4" w:space="0" w:color="auto"/>
                    <w:right w:val="single" w:sz="4" w:space="0" w:color="auto"/>
                  </w:tcBorders>
                  <w:vAlign w:val="center"/>
                </w:tcPr>
                <w:p w14:paraId="1C570D0C" w14:textId="77777777"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第3期</w:t>
                  </w:r>
                </w:p>
                <w:p w14:paraId="3E6F4A58" w14:textId="529C4127"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F47D4F" w:rsidRPr="00F47D4F" w14:paraId="6C550A54" w14:textId="4E83F519" w:rsidTr="00A3773D">
              <w:trPr>
                <w:trHeight w:val="567"/>
                <w:jc w:val="center"/>
              </w:trPr>
              <w:tc>
                <w:tcPr>
                  <w:tcW w:w="1774" w:type="dxa"/>
                  <w:vMerge/>
                  <w:tcBorders>
                    <w:top w:val="single" w:sz="4" w:space="0" w:color="auto"/>
                    <w:left w:val="single" w:sz="4" w:space="0" w:color="auto"/>
                    <w:bottom w:val="single" w:sz="4" w:space="0" w:color="auto"/>
                    <w:right w:val="double" w:sz="4" w:space="0" w:color="auto"/>
                  </w:tcBorders>
                  <w:vAlign w:val="center"/>
                  <w:hideMark/>
                </w:tcPr>
                <w:p w14:paraId="332A4DAB" w14:textId="77777777" w:rsidR="00A3773D" w:rsidRPr="00F47D4F" w:rsidRDefault="00A3773D" w:rsidP="00411D13">
                  <w:pPr>
                    <w:widowControl/>
                    <w:jc w:val="left"/>
                    <w:rPr>
                      <w:rFonts w:ascii="メイリオ" w:eastAsia="メイリオ" w:hAnsi="メイリオ"/>
                      <w:sz w:val="16"/>
                      <w:szCs w:val="16"/>
                    </w:rPr>
                  </w:pPr>
                </w:p>
              </w:tc>
              <w:tc>
                <w:tcPr>
                  <w:tcW w:w="1067"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A3773D" w:rsidRPr="00F47D4F" w:rsidRDefault="00A3773D" w:rsidP="00411D13">
                  <w:pPr>
                    <w:spacing w:line="240" w:lineRule="exact"/>
                    <w:jc w:val="center"/>
                    <w:rPr>
                      <w:rFonts w:ascii="メイリオ" w:eastAsia="メイリオ" w:hAnsi="メイリオ"/>
                      <w:sz w:val="16"/>
                      <w:szCs w:val="16"/>
                    </w:rPr>
                  </w:pPr>
                  <w:r w:rsidRPr="00F47D4F">
                    <w:rPr>
                      <w:rFonts w:ascii="メイリオ" w:eastAsia="メイリオ" w:hAnsi="メイリオ" w:hint="eastAsia"/>
                      <w:sz w:val="16"/>
                      <w:szCs w:val="16"/>
                    </w:rPr>
                    <w:t>商品化支援</w:t>
                  </w:r>
                </w:p>
              </w:tc>
              <w:tc>
                <w:tcPr>
                  <w:tcW w:w="1522"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A3773D" w:rsidRPr="00F47D4F" w:rsidRDefault="00A3773D" w:rsidP="00411D13">
                  <w:pPr>
                    <w:spacing w:line="240" w:lineRule="exact"/>
                    <w:jc w:val="center"/>
                    <w:rPr>
                      <w:rFonts w:ascii="メイリオ" w:eastAsia="メイリオ" w:hAnsi="メイリオ"/>
                      <w:sz w:val="16"/>
                      <w:szCs w:val="16"/>
                    </w:rPr>
                  </w:pPr>
                  <w:r w:rsidRPr="00F47D4F">
                    <w:rPr>
                      <w:rFonts w:ascii="メイリオ" w:eastAsia="メイリオ" w:hAnsi="メイリオ" w:hint="eastAsia"/>
                      <w:sz w:val="16"/>
                      <w:szCs w:val="16"/>
                    </w:rPr>
                    <w:t>経営改善の支援</w:t>
                  </w:r>
                </w:p>
              </w:tc>
              <w:tc>
                <w:tcPr>
                  <w:tcW w:w="1732" w:type="dxa"/>
                  <w:gridSpan w:val="2"/>
                  <w:tcBorders>
                    <w:top w:val="single" w:sz="4" w:space="0" w:color="auto"/>
                    <w:left w:val="single" w:sz="4" w:space="0" w:color="auto"/>
                    <w:bottom w:val="single" w:sz="4" w:space="0" w:color="auto"/>
                    <w:right w:val="single" w:sz="4" w:space="0" w:color="auto"/>
                  </w:tcBorders>
                  <w:vAlign w:val="center"/>
                  <w:hideMark/>
                </w:tcPr>
                <w:p w14:paraId="78F8C09E" w14:textId="77777777" w:rsidR="00A3773D" w:rsidRPr="00F47D4F" w:rsidRDefault="00A3773D" w:rsidP="00411D13">
                  <w:pPr>
                    <w:spacing w:line="240" w:lineRule="exact"/>
                    <w:jc w:val="center"/>
                    <w:rPr>
                      <w:rFonts w:ascii="メイリオ" w:eastAsia="メイリオ" w:hAnsi="メイリオ"/>
                      <w:sz w:val="16"/>
                      <w:szCs w:val="16"/>
                    </w:rPr>
                  </w:pPr>
                  <w:r w:rsidRPr="00F47D4F">
                    <w:rPr>
                      <w:rFonts w:ascii="メイリオ" w:eastAsia="メイリオ" w:hAnsi="メイリオ" w:hint="eastAsia"/>
                      <w:sz w:val="16"/>
                      <w:szCs w:val="16"/>
                    </w:rPr>
                    <w:t>イノベーションよる</w:t>
                  </w:r>
                </w:p>
                <w:p w14:paraId="33F4059C" w14:textId="7A02613C" w:rsidR="00A3773D" w:rsidRPr="00F47D4F" w:rsidRDefault="00A3773D" w:rsidP="00411D13">
                  <w:pPr>
                    <w:widowControl/>
                    <w:jc w:val="center"/>
                    <w:rPr>
                      <w:rFonts w:ascii="メイリオ" w:eastAsia="メイリオ" w:hAnsi="メイリオ"/>
                      <w:sz w:val="16"/>
                      <w:szCs w:val="16"/>
                    </w:rPr>
                  </w:pPr>
                  <w:r w:rsidRPr="00F47D4F">
                    <w:rPr>
                      <w:rFonts w:ascii="メイリオ" w:eastAsia="メイリオ" w:hAnsi="メイリオ" w:hint="eastAsia"/>
                      <w:sz w:val="16"/>
                      <w:szCs w:val="16"/>
                    </w:rPr>
                    <w:t>経営改善支援</w:t>
                  </w: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3945F1A5" w14:textId="37904000" w:rsidR="00A3773D" w:rsidRPr="00F47D4F" w:rsidRDefault="00A3773D" w:rsidP="00411D13">
                  <w:pPr>
                    <w:widowControl/>
                    <w:jc w:val="left"/>
                    <w:rPr>
                      <w:rFonts w:ascii="メイリオ" w:eastAsia="メイリオ" w:hAnsi="メイリオ"/>
                      <w:sz w:val="16"/>
                      <w:szCs w:val="16"/>
                    </w:rPr>
                  </w:pPr>
                </w:p>
              </w:tc>
              <w:tc>
                <w:tcPr>
                  <w:tcW w:w="1185" w:type="dxa"/>
                  <w:vMerge/>
                  <w:tcBorders>
                    <w:left w:val="single" w:sz="4" w:space="0" w:color="auto"/>
                    <w:bottom w:val="single" w:sz="4" w:space="0" w:color="auto"/>
                    <w:right w:val="single" w:sz="4" w:space="0" w:color="auto"/>
                  </w:tcBorders>
                </w:tcPr>
                <w:p w14:paraId="375EA5D6" w14:textId="77777777" w:rsidR="00A3773D" w:rsidRPr="00F47D4F" w:rsidRDefault="00A3773D" w:rsidP="00411D13">
                  <w:pPr>
                    <w:widowControl/>
                    <w:jc w:val="left"/>
                    <w:rPr>
                      <w:rFonts w:ascii="メイリオ" w:eastAsia="メイリオ" w:hAnsi="メイリオ"/>
                      <w:sz w:val="16"/>
                      <w:szCs w:val="16"/>
                    </w:rPr>
                  </w:pPr>
                </w:p>
              </w:tc>
            </w:tr>
            <w:tr w:rsidR="00F47D4F" w:rsidRPr="00F47D4F" w14:paraId="2549885D" w14:textId="450CCFD8"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プランナー派遣</w:t>
                  </w:r>
                </w:p>
              </w:tc>
              <w:tc>
                <w:tcPr>
                  <w:tcW w:w="1067"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102</w:t>
                  </w:r>
                </w:p>
              </w:tc>
              <w:tc>
                <w:tcPr>
                  <w:tcW w:w="761"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58</w:t>
                  </w:r>
                </w:p>
              </w:tc>
              <w:tc>
                <w:tcPr>
                  <w:tcW w:w="761"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605917"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3B5E335" w14:textId="7F4AF97E"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96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846C143" w14:textId="0DFC9E70"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24</w:t>
                  </w:r>
                </w:p>
              </w:tc>
              <w:tc>
                <w:tcPr>
                  <w:tcW w:w="1185" w:type="dxa"/>
                  <w:tcBorders>
                    <w:top w:val="single" w:sz="4" w:space="0" w:color="auto"/>
                    <w:left w:val="single" w:sz="4" w:space="0" w:color="auto"/>
                    <w:bottom w:val="single" w:sz="4" w:space="0" w:color="auto"/>
                    <w:right w:val="single" w:sz="4" w:space="0" w:color="auto"/>
                  </w:tcBorders>
                </w:tcPr>
                <w:p w14:paraId="178E67CA" w14:textId="3B375488"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r w:rsidRPr="00F47D4F">
                    <w:rPr>
                      <w:rFonts w:ascii="メイリオ" w:eastAsia="メイリオ" w:hAnsi="メイリオ"/>
                      <w:sz w:val="16"/>
                      <w:szCs w:val="16"/>
                    </w:rPr>
                    <w:t>1</w:t>
                  </w:r>
                </w:p>
              </w:tc>
            </w:tr>
            <w:tr w:rsidR="00F47D4F" w:rsidRPr="00F47D4F" w14:paraId="17637868" w14:textId="4D306D73"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個別相談支援</w:t>
                  </w:r>
                </w:p>
              </w:tc>
              <w:tc>
                <w:tcPr>
                  <w:tcW w:w="1067"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70</w:t>
                  </w:r>
                </w:p>
              </w:tc>
              <w:tc>
                <w:tcPr>
                  <w:tcW w:w="761"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48</w:t>
                  </w:r>
                </w:p>
              </w:tc>
              <w:tc>
                <w:tcPr>
                  <w:tcW w:w="761"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65</w:t>
                  </w:r>
                </w:p>
              </w:tc>
              <w:tc>
                <w:tcPr>
                  <w:tcW w:w="834" w:type="dxa"/>
                  <w:tcBorders>
                    <w:top w:val="single" w:sz="4" w:space="0" w:color="auto"/>
                    <w:left w:val="single" w:sz="4" w:space="0" w:color="auto"/>
                    <w:bottom w:val="single" w:sz="4" w:space="0" w:color="auto"/>
                    <w:right w:val="single" w:sz="4" w:space="0" w:color="auto"/>
                  </w:tcBorders>
                  <w:vAlign w:val="center"/>
                  <w:hideMark/>
                </w:tcPr>
                <w:p w14:paraId="4E2D664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64</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11BFC299" w14:textId="2E8B5A6C"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78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EB9DF54" w14:textId="6C7D18F1"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55</w:t>
                  </w:r>
                </w:p>
              </w:tc>
              <w:tc>
                <w:tcPr>
                  <w:tcW w:w="1185" w:type="dxa"/>
                  <w:tcBorders>
                    <w:top w:val="single" w:sz="4" w:space="0" w:color="auto"/>
                    <w:left w:val="single" w:sz="4" w:space="0" w:color="auto"/>
                    <w:bottom w:val="single" w:sz="4" w:space="0" w:color="auto"/>
                    <w:right w:val="single" w:sz="4" w:space="0" w:color="auto"/>
                  </w:tcBorders>
                </w:tcPr>
                <w:p w14:paraId="55E3B00A" w14:textId="4744C971"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r w:rsidRPr="00F47D4F">
                    <w:rPr>
                      <w:rFonts w:ascii="メイリオ" w:eastAsia="メイリオ" w:hAnsi="メイリオ"/>
                      <w:sz w:val="16"/>
                      <w:szCs w:val="16"/>
                    </w:rPr>
                    <w:t>3.8</w:t>
                  </w:r>
                </w:p>
              </w:tc>
            </w:tr>
            <w:tr w:rsidR="00F47D4F" w:rsidRPr="00F47D4F" w14:paraId="3CF57B50" w14:textId="1AE5529E"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商品化件数</w:t>
                  </w:r>
                </w:p>
              </w:tc>
              <w:tc>
                <w:tcPr>
                  <w:tcW w:w="1067"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p>
              </w:tc>
              <w:tc>
                <w:tcPr>
                  <w:tcW w:w="761"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0</w:t>
                  </w:r>
                </w:p>
              </w:tc>
              <w:tc>
                <w:tcPr>
                  <w:tcW w:w="761"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834" w:type="dxa"/>
                  <w:tcBorders>
                    <w:top w:val="single" w:sz="4" w:space="0" w:color="auto"/>
                    <w:left w:val="single" w:sz="4" w:space="0" w:color="auto"/>
                    <w:bottom w:val="single" w:sz="4" w:space="0" w:color="auto"/>
                    <w:right w:val="single" w:sz="4" w:space="0" w:color="auto"/>
                  </w:tcBorders>
                  <w:vAlign w:val="center"/>
                  <w:hideMark/>
                </w:tcPr>
                <w:p w14:paraId="7601774B"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w:t>
                  </w:r>
                  <w:r w:rsidRPr="00F47D4F">
                    <w:rPr>
                      <w:rFonts w:ascii="メイリオ" w:eastAsia="メイリオ" w:hAnsi="メイリオ" w:hint="eastAsia"/>
                      <w:sz w:val="16"/>
                      <w:szCs w:val="16"/>
                      <w:vertAlign w:val="superscript"/>
                    </w:rPr>
                    <w:t>※1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47B746A" w14:textId="4765E26B"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w:t>
                  </w:r>
                  <w:r w:rsidRPr="00F47D4F">
                    <w:rPr>
                      <w:rFonts w:ascii="メイリオ" w:eastAsia="メイリオ" w:hAnsi="メイリオ" w:hint="eastAsia"/>
                      <w:sz w:val="16"/>
                      <w:szCs w:val="16"/>
                      <w:vertAlign w:val="superscript"/>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14A621F" w14:textId="0D47FDED" w:rsidR="00422D66" w:rsidRPr="00F47D4F" w:rsidRDefault="00422D66"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w:t>
                  </w:r>
                </w:p>
              </w:tc>
              <w:tc>
                <w:tcPr>
                  <w:tcW w:w="1185" w:type="dxa"/>
                  <w:tcBorders>
                    <w:top w:val="single" w:sz="4" w:space="0" w:color="auto"/>
                    <w:left w:val="single" w:sz="4" w:space="0" w:color="auto"/>
                    <w:bottom w:val="single" w:sz="4" w:space="0" w:color="auto"/>
                    <w:right w:val="single" w:sz="4" w:space="0" w:color="auto"/>
                  </w:tcBorders>
                </w:tcPr>
                <w:p w14:paraId="6A9F28D9" w14:textId="045EFD65" w:rsidR="00422D66"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w:t>
                  </w:r>
                </w:p>
              </w:tc>
            </w:tr>
            <w:tr w:rsidR="00F47D4F" w:rsidRPr="00F47D4F" w14:paraId="65846803" w14:textId="76EF0889" w:rsidTr="00A3773D">
              <w:trPr>
                <w:jc w:val="center"/>
              </w:trPr>
              <w:tc>
                <w:tcPr>
                  <w:tcW w:w="177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人材育成研修等</w:t>
                  </w:r>
                </w:p>
              </w:tc>
              <w:tc>
                <w:tcPr>
                  <w:tcW w:w="1067"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w:t>
                  </w:r>
                </w:p>
              </w:tc>
              <w:tc>
                <w:tcPr>
                  <w:tcW w:w="761"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p>
              </w:tc>
              <w:tc>
                <w:tcPr>
                  <w:tcW w:w="761"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11</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68C561" w14:textId="77777777"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666D5F6D" w14:textId="48935ECD"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169192A" w14:textId="1D97F27B" w:rsidR="00422D66" w:rsidRPr="00F47D4F" w:rsidRDefault="00422D66" w:rsidP="00DE416B">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27</w:t>
                  </w:r>
                </w:p>
              </w:tc>
              <w:tc>
                <w:tcPr>
                  <w:tcW w:w="1185" w:type="dxa"/>
                  <w:tcBorders>
                    <w:top w:val="single" w:sz="4" w:space="0" w:color="auto"/>
                    <w:left w:val="single" w:sz="4" w:space="0" w:color="auto"/>
                    <w:bottom w:val="single" w:sz="4" w:space="0" w:color="auto"/>
                    <w:right w:val="single" w:sz="4" w:space="0" w:color="auto"/>
                  </w:tcBorders>
                </w:tcPr>
                <w:p w14:paraId="4B276BB3" w14:textId="75D1DB94" w:rsidR="00176090" w:rsidRPr="00F47D4F" w:rsidRDefault="00176090" w:rsidP="001760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r w:rsidRPr="00F47D4F">
                    <w:rPr>
                      <w:rFonts w:ascii="メイリオ" w:eastAsia="メイリオ" w:hAnsi="メイリオ"/>
                      <w:sz w:val="16"/>
                      <w:szCs w:val="16"/>
                    </w:rPr>
                    <w:t>.8</w:t>
                  </w:r>
                </w:p>
              </w:tc>
            </w:tr>
          </w:tbl>
          <w:p w14:paraId="239718FA" w14:textId="77777777" w:rsidR="009F2DED" w:rsidRPr="00F47D4F" w:rsidRDefault="009F2DED" w:rsidP="00411D13">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vertAlign w:val="superscript"/>
              </w:rPr>
              <w:t>※1</w:t>
            </w:r>
            <w:r w:rsidRPr="00F47D4F">
              <w:rPr>
                <w:rFonts w:ascii="メイリオ" w:eastAsia="メイリオ" w:hAnsi="メイリオ" w:hint="eastAsia"/>
                <w:sz w:val="16"/>
                <w:szCs w:val="16"/>
              </w:rPr>
              <w:t>運営方針の変更により集計していない</w:t>
            </w:r>
          </w:p>
          <w:p w14:paraId="585407D6" w14:textId="77777777" w:rsidR="009F2DED" w:rsidRPr="00F47D4F" w:rsidRDefault="009F2DED" w:rsidP="00411D13">
            <w:pPr>
              <w:spacing w:line="200" w:lineRule="exact"/>
              <w:ind w:leftChars="200" w:left="420"/>
              <w:rPr>
                <w:rFonts w:ascii="メイリオ" w:eastAsia="メイリオ" w:hAnsi="メイリオ"/>
                <w:sz w:val="16"/>
                <w:szCs w:val="16"/>
              </w:rPr>
            </w:pPr>
          </w:p>
        </w:tc>
      </w:tr>
      <w:tr w:rsidR="009F2DED" w:rsidRPr="008B28A0" w14:paraId="6F88DD8D" w14:textId="77777777" w:rsidTr="00411D13">
        <w:trPr>
          <w:trHeight w:val="283"/>
        </w:trPr>
        <w:tc>
          <w:tcPr>
            <w:tcW w:w="2831" w:type="dxa"/>
            <w:gridSpan w:val="2"/>
            <w:vMerge/>
            <w:vAlign w:val="center"/>
          </w:tcPr>
          <w:p w14:paraId="42C874CD"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55B9A825" w14:textId="20E1AE95"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d 事業者団体等への支援</w:t>
            </w:r>
          </w:p>
          <w:p w14:paraId="4E747A18"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DAD3DB4" w14:textId="6B9D80B0"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●大阪府種子協会、大阪府漁業協同組合連合会、大阪市漁協株式会社、</w:t>
            </w:r>
            <w:r w:rsidR="00F318B2" w:rsidRPr="00F318B2">
              <w:rPr>
                <w:rFonts w:ascii="メイリオ" w:eastAsia="メイリオ" w:hAnsi="メイリオ" w:hint="eastAsia"/>
                <w:sz w:val="16"/>
                <w:szCs w:val="16"/>
              </w:rPr>
              <w:t>全国農業協同組合連合会</w:t>
            </w:r>
            <w:r w:rsidR="00F318B2">
              <w:rPr>
                <w:rFonts w:ascii="メイリオ" w:eastAsia="メイリオ" w:hAnsi="メイリオ" w:hint="eastAsia"/>
                <w:sz w:val="16"/>
                <w:szCs w:val="16"/>
              </w:rPr>
              <w:t>、</w:t>
            </w:r>
            <w:r w:rsidRPr="00A950BC">
              <w:rPr>
                <w:rFonts w:ascii="メイリオ" w:eastAsia="メイリオ" w:hAnsi="メイリオ" w:hint="eastAsia"/>
                <w:sz w:val="16"/>
                <w:szCs w:val="16"/>
              </w:rPr>
              <w:t>大阪府花き振興協議会</w:t>
            </w:r>
            <w:r w:rsidR="00FA048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各種団体からの受託研究を実施し、課題解決に寄与</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A2530AD" w14:textId="5795C8BB"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●大阪府農業協同組合中央会主催のスーパーアグリアドバイザー養成研修会やその他の研修</w:t>
            </w:r>
            <w:r w:rsidR="00FA048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へ講師を派遣し、事業者団体の人材育成等のために知見を提供するなどして支援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C95AA6" w14:textId="41F10EE1"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大阪府漁業協同組合連合会</w:t>
            </w:r>
            <w:r w:rsidRPr="00A950BC">
              <w:rPr>
                <w:rFonts w:ascii="メイリオ" w:eastAsia="メイリオ" w:hAnsi="メイリオ" w:hint="eastAsia"/>
                <w:sz w:val="16"/>
                <w:szCs w:val="16"/>
              </w:rPr>
              <w:t>が開催する資源管理部会に対して、海況等の情報提供や資源管理について助言し、漁業者を支援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AA7919B" w14:textId="1F9C4C92"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●ため池養</w:t>
            </w:r>
            <w:r w:rsidRPr="00F47D4F">
              <w:rPr>
                <w:rFonts w:ascii="メイリオ" w:eastAsia="メイリオ" w:hAnsi="メイリオ" w:hint="eastAsia"/>
                <w:sz w:val="16"/>
                <w:szCs w:val="16"/>
              </w:rPr>
              <w:t>殖業者や河川漁業協同組合主催の会議にて魚病等の情報提供を実施</w:t>
            </w:r>
            <w:r w:rsidR="00FA0489"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3989D887" w14:textId="311FB6D8"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●大阪ワイナリー協会主催の醸造勉強会及びテイスティング会を開催</w:t>
            </w:r>
            <w:r w:rsidR="00FA0489"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78447820" w14:textId="1C4DD27E"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●GI大阪管理委員会によるGI大阪ワイン認定に成分分析及び官能審査員等で協力し、認定を支援</w:t>
            </w:r>
            <w:r w:rsidR="00FA0489"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75C14F98" w14:textId="0AC9DCB2"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●大阪国税局職員に対し、ワイン研修会を開催</w:t>
            </w:r>
            <w:r w:rsidR="00FA0489"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141770AF" w14:textId="34B2DF0A"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●国税庁が西日本のワイナリー等に対して開催する「果実酒講習会」において、「収穫時期等がデラウェアワインの香味に与える影響」</w:t>
            </w:r>
            <w:r w:rsidR="00C339FE" w:rsidRPr="00F47D4F">
              <w:rPr>
                <w:rFonts w:ascii="メイリオ" w:eastAsia="メイリオ" w:hAnsi="メイリオ" w:hint="eastAsia"/>
                <w:sz w:val="16"/>
                <w:szCs w:val="16"/>
              </w:rPr>
              <w:t>、「</w:t>
            </w:r>
            <w:r w:rsidR="00F351B8" w:rsidRPr="00F47D4F">
              <w:rPr>
                <w:rFonts w:ascii="メイリオ" w:eastAsia="メイリオ" w:hAnsi="メイリオ" w:hint="eastAsia"/>
                <w:sz w:val="16"/>
                <w:szCs w:val="16"/>
              </w:rPr>
              <w:t>べと病</w:t>
            </w:r>
            <w:r w:rsidR="00F351B8" w:rsidRPr="00F47D4F">
              <w:rPr>
                <w:rFonts w:ascii="メイリオ" w:eastAsia="メイリオ" w:hAnsi="メイリオ"/>
                <w:sz w:val="16"/>
                <w:szCs w:val="16"/>
              </w:rPr>
              <w:t xml:space="preserve"> 、黒とう病 を中心とした病害とその防除</w:t>
            </w:r>
            <w:r w:rsidR="00F351B8" w:rsidRPr="00F47D4F">
              <w:rPr>
                <w:rFonts w:ascii="メイリオ" w:eastAsia="メイリオ" w:hAnsi="メイリオ" w:hint="eastAsia"/>
                <w:sz w:val="16"/>
                <w:szCs w:val="16"/>
              </w:rPr>
              <w:t>」</w:t>
            </w:r>
            <w:r w:rsidR="00C339FE" w:rsidRPr="00F47D4F">
              <w:rPr>
                <w:rFonts w:ascii="メイリオ" w:eastAsia="メイリオ" w:hAnsi="メイリオ" w:hint="eastAsia"/>
                <w:sz w:val="16"/>
                <w:szCs w:val="16"/>
              </w:rPr>
              <w:t>、</w:t>
            </w:r>
            <w:r w:rsidR="00F351B8" w:rsidRPr="00F47D4F">
              <w:rPr>
                <w:rFonts w:ascii="メイリオ" w:eastAsia="メイリオ" w:hAnsi="メイリオ" w:hint="eastAsia"/>
                <w:sz w:val="16"/>
                <w:szCs w:val="16"/>
              </w:rPr>
              <w:t>「デラウェアワインの産地特性の解明と香味バリエーションを生むための展望について」</w:t>
            </w:r>
            <w:r w:rsidR="00C339FE" w:rsidRPr="00F47D4F">
              <w:rPr>
                <w:rFonts w:ascii="メイリオ" w:eastAsia="メイリオ" w:hAnsi="メイリオ" w:hint="eastAsia"/>
                <w:sz w:val="16"/>
                <w:szCs w:val="16"/>
              </w:rPr>
              <w:t>、</w:t>
            </w:r>
            <w:r w:rsidR="00F351B8" w:rsidRPr="00F47D4F">
              <w:rPr>
                <w:rFonts w:ascii="メイリオ" w:eastAsia="メイリオ" w:hAnsi="メイリオ" w:hint="eastAsia"/>
                <w:sz w:val="16"/>
                <w:szCs w:val="16"/>
              </w:rPr>
              <w:t>「土壌透水性が醸造用デラウェアの果実品質に及ぼす影響」</w:t>
            </w:r>
            <w:r w:rsidRPr="00F47D4F">
              <w:rPr>
                <w:rFonts w:ascii="メイリオ" w:eastAsia="メイリオ" w:hAnsi="メイリオ" w:hint="eastAsia"/>
                <w:sz w:val="16"/>
                <w:szCs w:val="16"/>
              </w:rPr>
              <w:t>について講演</w:t>
            </w:r>
            <w:r w:rsidR="00FA0489"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24AA3CB" w14:textId="0228949A" w:rsidR="009F2DED" w:rsidRPr="00F47D4F" w:rsidRDefault="00FA0489"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●農林水産省農林水産技術会議事務局</w:t>
            </w:r>
            <w:r w:rsidR="009F2DED" w:rsidRPr="00F47D4F">
              <w:rPr>
                <w:rFonts w:ascii="メイリオ" w:eastAsia="メイリオ" w:hAnsi="メイリオ" w:hint="eastAsia"/>
                <w:sz w:val="16"/>
                <w:szCs w:val="16"/>
              </w:rPr>
              <w:t>研究推進課産学連携室　主催のオンラインセミナー「野生種イヌビワとの種間交雑体を利用したイチジク株枯病抵抗性台木新品種「励広台1号」の開発」において、「桝井ドーフィンを接ぎ木した際の栽培特性の把握」について講演</w:t>
            </w:r>
            <w:r w:rsidRPr="00F47D4F">
              <w:rPr>
                <w:rFonts w:ascii="メイリオ" w:eastAsia="メイリオ" w:hAnsi="メイリオ" w:hint="eastAsia"/>
                <w:sz w:val="16"/>
                <w:szCs w:val="16"/>
              </w:rPr>
              <w:t>した</w:t>
            </w:r>
            <w:r w:rsidR="009F2DED" w:rsidRPr="00F47D4F">
              <w:rPr>
                <w:rFonts w:ascii="メイリオ" w:eastAsia="メイリオ" w:hAnsi="メイリオ" w:hint="eastAsia"/>
                <w:sz w:val="16"/>
                <w:szCs w:val="16"/>
              </w:rPr>
              <w:t>。</w:t>
            </w:r>
          </w:p>
          <w:p w14:paraId="1BA824E9" w14:textId="77777777" w:rsidR="0016516E" w:rsidRPr="00F47D4F" w:rsidRDefault="0016516E" w:rsidP="0016516E">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●大阪府果樹振興会主催のブドウ、カンキツ、イチジク各栽培技術講習会で講師として講演した。</w:t>
            </w:r>
          </w:p>
          <w:p w14:paraId="1C9CC741" w14:textId="750CB924" w:rsidR="0016516E" w:rsidRPr="00F47D4F" w:rsidRDefault="0016516E" w:rsidP="0016516E">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E31C4B" w:rsidRPr="00F47D4F">
              <w:rPr>
                <w:rFonts w:ascii="メイリオ" w:eastAsia="メイリオ" w:hAnsi="メイリオ" w:hint="eastAsia"/>
                <w:sz w:val="16"/>
                <w:szCs w:val="16"/>
              </w:rPr>
              <w:t>成分分析や書類作成において支援した</w:t>
            </w:r>
            <w:r w:rsidRPr="00F47D4F">
              <w:rPr>
                <w:rFonts w:ascii="メイリオ" w:eastAsia="メイリオ" w:hAnsi="メイリオ" w:hint="eastAsia"/>
                <w:sz w:val="16"/>
                <w:szCs w:val="16"/>
              </w:rPr>
              <w:t>大阪府鰮巾着網漁業協同組合によるマイワシの</w:t>
            </w:r>
            <w:r w:rsidRPr="00F47D4F">
              <w:rPr>
                <w:rFonts w:ascii="メイリオ" w:eastAsia="メイリオ" w:hAnsi="メイリオ"/>
                <w:sz w:val="16"/>
                <w:szCs w:val="16"/>
              </w:rPr>
              <w:t>DHA</w:t>
            </w:r>
            <w:r w:rsidRPr="00F47D4F">
              <w:rPr>
                <w:rFonts w:ascii="メイリオ" w:eastAsia="メイリオ" w:hAnsi="メイリオ" w:hint="eastAsia"/>
                <w:sz w:val="16"/>
                <w:szCs w:val="16"/>
              </w:rPr>
              <w:t>･</w:t>
            </w:r>
            <w:r w:rsidRPr="00F47D4F">
              <w:rPr>
                <w:rFonts w:ascii="メイリオ" w:eastAsia="メイリオ" w:hAnsi="メイリオ"/>
                <w:sz w:val="16"/>
                <w:szCs w:val="16"/>
              </w:rPr>
              <w:t>EPA</w:t>
            </w:r>
            <w:r w:rsidRPr="00F47D4F">
              <w:rPr>
                <w:rFonts w:ascii="メイリオ" w:eastAsia="メイリオ" w:hAnsi="メイリオ" w:hint="eastAsia"/>
                <w:sz w:val="16"/>
                <w:szCs w:val="16"/>
              </w:rPr>
              <w:t>に関する消費者庁への機能性表示食品届出の受付が</w:t>
            </w:r>
            <w:r w:rsidR="00E31C4B" w:rsidRPr="00F47D4F">
              <w:rPr>
                <w:rFonts w:ascii="メイリオ" w:eastAsia="メイリオ" w:hAnsi="メイリオ" w:hint="eastAsia"/>
                <w:sz w:val="16"/>
                <w:szCs w:val="16"/>
              </w:rPr>
              <w:t>Ｒ5年度に</w:t>
            </w:r>
            <w:r w:rsidRPr="00F47D4F">
              <w:rPr>
                <w:rFonts w:ascii="メイリオ" w:eastAsia="メイリオ" w:hAnsi="メイリオ" w:hint="eastAsia"/>
                <w:sz w:val="16"/>
                <w:szCs w:val="16"/>
              </w:rPr>
              <w:t>完了した。（１件）</w:t>
            </w:r>
          </w:p>
          <w:p w14:paraId="647A81C1" w14:textId="384B2A0C" w:rsidR="009F2DED" w:rsidRPr="00F47D4F" w:rsidRDefault="00B97A38"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p>
          <w:p w14:paraId="1DC37C6B" w14:textId="77777777" w:rsidR="009F2DED" w:rsidRPr="00A950BC" w:rsidRDefault="009F2DED" w:rsidP="00F47D4F">
            <w:pPr>
              <w:spacing w:line="200" w:lineRule="exact"/>
              <w:ind w:leftChars="200" w:left="580" w:hangingChars="100" w:hanging="160"/>
              <w:rPr>
                <w:rFonts w:ascii="メイリオ" w:eastAsia="メイリオ" w:hAnsi="メイリオ"/>
                <w:sz w:val="16"/>
                <w:szCs w:val="16"/>
              </w:rPr>
            </w:pPr>
          </w:p>
        </w:tc>
      </w:tr>
      <w:tr w:rsidR="009F2DED" w:rsidRPr="008B28A0" w14:paraId="3B004E7E" w14:textId="77777777" w:rsidTr="00411D13">
        <w:trPr>
          <w:trHeight w:val="283"/>
        </w:trPr>
        <w:tc>
          <w:tcPr>
            <w:tcW w:w="2831" w:type="dxa"/>
            <w:gridSpan w:val="2"/>
            <w:vMerge/>
            <w:vAlign w:val="center"/>
          </w:tcPr>
          <w:p w14:paraId="70A84B67"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411D13">
            <w:pPr>
              <w:autoSpaceDE w:val="0"/>
              <w:autoSpaceDN w:val="0"/>
              <w:spacing w:line="0" w:lineRule="atLeast"/>
              <w:rPr>
                <w:rFonts w:cs="MSGothic"/>
                <w:kern w:val="0"/>
                <w:sz w:val="16"/>
                <w:szCs w:val="16"/>
              </w:rPr>
            </w:pPr>
          </w:p>
          <w:p w14:paraId="09530D8C" w14:textId="77777777" w:rsidR="009F2DED" w:rsidRDefault="009F2DED" w:rsidP="00411D13">
            <w:pPr>
              <w:autoSpaceDE w:val="0"/>
              <w:autoSpaceDN w:val="0"/>
              <w:spacing w:line="0" w:lineRule="atLeast"/>
              <w:rPr>
                <w:rFonts w:cs="MSGothic"/>
                <w:kern w:val="0"/>
                <w:sz w:val="16"/>
                <w:szCs w:val="16"/>
              </w:rPr>
            </w:pPr>
          </w:p>
          <w:p w14:paraId="523B7C04" w14:textId="77777777" w:rsidR="009F2DED" w:rsidRDefault="009F2DED" w:rsidP="00411D13">
            <w:pPr>
              <w:autoSpaceDE w:val="0"/>
              <w:autoSpaceDN w:val="0"/>
              <w:spacing w:line="0" w:lineRule="atLeast"/>
              <w:rPr>
                <w:rFonts w:cs="MSGothic"/>
                <w:kern w:val="0"/>
                <w:sz w:val="16"/>
                <w:szCs w:val="16"/>
              </w:rPr>
            </w:pPr>
          </w:p>
          <w:p w14:paraId="4F117C38" w14:textId="77777777" w:rsidR="009F2DED" w:rsidRDefault="009F2DED" w:rsidP="00411D13">
            <w:pPr>
              <w:autoSpaceDE w:val="0"/>
              <w:autoSpaceDN w:val="0"/>
              <w:spacing w:line="0" w:lineRule="atLeast"/>
              <w:rPr>
                <w:rFonts w:cs="MSGothic"/>
                <w:kern w:val="0"/>
                <w:sz w:val="16"/>
                <w:szCs w:val="16"/>
              </w:rPr>
            </w:pPr>
          </w:p>
          <w:p w14:paraId="6CD75738" w14:textId="77777777" w:rsidR="009F2DED" w:rsidRDefault="009F2DED" w:rsidP="00411D13">
            <w:pPr>
              <w:autoSpaceDE w:val="0"/>
              <w:autoSpaceDN w:val="0"/>
              <w:spacing w:line="0" w:lineRule="atLeast"/>
              <w:rPr>
                <w:rFonts w:cs="MSGothic"/>
                <w:kern w:val="0"/>
                <w:sz w:val="16"/>
                <w:szCs w:val="16"/>
              </w:rPr>
            </w:pPr>
          </w:p>
          <w:p w14:paraId="1C39E83F" w14:textId="77777777" w:rsidR="009F2DED" w:rsidRDefault="009F2DED" w:rsidP="00411D13">
            <w:pPr>
              <w:autoSpaceDE w:val="0"/>
              <w:autoSpaceDN w:val="0"/>
              <w:spacing w:line="0" w:lineRule="atLeast"/>
              <w:rPr>
                <w:rFonts w:cs="MSGothic"/>
                <w:kern w:val="0"/>
                <w:sz w:val="16"/>
                <w:szCs w:val="16"/>
              </w:rPr>
            </w:pPr>
          </w:p>
          <w:p w14:paraId="748F77C0" w14:textId="77777777" w:rsidR="009F2DED" w:rsidRDefault="009F2DED" w:rsidP="00411D13">
            <w:pPr>
              <w:autoSpaceDE w:val="0"/>
              <w:autoSpaceDN w:val="0"/>
              <w:spacing w:line="0" w:lineRule="atLeast"/>
              <w:rPr>
                <w:rFonts w:cs="MSGothic"/>
                <w:kern w:val="0"/>
                <w:sz w:val="16"/>
                <w:szCs w:val="16"/>
              </w:rPr>
            </w:pPr>
          </w:p>
          <w:p w14:paraId="07161D99" w14:textId="17B7FF14" w:rsidR="009F2DED" w:rsidRDefault="009F2DED" w:rsidP="00411D13">
            <w:pPr>
              <w:autoSpaceDE w:val="0"/>
              <w:autoSpaceDN w:val="0"/>
              <w:spacing w:line="0" w:lineRule="atLeast"/>
              <w:rPr>
                <w:rFonts w:cs="MSGothic"/>
                <w:kern w:val="0"/>
                <w:sz w:val="16"/>
                <w:szCs w:val="16"/>
              </w:rPr>
            </w:pPr>
          </w:p>
          <w:p w14:paraId="08C156DE" w14:textId="77777777" w:rsidR="00A36AC4" w:rsidRDefault="00A36AC4" w:rsidP="00411D13">
            <w:pPr>
              <w:autoSpaceDE w:val="0"/>
              <w:autoSpaceDN w:val="0"/>
              <w:spacing w:line="0" w:lineRule="atLeast"/>
              <w:rPr>
                <w:rFonts w:cs="MSGothic"/>
                <w:kern w:val="0"/>
                <w:sz w:val="16"/>
                <w:szCs w:val="16"/>
              </w:rPr>
            </w:pPr>
          </w:p>
          <w:p w14:paraId="767A1F57"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lastRenderedPageBreak/>
              <w:t>【数値目標３】</w:t>
            </w:r>
          </w:p>
          <w:p w14:paraId="4611459D"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事業者からの技術相談対応件数を中期目標期間の合計で1,800件以上。</w:t>
            </w:r>
          </w:p>
          <w:p w14:paraId="1FA87F5D"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1E2AD8C5" w14:textId="1491514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lastRenderedPageBreak/>
              <w:t>e 技術相談への対応</w:t>
            </w:r>
          </w:p>
          <w:p w14:paraId="6CCACA11"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13C1D4FF" w14:textId="6BE811FC"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●事業者からの技術的課題に係る相談に対応</w:t>
            </w:r>
            <w:r w:rsidR="00A36AC4"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0E14EC8B" w14:textId="04B73892"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●府域の温室効果ガス排出の4分の1を占</w:t>
            </w:r>
            <w:r w:rsidRPr="00BE2F91">
              <w:rPr>
                <w:rFonts w:ascii="メイリオ" w:eastAsia="メイリオ" w:hAnsi="メイリオ" w:hint="eastAsia"/>
                <w:sz w:val="16"/>
                <w:szCs w:val="16"/>
              </w:rPr>
              <w:t>める中小事業者における省エネルギーの取組を促進するため、「省エネ・省CO</w:t>
            </w:r>
            <w:r w:rsidRPr="00BE2F91">
              <w:rPr>
                <w:rFonts w:ascii="メイリオ" w:eastAsia="メイリオ" w:hAnsi="メイリオ" w:hint="eastAsia"/>
                <w:sz w:val="16"/>
                <w:szCs w:val="16"/>
                <w:vertAlign w:val="subscript"/>
              </w:rPr>
              <w:t>２</w:t>
            </w:r>
            <w:r w:rsidRPr="00BE2F91">
              <w:rPr>
                <w:rFonts w:ascii="メイリオ" w:eastAsia="メイリオ" w:hAnsi="メイリオ" w:hint="eastAsia"/>
                <w:sz w:val="16"/>
                <w:szCs w:val="16"/>
              </w:rPr>
              <w:t>相談窓口」を運営</w:t>
            </w:r>
            <w:r w:rsidR="00C57FCF" w:rsidRPr="00BE2F91">
              <w:rPr>
                <w:rFonts w:ascii="メイリオ" w:eastAsia="メイリオ" w:hAnsi="メイリオ" w:hint="eastAsia"/>
                <w:sz w:val="16"/>
                <w:szCs w:val="16"/>
              </w:rPr>
              <w:t>し、</w:t>
            </w:r>
            <w:r w:rsidRPr="00BE2F91">
              <w:rPr>
                <w:rFonts w:ascii="メイリオ" w:eastAsia="メイリオ" w:hAnsi="メイリオ" w:hint="eastAsia"/>
                <w:sz w:val="16"/>
                <w:szCs w:val="16"/>
              </w:rPr>
              <w:t>事業所を訪問</w:t>
            </w:r>
            <w:r w:rsidR="00C57FCF" w:rsidRPr="00BE2F91">
              <w:rPr>
                <w:rFonts w:ascii="メイリオ" w:eastAsia="メイリオ" w:hAnsi="メイリオ" w:hint="eastAsia"/>
                <w:sz w:val="16"/>
                <w:szCs w:val="16"/>
              </w:rPr>
              <w:t>のうえ</w:t>
            </w:r>
            <w:r w:rsidRPr="00BE2F91">
              <w:rPr>
                <w:rFonts w:ascii="メイリオ" w:eastAsia="メイリオ" w:hAnsi="メイリオ" w:hint="eastAsia"/>
                <w:sz w:val="16"/>
                <w:szCs w:val="16"/>
              </w:rPr>
              <w:t>、電気・ガス等のエネルギー使用状況や設備の運転管理状況等の省エネ診断を行い、設備等の運用管理等について提案</w:t>
            </w:r>
            <w:r w:rsidR="00C57FCF" w:rsidRPr="00BE2F91">
              <w:rPr>
                <w:rFonts w:ascii="メイリオ" w:eastAsia="メイリオ" w:hAnsi="メイリオ" w:hint="eastAsia"/>
                <w:sz w:val="16"/>
                <w:szCs w:val="16"/>
              </w:rPr>
              <w:t>した</w:t>
            </w:r>
            <w:r w:rsidRPr="00BE2F91">
              <w:rPr>
                <w:rFonts w:ascii="メイリオ" w:eastAsia="メイリオ" w:hAnsi="メイリオ" w:hint="eastAsia"/>
                <w:sz w:val="16"/>
                <w:szCs w:val="16"/>
              </w:rPr>
              <w:t>（</w:t>
            </w:r>
            <w:r w:rsidR="00172AE2" w:rsidRPr="00BE2F91">
              <w:rPr>
                <w:rFonts w:ascii="メイリオ" w:eastAsia="メイリオ" w:hAnsi="メイリオ" w:hint="eastAsia"/>
                <w:sz w:val="16"/>
                <w:szCs w:val="16"/>
              </w:rPr>
              <w:t>39件</w:t>
            </w:r>
            <w:r w:rsidRPr="00BE2F91">
              <w:rPr>
                <w:rFonts w:ascii="メイリオ" w:eastAsia="メイリオ" w:hAnsi="メイリオ" w:hint="eastAsia"/>
                <w:sz w:val="16"/>
                <w:szCs w:val="16"/>
              </w:rPr>
              <w:t>）。</w:t>
            </w:r>
            <w:r w:rsidR="00F47D4F" w:rsidRPr="00A950BC">
              <w:rPr>
                <w:rFonts w:ascii="メイリオ" w:eastAsia="メイリオ" w:hAnsi="メイリオ"/>
                <w:sz w:val="16"/>
                <w:szCs w:val="16"/>
              </w:rPr>
              <w:t xml:space="preserve"> </w:t>
            </w:r>
          </w:p>
          <w:p w14:paraId="4C018E96" w14:textId="03A10DD3" w:rsidR="00E93CAA" w:rsidRDefault="00E93CAA" w:rsidP="00411D13">
            <w:pPr>
              <w:spacing w:line="200" w:lineRule="exact"/>
              <w:ind w:leftChars="200" w:left="420"/>
              <w:rPr>
                <w:rFonts w:ascii="メイリオ" w:eastAsia="メイリオ" w:hAnsi="メイリオ"/>
                <w:sz w:val="16"/>
                <w:szCs w:val="16"/>
              </w:rPr>
            </w:pPr>
          </w:p>
          <w:p w14:paraId="549C1864" w14:textId="77777777" w:rsidR="00381A44" w:rsidRDefault="00381A44" w:rsidP="00411D13">
            <w:pPr>
              <w:spacing w:line="200" w:lineRule="exact"/>
              <w:ind w:leftChars="200" w:left="420"/>
              <w:rPr>
                <w:rFonts w:ascii="メイリオ" w:eastAsia="メイリオ" w:hAnsi="メイリオ"/>
                <w:sz w:val="16"/>
                <w:szCs w:val="16"/>
              </w:rPr>
            </w:pPr>
          </w:p>
          <w:p w14:paraId="2BA0D449" w14:textId="77777777" w:rsidR="00F47D4F" w:rsidRDefault="00F47D4F" w:rsidP="00411D13">
            <w:pPr>
              <w:spacing w:line="200" w:lineRule="exact"/>
              <w:ind w:leftChars="200" w:left="420"/>
              <w:rPr>
                <w:rFonts w:ascii="メイリオ" w:eastAsia="メイリオ" w:hAnsi="メイリオ"/>
                <w:sz w:val="16"/>
                <w:szCs w:val="16"/>
              </w:rPr>
            </w:pPr>
          </w:p>
          <w:p w14:paraId="0A7FCBE2" w14:textId="721988BC" w:rsidR="00E93CAA" w:rsidRPr="006767F0" w:rsidRDefault="00E93CAA" w:rsidP="006767F0">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●【数値目標３】事業者からの技術相談対応件数：1,800件（450件/年）</w:t>
            </w:r>
          </w:p>
          <w:tbl>
            <w:tblPr>
              <w:tblStyle w:val="ae"/>
              <w:tblW w:w="4500" w:type="pct"/>
              <w:jc w:val="center"/>
              <w:tblLook w:val="04A0" w:firstRow="1" w:lastRow="0" w:firstColumn="1" w:lastColumn="0" w:noHBand="0" w:noVBand="1"/>
            </w:tblPr>
            <w:tblGrid>
              <w:gridCol w:w="1809"/>
              <w:gridCol w:w="836"/>
              <w:gridCol w:w="836"/>
              <w:gridCol w:w="836"/>
              <w:gridCol w:w="836"/>
              <w:gridCol w:w="836"/>
              <w:gridCol w:w="836"/>
              <w:gridCol w:w="836"/>
              <w:gridCol w:w="836"/>
            </w:tblGrid>
            <w:tr w:rsidR="00422D66" w:rsidRPr="00A950BC" w14:paraId="79B33245" w14:textId="2FE6C49E"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3BD487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6F929D6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6AD68E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259D98A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9F6A78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76866E0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E37663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4E59595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4C661F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59A9DD8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4A4943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tcPr>
                <w:p w14:paraId="18D67B0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773A000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0720C406" w14:textId="77777777"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0F0CD0C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36" w:type="dxa"/>
                  <w:tcBorders>
                    <w:top w:val="single" w:sz="4" w:space="0" w:color="auto"/>
                    <w:left w:val="double" w:sz="4" w:space="0" w:color="auto"/>
                    <w:bottom w:val="single" w:sz="4" w:space="0" w:color="auto"/>
                    <w:right w:val="single" w:sz="4" w:space="0" w:color="auto"/>
                  </w:tcBorders>
                </w:tcPr>
                <w:p w14:paraId="383A1B47"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3119E64" w14:textId="28353C73"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794FBA" w:rsidRPr="00A950BC" w14:paraId="1589F564" w14:textId="15F636A0"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A9C6D30"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E15A87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6FED0238"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727B1D7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27746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single" w:sz="4" w:space="0" w:color="auto"/>
                  </w:tcBorders>
                  <w:vAlign w:val="center"/>
                  <w:hideMark/>
                </w:tcPr>
                <w:p w14:paraId="1CA9FA46"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41</w:t>
                  </w:r>
                </w:p>
              </w:tc>
              <w:tc>
                <w:tcPr>
                  <w:tcW w:w="836" w:type="dxa"/>
                  <w:tcBorders>
                    <w:left w:val="single" w:sz="4" w:space="0" w:color="auto"/>
                  </w:tcBorders>
                </w:tcPr>
                <w:p w14:paraId="3FF31B55" w14:textId="1CAA882D"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sz w:val="18"/>
                      <w:szCs w:val="16"/>
                    </w:rPr>
                    <w:t>47</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6C6C65CA" w14:textId="74251272"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52</w:t>
                  </w:r>
                </w:p>
              </w:tc>
              <w:tc>
                <w:tcPr>
                  <w:tcW w:w="836" w:type="dxa"/>
                  <w:tcBorders>
                    <w:top w:val="single" w:sz="4" w:space="0" w:color="auto"/>
                    <w:left w:val="double" w:sz="4" w:space="0" w:color="auto"/>
                    <w:bottom w:val="single" w:sz="4" w:space="0" w:color="auto"/>
                    <w:right w:val="single" w:sz="4" w:space="0" w:color="auto"/>
                  </w:tcBorders>
                </w:tcPr>
                <w:p w14:paraId="219A58DD" w14:textId="298B3FB8"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8</w:t>
                  </w:r>
                </w:p>
              </w:tc>
            </w:tr>
            <w:tr w:rsidR="00794FBA" w:rsidRPr="00A950BC" w14:paraId="69C33A4F" w14:textId="394FEDBA"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6897AC4E"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DBA284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09A7A32E"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7F2BD37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4F5C0EBD"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AE3D68"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133</w:t>
                  </w:r>
                </w:p>
              </w:tc>
              <w:tc>
                <w:tcPr>
                  <w:tcW w:w="836" w:type="dxa"/>
                  <w:tcBorders>
                    <w:left w:val="single" w:sz="4" w:space="0" w:color="auto"/>
                  </w:tcBorders>
                </w:tcPr>
                <w:p w14:paraId="4C7682F7" w14:textId="5536E67C"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sz w:val="18"/>
                      <w:szCs w:val="16"/>
                    </w:rPr>
                    <w:t>89</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798B22CE" w14:textId="1762073A"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35</w:t>
                  </w:r>
                </w:p>
              </w:tc>
              <w:tc>
                <w:tcPr>
                  <w:tcW w:w="836" w:type="dxa"/>
                  <w:tcBorders>
                    <w:top w:val="single" w:sz="4" w:space="0" w:color="auto"/>
                    <w:left w:val="double" w:sz="4" w:space="0" w:color="auto"/>
                    <w:bottom w:val="single" w:sz="4" w:space="0" w:color="auto"/>
                    <w:right w:val="single" w:sz="4" w:space="0" w:color="auto"/>
                  </w:tcBorders>
                </w:tcPr>
                <w:p w14:paraId="4A5FD16F" w14:textId="48A867F4"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33</w:t>
                  </w:r>
                  <w:r w:rsidR="000B2E70">
                    <w:rPr>
                      <w:rFonts w:ascii="メイリオ" w:eastAsia="メイリオ" w:hAnsi="メイリオ" w:hint="eastAsia"/>
                      <w:sz w:val="16"/>
                      <w:szCs w:val="16"/>
                    </w:rPr>
                    <w:t>.</w:t>
                  </w:r>
                  <w:r w:rsidRPr="00F47D4F">
                    <w:rPr>
                      <w:rFonts w:ascii="メイリオ" w:eastAsia="メイリオ" w:hAnsi="メイリオ"/>
                      <w:sz w:val="16"/>
                      <w:szCs w:val="16"/>
                    </w:rPr>
                    <w:t>8</w:t>
                  </w:r>
                </w:p>
              </w:tc>
            </w:tr>
            <w:tr w:rsidR="00794FBA" w:rsidRPr="00A950BC" w14:paraId="45039BD5" w14:textId="58F2797F"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01A0E41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45BBFD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1EDC7C3F"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0B973EA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444AC8D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06FB12"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125</w:t>
                  </w:r>
                </w:p>
              </w:tc>
              <w:tc>
                <w:tcPr>
                  <w:tcW w:w="836" w:type="dxa"/>
                  <w:tcBorders>
                    <w:left w:val="single" w:sz="4" w:space="0" w:color="auto"/>
                  </w:tcBorders>
                </w:tcPr>
                <w:p w14:paraId="1ADA8402" w14:textId="36350F78"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sz w:val="18"/>
                      <w:szCs w:val="16"/>
                    </w:rPr>
                    <w:t>118</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4C07097B" w14:textId="62C4E73F"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03</w:t>
                  </w:r>
                </w:p>
              </w:tc>
              <w:tc>
                <w:tcPr>
                  <w:tcW w:w="836" w:type="dxa"/>
                  <w:tcBorders>
                    <w:top w:val="single" w:sz="4" w:space="0" w:color="auto"/>
                    <w:left w:val="double" w:sz="4" w:space="0" w:color="auto"/>
                    <w:bottom w:val="single" w:sz="4" w:space="0" w:color="auto"/>
                    <w:right w:val="single" w:sz="4" w:space="0" w:color="auto"/>
                  </w:tcBorders>
                </w:tcPr>
                <w:p w14:paraId="692BE5BC" w14:textId="60605BAD"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25.8</w:t>
                  </w:r>
                </w:p>
              </w:tc>
            </w:tr>
            <w:tr w:rsidR="00794FBA" w:rsidRPr="00A950BC" w14:paraId="4D246DC7" w14:textId="54194D04"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367E26A7"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209D9A3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593185F2"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5BEC7293"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8F44D31"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6F4217D5"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158</w:t>
                  </w:r>
                </w:p>
              </w:tc>
              <w:tc>
                <w:tcPr>
                  <w:tcW w:w="836" w:type="dxa"/>
                  <w:tcBorders>
                    <w:left w:val="single" w:sz="4" w:space="0" w:color="auto"/>
                  </w:tcBorders>
                </w:tcPr>
                <w:p w14:paraId="559927B6" w14:textId="2C9F4211"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6"/>
                    </w:rPr>
                    <w:t>1</w:t>
                  </w:r>
                  <w:r w:rsidRPr="00F47D4F">
                    <w:rPr>
                      <w:rFonts w:ascii="Meiryo UI" w:eastAsia="Meiryo UI" w:hAnsi="Meiryo UI"/>
                      <w:sz w:val="18"/>
                      <w:szCs w:val="16"/>
                    </w:rPr>
                    <w:t>70</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6F954928" w14:textId="0C7068CD"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r w:rsidRPr="00F47D4F">
                    <w:rPr>
                      <w:rFonts w:ascii="メイリオ" w:eastAsia="メイリオ" w:hAnsi="メイリオ"/>
                      <w:sz w:val="16"/>
                      <w:szCs w:val="16"/>
                    </w:rPr>
                    <w:t>34</w:t>
                  </w:r>
                </w:p>
              </w:tc>
              <w:tc>
                <w:tcPr>
                  <w:tcW w:w="836" w:type="dxa"/>
                  <w:tcBorders>
                    <w:top w:val="single" w:sz="4" w:space="0" w:color="auto"/>
                    <w:left w:val="double" w:sz="4" w:space="0" w:color="auto"/>
                    <w:bottom w:val="single" w:sz="4" w:space="0" w:color="auto"/>
                    <w:right w:val="single" w:sz="4" w:space="0" w:color="auto"/>
                  </w:tcBorders>
                </w:tcPr>
                <w:p w14:paraId="69AC659F" w14:textId="6BA9D635"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58.5</w:t>
                  </w:r>
                </w:p>
              </w:tc>
            </w:tr>
            <w:tr w:rsidR="00794FBA" w:rsidRPr="00A950BC" w14:paraId="7F670BC5" w14:textId="15C3766E" w:rsidTr="00794FBA">
              <w:trPr>
                <w:jc w:val="center"/>
              </w:trPr>
              <w:tc>
                <w:tcPr>
                  <w:tcW w:w="1809" w:type="dxa"/>
                  <w:tcBorders>
                    <w:top w:val="single" w:sz="4" w:space="0" w:color="auto"/>
                    <w:left w:val="single" w:sz="4" w:space="0" w:color="auto"/>
                    <w:bottom w:val="single" w:sz="4" w:space="0" w:color="auto"/>
                    <w:right w:val="double" w:sz="4" w:space="0" w:color="auto"/>
                  </w:tcBorders>
                  <w:vAlign w:val="center"/>
                  <w:hideMark/>
                </w:tcPr>
                <w:p w14:paraId="09945B0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B745543" w14:textId="77777777" w:rsidR="00794FBA" w:rsidRPr="00A950BC" w:rsidRDefault="00794FBA" w:rsidP="00794FBA">
                  <w:pPr>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8F7B6A4"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226A07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0EE71535"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253E29"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36</w:t>
                  </w:r>
                </w:p>
              </w:tc>
              <w:tc>
                <w:tcPr>
                  <w:tcW w:w="836" w:type="dxa"/>
                  <w:tcBorders>
                    <w:left w:val="single" w:sz="4" w:space="0" w:color="auto"/>
                  </w:tcBorders>
                </w:tcPr>
                <w:p w14:paraId="79CE95AA" w14:textId="74B646FC"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sz w:val="18"/>
                      <w:szCs w:val="16"/>
                    </w:rPr>
                    <w:t>32</w:t>
                  </w:r>
                </w:p>
              </w:tc>
              <w:tc>
                <w:tcPr>
                  <w:tcW w:w="836" w:type="dxa"/>
                  <w:tcBorders>
                    <w:top w:val="single" w:sz="4" w:space="0" w:color="auto"/>
                    <w:left w:val="double" w:sz="4" w:space="0" w:color="auto"/>
                    <w:bottom w:val="single" w:sz="4" w:space="0" w:color="auto"/>
                    <w:right w:val="single" w:sz="4" w:space="0" w:color="auto"/>
                  </w:tcBorders>
                  <w:shd w:val="clear" w:color="auto" w:fill="auto"/>
                  <w:vAlign w:val="center"/>
                </w:tcPr>
                <w:p w14:paraId="055094BF" w14:textId="74F7FF29"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25</w:t>
                  </w:r>
                </w:p>
              </w:tc>
              <w:tc>
                <w:tcPr>
                  <w:tcW w:w="836" w:type="dxa"/>
                  <w:tcBorders>
                    <w:top w:val="single" w:sz="4" w:space="0" w:color="auto"/>
                    <w:left w:val="double" w:sz="4" w:space="0" w:color="auto"/>
                    <w:bottom w:val="single" w:sz="4" w:space="0" w:color="auto"/>
                    <w:right w:val="single" w:sz="4" w:space="0" w:color="auto"/>
                  </w:tcBorders>
                </w:tcPr>
                <w:p w14:paraId="06A3227F" w14:textId="6D8BB1B4"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1.3</w:t>
                  </w:r>
                </w:p>
              </w:tc>
            </w:tr>
            <w:tr w:rsidR="00794FBA" w:rsidRPr="00A950BC" w14:paraId="4A53DA12" w14:textId="3B6F0F05" w:rsidTr="00794FBA">
              <w:trPr>
                <w:jc w:val="center"/>
              </w:trPr>
              <w:tc>
                <w:tcPr>
                  <w:tcW w:w="1809" w:type="dxa"/>
                  <w:tcBorders>
                    <w:top w:val="single" w:sz="4" w:space="0" w:color="auto"/>
                    <w:left w:val="single" w:sz="4" w:space="0" w:color="auto"/>
                    <w:bottom w:val="double" w:sz="4" w:space="0" w:color="auto"/>
                    <w:right w:val="double" w:sz="4" w:space="0" w:color="auto"/>
                  </w:tcBorders>
                  <w:vAlign w:val="center"/>
                  <w:hideMark/>
                </w:tcPr>
                <w:p w14:paraId="2F3B8119"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8D471BA" w14:textId="77777777" w:rsidR="00794FBA" w:rsidRPr="00A950BC" w:rsidRDefault="00794FBA" w:rsidP="00794FBA">
                  <w:pPr>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291BB7A6"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761354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57465DD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single" w:sz="4" w:space="0" w:color="auto"/>
                  </w:tcBorders>
                  <w:vAlign w:val="center"/>
                  <w:hideMark/>
                </w:tcPr>
                <w:p w14:paraId="418B6BB5"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30</w:t>
                  </w:r>
                </w:p>
              </w:tc>
              <w:tc>
                <w:tcPr>
                  <w:tcW w:w="836" w:type="dxa"/>
                  <w:tcBorders>
                    <w:left w:val="single" w:sz="4" w:space="0" w:color="auto"/>
                    <w:bottom w:val="double" w:sz="4" w:space="0" w:color="auto"/>
                  </w:tcBorders>
                </w:tcPr>
                <w:p w14:paraId="1CAFCDBB" w14:textId="0FCE3653"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6"/>
                    </w:rPr>
                    <w:t>13</w:t>
                  </w:r>
                </w:p>
              </w:tc>
              <w:tc>
                <w:tcPr>
                  <w:tcW w:w="836" w:type="dxa"/>
                  <w:tcBorders>
                    <w:top w:val="single" w:sz="4" w:space="0" w:color="auto"/>
                    <w:left w:val="double" w:sz="4" w:space="0" w:color="auto"/>
                    <w:bottom w:val="double" w:sz="4" w:space="0" w:color="auto"/>
                    <w:right w:val="single" w:sz="4" w:space="0" w:color="auto"/>
                  </w:tcBorders>
                  <w:shd w:val="clear" w:color="auto" w:fill="auto"/>
                  <w:vAlign w:val="center"/>
                </w:tcPr>
                <w:p w14:paraId="1F7443A5" w14:textId="083DCEEC"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r w:rsidRPr="00F47D4F">
                    <w:rPr>
                      <w:rFonts w:ascii="メイリオ" w:eastAsia="メイリオ" w:hAnsi="メイリオ"/>
                      <w:sz w:val="16"/>
                      <w:szCs w:val="16"/>
                    </w:rPr>
                    <w:t>2</w:t>
                  </w:r>
                </w:p>
              </w:tc>
              <w:tc>
                <w:tcPr>
                  <w:tcW w:w="836" w:type="dxa"/>
                  <w:tcBorders>
                    <w:top w:val="single" w:sz="4" w:space="0" w:color="auto"/>
                    <w:left w:val="double" w:sz="4" w:space="0" w:color="auto"/>
                    <w:bottom w:val="double" w:sz="4" w:space="0" w:color="auto"/>
                    <w:right w:val="single" w:sz="4" w:space="0" w:color="auto"/>
                  </w:tcBorders>
                </w:tcPr>
                <w:p w14:paraId="2EA00517" w14:textId="232D295F"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8</w:t>
                  </w:r>
                </w:p>
              </w:tc>
            </w:tr>
            <w:tr w:rsidR="00794FBA" w:rsidRPr="00A950BC" w14:paraId="449F9A51" w14:textId="4BF007C4" w:rsidTr="00794FBA">
              <w:trPr>
                <w:jc w:val="center"/>
              </w:trPr>
              <w:tc>
                <w:tcPr>
                  <w:tcW w:w="1809" w:type="dxa"/>
                  <w:tcBorders>
                    <w:top w:val="double" w:sz="4" w:space="0" w:color="auto"/>
                    <w:left w:val="single" w:sz="4" w:space="0" w:color="auto"/>
                    <w:bottom w:val="single" w:sz="4" w:space="0" w:color="auto"/>
                    <w:right w:val="double" w:sz="4" w:space="0" w:color="auto"/>
                  </w:tcBorders>
                  <w:vAlign w:val="center"/>
                  <w:hideMark/>
                </w:tcPr>
                <w:p w14:paraId="0DE1C92C"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29EF4E4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5C9B344A"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4931D8B1"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1852E807" w14:textId="77777777" w:rsidR="00794FBA" w:rsidRPr="00A950BC" w:rsidRDefault="00794FBA" w:rsidP="00794FB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single" w:sz="4" w:space="0" w:color="auto"/>
                  </w:tcBorders>
                  <w:vAlign w:val="center"/>
                  <w:hideMark/>
                </w:tcPr>
                <w:p w14:paraId="3F9C1355" w14:textId="77777777"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523</w:t>
                  </w:r>
                </w:p>
              </w:tc>
              <w:tc>
                <w:tcPr>
                  <w:tcW w:w="836" w:type="dxa"/>
                  <w:tcBorders>
                    <w:top w:val="double" w:sz="4" w:space="0" w:color="auto"/>
                    <w:left w:val="single" w:sz="4" w:space="0" w:color="auto"/>
                  </w:tcBorders>
                </w:tcPr>
                <w:p w14:paraId="619E85F5" w14:textId="7506BC88" w:rsidR="00794FBA" w:rsidRPr="00F47D4F" w:rsidRDefault="00794FBA" w:rsidP="00794FBA">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6"/>
                    </w:rPr>
                    <w:t>469</w:t>
                  </w:r>
                </w:p>
              </w:tc>
              <w:tc>
                <w:tcPr>
                  <w:tcW w:w="836" w:type="dxa"/>
                  <w:tcBorders>
                    <w:top w:val="double" w:sz="4" w:space="0" w:color="auto"/>
                    <w:left w:val="double" w:sz="4" w:space="0" w:color="auto"/>
                    <w:bottom w:val="single" w:sz="4" w:space="0" w:color="auto"/>
                    <w:right w:val="single" w:sz="4" w:space="0" w:color="auto"/>
                  </w:tcBorders>
                  <w:shd w:val="clear" w:color="auto" w:fill="auto"/>
                  <w:vAlign w:val="center"/>
                </w:tcPr>
                <w:p w14:paraId="1985FF4B" w14:textId="4454569A"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,021</w:t>
                  </w:r>
                </w:p>
              </w:tc>
              <w:tc>
                <w:tcPr>
                  <w:tcW w:w="836" w:type="dxa"/>
                  <w:tcBorders>
                    <w:top w:val="double" w:sz="4" w:space="0" w:color="auto"/>
                    <w:left w:val="double" w:sz="4" w:space="0" w:color="auto"/>
                    <w:bottom w:val="single" w:sz="4" w:space="0" w:color="auto"/>
                    <w:right w:val="single" w:sz="4" w:space="0" w:color="auto"/>
                  </w:tcBorders>
                </w:tcPr>
                <w:p w14:paraId="5266BDD3" w14:textId="1698F968" w:rsidR="00794FBA"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05.3</w:t>
                  </w:r>
                </w:p>
              </w:tc>
            </w:tr>
          </w:tbl>
          <w:p w14:paraId="4A48DF6B" w14:textId="77777777" w:rsidR="00E93CAA" w:rsidRDefault="00E93CAA" w:rsidP="00411D13">
            <w:pPr>
              <w:spacing w:line="200" w:lineRule="exact"/>
              <w:ind w:leftChars="200" w:left="420"/>
              <w:rPr>
                <w:rFonts w:ascii="メイリオ" w:eastAsia="メイリオ" w:hAnsi="メイリオ"/>
                <w:sz w:val="16"/>
                <w:szCs w:val="16"/>
              </w:rPr>
            </w:pPr>
          </w:p>
          <w:p w14:paraId="09206646" w14:textId="7507889F" w:rsidR="00A36AC4" w:rsidRPr="00A950BC" w:rsidRDefault="00A36AC4" w:rsidP="00411D13">
            <w:pPr>
              <w:spacing w:line="200" w:lineRule="exact"/>
              <w:ind w:leftChars="200" w:left="580" w:hangingChars="100" w:hanging="160"/>
              <w:rPr>
                <w:rFonts w:ascii="メイリオ" w:eastAsia="メイリオ" w:hAnsi="メイリオ"/>
                <w:sz w:val="16"/>
                <w:szCs w:val="16"/>
              </w:rPr>
            </w:pPr>
          </w:p>
        </w:tc>
      </w:tr>
      <w:tr w:rsidR="009F2DED" w:rsidRPr="008B28A0" w14:paraId="3028296F" w14:textId="77777777" w:rsidTr="00411D13">
        <w:trPr>
          <w:trHeight w:val="848"/>
        </w:trPr>
        <w:tc>
          <w:tcPr>
            <w:tcW w:w="2831" w:type="dxa"/>
            <w:gridSpan w:val="2"/>
            <w:vMerge/>
            <w:vAlign w:val="center"/>
          </w:tcPr>
          <w:p w14:paraId="15D0010E"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158CE04F" w14:textId="77777777" w:rsidR="009F2DED" w:rsidRPr="008B28A0" w:rsidRDefault="009F2DED" w:rsidP="00411D13">
            <w:pPr>
              <w:spacing w:line="0" w:lineRule="atLeast"/>
              <w:rPr>
                <w:rFonts w:cs="MSGothic"/>
                <w:b/>
                <w:kern w:val="0"/>
                <w:sz w:val="16"/>
                <w:szCs w:val="16"/>
                <w:u w:val="single"/>
              </w:rPr>
            </w:pPr>
          </w:p>
        </w:tc>
        <w:tc>
          <w:tcPr>
            <w:tcW w:w="9667" w:type="dxa"/>
            <w:gridSpan w:val="4"/>
          </w:tcPr>
          <w:p w14:paraId="278EEE54" w14:textId="2AC22E25"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f その他の技術支援</w:t>
            </w:r>
          </w:p>
          <w:p w14:paraId="3159CD08" w14:textId="3FF0941F"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簡易受託研究・共同研究の実施</w:t>
            </w:r>
          </w:p>
          <w:p w14:paraId="5D1B6E71"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4F24EED8" w14:textId="5FBDBD33" w:rsidR="009F2DED"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●簡易受託研究制度で簡易分析器による栄養成分分析の</w:t>
            </w:r>
            <w:r w:rsidR="00C57FCF"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、加工品の試作やワインの試験醸造を実施</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BCBE606" w14:textId="77777777" w:rsidR="00DF1447" w:rsidRPr="00A950BC" w:rsidRDefault="00DF1447" w:rsidP="00411D13">
            <w:pPr>
              <w:spacing w:line="200" w:lineRule="exact"/>
              <w:ind w:leftChars="200" w:left="580" w:hangingChars="100" w:hanging="160"/>
              <w:rPr>
                <w:rFonts w:ascii="メイリオ" w:eastAsia="メイリオ" w:hAnsi="メイリオ"/>
                <w:sz w:val="16"/>
                <w:szCs w:val="16"/>
              </w:rPr>
            </w:pPr>
          </w:p>
          <w:p w14:paraId="7F0342DE" w14:textId="4FE68252" w:rsidR="009F2DED" w:rsidRPr="00A950BC" w:rsidRDefault="009F2DED" w:rsidP="006767F0">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●簡易受託研究の実施件数</w:t>
            </w:r>
          </w:p>
          <w:tbl>
            <w:tblPr>
              <w:tblStyle w:val="ae"/>
              <w:tblW w:w="4804" w:type="pct"/>
              <w:jc w:val="center"/>
              <w:tblLook w:val="04A0" w:firstRow="1" w:lastRow="0" w:firstColumn="1" w:lastColumn="0" w:noHBand="0" w:noVBand="1"/>
            </w:tblPr>
            <w:tblGrid>
              <w:gridCol w:w="1900"/>
              <w:gridCol w:w="1116"/>
              <w:gridCol w:w="1116"/>
              <w:gridCol w:w="1110"/>
              <w:gridCol w:w="1279"/>
              <w:gridCol w:w="1275"/>
              <w:gridCol w:w="1275"/>
            </w:tblGrid>
            <w:tr w:rsidR="00082F9F" w:rsidRPr="00A950BC" w14:paraId="785EE3B4" w14:textId="0942D57F"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615"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4E1CB0FE"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15"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DB6DCB9"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12" w:type="pct"/>
                  <w:tcBorders>
                    <w:top w:val="single" w:sz="4" w:space="0" w:color="auto"/>
                    <w:left w:val="single" w:sz="4" w:space="0" w:color="auto"/>
                    <w:bottom w:val="single" w:sz="4" w:space="0" w:color="auto"/>
                    <w:right w:val="single" w:sz="4" w:space="0" w:color="auto"/>
                  </w:tcBorders>
                  <w:vAlign w:val="center"/>
                  <w:hideMark/>
                </w:tcPr>
                <w:p w14:paraId="4B3E8F15"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A03E55B"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5" w:type="pct"/>
                  <w:tcBorders>
                    <w:top w:val="single" w:sz="4" w:space="0" w:color="auto"/>
                    <w:left w:val="single" w:sz="4" w:space="0" w:color="auto"/>
                    <w:bottom w:val="single" w:sz="4" w:space="0" w:color="auto"/>
                    <w:right w:val="double" w:sz="4" w:space="0" w:color="auto"/>
                  </w:tcBorders>
                </w:tcPr>
                <w:p w14:paraId="59B536BB" w14:textId="7ACAE64C"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D3B1349" w14:textId="1801891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3" w:type="pct"/>
                  <w:tcBorders>
                    <w:top w:val="single" w:sz="4" w:space="0" w:color="auto"/>
                    <w:left w:val="double" w:sz="4" w:space="0" w:color="auto"/>
                    <w:bottom w:val="single" w:sz="4" w:space="0" w:color="auto"/>
                    <w:right w:val="single" w:sz="4" w:space="0" w:color="auto"/>
                  </w:tcBorders>
                  <w:hideMark/>
                </w:tcPr>
                <w:p w14:paraId="4282ADE6" w14:textId="5CE3D28F" w:rsidR="00082F9F" w:rsidRPr="00A950BC"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A56223A"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03" w:type="pct"/>
                  <w:tcBorders>
                    <w:top w:val="single" w:sz="4" w:space="0" w:color="auto"/>
                    <w:left w:val="double" w:sz="4" w:space="0" w:color="auto"/>
                    <w:bottom w:val="single" w:sz="4" w:space="0" w:color="auto"/>
                    <w:right w:val="single" w:sz="4" w:space="0" w:color="auto"/>
                  </w:tcBorders>
                </w:tcPr>
                <w:p w14:paraId="44F7DB71" w14:textId="77777777" w:rsidR="00082F9F" w:rsidRPr="00A950BC"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64052AEC" w14:textId="73AA5CC2" w:rsidR="00082F9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030FBCE7" w14:textId="354C8C02"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5"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612" w:type="pct"/>
                  <w:tcBorders>
                    <w:top w:val="single" w:sz="4" w:space="0" w:color="auto"/>
                    <w:left w:val="single" w:sz="4" w:space="0" w:color="auto"/>
                    <w:bottom w:val="single" w:sz="4" w:space="0" w:color="auto"/>
                    <w:right w:val="single" w:sz="4" w:space="0" w:color="auto"/>
                  </w:tcBorders>
                  <w:vAlign w:val="center"/>
                  <w:hideMark/>
                </w:tcPr>
                <w:p w14:paraId="0EB03B0E"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5" w:type="pct"/>
                  <w:tcBorders>
                    <w:left w:val="single" w:sz="4" w:space="0" w:color="auto"/>
                  </w:tcBorders>
                </w:tcPr>
                <w:p w14:paraId="577D2F98" w14:textId="055D76CC" w:rsidR="00422D66" w:rsidRPr="00F47D4F" w:rsidRDefault="00422D66" w:rsidP="005D78BC">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2</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19D6386B" w14:textId="317E7116"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703" w:type="pct"/>
                  <w:tcBorders>
                    <w:top w:val="single" w:sz="4" w:space="0" w:color="auto"/>
                    <w:left w:val="double" w:sz="4" w:space="0" w:color="auto"/>
                    <w:bottom w:val="single" w:sz="4" w:space="0" w:color="auto"/>
                    <w:right w:val="single" w:sz="4" w:space="0" w:color="auto"/>
                  </w:tcBorders>
                </w:tcPr>
                <w:p w14:paraId="54A3EE42" w14:textId="2EF32F10" w:rsidR="00422D66" w:rsidRPr="00F47D4F" w:rsidRDefault="00794FBA" w:rsidP="00794FBA">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0.8</w:t>
                  </w:r>
                </w:p>
              </w:tc>
            </w:tr>
            <w:tr w:rsidR="00422D66" w:rsidRPr="00A950BC" w14:paraId="34ABDDF6" w14:textId="2FF84965"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615"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612" w:type="pct"/>
                  <w:tcBorders>
                    <w:top w:val="single" w:sz="4" w:space="0" w:color="auto"/>
                    <w:left w:val="single" w:sz="4" w:space="0" w:color="auto"/>
                    <w:bottom w:val="single" w:sz="4" w:space="0" w:color="auto"/>
                    <w:right w:val="single" w:sz="4" w:space="0" w:color="auto"/>
                  </w:tcBorders>
                  <w:vAlign w:val="center"/>
                  <w:hideMark/>
                </w:tcPr>
                <w:p w14:paraId="265D3A2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705" w:type="pct"/>
                  <w:tcBorders>
                    <w:left w:val="single" w:sz="4" w:space="0" w:color="auto"/>
                  </w:tcBorders>
                </w:tcPr>
                <w:p w14:paraId="702566A2" w14:textId="6DA31832" w:rsidR="00422D66" w:rsidRPr="00F47D4F" w:rsidRDefault="00422D66" w:rsidP="005D78BC">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0</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618CB1A6" w14:textId="1E7245AC"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p>
              </w:tc>
              <w:tc>
                <w:tcPr>
                  <w:tcW w:w="703" w:type="pct"/>
                  <w:tcBorders>
                    <w:top w:val="single" w:sz="4" w:space="0" w:color="auto"/>
                    <w:left w:val="double" w:sz="4" w:space="0" w:color="auto"/>
                    <w:bottom w:val="single" w:sz="4" w:space="0" w:color="auto"/>
                    <w:right w:val="single" w:sz="4" w:space="0" w:color="auto"/>
                  </w:tcBorders>
                </w:tcPr>
                <w:p w14:paraId="6324855A" w14:textId="0F591F3C" w:rsidR="00422D66" w:rsidRPr="00F47D4F" w:rsidRDefault="00794FBA"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.8</w:t>
                  </w:r>
                </w:p>
              </w:tc>
            </w:tr>
            <w:tr w:rsidR="00422D66" w:rsidRPr="00A950BC" w14:paraId="74771AE8" w14:textId="0B1CA97C"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5"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12" w:type="pct"/>
                  <w:tcBorders>
                    <w:top w:val="single" w:sz="4" w:space="0" w:color="auto"/>
                    <w:left w:val="single" w:sz="4" w:space="0" w:color="auto"/>
                    <w:bottom w:val="single" w:sz="4" w:space="0" w:color="auto"/>
                    <w:right w:val="single" w:sz="4" w:space="0" w:color="auto"/>
                  </w:tcBorders>
                  <w:vAlign w:val="center"/>
                  <w:hideMark/>
                </w:tcPr>
                <w:p w14:paraId="47F8616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5" w:type="pct"/>
                  <w:tcBorders>
                    <w:left w:val="single" w:sz="4" w:space="0" w:color="auto"/>
                  </w:tcBorders>
                </w:tcPr>
                <w:p w14:paraId="43954E6B" w14:textId="24E416D3" w:rsidR="00422D66" w:rsidRPr="00F47D4F" w:rsidRDefault="00422D66" w:rsidP="005D78BC">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0</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1EBDCD37" w14:textId="4E3B9CFB"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0</w:t>
                  </w:r>
                </w:p>
              </w:tc>
              <w:tc>
                <w:tcPr>
                  <w:tcW w:w="703" w:type="pct"/>
                  <w:tcBorders>
                    <w:top w:val="single" w:sz="4" w:space="0" w:color="auto"/>
                    <w:left w:val="double" w:sz="4" w:space="0" w:color="auto"/>
                    <w:bottom w:val="single" w:sz="4" w:space="0" w:color="auto"/>
                    <w:right w:val="single" w:sz="4" w:space="0" w:color="auto"/>
                  </w:tcBorders>
                </w:tcPr>
                <w:p w14:paraId="659EC114" w14:textId="06437AFA" w:rsidR="00422D66" w:rsidRPr="00F47D4F" w:rsidRDefault="00794FBA"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0</w:t>
                  </w:r>
                </w:p>
              </w:tc>
            </w:tr>
            <w:tr w:rsidR="00422D66" w:rsidRPr="00A950BC" w14:paraId="4D22F086" w14:textId="1661FD9A"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615"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615"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612" w:type="pct"/>
                  <w:tcBorders>
                    <w:top w:val="single" w:sz="4" w:space="0" w:color="auto"/>
                    <w:left w:val="single" w:sz="4" w:space="0" w:color="auto"/>
                    <w:bottom w:val="single" w:sz="4" w:space="0" w:color="auto"/>
                    <w:right w:val="single" w:sz="4" w:space="0" w:color="auto"/>
                  </w:tcBorders>
                  <w:vAlign w:val="center"/>
                  <w:hideMark/>
                </w:tcPr>
                <w:p w14:paraId="167410C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05" w:type="pct"/>
                  <w:tcBorders>
                    <w:left w:val="single" w:sz="4" w:space="0" w:color="auto"/>
                  </w:tcBorders>
                </w:tcPr>
                <w:p w14:paraId="3CD6FAB6" w14:textId="5D4C5C6A" w:rsidR="00422D66" w:rsidRPr="00F47D4F" w:rsidRDefault="00422D66" w:rsidP="005D78BC">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5</w:t>
                  </w:r>
                </w:p>
              </w:tc>
              <w:tc>
                <w:tcPr>
                  <w:tcW w:w="703" w:type="pct"/>
                  <w:tcBorders>
                    <w:top w:val="single" w:sz="4" w:space="0" w:color="auto"/>
                    <w:left w:val="double" w:sz="4" w:space="0" w:color="auto"/>
                    <w:bottom w:val="single" w:sz="4" w:space="0" w:color="auto"/>
                    <w:right w:val="single" w:sz="4" w:space="0" w:color="auto"/>
                  </w:tcBorders>
                  <w:shd w:val="clear" w:color="auto" w:fill="auto"/>
                </w:tcPr>
                <w:p w14:paraId="7DB496E1" w14:textId="44C5EEBA"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0</w:t>
                  </w:r>
                </w:p>
              </w:tc>
              <w:tc>
                <w:tcPr>
                  <w:tcW w:w="703" w:type="pct"/>
                  <w:tcBorders>
                    <w:top w:val="single" w:sz="4" w:space="0" w:color="auto"/>
                    <w:left w:val="double" w:sz="4" w:space="0" w:color="auto"/>
                    <w:bottom w:val="single" w:sz="4" w:space="0" w:color="auto"/>
                    <w:right w:val="single" w:sz="4" w:space="0" w:color="auto"/>
                  </w:tcBorders>
                </w:tcPr>
                <w:p w14:paraId="484AAE8C" w14:textId="067572A3" w:rsidR="00422D66" w:rsidRPr="00F47D4F" w:rsidRDefault="00794FBA"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r w:rsidRPr="00F47D4F">
                    <w:rPr>
                      <w:rFonts w:ascii="メイリオ" w:eastAsia="メイリオ" w:hAnsi="メイリオ"/>
                      <w:sz w:val="16"/>
                      <w:szCs w:val="16"/>
                    </w:rPr>
                    <w:t>.5</w:t>
                  </w:r>
                </w:p>
              </w:tc>
            </w:tr>
            <w:tr w:rsidR="00422D66" w:rsidRPr="00A950BC" w14:paraId="4A1D5B37" w14:textId="74171423" w:rsidTr="00422D66">
              <w:trPr>
                <w:jc w:val="center"/>
              </w:trPr>
              <w:tc>
                <w:tcPr>
                  <w:tcW w:w="1047"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簡易分析器による</w:t>
                  </w:r>
                </w:p>
                <w:p w14:paraId="439F7649"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栄養成分分析制度の</w:t>
                  </w:r>
                </w:p>
                <w:p w14:paraId="57899613"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利用者数、内訳、金額</w:t>
                  </w:r>
                </w:p>
              </w:tc>
              <w:tc>
                <w:tcPr>
                  <w:tcW w:w="615"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p w14:paraId="7FBCBBC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111品</w:t>
                  </w:r>
                </w:p>
                <w:p w14:paraId="067CF3ED"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346,500円</w:t>
                  </w:r>
                </w:p>
              </w:tc>
              <w:tc>
                <w:tcPr>
                  <w:tcW w:w="615"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48809D01"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118品</w:t>
                  </w:r>
                </w:p>
                <w:p w14:paraId="0914138C"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381,000円</w:t>
                  </w:r>
                </w:p>
              </w:tc>
              <w:tc>
                <w:tcPr>
                  <w:tcW w:w="612" w:type="pct"/>
                  <w:tcBorders>
                    <w:top w:val="single" w:sz="4" w:space="0" w:color="auto"/>
                    <w:left w:val="single" w:sz="4" w:space="0" w:color="auto"/>
                    <w:bottom w:val="single" w:sz="4" w:space="0" w:color="auto"/>
                    <w:right w:val="single" w:sz="4" w:space="0" w:color="auto"/>
                  </w:tcBorders>
                  <w:vAlign w:val="center"/>
                  <w:hideMark/>
                </w:tcPr>
                <w:p w14:paraId="623EA6B7"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p w14:paraId="188EB7EA"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56品</w:t>
                  </w:r>
                </w:p>
                <w:p w14:paraId="36324208" w14:textId="77777777" w:rsidR="00422D66" w:rsidRPr="00A950BC" w:rsidRDefault="00422D66" w:rsidP="005D78BC">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182,000円</w:t>
                  </w:r>
                </w:p>
              </w:tc>
              <w:tc>
                <w:tcPr>
                  <w:tcW w:w="705" w:type="pct"/>
                  <w:tcBorders>
                    <w:left w:val="single" w:sz="4" w:space="0" w:color="auto"/>
                  </w:tcBorders>
                </w:tcPr>
                <w:p w14:paraId="55823E73" w14:textId="77777777" w:rsidR="00422D66" w:rsidRPr="00F47D4F" w:rsidRDefault="00422D66" w:rsidP="005D78BC">
                  <w:pPr>
                    <w:spacing w:line="200" w:lineRule="exact"/>
                    <w:jc w:val="center"/>
                    <w:rPr>
                      <w:rFonts w:ascii="Meiryo UI" w:eastAsia="Meiryo UI" w:hAnsi="Meiryo UI"/>
                      <w:sz w:val="18"/>
                      <w:szCs w:val="18"/>
                    </w:rPr>
                  </w:pPr>
                  <w:r w:rsidRPr="00F47D4F">
                    <w:rPr>
                      <w:rFonts w:ascii="Meiryo UI" w:eastAsia="Meiryo UI" w:hAnsi="Meiryo UI" w:hint="eastAsia"/>
                      <w:sz w:val="18"/>
                      <w:szCs w:val="18"/>
                    </w:rPr>
                    <w:t>14</w:t>
                  </w:r>
                </w:p>
                <w:p w14:paraId="00A2A9DB" w14:textId="1AE95961" w:rsidR="00422D66" w:rsidRPr="00F47D4F" w:rsidRDefault="00422D66" w:rsidP="005D78BC">
                  <w:pPr>
                    <w:spacing w:line="200" w:lineRule="exact"/>
                    <w:jc w:val="center"/>
                    <w:rPr>
                      <w:rFonts w:ascii="Meiryo UI" w:eastAsia="Meiryo UI" w:hAnsi="Meiryo UI"/>
                      <w:sz w:val="18"/>
                      <w:szCs w:val="18"/>
                    </w:rPr>
                  </w:pPr>
                  <w:r w:rsidRPr="00F47D4F">
                    <w:rPr>
                      <w:rFonts w:ascii="Meiryo UI" w:eastAsia="Meiryo UI" w:hAnsi="Meiryo UI" w:hint="eastAsia"/>
                      <w:sz w:val="18"/>
                      <w:szCs w:val="18"/>
                    </w:rPr>
                    <w:t>46品</w:t>
                  </w:r>
                </w:p>
                <w:p w14:paraId="6BBB9834" w14:textId="62ADA60E" w:rsidR="00422D66" w:rsidRPr="00F47D4F" w:rsidRDefault="00422D66" w:rsidP="005D78BC">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151</w:t>
                  </w:r>
                  <w:r w:rsidRPr="00F47D4F">
                    <w:rPr>
                      <w:rFonts w:ascii="Meiryo UI" w:eastAsia="Meiryo UI" w:hAnsi="Meiryo UI"/>
                      <w:sz w:val="18"/>
                      <w:szCs w:val="18"/>
                    </w:rPr>
                    <w:t>,</w:t>
                  </w:r>
                  <w:r w:rsidRPr="00F47D4F">
                    <w:rPr>
                      <w:rFonts w:ascii="Meiryo UI" w:eastAsia="Meiryo UI" w:hAnsi="Meiryo UI" w:hint="eastAsia"/>
                      <w:sz w:val="18"/>
                      <w:szCs w:val="18"/>
                    </w:rPr>
                    <w:t>000円</w:t>
                  </w:r>
                </w:p>
              </w:tc>
              <w:tc>
                <w:tcPr>
                  <w:tcW w:w="703" w:type="pct"/>
                  <w:tcBorders>
                    <w:top w:val="single" w:sz="4" w:space="0" w:color="auto"/>
                    <w:left w:val="double" w:sz="4" w:space="0" w:color="auto"/>
                    <w:bottom w:val="single" w:sz="4" w:space="0" w:color="auto"/>
                    <w:right w:val="single" w:sz="4" w:space="0" w:color="auto"/>
                  </w:tcBorders>
                  <w:shd w:val="clear" w:color="auto" w:fill="auto"/>
                  <w:vAlign w:val="center"/>
                </w:tcPr>
                <w:p w14:paraId="3DC66A05" w14:textId="77777777"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r w:rsidRPr="00F47D4F">
                    <w:rPr>
                      <w:rFonts w:ascii="メイリオ" w:eastAsia="メイリオ" w:hAnsi="メイリオ"/>
                      <w:sz w:val="16"/>
                      <w:szCs w:val="16"/>
                    </w:rPr>
                    <w:t>7</w:t>
                  </w:r>
                </w:p>
                <w:p w14:paraId="0F4BBF86" w14:textId="77777777"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331</w:t>
                  </w:r>
                  <w:r w:rsidRPr="00F47D4F">
                    <w:rPr>
                      <w:rFonts w:ascii="メイリオ" w:eastAsia="メイリオ" w:hAnsi="メイリオ" w:hint="eastAsia"/>
                      <w:sz w:val="16"/>
                      <w:szCs w:val="16"/>
                    </w:rPr>
                    <w:t>品</w:t>
                  </w:r>
                </w:p>
                <w:p w14:paraId="3A17FFEB" w14:textId="3E094076" w:rsidR="00422D66" w:rsidRPr="00F47D4F" w:rsidRDefault="00422D66"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,060,500</w:t>
                  </w:r>
                  <w:r w:rsidRPr="00F47D4F">
                    <w:rPr>
                      <w:rFonts w:ascii="メイリオ" w:eastAsia="メイリオ" w:hAnsi="メイリオ" w:hint="eastAsia"/>
                      <w:sz w:val="16"/>
                      <w:szCs w:val="16"/>
                    </w:rPr>
                    <w:t>円</w:t>
                  </w:r>
                </w:p>
              </w:tc>
              <w:tc>
                <w:tcPr>
                  <w:tcW w:w="703" w:type="pct"/>
                  <w:tcBorders>
                    <w:top w:val="single" w:sz="4" w:space="0" w:color="auto"/>
                    <w:left w:val="double" w:sz="4" w:space="0" w:color="auto"/>
                    <w:bottom w:val="single" w:sz="4" w:space="0" w:color="auto"/>
                    <w:right w:val="single" w:sz="4" w:space="0" w:color="auto"/>
                  </w:tcBorders>
                </w:tcPr>
                <w:p w14:paraId="400DE1AA" w14:textId="77777777" w:rsidR="00422D66" w:rsidRPr="00F47D4F" w:rsidRDefault="00794FBA" w:rsidP="005D78B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1.8</w:t>
                  </w:r>
                </w:p>
                <w:p w14:paraId="59F69EFE" w14:textId="03F9466F" w:rsidR="00794FBA" w:rsidRPr="00F47D4F" w:rsidRDefault="00794FBA" w:rsidP="005D78BC">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82.8</w:t>
                  </w:r>
                  <w:r w:rsidRPr="00F47D4F">
                    <w:rPr>
                      <w:rFonts w:ascii="メイリオ" w:eastAsia="メイリオ" w:hAnsi="メイリオ" w:hint="eastAsia"/>
                      <w:sz w:val="16"/>
                      <w:szCs w:val="16"/>
                    </w:rPr>
                    <w:t>品</w:t>
                  </w:r>
                </w:p>
                <w:p w14:paraId="346C7668" w14:textId="33A14B99" w:rsidR="00794FBA" w:rsidRPr="00F47D4F" w:rsidRDefault="00794FBA" w:rsidP="005D78BC">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265,125</w:t>
                  </w:r>
                  <w:r w:rsidRPr="00F47D4F">
                    <w:rPr>
                      <w:rFonts w:ascii="メイリオ" w:eastAsia="メイリオ" w:hAnsi="メイリオ" w:hint="eastAsia"/>
                      <w:sz w:val="16"/>
                      <w:szCs w:val="16"/>
                    </w:rPr>
                    <w:t>円</w:t>
                  </w:r>
                </w:p>
              </w:tc>
            </w:tr>
          </w:tbl>
          <w:p w14:paraId="7314F74D" w14:textId="1CDDB910" w:rsidR="00E93CAA" w:rsidRDefault="00E93CAA" w:rsidP="00411D13">
            <w:pPr>
              <w:spacing w:line="200" w:lineRule="exact"/>
              <w:ind w:leftChars="200" w:left="420"/>
              <w:jc w:val="left"/>
              <w:rPr>
                <w:rFonts w:ascii="メイリオ" w:eastAsia="メイリオ" w:hAnsi="メイリオ"/>
                <w:sz w:val="16"/>
                <w:szCs w:val="16"/>
              </w:rPr>
            </w:pPr>
          </w:p>
          <w:p w14:paraId="01116F69" w14:textId="48C67DE8" w:rsidR="009B4DF4" w:rsidRDefault="009B4DF4" w:rsidP="00411D13">
            <w:pPr>
              <w:spacing w:line="200" w:lineRule="exact"/>
              <w:ind w:leftChars="200" w:left="420"/>
              <w:jc w:val="left"/>
              <w:rPr>
                <w:rFonts w:ascii="メイリオ" w:eastAsia="メイリオ" w:hAnsi="メイリオ"/>
                <w:sz w:val="16"/>
                <w:szCs w:val="16"/>
              </w:rPr>
            </w:pPr>
          </w:p>
          <w:p w14:paraId="01D9033A" w14:textId="7009AE72" w:rsidR="009B4DF4" w:rsidRDefault="009B4DF4" w:rsidP="00411D13">
            <w:pPr>
              <w:spacing w:line="200" w:lineRule="exact"/>
              <w:ind w:leftChars="200" w:left="420"/>
              <w:jc w:val="left"/>
              <w:rPr>
                <w:rFonts w:ascii="メイリオ" w:eastAsia="メイリオ" w:hAnsi="メイリオ"/>
                <w:sz w:val="16"/>
                <w:szCs w:val="16"/>
              </w:rPr>
            </w:pPr>
          </w:p>
          <w:p w14:paraId="3E762DF2" w14:textId="77777777" w:rsidR="009B4DF4" w:rsidRDefault="009B4DF4" w:rsidP="00411D13">
            <w:pPr>
              <w:spacing w:line="200" w:lineRule="exact"/>
              <w:ind w:leftChars="200" w:left="420"/>
              <w:jc w:val="left"/>
              <w:rPr>
                <w:rFonts w:ascii="メイリオ" w:eastAsia="メイリオ" w:hAnsi="メイリオ"/>
                <w:sz w:val="16"/>
                <w:szCs w:val="16"/>
              </w:rPr>
            </w:pPr>
          </w:p>
          <w:p w14:paraId="4C1C35F2" w14:textId="11D9FEE9" w:rsidR="00E93CAA" w:rsidRPr="00A950BC" w:rsidRDefault="00E93CAA" w:rsidP="00411D13">
            <w:pPr>
              <w:spacing w:line="200" w:lineRule="exact"/>
              <w:ind w:leftChars="200" w:left="420"/>
              <w:jc w:val="left"/>
              <w:rPr>
                <w:rFonts w:ascii="メイリオ" w:eastAsia="メイリオ" w:hAnsi="メイリオ"/>
                <w:sz w:val="16"/>
                <w:szCs w:val="16"/>
              </w:rPr>
            </w:pPr>
            <w:r w:rsidRPr="00A950BC">
              <w:rPr>
                <w:rFonts w:ascii="メイリオ" w:eastAsia="メイリオ" w:hAnsi="メイリオ" w:hint="eastAsia"/>
                <w:sz w:val="16"/>
                <w:szCs w:val="16"/>
              </w:rPr>
              <w:t>●事業者との共同研究の実施件数</w:t>
            </w:r>
          </w:p>
          <w:tbl>
            <w:tblPr>
              <w:tblStyle w:val="ae"/>
              <w:tblW w:w="4500" w:type="pct"/>
              <w:jc w:val="center"/>
              <w:tblLook w:val="04A0" w:firstRow="1" w:lastRow="0" w:firstColumn="1" w:lastColumn="0" w:noHBand="0" w:noVBand="1"/>
            </w:tblPr>
            <w:tblGrid>
              <w:gridCol w:w="1650"/>
              <w:gridCol w:w="855"/>
              <w:gridCol w:w="856"/>
              <w:gridCol w:w="856"/>
              <w:gridCol w:w="856"/>
              <w:gridCol w:w="856"/>
              <w:gridCol w:w="856"/>
              <w:gridCol w:w="856"/>
              <w:gridCol w:w="856"/>
            </w:tblGrid>
            <w:tr w:rsidR="00082F9F" w:rsidRPr="00A950BC" w14:paraId="610CC55D" w14:textId="522FD575" w:rsidTr="00082F9F">
              <w:trPr>
                <w:jc w:val="center"/>
              </w:trPr>
              <w:tc>
                <w:tcPr>
                  <w:tcW w:w="1650" w:type="dxa"/>
                  <w:tcBorders>
                    <w:top w:val="single" w:sz="4" w:space="0" w:color="auto"/>
                    <w:left w:val="single" w:sz="4" w:space="0" w:color="auto"/>
                    <w:bottom w:val="single" w:sz="4" w:space="0" w:color="auto"/>
                    <w:right w:val="double" w:sz="4" w:space="0" w:color="auto"/>
                  </w:tcBorders>
                  <w:vAlign w:val="center"/>
                  <w:hideMark/>
                </w:tcPr>
                <w:p w14:paraId="714E5B14"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55" w:type="dxa"/>
                  <w:tcBorders>
                    <w:top w:val="single" w:sz="4" w:space="0" w:color="auto"/>
                    <w:left w:val="double" w:sz="4" w:space="0" w:color="auto"/>
                    <w:bottom w:val="single" w:sz="4" w:space="0" w:color="auto"/>
                    <w:right w:val="double" w:sz="4" w:space="0" w:color="auto"/>
                  </w:tcBorders>
                  <w:vAlign w:val="center"/>
                  <w:hideMark/>
                </w:tcPr>
                <w:p w14:paraId="66090A1F"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3D62AD8"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A36634E"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8C8213"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single" w:sz="4" w:space="0" w:color="auto"/>
                  </w:tcBorders>
                  <w:vAlign w:val="center"/>
                  <w:hideMark/>
                </w:tcPr>
                <w:p w14:paraId="6066EB77"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6428E4"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81ABEA"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1ACF7DD"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13ADBA8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ADA37A6"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double" w:sz="4" w:space="0" w:color="auto"/>
                  </w:tcBorders>
                </w:tcPr>
                <w:p w14:paraId="709583EA" w14:textId="77777777" w:rsidR="00082F9F" w:rsidRPr="00A950BC"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32F29315"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F0155D6" w14:textId="77777777" w:rsidR="00082F9F" w:rsidRPr="00A950BC"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146B7FB"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6" w:type="dxa"/>
                  <w:tcBorders>
                    <w:top w:val="single" w:sz="4" w:space="0" w:color="auto"/>
                    <w:left w:val="double" w:sz="4" w:space="0" w:color="auto"/>
                    <w:bottom w:val="single" w:sz="4" w:space="0" w:color="auto"/>
                    <w:right w:val="single" w:sz="4" w:space="0" w:color="auto"/>
                  </w:tcBorders>
                </w:tcPr>
                <w:p w14:paraId="5BD6C495" w14:textId="77777777" w:rsidR="00082F9F" w:rsidRPr="00A950BC"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101CCF7C" w14:textId="594070E1" w:rsidR="00082F9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082F9F" w:rsidRPr="00A950BC" w14:paraId="101B2DE9" w14:textId="3C5083B1" w:rsidTr="00082F9F">
              <w:trPr>
                <w:jc w:val="center"/>
              </w:trPr>
              <w:tc>
                <w:tcPr>
                  <w:tcW w:w="1650" w:type="dxa"/>
                  <w:tcBorders>
                    <w:top w:val="single" w:sz="4" w:space="0" w:color="auto"/>
                    <w:left w:val="single" w:sz="4" w:space="0" w:color="auto"/>
                    <w:bottom w:val="single" w:sz="4" w:space="0" w:color="auto"/>
                    <w:right w:val="double" w:sz="4" w:space="0" w:color="auto"/>
                  </w:tcBorders>
                  <w:vAlign w:val="center"/>
                  <w:hideMark/>
                </w:tcPr>
                <w:p w14:paraId="41FC6EEE"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855" w:type="dxa"/>
                  <w:tcBorders>
                    <w:top w:val="single" w:sz="4" w:space="0" w:color="auto"/>
                    <w:left w:val="double" w:sz="4" w:space="0" w:color="auto"/>
                    <w:bottom w:val="single" w:sz="4" w:space="0" w:color="auto"/>
                    <w:right w:val="double" w:sz="4" w:space="0" w:color="auto"/>
                  </w:tcBorders>
                  <w:vAlign w:val="center"/>
                  <w:hideMark/>
                </w:tcPr>
                <w:p w14:paraId="0C387AC1"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56" w:type="dxa"/>
                  <w:tcBorders>
                    <w:top w:val="single" w:sz="4" w:space="0" w:color="auto"/>
                    <w:left w:val="double" w:sz="4" w:space="0" w:color="auto"/>
                    <w:bottom w:val="single" w:sz="4" w:space="0" w:color="auto"/>
                    <w:right w:val="double" w:sz="4" w:space="0" w:color="auto"/>
                  </w:tcBorders>
                  <w:vAlign w:val="center"/>
                  <w:hideMark/>
                </w:tcPr>
                <w:p w14:paraId="6DC9ECDE"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56" w:type="dxa"/>
                  <w:tcBorders>
                    <w:top w:val="single" w:sz="4" w:space="0" w:color="auto"/>
                    <w:left w:val="double" w:sz="4" w:space="0" w:color="auto"/>
                    <w:bottom w:val="single" w:sz="4" w:space="0" w:color="auto"/>
                    <w:right w:val="single" w:sz="4" w:space="0" w:color="auto"/>
                  </w:tcBorders>
                  <w:hideMark/>
                </w:tcPr>
                <w:p w14:paraId="7690E7A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56" w:type="dxa"/>
                  <w:tcBorders>
                    <w:top w:val="single" w:sz="4" w:space="0" w:color="auto"/>
                    <w:left w:val="single" w:sz="4" w:space="0" w:color="auto"/>
                    <w:bottom w:val="single" w:sz="4" w:space="0" w:color="auto"/>
                    <w:right w:val="single" w:sz="4" w:space="0" w:color="auto"/>
                  </w:tcBorders>
                  <w:hideMark/>
                </w:tcPr>
                <w:p w14:paraId="3014A866"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56" w:type="dxa"/>
                  <w:tcBorders>
                    <w:top w:val="single" w:sz="4" w:space="0" w:color="auto"/>
                    <w:left w:val="single" w:sz="4" w:space="0" w:color="auto"/>
                    <w:bottom w:val="single" w:sz="4" w:space="0" w:color="auto"/>
                    <w:right w:val="single" w:sz="4" w:space="0" w:color="auto"/>
                  </w:tcBorders>
                  <w:vAlign w:val="center"/>
                  <w:hideMark/>
                </w:tcPr>
                <w:p w14:paraId="238D0EB9"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56" w:type="dxa"/>
                  <w:tcBorders>
                    <w:top w:val="single" w:sz="4" w:space="0" w:color="auto"/>
                    <w:left w:val="single" w:sz="4" w:space="0" w:color="auto"/>
                    <w:bottom w:val="single" w:sz="4" w:space="0" w:color="auto"/>
                    <w:right w:val="double" w:sz="4" w:space="0" w:color="auto"/>
                  </w:tcBorders>
                  <w:shd w:val="clear" w:color="auto" w:fill="auto"/>
                </w:tcPr>
                <w:p w14:paraId="757A957D" w14:textId="435C5739"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856" w:type="dxa"/>
                  <w:tcBorders>
                    <w:top w:val="single" w:sz="4" w:space="0" w:color="auto"/>
                    <w:left w:val="double" w:sz="4" w:space="0" w:color="auto"/>
                    <w:bottom w:val="single" w:sz="4" w:space="0" w:color="auto"/>
                    <w:right w:val="single" w:sz="4" w:space="0" w:color="auto"/>
                  </w:tcBorders>
                  <w:shd w:val="clear" w:color="auto" w:fill="auto"/>
                  <w:vAlign w:val="center"/>
                </w:tcPr>
                <w:p w14:paraId="7AC5C4C8" w14:textId="6A9F4731"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1</w:t>
                  </w:r>
                </w:p>
              </w:tc>
              <w:tc>
                <w:tcPr>
                  <w:tcW w:w="856" w:type="dxa"/>
                  <w:tcBorders>
                    <w:top w:val="single" w:sz="4" w:space="0" w:color="auto"/>
                    <w:left w:val="double" w:sz="4" w:space="0" w:color="auto"/>
                    <w:bottom w:val="single" w:sz="4" w:space="0" w:color="auto"/>
                    <w:right w:val="single" w:sz="4" w:space="0" w:color="auto"/>
                  </w:tcBorders>
                </w:tcPr>
                <w:p w14:paraId="77D8E740" w14:textId="3AB51EA8" w:rsidR="00082F9F" w:rsidRPr="00F47D4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r>
            <w:tr w:rsidR="00082F9F" w:rsidRPr="00A950BC" w14:paraId="4ADED06C" w14:textId="572C8D2A" w:rsidTr="00082F9F">
              <w:trPr>
                <w:jc w:val="center"/>
              </w:trPr>
              <w:tc>
                <w:tcPr>
                  <w:tcW w:w="1650" w:type="dxa"/>
                  <w:tcBorders>
                    <w:top w:val="single" w:sz="4" w:space="0" w:color="auto"/>
                    <w:left w:val="single" w:sz="4" w:space="0" w:color="auto"/>
                    <w:bottom w:val="single" w:sz="4" w:space="0" w:color="auto"/>
                    <w:right w:val="double" w:sz="4" w:space="0" w:color="auto"/>
                  </w:tcBorders>
                  <w:vAlign w:val="center"/>
                  <w:hideMark/>
                </w:tcPr>
                <w:p w14:paraId="7DBD03DB"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55" w:type="dxa"/>
                  <w:tcBorders>
                    <w:top w:val="single" w:sz="4" w:space="0" w:color="auto"/>
                    <w:left w:val="double" w:sz="4" w:space="0" w:color="auto"/>
                    <w:bottom w:val="single" w:sz="4" w:space="0" w:color="auto"/>
                    <w:right w:val="double" w:sz="4" w:space="0" w:color="auto"/>
                  </w:tcBorders>
                  <w:vAlign w:val="center"/>
                  <w:hideMark/>
                </w:tcPr>
                <w:p w14:paraId="5749DBF2"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56" w:type="dxa"/>
                  <w:tcBorders>
                    <w:top w:val="single" w:sz="4" w:space="0" w:color="auto"/>
                    <w:left w:val="double" w:sz="4" w:space="0" w:color="auto"/>
                    <w:bottom w:val="single" w:sz="4" w:space="0" w:color="auto"/>
                    <w:right w:val="double" w:sz="4" w:space="0" w:color="auto"/>
                  </w:tcBorders>
                  <w:hideMark/>
                </w:tcPr>
                <w:p w14:paraId="4787C8A0"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７</w:t>
                  </w:r>
                </w:p>
              </w:tc>
              <w:tc>
                <w:tcPr>
                  <w:tcW w:w="856" w:type="dxa"/>
                  <w:tcBorders>
                    <w:top w:val="single" w:sz="4" w:space="0" w:color="auto"/>
                    <w:left w:val="double" w:sz="4" w:space="0" w:color="auto"/>
                    <w:bottom w:val="single" w:sz="4" w:space="0" w:color="auto"/>
                    <w:right w:val="single" w:sz="4" w:space="0" w:color="auto"/>
                  </w:tcBorders>
                  <w:hideMark/>
                </w:tcPr>
                <w:p w14:paraId="3F2889AD"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56" w:type="dxa"/>
                  <w:tcBorders>
                    <w:top w:val="single" w:sz="4" w:space="0" w:color="auto"/>
                    <w:left w:val="single" w:sz="4" w:space="0" w:color="auto"/>
                    <w:bottom w:val="single" w:sz="4" w:space="0" w:color="auto"/>
                    <w:right w:val="single" w:sz="4" w:space="0" w:color="auto"/>
                  </w:tcBorders>
                  <w:hideMark/>
                </w:tcPr>
                <w:p w14:paraId="11368CBD"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856" w:type="dxa"/>
                  <w:tcBorders>
                    <w:top w:val="single" w:sz="4" w:space="0" w:color="auto"/>
                    <w:left w:val="single" w:sz="4" w:space="0" w:color="auto"/>
                    <w:bottom w:val="single" w:sz="4" w:space="0" w:color="auto"/>
                    <w:right w:val="single" w:sz="4" w:space="0" w:color="auto"/>
                  </w:tcBorders>
                  <w:vAlign w:val="center"/>
                  <w:hideMark/>
                </w:tcPr>
                <w:p w14:paraId="74C1EEC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856" w:type="dxa"/>
                  <w:tcBorders>
                    <w:top w:val="single" w:sz="4" w:space="0" w:color="auto"/>
                    <w:left w:val="single" w:sz="4" w:space="0" w:color="auto"/>
                    <w:bottom w:val="single" w:sz="4" w:space="0" w:color="auto"/>
                    <w:right w:val="double" w:sz="4" w:space="0" w:color="auto"/>
                  </w:tcBorders>
                  <w:shd w:val="clear" w:color="auto" w:fill="auto"/>
                </w:tcPr>
                <w:p w14:paraId="4EF2F488" w14:textId="59847907"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p>
              </w:tc>
              <w:tc>
                <w:tcPr>
                  <w:tcW w:w="856" w:type="dxa"/>
                  <w:tcBorders>
                    <w:top w:val="single" w:sz="4" w:space="0" w:color="auto"/>
                    <w:left w:val="double" w:sz="4" w:space="0" w:color="auto"/>
                    <w:bottom w:val="single" w:sz="4" w:space="0" w:color="auto"/>
                    <w:right w:val="single" w:sz="4" w:space="0" w:color="auto"/>
                  </w:tcBorders>
                  <w:shd w:val="clear" w:color="auto" w:fill="auto"/>
                  <w:vAlign w:val="center"/>
                </w:tcPr>
                <w:p w14:paraId="599BD8F3" w14:textId="164A4B6C"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1</w:t>
                  </w:r>
                </w:p>
              </w:tc>
              <w:tc>
                <w:tcPr>
                  <w:tcW w:w="856" w:type="dxa"/>
                  <w:tcBorders>
                    <w:top w:val="single" w:sz="4" w:space="0" w:color="auto"/>
                    <w:left w:val="double" w:sz="4" w:space="0" w:color="auto"/>
                    <w:bottom w:val="single" w:sz="4" w:space="0" w:color="auto"/>
                    <w:right w:val="single" w:sz="4" w:space="0" w:color="auto"/>
                  </w:tcBorders>
                </w:tcPr>
                <w:p w14:paraId="63307B78" w14:textId="2CC1399D" w:rsidR="00082F9F" w:rsidRPr="00F47D4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5.3</w:t>
                  </w:r>
                </w:p>
              </w:tc>
            </w:tr>
            <w:tr w:rsidR="00082F9F" w:rsidRPr="00A950BC" w14:paraId="4C097429" w14:textId="55FD840F" w:rsidTr="00082F9F">
              <w:trPr>
                <w:jc w:val="center"/>
              </w:trPr>
              <w:tc>
                <w:tcPr>
                  <w:tcW w:w="1650" w:type="dxa"/>
                  <w:tcBorders>
                    <w:top w:val="single" w:sz="4" w:space="0" w:color="auto"/>
                    <w:left w:val="single" w:sz="4" w:space="0" w:color="auto"/>
                    <w:bottom w:val="single" w:sz="4" w:space="0" w:color="auto"/>
                    <w:right w:val="double" w:sz="4" w:space="0" w:color="auto"/>
                  </w:tcBorders>
                  <w:vAlign w:val="center"/>
                  <w:hideMark/>
                </w:tcPr>
                <w:p w14:paraId="60EE9985"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55" w:type="dxa"/>
                  <w:tcBorders>
                    <w:top w:val="single" w:sz="4" w:space="0" w:color="auto"/>
                    <w:left w:val="double" w:sz="4" w:space="0" w:color="auto"/>
                    <w:bottom w:val="single" w:sz="4" w:space="0" w:color="auto"/>
                    <w:right w:val="double" w:sz="4" w:space="0" w:color="auto"/>
                  </w:tcBorders>
                  <w:vAlign w:val="center"/>
                  <w:hideMark/>
                </w:tcPr>
                <w:p w14:paraId="3C847EC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56" w:type="dxa"/>
                  <w:tcBorders>
                    <w:top w:val="single" w:sz="4" w:space="0" w:color="auto"/>
                    <w:left w:val="double" w:sz="4" w:space="0" w:color="auto"/>
                    <w:bottom w:val="single" w:sz="4" w:space="0" w:color="auto"/>
                    <w:right w:val="double" w:sz="4" w:space="0" w:color="auto"/>
                  </w:tcBorders>
                  <w:hideMark/>
                </w:tcPr>
                <w:p w14:paraId="42013F23"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56" w:type="dxa"/>
                  <w:tcBorders>
                    <w:top w:val="single" w:sz="4" w:space="0" w:color="auto"/>
                    <w:left w:val="double" w:sz="4" w:space="0" w:color="auto"/>
                    <w:bottom w:val="single" w:sz="4" w:space="0" w:color="auto"/>
                    <w:right w:val="single" w:sz="4" w:space="0" w:color="auto"/>
                  </w:tcBorders>
                  <w:hideMark/>
                </w:tcPr>
                <w:p w14:paraId="44DFF230"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56" w:type="dxa"/>
                  <w:tcBorders>
                    <w:top w:val="single" w:sz="4" w:space="0" w:color="auto"/>
                    <w:left w:val="single" w:sz="4" w:space="0" w:color="auto"/>
                    <w:bottom w:val="single" w:sz="4" w:space="0" w:color="auto"/>
                    <w:right w:val="single" w:sz="4" w:space="0" w:color="auto"/>
                  </w:tcBorders>
                  <w:hideMark/>
                </w:tcPr>
                <w:p w14:paraId="5E5AF86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56" w:type="dxa"/>
                  <w:tcBorders>
                    <w:top w:val="single" w:sz="4" w:space="0" w:color="auto"/>
                    <w:left w:val="single" w:sz="4" w:space="0" w:color="auto"/>
                    <w:bottom w:val="single" w:sz="4" w:space="0" w:color="auto"/>
                    <w:right w:val="single" w:sz="4" w:space="0" w:color="auto"/>
                  </w:tcBorders>
                  <w:vAlign w:val="center"/>
                  <w:hideMark/>
                </w:tcPr>
                <w:p w14:paraId="62F93108"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856" w:type="dxa"/>
                  <w:tcBorders>
                    <w:top w:val="single" w:sz="4" w:space="0" w:color="auto"/>
                    <w:left w:val="single" w:sz="4" w:space="0" w:color="auto"/>
                    <w:bottom w:val="single" w:sz="4" w:space="0" w:color="auto"/>
                    <w:right w:val="double" w:sz="4" w:space="0" w:color="auto"/>
                  </w:tcBorders>
                  <w:shd w:val="clear" w:color="auto" w:fill="auto"/>
                </w:tcPr>
                <w:p w14:paraId="0CDAEC08" w14:textId="232F0B3A"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856" w:type="dxa"/>
                  <w:tcBorders>
                    <w:top w:val="single" w:sz="4" w:space="0" w:color="auto"/>
                    <w:left w:val="double" w:sz="4" w:space="0" w:color="auto"/>
                    <w:bottom w:val="single" w:sz="4" w:space="0" w:color="auto"/>
                    <w:right w:val="single" w:sz="4" w:space="0" w:color="auto"/>
                  </w:tcBorders>
                  <w:shd w:val="clear" w:color="auto" w:fill="auto"/>
                  <w:vAlign w:val="center"/>
                </w:tcPr>
                <w:p w14:paraId="459DA681" w14:textId="7E2AD662"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p>
              </w:tc>
              <w:tc>
                <w:tcPr>
                  <w:tcW w:w="856" w:type="dxa"/>
                  <w:tcBorders>
                    <w:top w:val="single" w:sz="4" w:space="0" w:color="auto"/>
                    <w:left w:val="double" w:sz="4" w:space="0" w:color="auto"/>
                    <w:bottom w:val="single" w:sz="4" w:space="0" w:color="auto"/>
                    <w:right w:val="single" w:sz="4" w:space="0" w:color="auto"/>
                  </w:tcBorders>
                </w:tcPr>
                <w:p w14:paraId="79C008A4" w14:textId="16D5A283" w:rsidR="00082F9F" w:rsidRPr="00F47D4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r>
            <w:tr w:rsidR="00082F9F" w:rsidRPr="00A950BC" w14:paraId="63A03B55" w14:textId="57186992" w:rsidTr="00082F9F">
              <w:trPr>
                <w:jc w:val="center"/>
              </w:trPr>
              <w:tc>
                <w:tcPr>
                  <w:tcW w:w="1650" w:type="dxa"/>
                  <w:tcBorders>
                    <w:top w:val="single" w:sz="4" w:space="0" w:color="auto"/>
                    <w:left w:val="single" w:sz="4" w:space="0" w:color="auto"/>
                    <w:bottom w:val="double" w:sz="4" w:space="0" w:color="auto"/>
                    <w:right w:val="double" w:sz="4" w:space="0" w:color="auto"/>
                  </w:tcBorders>
                  <w:vAlign w:val="center"/>
                  <w:hideMark/>
                </w:tcPr>
                <w:p w14:paraId="21BA25CF"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55" w:type="dxa"/>
                  <w:tcBorders>
                    <w:top w:val="single" w:sz="4" w:space="0" w:color="auto"/>
                    <w:left w:val="double" w:sz="4" w:space="0" w:color="auto"/>
                    <w:bottom w:val="double" w:sz="4" w:space="0" w:color="auto"/>
                    <w:right w:val="double" w:sz="4" w:space="0" w:color="auto"/>
                  </w:tcBorders>
                  <w:vAlign w:val="center"/>
                  <w:hideMark/>
                </w:tcPr>
                <w:p w14:paraId="7D4932AA"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56" w:type="dxa"/>
                  <w:tcBorders>
                    <w:top w:val="single" w:sz="4" w:space="0" w:color="auto"/>
                    <w:left w:val="double" w:sz="4" w:space="0" w:color="auto"/>
                    <w:bottom w:val="double" w:sz="4" w:space="0" w:color="auto"/>
                    <w:right w:val="double" w:sz="4" w:space="0" w:color="auto"/>
                  </w:tcBorders>
                  <w:hideMark/>
                </w:tcPr>
                <w:p w14:paraId="7C2993FF"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856" w:type="dxa"/>
                  <w:tcBorders>
                    <w:top w:val="single" w:sz="4" w:space="0" w:color="auto"/>
                    <w:left w:val="double" w:sz="4" w:space="0" w:color="auto"/>
                    <w:bottom w:val="double" w:sz="4" w:space="0" w:color="auto"/>
                    <w:right w:val="single" w:sz="4" w:space="0" w:color="auto"/>
                  </w:tcBorders>
                  <w:hideMark/>
                </w:tcPr>
                <w:p w14:paraId="621FA1B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856" w:type="dxa"/>
                  <w:tcBorders>
                    <w:top w:val="single" w:sz="4" w:space="0" w:color="auto"/>
                    <w:left w:val="single" w:sz="4" w:space="0" w:color="auto"/>
                    <w:bottom w:val="double" w:sz="4" w:space="0" w:color="auto"/>
                    <w:right w:val="single" w:sz="4" w:space="0" w:color="auto"/>
                  </w:tcBorders>
                  <w:hideMark/>
                </w:tcPr>
                <w:p w14:paraId="728C8C20"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856" w:type="dxa"/>
                  <w:tcBorders>
                    <w:top w:val="single" w:sz="4" w:space="0" w:color="auto"/>
                    <w:left w:val="single" w:sz="4" w:space="0" w:color="auto"/>
                    <w:bottom w:val="double" w:sz="4" w:space="0" w:color="auto"/>
                    <w:right w:val="single" w:sz="4" w:space="0" w:color="auto"/>
                  </w:tcBorders>
                  <w:vAlign w:val="center"/>
                  <w:hideMark/>
                </w:tcPr>
                <w:p w14:paraId="14E897DF"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856" w:type="dxa"/>
                  <w:tcBorders>
                    <w:top w:val="single" w:sz="4" w:space="0" w:color="auto"/>
                    <w:left w:val="single" w:sz="4" w:space="0" w:color="auto"/>
                    <w:bottom w:val="double" w:sz="4" w:space="0" w:color="auto"/>
                    <w:right w:val="double" w:sz="4" w:space="0" w:color="auto"/>
                  </w:tcBorders>
                  <w:shd w:val="clear" w:color="auto" w:fill="auto"/>
                </w:tcPr>
                <w:p w14:paraId="3A16FD62" w14:textId="7D881C41"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856" w:type="dxa"/>
                  <w:tcBorders>
                    <w:top w:val="single" w:sz="4" w:space="0" w:color="auto"/>
                    <w:left w:val="double" w:sz="4" w:space="0" w:color="auto"/>
                    <w:bottom w:val="double" w:sz="4" w:space="0" w:color="auto"/>
                    <w:right w:val="single" w:sz="4" w:space="0" w:color="auto"/>
                  </w:tcBorders>
                  <w:shd w:val="clear" w:color="auto" w:fill="auto"/>
                  <w:vAlign w:val="center"/>
                </w:tcPr>
                <w:p w14:paraId="1F037B5C" w14:textId="14A39094"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6</w:t>
                  </w:r>
                </w:p>
              </w:tc>
              <w:tc>
                <w:tcPr>
                  <w:tcW w:w="856" w:type="dxa"/>
                  <w:tcBorders>
                    <w:top w:val="single" w:sz="4" w:space="0" w:color="auto"/>
                    <w:left w:val="double" w:sz="4" w:space="0" w:color="auto"/>
                    <w:bottom w:val="double" w:sz="4" w:space="0" w:color="auto"/>
                    <w:right w:val="single" w:sz="4" w:space="0" w:color="auto"/>
                  </w:tcBorders>
                </w:tcPr>
                <w:p w14:paraId="5E96F8C1" w14:textId="7A3E088E" w:rsidR="00082F9F" w:rsidRPr="00F47D4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r>
            <w:tr w:rsidR="00082F9F" w:rsidRPr="00A950BC" w14:paraId="4DA4DDEA" w14:textId="60D1E179" w:rsidTr="00082F9F">
              <w:trPr>
                <w:jc w:val="center"/>
              </w:trPr>
              <w:tc>
                <w:tcPr>
                  <w:tcW w:w="1650" w:type="dxa"/>
                  <w:tcBorders>
                    <w:top w:val="double" w:sz="4" w:space="0" w:color="auto"/>
                    <w:left w:val="single" w:sz="4" w:space="0" w:color="auto"/>
                    <w:bottom w:val="single" w:sz="4" w:space="0" w:color="auto"/>
                    <w:right w:val="double" w:sz="4" w:space="0" w:color="auto"/>
                  </w:tcBorders>
                  <w:vAlign w:val="center"/>
                  <w:hideMark/>
                </w:tcPr>
                <w:p w14:paraId="15110D97"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5" w:type="dxa"/>
                  <w:tcBorders>
                    <w:top w:val="double" w:sz="4" w:space="0" w:color="auto"/>
                    <w:left w:val="double" w:sz="4" w:space="0" w:color="auto"/>
                    <w:bottom w:val="single" w:sz="4" w:space="0" w:color="auto"/>
                    <w:right w:val="double" w:sz="4" w:space="0" w:color="auto"/>
                  </w:tcBorders>
                  <w:vAlign w:val="center"/>
                  <w:hideMark/>
                </w:tcPr>
                <w:p w14:paraId="4A4307F0"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56" w:type="dxa"/>
                  <w:tcBorders>
                    <w:top w:val="double" w:sz="4" w:space="0" w:color="auto"/>
                    <w:left w:val="double" w:sz="4" w:space="0" w:color="auto"/>
                    <w:bottom w:val="single" w:sz="4" w:space="0" w:color="auto"/>
                    <w:right w:val="double" w:sz="4" w:space="0" w:color="auto"/>
                  </w:tcBorders>
                  <w:vAlign w:val="center"/>
                  <w:hideMark/>
                </w:tcPr>
                <w:p w14:paraId="089450DE"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56" w:type="dxa"/>
                  <w:tcBorders>
                    <w:top w:val="double" w:sz="4" w:space="0" w:color="auto"/>
                    <w:left w:val="double" w:sz="4" w:space="0" w:color="auto"/>
                    <w:bottom w:val="single" w:sz="4" w:space="0" w:color="auto"/>
                    <w:right w:val="single" w:sz="4" w:space="0" w:color="auto"/>
                  </w:tcBorders>
                  <w:hideMark/>
                </w:tcPr>
                <w:p w14:paraId="3CEEFD7C"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56" w:type="dxa"/>
                  <w:tcBorders>
                    <w:top w:val="double" w:sz="4" w:space="0" w:color="auto"/>
                    <w:left w:val="single" w:sz="4" w:space="0" w:color="auto"/>
                    <w:bottom w:val="single" w:sz="4" w:space="0" w:color="auto"/>
                    <w:right w:val="single" w:sz="4" w:space="0" w:color="auto"/>
                  </w:tcBorders>
                  <w:hideMark/>
                </w:tcPr>
                <w:p w14:paraId="377F57A9"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6" w:type="dxa"/>
                  <w:tcBorders>
                    <w:top w:val="double" w:sz="4" w:space="0" w:color="auto"/>
                    <w:left w:val="single" w:sz="4" w:space="0" w:color="auto"/>
                    <w:bottom w:val="single" w:sz="4" w:space="0" w:color="auto"/>
                    <w:right w:val="single" w:sz="4" w:space="0" w:color="auto"/>
                  </w:tcBorders>
                  <w:vAlign w:val="center"/>
                  <w:hideMark/>
                </w:tcPr>
                <w:p w14:paraId="2B52D187" w14:textId="77777777" w:rsidR="00082F9F" w:rsidRPr="00A950BC" w:rsidRDefault="00082F9F" w:rsidP="00082F9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856" w:type="dxa"/>
                  <w:tcBorders>
                    <w:top w:val="double" w:sz="4" w:space="0" w:color="auto"/>
                    <w:left w:val="single" w:sz="4" w:space="0" w:color="auto"/>
                    <w:bottom w:val="single" w:sz="4" w:space="0" w:color="auto"/>
                    <w:right w:val="double" w:sz="4" w:space="0" w:color="auto"/>
                  </w:tcBorders>
                  <w:shd w:val="clear" w:color="auto" w:fill="auto"/>
                </w:tcPr>
                <w:p w14:paraId="233CE76F" w14:textId="722B0A43"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3</w:t>
                  </w:r>
                </w:p>
              </w:tc>
              <w:tc>
                <w:tcPr>
                  <w:tcW w:w="856" w:type="dxa"/>
                  <w:tcBorders>
                    <w:top w:val="double" w:sz="4" w:space="0" w:color="auto"/>
                    <w:left w:val="double" w:sz="4" w:space="0" w:color="auto"/>
                    <w:bottom w:val="single" w:sz="4" w:space="0" w:color="auto"/>
                    <w:right w:val="single" w:sz="4" w:space="0" w:color="auto"/>
                  </w:tcBorders>
                  <w:shd w:val="clear" w:color="auto" w:fill="auto"/>
                  <w:vAlign w:val="center"/>
                </w:tcPr>
                <w:p w14:paraId="72875A6C" w14:textId="12D1D2B6" w:rsidR="00082F9F" w:rsidRPr="00F47D4F" w:rsidRDefault="00082F9F" w:rsidP="00082F9F">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r w:rsidRPr="00F47D4F">
                    <w:rPr>
                      <w:rFonts w:ascii="メイリオ" w:eastAsia="メイリオ" w:hAnsi="メイリオ"/>
                      <w:sz w:val="16"/>
                      <w:szCs w:val="16"/>
                    </w:rPr>
                    <w:t>5</w:t>
                  </w:r>
                </w:p>
              </w:tc>
              <w:tc>
                <w:tcPr>
                  <w:tcW w:w="856" w:type="dxa"/>
                  <w:tcBorders>
                    <w:top w:val="double" w:sz="4" w:space="0" w:color="auto"/>
                    <w:left w:val="double" w:sz="4" w:space="0" w:color="auto"/>
                    <w:bottom w:val="single" w:sz="4" w:space="0" w:color="auto"/>
                    <w:right w:val="single" w:sz="4" w:space="0" w:color="auto"/>
                  </w:tcBorders>
                </w:tcPr>
                <w:p w14:paraId="6EC3C53B" w14:textId="39FEB1A5" w:rsidR="00082F9F" w:rsidRPr="00F47D4F" w:rsidRDefault="00082F9F" w:rsidP="00082F9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16.3</w:t>
                  </w:r>
                </w:p>
              </w:tc>
            </w:tr>
          </w:tbl>
          <w:p w14:paraId="2B873C68" w14:textId="77777777" w:rsidR="00E93CAA" w:rsidRDefault="00E93CAA" w:rsidP="00411D13">
            <w:pPr>
              <w:spacing w:line="200" w:lineRule="exact"/>
              <w:ind w:leftChars="200" w:left="580" w:hangingChars="100" w:hanging="160"/>
              <w:rPr>
                <w:rFonts w:ascii="メイリオ" w:eastAsia="メイリオ" w:hAnsi="メイリオ"/>
                <w:sz w:val="16"/>
                <w:szCs w:val="16"/>
              </w:rPr>
            </w:pPr>
          </w:p>
          <w:p w14:paraId="5273664B" w14:textId="462C4606" w:rsidR="00E93CAA" w:rsidRPr="00A950BC" w:rsidRDefault="00E93CAA" w:rsidP="00411D13">
            <w:pPr>
              <w:spacing w:line="200" w:lineRule="exact"/>
              <w:ind w:leftChars="200" w:left="580" w:hangingChars="100" w:hanging="160"/>
              <w:rPr>
                <w:rFonts w:ascii="メイリオ" w:eastAsia="メイリオ" w:hAnsi="メイリオ"/>
                <w:sz w:val="16"/>
                <w:szCs w:val="16"/>
              </w:rPr>
            </w:pPr>
          </w:p>
        </w:tc>
      </w:tr>
      <w:tr w:rsidR="009F2DED" w:rsidRPr="008B28A0" w14:paraId="13377FD4" w14:textId="77777777" w:rsidTr="00411D13">
        <w:trPr>
          <w:trHeight w:val="935"/>
        </w:trPr>
        <w:tc>
          <w:tcPr>
            <w:tcW w:w="2831" w:type="dxa"/>
            <w:gridSpan w:val="2"/>
            <w:vMerge/>
            <w:vAlign w:val="center"/>
          </w:tcPr>
          <w:p w14:paraId="0FCA472B" w14:textId="77777777" w:rsidR="009F2DED" w:rsidRPr="008B28A0" w:rsidRDefault="009F2DED" w:rsidP="00411D13">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411D13">
            <w:pPr>
              <w:autoSpaceDE w:val="0"/>
              <w:autoSpaceDN w:val="0"/>
              <w:spacing w:line="0" w:lineRule="atLeast"/>
              <w:rPr>
                <w:rFonts w:cs="MSGothic"/>
                <w:kern w:val="0"/>
                <w:sz w:val="16"/>
                <w:szCs w:val="16"/>
              </w:rPr>
            </w:pPr>
          </w:p>
        </w:tc>
        <w:tc>
          <w:tcPr>
            <w:tcW w:w="9667" w:type="dxa"/>
            <w:gridSpan w:val="4"/>
          </w:tcPr>
          <w:p w14:paraId="7C5B50C9" w14:textId="4C48A0E3"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依頼試験の実施と試験機器・施設の提供</w:t>
            </w:r>
          </w:p>
          <w:p w14:paraId="56373B0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2D04F03A" w14:textId="27DC5E27"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●農業者団体からの玄米の成分分析及び農</w:t>
            </w:r>
            <w:r w:rsidRPr="00347DE7">
              <w:rPr>
                <w:rFonts w:ascii="メイリオ" w:eastAsia="メイリオ" w:hAnsi="メイリオ" w:hint="eastAsia"/>
                <w:sz w:val="16"/>
                <w:szCs w:val="16"/>
              </w:rPr>
              <w:t>薬の薬効・薬害</w:t>
            </w:r>
            <w:r w:rsidR="00FE6978" w:rsidRPr="00F47D4F">
              <w:rPr>
                <w:rFonts w:ascii="メイリオ" w:eastAsia="メイリオ" w:hAnsi="メイリオ" w:hint="eastAsia"/>
                <w:sz w:val="16"/>
                <w:szCs w:val="16"/>
              </w:rPr>
              <w:t>、肥料の植害</w:t>
            </w:r>
            <w:r w:rsidRPr="00F47D4F">
              <w:rPr>
                <w:rFonts w:ascii="メイリオ" w:eastAsia="メイリオ" w:hAnsi="メイリオ" w:hint="eastAsia"/>
                <w:sz w:val="16"/>
                <w:szCs w:val="16"/>
              </w:rPr>
              <w:t>に関</w:t>
            </w:r>
            <w:r w:rsidRPr="00347DE7">
              <w:rPr>
                <w:rFonts w:ascii="メイリオ" w:eastAsia="メイリオ" w:hAnsi="メイリオ" w:hint="eastAsia"/>
                <w:sz w:val="16"/>
                <w:szCs w:val="16"/>
              </w:rPr>
              <w:t>する依頼試験を実施した。</w:t>
            </w:r>
          </w:p>
          <w:p w14:paraId="318099A4" w14:textId="58F9D054" w:rsidR="009F2DED" w:rsidRPr="00347DE7" w:rsidRDefault="009F2DED" w:rsidP="00411D13">
            <w:pPr>
              <w:spacing w:line="200" w:lineRule="exact"/>
              <w:ind w:leftChars="200" w:left="580" w:hangingChars="100" w:hanging="160"/>
              <w:rPr>
                <w:rFonts w:ascii="メイリオ" w:eastAsia="メイリオ" w:hAnsi="メイリオ"/>
                <w:sz w:val="16"/>
                <w:szCs w:val="16"/>
              </w:rPr>
            </w:pPr>
            <w:r w:rsidRPr="00347DE7">
              <w:rPr>
                <w:rFonts w:ascii="メイリオ" w:eastAsia="メイリオ" w:hAnsi="メイリオ" w:hint="eastAsia"/>
                <w:sz w:val="16"/>
                <w:szCs w:val="16"/>
              </w:rPr>
              <w:t>●主に農業・食品分野、ワイン醸造関連の事業者や</w:t>
            </w:r>
            <w:r w:rsidR="005D2494" w:rsidRPr="00347DE7">
              <w:rPr>
                <w:rFonts w:ascii="メイリオ" w:eastAsia="メイリオ" w:hAnsi="メイリオ" w:hint="eastAsia"/>
                <w:sz w:val="16"/>
                <w:szCs w:val="16"/>
              </w:rPr>
              <w:t>府</w:t>
            </w:r>
            <w:r w:rsidRPr="00347DE7">
              <w:rPr>
                <w:rFonts w:ascii="メイリオ" w:eastAsia="メイリオ" w:hAnsi="メイリオ" w:hint="eastAsia"/>
                <w:sz w:val="16"/>
                <w:szCs w:val="16"/>
              </w:rPr>
              <w:t>農の普及課（土壌診断）等に試験機器を提供</w:t>
            </w:r>
            <w:r w:rsidR="004D54EA" w:rsidRPr="00347DE7">
              <w:rPr>
                <w:rFonts w:ascii="メイリオ" w:eastAsia="メイリオ" w:hAnsi="メイリオ" w:hint="eastAsia"/>
                <w:sz w:val="16"/>
                <w:szCs w:val="16"/>
              </w:rPr>
              <w:t>した</w:t>
            </w:r>
            <w:r w:rsidRPr="00347DE7">
              <w:rPr>
                <w:rFonts w:ascii="メイリオ" w:eastAsia="メイリオ" w:hAnsi="メイリオ" w:hint="eastAsia"/>
                <w:sz w:val="16"/>
                <w:szCs w:val="16"/>
              </w:rPr>
              <w:t>。</w:t>
            </w:r>
          </w:p>
          <w:p w14:paraId="2B716A99" w14:textId="77777777" w:rsidR="00F47D4F" w:rsidRPr="00A950BC" w:rsidRDefault="00F47D4F" w:rsidP="00411D13">
            <w:pPr>
              <w:spacing w:line="200" w:lineRule="exact"/>
              <w:ind w:leftChars="200" w:left="420"/>
              <w:rPr>
                <w:rFonts w:ascii="メイリオ" w:eastAsia="メイリオ" w:hAnsi="メイリオ"/>
                <w:sz w:val="16"/>
                <w:szCs w:val="16"/>
              </w:rPr>
            </w:pPr>
          </w:p>
          <w:p w14:paraId="7D7089BA" w14:textId="77777777" w:rsidR="00E93CAA" w:rsidRPr="00A950BC" w:rsidRDefault="00E93CAA"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●試験機器・施設の提供</w:t>
            </w:r>
          </w:p>
          <w:tbl>
            <w:tblPr>
              <w:tblStyle w:val="ae"/>
              <w:tblW w:w="4925" w:type="pct"/>
              <w:jc w:val="center"/>
              <w:tblLook w:val="04A0" w:firstRow="1" w:lastRow="0" w:firstColumn="1" w:lastColumn="0" w:noHBand="0" w:noVBand="1"/>
            </w:tblPr>
            <w:tblGrid>
              <w:gridCol w:w="1476"/>
              <w:gridCol w:w="1599"/>
              <w:gridCol w:w="771"/>
              <w:gridCol w:w="771"/>
              <w:gridCol w:w="780"/>
              <w:gridCol w:w="780"/>
              <w:gridCol w:w="780"/>
              <w:gridCol w:w="780"/>
              <w:gridCol w:w="779"/>
              <w:gridCol w:w="783"/>
            </w:tblGrid>
            <w:tr w:rsidR="00E34BD7" w:rsidRPr="00A950BC" w14:paraId="0F450515" w14:textId="3E64A96E" w:rsidTr="00E34BD7">
              <w:trPr>
                <w:jc w:val="center"/>
              </w:trPr>
              <w:tc>
                <w:tcPr>
                  <w:tcW w:w="3075" w:type="dxa"/>
                  <w:gridSpan w:val="2"/>
                  <w:tcBorders>
                    <w:top w:val="single" w:sz="4" w:space="0" w:color="auto"/>
                    <w:left w:val="single" w:sz="4" w:space="0" w:color="auto"/>
                    <w:bottom w:val="single" w:sz="4" w:space="0" w:color="auto"/>
                    <w:right w:val="double" w:sz="4" w:space="0" w:color="auto"/>
                  </w:tcBorders>
                  <w:vAlign w:val="center"/>
                  <w:hideMark/>
                </w:tcPr>
                <w:p w14:paraId="4E34CB58" w14:textId="1B8060BA"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施設名</w:t>
                  </w:r>
                </w:p>
              </w:tc>
              <w:tc>
                <w:tcPr>
                  <w:tcW w:w="771" w:type="dxa"/>
                  <w:tcBorders>
                    <w:top w:val="single" w:sz="4" w:space="0" w:color="auto"/>
                    <w:left w:val="double" w:sz="4" w:space="0" w:color="auto"/>
                    <w:bottom w:val="single" w:sz="4" w:space="0" w:color="auto"/>
                    <w:right w:val="double" w:sz="4" w:space="0" w:color="auto"/>
                  </w:tcBorders>
                  <w:vAlign w:val="center"/>
                  <w:hideMark/>
                </w:tcPr>
                <w:p w14:paraId="559DBAA8" w14:textId="08876B8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F0E9ABF"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71" w:type="dxa"/>
                  <w:tcBorders>
                    <w:top w:val="single" w:sz="4" w:space="0" w:color="auto"/>
                    <w:left w:val="double" w:sz="4" w:space="0" w:color="auto"/>
                    <w:bottom w:val="single" w:sz="4" w:space="0" w:color="auto"/>
                    <w:right w:val="double" w:sz="4" w:space="0" w:color="auto"/>
                  </w:tcBorders>
                  <w:vAlign w:val="center"/>
                  <w:hideMark/>
                </w:tcPr>
                <w:p w14:paraId="0E535174"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D688E3B"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0" w:type="dxa"/>
                  <w:tcBorders>
                    <w:top w:val="single" w:sz="4" w:space="0" w:color="auto"/>
                    <w:left w:val="double" w:sz="4" w:space="0" w:color="auto"/>
                    <w:bottom w:val="single" w:sz="4" w:space="0" w:color="auto"/>
                    <w:right w:val="single" w:sz="4" w:space="0" w:color="auto"/>
                  </w:tcBorders>
                  <w:vAlign w:val="center"/>
                  <w:hideMark/>
                </w:tcPr>
                <w:p w14:paraId="1F254507"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3D5DDFA"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single" w:sz="4" w:space="0" w:color="auto"/>
                  </w:tcBorders>
                  <w:vAlign w:val="center"/>
                  <w:hideMark/>
                </w:tcPr>
                <w:p w14:paraId="6EB1C81D"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556E9F6"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single" w:sz="4" w:space="0" w:color="auto"/>
                  </w:tcBorders>
                  <w:vAlign w:val="center"/>
                  <w:hideMark/>
                </w:tcPr>
                <w:p w14:paraId="625A4BB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D17CB61"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0" w:type="dxa"/>
                  <w:tcBorders>
                    <w:top w:val="single" w:sz="4" w:space="0" w:color="auto"/>
                    <w:left w:val="single" w:sz="4" w:space="0" w:color="auto"/>
                    <w:bottom w:val="single" w:sz="4" w:space="0" w:color="auto"/>
                    <w:right w:val="double" w:sz="4" w:space="0" w:color="auto"/>
                  </w:tcBorders>
                  <w:vAlign w:val="center"/>
                </w:tcPr>
                <w:p w14:paraId="54E2138A"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0014840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79" w:type="dxa"/>
                  <w:tcBorders>
                    <w:top w:val="single" w:sz="4" w:space="0" w:color="auto"/>
                    <w:left w:val="double" w:sz="4" w:space="0" w:color="auto"/>
                    <w:bottom w:val="single" w:sz="4" w:space="0" w:color="auto"/>
                    <w:right w:val="single" w:sz="4" w:space="0" w:color="auto"/>
                  </w:tcBorders>
                  <w:vAlign w:val="center"/>
                  <w:hideMark/>
                </w:tcPr>
                <w:p w14:paraId="2E19D3CA" w14:textId="77777777" w:rsidR="00E34BD7" w:rsidRPr="00A950BC" w:rsidRDefault="00E34BD7"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FDEBEA8" w14:textId="77777777" w:rsidR="00E34BD7" w:rsidRPr="00A950BC" w:rsidRDefault="00E34BD7"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3" w:type="dxa"/>
                  <w:tcBorders>
                    <w:top w:val="single" w:sz="4" w:space="0" w:color="auto"/>
                    <w:left w:val="double" w:sz="4" w:space="0" w:color="auto"/>
                    <w:bottom w:val="single" w:sz="4" w:space="0" w:color="auto"/>
                    <w:right w:val="single" w:sz="4" w:space="0" w:color="auto"/>
                  </w:tcBorders>
                </w:tcPr>
                <w:p w14:paraId="1F06FB9B" w14:textId="77777777" w:rsidR="00E34BD7" w:rsidRPr="00A950BC" w:rsidRDefault="00E34BD7"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6C4A4C6" w14:textId="69EF307D" w:rsidR="00E34BD7" w:rsidRDefault="00E34BD7"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E34BD7" w:rsidRPr="00A950BC" w14:paraId="4BB916AA" w14:textId="30F2022B" w:rsidTr="00E34BD7">
              <w:trPr>
                <w:jc w:val="center"/>
              </w:trPr>
              <w:tc>
                <w:tcPr>
                  <w:tcW w:w="1476" w:type="dxa"/>
                  <w:tcBorders>
                    <w:top w:val="single" w:sz="4" w:space="0" w:color="auto"/>
                    <w:left w:val="single" w:sz="4" w:space="0" w:color="auto"/>
                    <w:bottom w:val="single" w:sz="4" w:space="0" w:color="auto"/>
                    <w:right w:val="double" w:sz="4" w:space="0" w:color="auto"/>
                  </w:tcBorders>
                  <w:vAlign w:val="center"/>
                  <w:hideMark/>
                </w:tcPr>
                <w:p w14:paraId="65E0A622"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食品関連実験室</w:t>
                  </w:r>
                </w:p>
                <w:p w14:paraId="76524655"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及びぶどう・ワインラボ</w:t>
                  </w:r>
                </w:p>
              </w:tc>
              <w:tc>
                <w:tcPr>
                  <w:tcW w:w="1599" w:type="dxa"/>
                  <w:tcBorders>
                    <w:top w:val="single" w:sz="4" w:space="0" w:color="auto"/>
                    <w:left w:val="double" w:sz="4" w:space="0" w:color="auto"/>
                    <w:bottom w:val="single" w:sz="4" w:space="0" w:color="auto"/>
                    <w:right w:val="double" w:sz="4" w:space="0" w:color="auto"/>
                  </w:tcBorders>
                  <w:vAlign w:val="center"/>
                </w:tcPr>
                <w:p w14:paraId="2A461C79" w14:textId="6141736B" w:rsidR="00E34BD7" w:rsidRPr="00F47D4F" w:rsidRDefault="00E34BD7" w:rsidP="00E34BD7">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食品の試作・品質評価を行った食品事業者及び農林漁業者（件）</w:t>
                  </w:r>
                </w:p>
              </w:tc>
              <w:tc>
                <w:tcPr>
                  <w:tcW w:w="771" w:type="dxa"/>
                  <w:tcBorders>
                    <w:top w:val="single" w:sz="4" w:space="0" w:color="auto"/>
                    <w:left w:val="double" w:sz="4" w:space="0" w:color="auto"/>
                    <w:bottom w:val="single" w:sz="4" w:space="0" w:color="auto"/>
                    <w:right w:val="double" w:sz="4" w:space="0" w:color="auto"/>
                  </w:tcBorders>
                  <w:vAlign w:val="center"/>
                  <w:hideMark/>
                </w:tcPr>
                <w:p w14:paraId="4D611EDE" w14:textId="5A69DCBD"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w:t>
                  </w:r>
                </w:p>
              </w:tc>
              <w:tc>
                <w:tcPr>
                  <w:tcW w:w="771" w:type="dxa"/>
                  <w:tcBorders>
                    <w:top w:val="single" w:sz="4" w:space="0" w:color="auto"/>
                    <w:left w:val="double" w:sz="4" w:space="0" w:color="auto"/>
                    <w:bottom w:val="single" w:sz="4" w:space="0" w:color="auto"/>
                    <w:right w:val="double" w:sz="4" w:space="0" w:color="auto"/>
                  </w:tcBorders>
                  <w:vAlign w:val="center"/>
                  <w:hideMark/>
                </w:tcPr>
                <w:p w14:paraId="21EA0B62"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16</w:t>
                  </w:r>
                </w:p>
              </w:tc>
              <w:tc>
                <w:tcPr>
                  <w:tcW w:w="780" w:type="dxa"/>
                  <w:tcBorders>
                    <w:top w:val="single" w:sz="4" w:space="0" w:color="auto"/>
                    <w:left w:val="double" w:sz="4" w:space="0" w:color="auto"/>
                    <w:bottom w:val="single" w:sz="4" w:space="0" w:color="auto"/>
                    <w:right w:val="single" w:sz="4" w:space="0" w:color="auto"/>
                  </w:tcBorders>
                  <w:vAlign w:val="center"/>
                  <w:hideMark/>
                </w:tcPr>
                <w:p w14:paraId="2AC37530"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９</w:t>
                  </w:r>
                </w:p>
              </w:tc>
              <w:tc>
                <w:tcPr>
                  <w:tcW w:w="780" w:type="dxa"/>
                  <w:tcBorders>
                    <w:top w:val="single" w:sz="4" w:space="0" w:color="auto"/>
                    <w:left w:val="single" w:sz="4" w:space="0" w:color="auto"/>
                    <w:bottom w:val="single" w:sz="4" w:space="0" w:color="auto"/>
                    <w:right w:val="single" w:sz="4" w:space="0" w:color="auto"/>
                  </w:tcBorders>
                  <w:vAlign w:val="center"/>
                  <w:hideMark/>
                </w:tcPr>
                <w:p w14:paraId="277369F6"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19</w:t>
                  </w:r>
                </w:p>
              </w:tc>
              <w:tc>
                <w:tcPr>
                  <w:tcW w:w="780" w:type="dxa"/>
                  <w:tcBorders>
                    <w:top w:val="single" w:sz="4" w:space="0" w:color="auto"/>
                    <w:left w:val="single" w:sz="4" w:space="0" w:color="auto"/>
                    <w:bottom w:val="single" w:sz="4" w:space="0" w:color="auto"/>
                    <w:right w:val="single" w:sz="4" w:space="0" w:color="auto"/>
                  </w:tcBorders>
                  <w:vAlign w:val="center"/>
                  <w:hideMark/>
                </w:tcPr>
                <w:p w14:paraId="11B4CCB3"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w:t>
                  </w:r>
                </w:p>
              </w:tc>
              <w:tc>
                <w:tcPr>
                  <w:tcW w:w="780" w:type="dxa"/>
                  <w:tcBorders>
                    <w:top w:val="single" w:sz="4" w:space="0" w:color="auto"/>
                    <w:left w:val="single" w:sz="4" w:space="0" w:color="auto"/>
                    <w:bottom w:val="single" w:sz="4" w:space="0" w:color="auto"/>
                    <w:right w:val="double" w:sz="4" w:space="0" w:color="auto"/>
                  </w:tcBorders>
                  <w:shd w:val="clear" w:color="auto" w:fill="auto"/>
                  <w:vAlign w:val="center"/>
                </w:tcPr>
                <w:p w14:paraId="601DA9B2" w14:textId="5790B188"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0</w:t>
                  </w: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6D03F41E" w14:textId="58909595"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1</w:t>
                  </w:r>
                </w:p>
              </w:tc>
              <w:tc>
                <w:tcPr>
                  <w:tcW w:w="783" w:type="dxa"/>
                  <w:tcBorders>
                    <w:top w:val="single" w:sz="4" w:space="0" w:color="auto"/>
                    <w:left w:val="double" w:sz="4" w:space="0" w:color="auto"/>
                    <w:bottom w:val="single" w:sz="4" w:space="0" w:color="auto"/>
                    <w:right w:val="single" w:sz="4" w:space="0" w:color="auto"/>
                  </w:tcBorders>
                  <w:vAlign w:val="center"/>
                </w:tcPr>
                <w:p w14:paraId="4F49F4FA" w14:textId="2C4E3A46"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12.8</w:t>
                  </w:r>
                </w:p>
              </w:tc>
            </w:tr>
            <w:tr w:rsidR="00E34BD7" w:rsidRPr="00A950BC" w14:paraId="0BD31720" w14:textId="6347EDFD" w:rsidTr="00E34BD7">
              <w:trPr>
                <w:jc w:val="center"/>
              </w:trPr>
              <w:tc>
                <w:tcPr>
                  <w:tcW w:w="1476" w:type="dxa"/>
                  <w:tcBorders>
                    <w:top w:val="single" w:sz="4" w:space="0" w:color="auto"/>
                    <w:left w:val="single" w:sz="4" w:space="0" w:color="auto"/>
                    <w:bottom w:val="single" w:sz="4" w:space="0" w:color="auto"/>
                    <w:right w:val="double" w:sz="4" w:space="0" w:color="auto"/>
                  </w:tcBorders>
                  <w:vAlign w:val="center"/>
                  <w:hideMark/>
                </w:tcPr>
                <w:p w14:paraId="16A743AA" w14:textId="77777777" w:rsidR="00E34BD7" w:rsidRPr="00F47D4F" w:rsidRDefault="00E34BD7" w:rsidP="00E34BD7">
                  <w:pPr>
                    <w:spacing w:line="200" w:lineRule="exact"/>
                    <w:ind w:left="160" w:hangingChars="100" w:hanging="160"/>
                    <w:jc w:val="center"/>
                    <w:rPr>
                      <w:rFonts w:ascii="メイリオ" w:eastAsia="メイリオ" w:hAnsi="メイリオ"/>
                      <w:sz w:val="16"/>
                      <w:szCs w:val="16"/>
                    </w:rPr>
                  </w:pPr>
                  <w:r w:rsidRPr="00F47D4F">
                    <w:rPr>
                      <w:rFonts w:ascii="メイリオ" w:eastAsia="メイリオ" w:hAnsi="メイリオ" w:hint="eastAsia"/>
                      <w:sz w:val="16"/>
                      <w:szCs w:val="16"/>
                    </w:rPr>
                    <w:t>土壌測定診断室</w:t>
                  </w:r>
                </w:p>
              </w:tc>
              <w:tc>
                <w:tcPr>
                  <w:tcW w:w="1599" w:type="dxa"/>
                  <w:tcBorders>
                    <w:top w:val="single" w:sz="4" w:space="0" w:color="auto"/>
                    <w:left w:val="double" w:sz="4" w:space="0" w:color="auto"/>
                    <w:bottom w:val="single" w:sz="4" w:space="0" w:color="auto"/>
                    <w:right w:val="double" w:sz="4" w:space="0" w:color="auto"/>
                  </w:tcBorders>
                  <w:vAlign w:val="center"/>
                </w:tcPr>
                <w:p w14:paraId="63083594" w14:textId="75FF1AB2" w:rsidR="00E34BD7" w:rsidRPr="00F47D4F" w:rsidRDefault="00E34BD7" w:rsidP="00E34BD7">
                  <w:pPr>
                    <w:spacing w:line="200" w:lineRule="exact"/>
                    <w:jc w:val="center"/>
                    <w:rPr>
                      <w:rFonts w:ascii="メイリオ" w:eastAsia="メイリオ" w:hAnsi="メイリオ"/>
                      <w:sz w:val="16"/>
                      <w:szCs w:val="16"/>
                    </w:rPr>
                  </w:pPr>
                  <w:r w:rsidRPr="00F47D4F">
                    <w:rPr>
                      <w:rFonts w:ascii="Meiryo UI" w:eastAsia="Meiryo UI" w:hAnsi="Meiryo UI" w:hint="eastAsia"/>
                      <w:sz w:val="18"/>
                      <w:szCs w:val="18"/>
                    </w:rPr>
                    <w:t>大阪府農の普及課等（件）</w:t>
                  </w:r>
                </w:p>
              </w:tc>
              <w:tc>
                <w:tcPr>
                  <w:tcW w:w="771" w:type="dxa"/>
                  <w:tcBorders>
                    <w:top w:val="single" w:sz="4" w:space="0" w:color="auto"/>
                    <w:left w:val="double" w:sz="4" w:space="0" w:color="auto"/>
                    <w:bottom w:val="single" w:sz="4" w:space="0" w:color="auto"/>
                    <w:right w:val="double" w:sz="4" w:space="0" w:color="auto"/>
                  </w:tcBorders>
                  <w:vAlign w:val="center"/>
                  <w:hideMark/>
                </w:tcPr>
                <w:p w14:paraId="29DB844F" w14:textId="5EBF1151"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21</w:t>
                  </w:r>
                </w:p>
              </w:tc>
              <w:tc>
                <w:tcPr>
                  <w:tcW w:w="771" w:type="dxa"/>
                  <w:tcBorders>
                    <w:top w:val="single" w:sz="4" w:space="0" w:color="auto"/>
                    <w:left w:val="double" w:sz="4" w:space="0" w:color="auto"/>
                    <w:bottom w:val="single" w:sz="4" w:space="0" w:color="auto"/>
                    <w:right w:val="double" w:sz="4" w:space="0" w:color="auto"/>
                  </w:tcBorders>
                  <w:vAlign w:val="center"/>
                  <w:hideMark/>
                </w:tcPr>
                <w:p w14:paraId="656FA356"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30</w:t>
                  </w:r>
                </w:p>
              </w:tc>
              <w:tc>
                <w:tcPr>
                  <w:tcW w:w="780" w:type="dxa"/>
                  <w:tcBorders>
                    <w:top w:val="single" w:sz="4" w:space="0" w:color="auto"/>
                    <w:left w:val="double" w:sz="4" w:space="0" w:color="auto"/>
                    <w:bottom w:val="single" w:sz="4" w:space="0" w:color="auto"/>
                    <w:right w:val="single" w:sz="4" w:space="0" w:color="auto"/>
                  </w:tcBorders>
                  <w:vAlign w:val="center"/>
                  <w:hideMark/>
                </w:tcPr>
                <w:p w14:paraId="06DA15E1"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27</w:t>
                  </w:r>
                </w:p>
              </w:tc>
              <w:tc>
                <w:tcPr>
                  <w:tcW w:w="780" w:type="dxa"/>
                  <w:tcBorders>
                    <w:top w:val="single" w:sz="4" w:space="0" w:color="auto"/>
                    <w:left w:val="single" w:sz="4" w:space="0" w:color="auto"/>
                    <w:bottom w:val="single" w:sz="4" w:space="0" w:color="auto"/>
                    <w:right w:val="single" w:sz="4" w:space="0" w:color="auto"/>
                  </w:tcBorders>
                  <w:vAlign w:val="center"/>
                  <w:hideMark/>
                </w:tcPr>
                <w:p w14:paraId="778600F9"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32</w:t>
                  </w:r>
                </w:p>
              </w:tc>
              <w:tc>
                <w:tcPr>
                  <w:tcW w:w="780" w:type="dxa"/>
                  <w:tcBorders>
                    <w:top w:val="single" w:sz="4" w:space="0" w:color="auto"/>
                    <w:left w:val="single" w:sz="4" w:space="0" w:color="auto"/>
                    <w:bottom w:val="single" w:sz="4" w:space="0" w:color="auto"/>
                    <w:right w:val="single" w:sz="4" w:space="0" w:color="auto"/>
                  </w:tcBorders>
                  <w:vAlign w:val="center"/>
                  <w:hideMark/>
                </w:tcPr>
                <w:p w14:paraId="6AE03F0D" w14:textId="77777777"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29</w:t>
                  </w:r>
                </w:p>
              </w:tc>
              <w:tc>
                <w:tcPr>
                  <w:tcW w:w="780" w:type="dxa"/>
                  <w:tcBorders>
                    <w:top w:val="single" w:sz="4" w:space="0" w:color="auto"/>
                    <w:left w:val="single" w:sz="4" w:space="0" w:color="auto"/>
                    <w:bottom w:val="single" w:sz="4" w:space="0" w:color="auto"/>
                    <w:right w:val="double" w:sz="4" w:space="0" w:color="auto"/>
                  </w:tcBorders>
                  <w:shd w:val="clear" w:color="auto" w:fill="auto"/>
                  <w:vAlign w:val="center"/>
                </w:tcPr>
                <w:p w14:paraId="37DFB375" w14:textId="1E5C7A16"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8</w:t>
                  </w: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1BF47256" w14:textId="6FC98B92"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16</w:t>
                  </w:r>
                </w:p>
              </w:tc>
              <w:tc>
                <w:tcPr>
                  <w:tcW w:w="783" w:type="dxa"/>
                  <w:tcBorders>
                    <w:top w:val="single" w:sz="4" w:space="0" w:color="auto"/>
                    <w:left w:val="double" w:sz="4" w:space="0" w:color="auto"/>
                    <w:bottom w:val="single" w:sz="4" w:space="0" w:color="auto"/>
                    <w:right w:val="single" w:sz="4" w:space="0" w:color="auto"/>
                  </w:tcBorders>
                  <w:vAlign w:val="center"/>
                </w:tcPr>
                <w:p w14:paraId="5981F493" w14:textId="2DA93EA4" w:rsidR="00E34BD7" w:rsidRPr="00F47D4F" w:rsidRDefault="00E34BD7" w:rsidP="00E34BD7">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29</w:t>
                  </w:r>
                </w:p>
              </w:tc>
            </w:tr>
          </w:tbl>
          <w:p w14:paraId="3AA02BBD" w14:textId="77777777" w:rsidR="00F53814" w:rsidRPr="00A950BC" w:rsidRDefault="00F53814" w:rsidP="00411D13">
            <w:pPr>
              <w:spacing w:line="200" w:lineRule="exact"/>
              <w:ind w:leftChars="200" w:left="420"/>
              <w:rPr>
                <w:rFonts w:ascii="メイリオ" w:eastAsia="メイリオ" w:hAnsi="メイリオ"/>
                <w:sz w:val="16"/>
                <w:szCs w:val="16"/>
              </w:rPr>
            </w:pPr>
          </w:p>
          <w:p w14:paraId="6F8D1A51" w14:textId="77777777" w:rsidR="009F2DED" w:rsidRPr="00A950BC" w:rsidRDefault="009F2DED" w:rsidP="00411D13">
            <w:pPr>
              <w:spacing w:line="200" w:lineRule="exact"/>
              <w:ind w:leftChars="200" w:left="580" w:hangingChars="100" w:hanging="160"/>
              <w:rPr>
                <w:rFonts w:ascii="メイリオ" w:eastAsia="メイリオ" w:hAnsi="メイリオ"/>
                <w:sz w:val="16"/>
                <w:szCs w:val="16"/>
              </w:rPr>
            </w:pPr>
          </w:p>
        </w:tc>
      </w:tr>
      <w:tr w:rsidR="009F2DED" w:rsidRPr="008B28A0" w14:paraId="5B5A91FD" w14:textId="77777777" w:rsidTr="00411D13">
        <w:tc>
          <w:tcPr>
            <w:tcW w:w="1121" w:type="dxa"/>
            <w:shd w:val="clear" w:color="auto" w:fill="D9D9D9" w:themeFill="background1" w:themeFillShade="D9"/>
            <w:vAlign w:val="center"/>
          </w:tcPr>
          <w:p w14:paraId="532F98CB" w14:textId="77777777" w:rsidR="009F2DED" w:rsidRPr="008B28A0" w:rsidRDefault="009F2DED" w:rsidP="00411D13">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411D13">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344C02FC"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41B46DC3" w14:textId="1922E841" w:rsidR="009F2DED" w:rsidRPr="00C75921" w:rsidRDefault="00C75921" w:rsidP="00411D13">
            <w:pPr>
              <w:jc w:val="center"/>
              <w:rPr>
                <w:sz w:val="16"/>
                <w:szCs w:val="16"/>
              </w:rPr>
            </w:pPr>
            <w:r w:rsidRPr="00C75921">
              <w:rPr>
                <w:rFonts w:hint="eastAsia"/>
                <w:sz w:val="16"/>
                <w:szCs w:val="16"/>
              </w:rPr>
              <w:t>Ⅳ</w:t>
            </w:r>
          </w:p>
        </w:tc>
        <w:tc>
          <w:tcPr>
            <w:tcW w:w="2229" w:type="dxa"/>
            <w:tcBorders>
              <w:left w:val="double" w:sz="4" w:space="0" w:color="auto"/>
            </w:tcBorders>
            <w:shd w:val="clear" w:color="auto" w:fill="D9D9D9" w:themeFill="background1" w:themeFillShade="D9"/>
            <w:vAlign w:val="center"/>
          </w:tcPr>
          <w:p w14:paraId="41E3A948" w14:textId="1A99385F"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55E20805" w14:textId="5F1B47C9" w:rsidR="009F2DED" w:rsidRPr="00307982" w:rsidRDefault="009F2DED" w:rsidP="00411D13">
            <w:pPr>
              <w:spacing w:line="0" w:lineRule="atLeast"/>
              <w:jc w:val="center"/>
              <w:rPr>
                <w:strike/>
                <w:sz w:val="16"/>
                <w:szCs w:val="16"/>
              </w:rPr>
            </w:pPr>
          </w:p>
        </w:tc>
      </w:tr>
      <w:tr w:rsidR="009F2DED" w:rsidRPr="008B28A0" w14:paraId="0D7B732D" w14:textId="77777777" w:rsidTr="00411D13">
        <w:tc>
          <w:tcPr>
            <w:tcW w:w="2831" w:type="dxa"/>
            <w:gridSpan w:val="2"/>
          </w:tcPr>
          <w:p w14:paraId="3C9F7F83" w14:textId="77777777" w:rsidR="009F2DED" w:rsidRDefault="009F2DED" w:rsidP="00411D13">
            <w:pPr>
              <w:autoSpaceDE w:val="0"/>
              <w:autoSpaceDN w:val="0"/>
              <w:spacing w:line="0" w:lineRule="atLeast"/>
              <w:rPr>
                <w:rFonts w:cs="MSGothic"/>
                <w:kern w:val="0"/>
                <w:sz w:val="16"/>
                <w:szCs w:val="16"/>
                <w:u w:val="single"/>
              </w:rPr>
            </w:pPr>
          </w:p>
          <w:p w14:paraId="4DEB8DF2" w14:textId="77777777" w:rsidR="009F2DED" w:rsidRDefault="009F2DED" w:rsidP="00411D13">
            <w:pPr>
              <w:autoSpaceDE w:val="0"/>
              <w:autoSpaceDN w:val="0"/>
              <w:spacing w:line="0" w:lineRule="atLeast"/>
              <w:rPr>
                <w:rFonts w:cs="MSGothic"/>
                <w:kern w:val="0"/>
                <w:sz w:val="16"/>
                <w:szCs w:val="16"/>
                <w:u w:val="single"/>
              </w:rPr>
            </w:pPr>
          </w:p>
          <w:p w14:paraId="60B15015" w14:textId="77777777" w:rsidR="009F2DED" w:rsidRDefault="009F2DED" w:rsidP="00411D13">
            <w:pPr>
              <w:autoSpaceDE w:val="0"/>
              <w:autoSpaceDN w:val="0"/>
              <w:spacing w:line="0" w:lineRule="atLeast"/>
              <w:rPr>
                <w:rFonts w:cs="MSGothic"/>
                <w:kern w:val="0"/>
                <w:sz w:val="16"/>
                <w:szCs w:val="16"/>
                <w:u w:val="single"/>
              </w:rPr>
            </w:pPr>
          </w:p>
          <w:p w14:paraId="0D5A274C" w14:textId="77777777" w:rsidR="009F2DED" w:rsidRDefault="009F2DED" w:rsidP="00411D13">
            <w:pPr>
              <w:autoSpaceDE w:val="0"/>
              <w:autoSpaceDN w:val="0"/>
              <w:spacing w:line="0" w:lineRule="atLeast"/>
              <w:rPr>
                <w:rFonts w:cs="MSGothic"/>
                <w:kern w:val="0"/>
                <w:sz w:val="16"/>
                <w:szCs w:val="16"/>
                <w:u w:val="single"/>
              </w:rPr>
            </w:pPr>
          </w:p>
          <w:p w14:paraId="56A25724" w14:textId="77777777" w:rsidR="009F2DED" w:rsidRDefault="009F2DED" w:rsidP="00411D13">
            <w:pPr>
              <w:autoSpaceDE w:val="0"/>
              <w:autoSpaceDN w:val="0"/>
              <w:spacing w:line="0" w:lineRule="atLeast"/>
              <w:rPr>
                <w:rFonts w:cs="MSGothic"/>
                <w:kern w:val="0"/>
                <w:sz w:val="16"/>
                <w:szCs w:val="16"/>
                <w:u w:val="single"/>
              </w:rPr>
            </w:pPr>
          </w:p>
          <w:p w14:paraId="2CF5D353" w14:textId="77777777" w:rsidR="009F2DED" w:rsidRDefault="009F2DED" w:rsidP="00411D13">
            <w:pPr>
              <w:autoSpaceDE w:val="0"/>
              <w:autoSpaceDN w:val="0"/>
              <w:spacing w:line="0" w:lineRule="atLeast"/>
              <w:rPr>
                <w:rFonts w:cs="MSGothic"/>
                <w:kern w:val="0"/>
                <w:sz w:val="16"/>
                <w:szCs w:val="16"/>
                <w:u w:val="single"/>
              </w:rPr>
            </w:pPr>
          </w:p>
          <w:p w14:paraId="6DB8E96C" w14:textId="77777777" w:rsidR="009F2DED" w:rsidRDefault="009F2DED" w:rsidP="00411D13">
            <w:pPr>
              <w:autoSpaceDE w:val="0"/>
              <w:autoSpaceDN w:val="0"/>
              <w:spacing w:line="0" w:lineRule="atLeast"/>
              <w:rPr>
                <w:rFonts w:cs="MSGothic"/>
                <w:kern w:val="0"/>
                <w:sz w:val="16"/>
                <w:szCs w:val="16"/>
                <w:u w:val="single"/>
              </w:rPr>
            </w:pPr>
          </w:p>
          <w:p w14:paraId="69DFBF01" w14:textId="77777777" w:rsidR="009F2DED" w:rsidRDefault="009F2DED" w:rsidP="00411D13">
            <w:pPr>
              <w:autoSpaceDE w:val="0"/>
              <w:autoSpaceDN w:val="0"/>
              <w:spacing w:line="0" w:lineRule="atLeast"/>
              <w:rPr>
                <w:rFonts w:cs="MSGothic"/>
                <w:kern w:val="0"/>
                <w:sz w:val="16"/>
                <w:szCs w:val="16"/>
                <w:u w:val="single"/>
              </w:rPr>
            </w:pPr>
          </w:p>
          <w:p w14:paraId="47AF836C"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411D13">
            <w:pPr>
              <w:autoSpaceDE w:val="0"/>
              <w:autoSpaceDN w:val="0"/>
              <w:spacing w:line="0" w:lineRule="atLeast"/>
              <w:rPr>
                <w:rFonts w:cs="MSGothic"/>
                <w:kern w:val="0"/>
                <w:sz w:val="16"/>
                <w:szCs w:val="16"/>
              </w:rPr>
            </w:pPr>
          </w:p>
          <w:p w14:paraId="002582CF" w14:textId="77777777" w:rsidR="009F2DED" w:rsidRDefault="009F2DED" w:rsidP="00411D13">
            <w:pPr>
              <w:autoSpaceDE w:val="0"/>
              <w:autoSpaceDN w:val="0"/>
              <w:spacing w:line="0" w:lineRule="atLeast"/>
              <w:rPr>
                <w:rFonts w:cs="MSGothic"/>
                <w:kern w:val="0"/>
                <w:sz w:val="16"/>
                <w:szCs w:val="16"/>
              </w:rPr>
            </w:pPr>
          </w:p>
          <w:p w14:paraId="3A17F8D2" w14:textId="77777777" w:rsidR="009F2DED" w:rsidRDefault="009F2DED" w:rsidP="00411D13">
            <w:pPr>
              <w:autoSpaceDE w:val="0"/>
              <w:autoSpaceDN w:val="0"/>
              <w:spacing w:line="0" w:lineRule="atLeast"/>
              <w:rPr>
                <w:rFonts w:cs="MSGothic"/>
                <w:kern w:val="0"/>
                <w:sz w:val="16"/>
                <w:szCs w:val="16"/>
              </w:rPr>
            </w:pPr>
          </w:p>
          <w:p w14:paraId="44B15DEB" w14:textId="77777777" w:rsidR="009F2DED" w:rsidRDefault="009F2DED" w:rsidP="00411D13">
            <w:pPr>
              <w:autoSpaceDE w:val="0"/>
              <w:autoSpaceDN w:val="0"/>
              <w:spacing w:line="0" w:lineRule="atLeast"/>
              <w:rPr>
                <w:rFonts w:cs="MSGothic"/>
                <w:kern w:val="0"/>
                <w:sz w:val="16"/>
                <w:szCs w:val="16"/>
              </w:rPr>
            </w:pPr>
          </w:p>
          <w:p w14:paraId="636CC920" w14:textId="77777777" w:rsidR="009F2DED" w:rsidRDefault="009F2DED" w:rsidP="00411D13">
            <w:pPr>
              <w:autoSpaceDE w:val="0"/>
              <w:autoSpaceDN w:val="0"/>
              <w:spacing w:line="0" w:lineRule="atLeast"/>
              <w:rPr>
                <w:rFonts w:cs="MSGothic"/>
                <w:kern w:val="0"/>
                <w:sz w:val="16"/>
                <w:szCs w:val="16"/>
              </w:rPr>
            </w:pPr>
          </w:p>
          <w:p w14:paraId="5F6CB8C6" w14:textId="77777777" w:rsidR="009F2DED" w:rsidRDefault="009F2DED" w:rsidP="00411D13">
            <w:pPr>
              <w:autoSpaceDE w:val="0"/>
              <w:autoSpaceDN w:val="0"/>
              <w:spacing w:line="0" w:lineRule="atLeast"/>
              <w:rPr>
                <w:rFonts w:cs="MSGothic"/>
                <w:kern w:val="0"/>
                <w:sz w:val="16"/>
                <w:szCs w:val="16"/>
              </w:rPr>
            </w:pPr>
          </w:p>
          <w:p w14:paraId="68F97033" w14:textId="77777777" w:rsidR="009F2DED" w:rsidRPr="008B28A0" w:rsidRDefault="009F2DED" w:rsidP="00411D13">
            <w:pPr>
              <w:autoSpaceDE w:val="0"/>
              <w:autoSpaceDN w:val="0"/>
              <w:spacing w:line="0" w:lineRule="atLeast"/>
              <w:rPr>
                <w:sz w:val="16"/>
                <w:szCs w:val="16"/>
              </w:rPr>
            </w:pPr>
          </w:p>
        </w:tc>
        <w:tc>
          <w:tcPr>
            <w:tcW w:w="2865" w:type="dxa"/>
          </w:tcPr>
          <w:p w14:paraId="4452406D" w14:textId="77777777" w:rsidR="009F2DED" w:rsidRDefault="009F2DED" w:rsidP="00411D13">
            <w:pPr>
              <w:autoSpaceDE w:val="0"/>
              <w:autoSpaceDN w:val="0"/>
              <w:spacing w:line="0" w:lineRule="atLeast"/>
              <w:rPr>
                <w:sz w:val="16"/>
                <w:szCs w:val="16"/>
              </w:rPr>
            </w:pPr>
          </w:p>
          <w:p w14:paraId="227E5EA8" w14:textId="77777777" w:rsidR="009F2DED" w:rsidRDefault="009F2DED" w:rsidP="00411D13">
            <w:pPr>
              <w:autoSpaceDE w:val="0"/>
              <w:autoSpaceDN w:val="0"/>
              <w:spacing w:line="0" w:lineRule="atLeast"/>
              <w:rPr>
                <w:sz w:val="16"/>
                <w:szCs w:val="16"/>
              </w:rPr>
            </w:pPr>
          </w:p>
          <w:p w14:paraId="65020A54" w14:textId="77777777" w:rsidR="009F2DED" w:rsidRDefault="009F2DED" w:rsidP="00411D13">
            <w:pPr>
              <w:autoSpaceDE w:val="0"/>
              <w:autoSpaceDN w:val="0"/>
              <w:spacing w:line="0" w:lineRule="atLeast"/>
              <w:rPr>
                <w:sz w:val="16"/>
                <w:szCs w:val="16"/>
              </w:rPr>
            </w:pPr>
          </w:p>
          <w:p w14:paraId="1A53144E" w14:textId="77777777" w:rsidR="009F2DED" w:rsidRDefault="009F2DED" w:rsidP="00411D13">
            <w:pPr>
              <w:autoSpaceDE w:val="0"/>
              <w:autoSpaceDN w:val="0"/>
              <w:spacing w:line="0" w:lineRule="atLeast"/>
              <w:rPr>
                <w:sz w:val="16"/>
                <w:szCs w:val="16"/>
              </w:rPr>
            </w:pPr>
          </w:p>
          <w:p w14:paraId="003EBB5F" w14:textId="77777777" w:rsidR="009F2DED" w:rsidRDefault="009F2DED" w:rsidP="00411D13">
            <w:pPr>
              <w:autoSpaceDE w:val="0"/>
              <w:autoSpaceDN w:val="0"/>
              <w:spacing w:line="0" w:lineRule="atLeast"/>
              <w:rPr>
                <w:sz w:val="16"/>
                <w:szCs w:val="16"/>
              </w:rPr>
            </w:pPr>
          </w:p>
          <w:p w14:paraId="01A6E67C" w14:textId="77777777" w:rsidR="009F2DED" w:rsidRDefault="009F2DED" w:rsidP="00411D13">
            <w:pPr>
              <w:autoSpaceDE w:val="0"/>
              <w:autoSpaceDN w:val="0"/>
              <w:spacing w:line="0" w:lineRule="atLeast"/>
              <w:rPr>
                <w:sz w:val="16"/>
                <w:szCs w:val="16"/>
              </w:rPr>
            </w:pPr>
          </w:p>
          <w:p w14:paraId="7AE4D4A6" w14:textId="77777777" w:rsidR="009F2DED" w:rsidRDefault="009F2DED" w:rsidP="00411D13">
            <w:pPr>
              <w:autoSpaceDE w:val="0"/>
              <w:autoSpaceDN w:val="0"/>
              <w:spacing w:line="0" w:lineRule="atLeast"/>
              <w:rPr>
                <w:sz w:val="16"/>
                <w:szCs w:val="16"/>
              </w:rPr>
            </w:pPr>
          </w:p>
          <w:p w14:paraId="37BED5F5" w14:textId="77777777" w:rsidR="009F2DED" w:rsidRDefault="009F2DED" w:rsidP="00411D13">
            <w:pPr>
              <w:autoSpaceDE w:val="0"/>
              <w:autoSpaceDN w:val="0"/>
              <w:spacing w:line="0" w:lineRule="atLeast"/>
              <w:rPr>
                <w:sz w:val="16"/>
                <w:szCs w:val="16"/>
              </w:rPr>
            </w:pPr>
          </w:p>
          <w:p w14:paraId="2F22FB96" w14:textId="77777777" w:rsidR="009F2DED" w:rsidRDefault="009F2DED" w:rsidP="00411D13">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411D13">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411D13">
            <w:pPr>
              <w:autoSpaceDE w:val="0"/>
              <w:autoSpaceDN w:val="0"/>
              <w:spacing w:line="0" w:lineRule="atLeast"/>
              <w:rPr>
                <w:sz w:val="16"/>
                <w:szCs w:val="16"/>
              </w:rPr>
            </w:pPr>
          </w:p>
          <w:p w14:paraId="30956F41" w14:textId="77777777" w:rsidR="009F2DED" w:rsidRDefault="009F2DED" w:rsidP="00411D13">
            <w:pPr>
              <w:autoSpaceDE w:val="0"/>
              <w:autoSpaceDN w:val="0"/>
              <w:spacing w:line="0" w:lineRule="atLeast"/>
              <w:rPr>
                <w:sz w:val="16"/>
                <w:szCs w:val="16"/>
              </w:rPr>
            </w:pPr>
          </w:p>
          <w:p w14:paraId="6FD9E5E1" w14:textId="77777777" w:rsidR="009F2DED" w:rsidRDefault="009F2DED" w:rsidP="00411D13">
            <w:pPr>
              <w:autoSpaceDE w:val="0"/>
              <w:autoSpaceDN w:val="0"/>
              <w:spacing w:line="0" w:lineRule="atLeast"/>
              <w:rPr>
                <w:sz w:val="16"/>
                <w:szCs w:val="16"/>
              </w:rPr>
            </w:pPr>
          </w:p>
          <w:p w14:paraId="1554DDB4" w14:textId="77777777" w:rsidR="009F2DED" w:rsidRDefault="009F2DED" w:rsidP="00411D13">
            <w:pPr>
              <w:autoSpaceDE w:val="0"/>
              <w:autoSpaceDN w:val="0"/>
              <w:spacing w:line="0" w:lineRule="atLeast"/>
              <w:rPr>
                <w:sz w:val="16"/>
                <w:szCs w:val="16"/>
              </w:rPr>
            </w:pPr>
          </w:p>
          <w:p w14:paraId="73CA0AB2" w14:textId="77777777" w:rsidR="009F2DED" w:rsidRDefault="009F2DED" w:rsidP="00411D13">
            <w:pPr>
              <w:autoSpaceDE w:val="0"/>
              <w:autoSpaceDN w:val="0"/>
              <w:spacing w:line="0" w:lineRule="atLeast"/>
              <w:rPr>
                <w:sz w:val="16"/>
                <w:szCs w:val="16"/>
              </w:rPr>
            </w:pPr>
          </w:p>
          <w:p w14:paraId="2909335F" w14:textId="77777777" w:rsidR="009F2DED" w:rsidRDefault="009F2DED" w:rsidP="00411D13">
            <w:pPr>
              <w:autoSpaceDE w:val="0"/>
              <w:autoSpaceDN w:val="0"/>
              <w:spacing w:line="0" w:lineRule="atLeast"/>
              <w:rPr>
                <w:sz w:val="16"/>
                <w:szCs w:val="16"/>
              </w:rPr>
            </w:pPr>
          </w:p>
          <w:p w14:paraId="61047BC8" w14:textId="77777777" w:rsidR="009F2DED" w:rsidRDefault="009F2DED" w:rsidP="00411D13">
            <w:pPr>
              <w:autoSpaceDE w:val="0"/>
              <w:autoSpaceDN w:val="0"/>
              <w:spacing w:line="0" w:lineRule="atLeast"/>
              <w:rPr>
                <w:sz w:val="16"/>
                <w:szCs w:val="16"/>
              </w:rPr>
            </w:pPr>
          </w:p>
          <w:p w14:paraId="040D914F" w14:textId="77777777" w:rsidR="009F2DED" w:rsidRDefault="009F2DED" w:rsidP="00411D13">
            <w:pPr>
              <w:autoSpaceDE w:val="0"/>
              <w:autoSpaceDN w:val="0"/>
              <w:spacing w:line="0" w:lineRule="atLeast"/>
              <w:rPr>
                <w:sz w:val="16"/>
                <w:szCs w:val="16"/>
              </w:rPr>
            </w:pPr>
          </w:p>
          <w:p w14:paraId="178C3B86" w14:textId="77777777" w:rsidR="009F2DED" w:rsidRDefault="009F2DED" w:rsidP="00411D13">
            <w:pPr>
              <w:autoSpaceDE w:val="0"/>
              <w:autoSpaceDN w:val="0"/>
              <w:spacing w:line="0" w:lineRule="atLeast"/>
              <w:rPr>
                <w:sz w:val="16"/>
                <w:szCs w:val="16"/>
              </w:rPr>
            </w:pPr>
          </w:p>
          <w:p w14:paraId="79D44384" w14:textId="77777777" w:rsidR="009F2DED" w:rsidRDefault="009F2DED" w:rsidP="00411D13">
            <w:pPr>
              <w:autoSpaceDE w:val="0"/>
              <w:autoSpaceDN w:val="0"/>
              <w:spacing w:line="0" w:lineRule="atLeast"/>
              <w:rPr>
                <w:sz w:val="16"/>
                <w:szCs w:val="16"/>
              </w:rPr>
            </w:pPr>
          </w:p>
          <w:p w14:paraId="5F2F15DD" w14:textId="725D5C25" w:rsidR="009F2DED" w:rsidRDefault="009F2DED" w:rsidP="00411D13">
            <w:pPr>
              <w:autoSpaceDE w:val="0"/>
              <w:autoSpaceDN w:val="0"/>
              <w:spacing w:line="0" w:lineRule="atLeast"/>
              <w:rPr>
                <w:sz w:val="16"/>
                <w:szCs w:val="16"/>
              </w:rPr>
            </w:pPr>
          </w:p>
          <w:p w14:paraId="02A4E8E3" w14:textId="3CD1FB8D" w:rsidR="00B207B0" w:rsidRDefault="00B207B0" w:rsidP="00411D13">
            <w:pPr>
              <w:autoSpaceDE w:val="0"/>
              <w:autoSpaceDN w:val="0"/>
              <w:spacing w:line="0" w:lineRule="atLeast"/>
              <w:rPr>
                <w:sz w:val="16"/>
                <w:szCs w:val="16"/>
              </w:rPr>
            </w:pPr>
          </w:p>
          <w:p w14:paraId="5EAC21BE" w14:textId="212318CC" w:rsidR="00B207B0" w:rsidRDefault="00B207B0" w:rsidP="00411D13">
            <w:pPr>
              <w:autoSpaceDE w:val="0"/>
              <w:autoSpaceDN w:val="0"/>
              <w:spacing w:line="0" w:lineRule="atLeast"/>
              <w:rPr>
                <w:sz w:val="16"/>
                <w:szCs w:val="16"/>
              </w:rPr>
            </w:pPr>
          </w:p>
          <w:p w14:paraId="5A7B1B41" w14:textId="73F33E2F" w:rsidR="00B207B0" w:rsidRDefault="00B207B0" w:rsidP="00411D13">
            <w:pPr>
              <w:autoSpaceDE w:val="0"/>
              <w:autoSpaceDN w:val="0"/>
              <w:spacing w:line="0" w:lineRule="atLeast"/>
              <w:rPr>
                <w:sz w:val="16"/>
                <w:szCs w:val="16"/>
              </w:rPr>
            </w:pPr>
          </w:p>
          <w:p w14:paraId="55A574CE" w14:textId="7E55E7F2" w:rsidR="00B207B0" w:rsidRDefault="00B207B0" w:rsidP="00411D13">
            <w:pPr>
              <w:autoSpaceDE w:val="0"/>
              <w:autoSpaceDN w:val="0"/>
              <w:spacing w:line="0" w:lineRule="atLeast"/>
              <w:rPr>
                <w:sz w:val="16"/>
                <w:szCs w:val="16"/>
              </w:rPr>
            </w:pPr>
          </w:p>
          <w:p w14:paraId="40B023A7" w14:textId="69E79B12" w:rsidR="00B207B0" w:rsidRDefault="00B207B0" w:rsidP="00411D13">
            <w:pPr>
              <w:autoSpaceDE w:val="0"/>
              <w:autoSpaceDN w:val="0"/>
              <w:spacing w:line="0" w:lineRule="atLeast"/>
              <w:rPr>
                <w:sz w:val="16"/>
                <w:szCs w:val="16"/>
              </w:rPr>
            </w:pPr>
          </w:p>
          <w:p w14:paraId="7534FD78" w14:textId="77777777" w:rsidR="00B207B0" w:rsidRDefault="00B207B0" w:rsidP="00411D13">
            <w:pPr>
              <w:autoSpaceDE w:val="0"/>
              <w:autoSpaceDN w:val="0"/>
              <w:spacing w:line="0" w:lineRule="atLeast"/>
              <w:rPr>
                <w:sz w:val="16"/>
                <w:szCs w:val="16"/>
              </w:rPr>
            </w:pPr>
          </w:p>
          <w:p w14:paraId="2C66A351" w14:textId="77777777" w:rsidR="009F2DED" w:rsidRDefault="009F2DED" w:rsidP="00411D13">
            <w:pPr>
              <w:autoSpaceDE w:val="0"/>
              <w:autoSpaceDN w:val="0"/>
              <w:spacing w:line="0" w:lineRule="atLeast"/>
              <w:rPr>
                <w:sz w:val="16"/>
                <w:szCs w:val="16"/>
              </w:rPr>
            </w:pPr>
          </w:p>
          <w:p w14:paraId="789420B5" w14:textId="77777777" w:rsidR="009F2DED" w:rsidRDefault="009F2DED" w:rsidP="00411D13">
            <w:pPr>
              <w:autoSpaceDE w:val="0"/>
              <w:autoSpaceDN w:val="0"/>
              <w:spacing w:line="0" w:lineRule="atLeast"/>
              <w:rPr>
                <w:sz w:val="16"/>
                <w:szCs w:val="16"/>
              </w:rPr>
            </w:pPr>
          </w:p>
          <w:p w14:paraId="65B7A821" w14:textId="77777777" w:rsidR="009F2DED" w:rsidRDefault="009F2DED" w:rsidP="00411D13">
            <w:pPr>
              <w:autoSpaceDE w:val="0"/>
              <w:autoSpaceDN w:val="0"/>
              <w:spacing w:line="0" w:lineRule="atLeast"/>
              <w:rPr>
                <w:sz w:val="16"/>
                <w:szCs w:val="16"/>
              </w:rPr>
            </w:pPr>
          </w:p>
          <w:p w14:paraId="51B9D4E0" w14:textId="77777777" w:rsidR="009F2DED" w:rsidRDefault="009F2DED" w:rsidP="00411D13">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411D13">
            <w:pPr>
              <w:autoSpaceDE w:val="0"/>
              <w:autoSpaceDN w:val="0"/>
              <w:spacing w:line="0" w:lineRule="atLeast"/>
              <w:rPr>
                <w:sz w:val="16"/>
                <w:szCs w:val="16"/>
              </w:rPr>
            </w:pPr>
            <w:r>
              <w:rPr>
                <w:rFonts w:hint="eastAsia"/>
                <w:sz w:val="16"/>
                <w:szCs w:val="16"/>
              </w:rPr>
              <w:lastRenderedPageBreak/>
              <w:t xml:space="preserve">　事業者への情報発信回数を中期目標期間の合計で2,800回以上。</w:t>
            </w:r>
          </w:p>
          <w:p w14:paraId="69252CCB" w14:textId="77777777" w:rsidR="009F2DED" w:rsidRDefault="009F2DED" w:rsidP="00411D13">
            <w:pPr>
              <w:autoSpaceDE w:val="0"/>
              <w:autoSpaceDN w:val="0"/>
              <w:spacing w:line="0" w:lineRule="atLeast"/>
              <w:rPr>
                <w:sz w:val="16"/>
                <w:szCs w:val="16"/>
              </w:rPr>
            </w:pPr>
          </w:p>
          <w:p w14:paraId="52346194" w14:textId="77777777" w:rsidR="009F2DED" w:rsidRDefault="009F2DED" w:rsidP="00411D13">
            <w:pPr>
              <w:autoSpaceDE w:val="0"/>
              <w:autoSpaceDN w:val="0"/>
              <w:spacing w:line="0" w:lineRule="atLeast"/>
              <w:rPr>
                <w:sz w:val="16"/>
                <w:szCs w:val="16"/>
              </w:rPr>
            </w:pPr>
          </w:p>
          <w:p w14:paraId="3E9051F1" w14:textId="77777777" w:rsidR="009F2DED" w:rsidRDefault="009F2DED" w:rsidP="00411D13">
            <w:pPr>
              <w:autoSpaceDE w:val="0"/>
              <w:autoSpaceDN w:val="0"/>
              <w:spacing w:line="0" w:lineRule="atLeast"/>
              <w:rPr>
                <w:sz w:val="16"/>
                <w:szCs w:val="16"/>
              </w:rPr>
            </w:pPr>
          </w:p>
          <w:p w14:paraId="41A468F6" w14:textId="4F56F458" w:rsidR="009F2DED" w:rsidRDefault="009F2DED" w:rsidP="00411D13">
            <w:pPr>
              <w:autoSpaceDE w:val="0"/>
              <w:autoSpaceDN w:val="0"/>
              <w:spacing w:line="0" w:lineRule="atLeast"/>
              <w:rPr>
                <w:sz w:val="16"/>
                <w:szCs w:val="16"/>
              </w:rPr>
            </w:pPr>
          </w:p>
          <w:p w14:paraId="55E8BB25" w14:textId="62FD0347" w:rsidR="00B207B0" w:rsidRDefault="00B207B0" w:rsidP="00411D13">
            <w:pPr>
              <w:autoSpaceDE w:val="0"/>
              <w:autoSpaceDN w:val="0"/>
              <w:spacing w:line="0" w:lineRule="atLeast"/>
              <w:rPr>
                <w:sz w:val="16"/>
                <w:szCs w:val="16"/>
              </w:rPr>
            </w:pPr>
          </w:p>
          <w:p w14:paraId="1F73AAE3" w14:textId="0C6892B2" w:rsidR="00B207B0" w:rsidRDefault="00B207B0" w:rsidP="00411D13">
            <w:pPr>
              <w:autoSpaceDE w:val="0"/>
              <w:autoSpaceDN w:val="0"/>
              <w:spacing w:line="0" w:lineRule="atLeast"/>
              <w:rPr>
                <w:sz w:val="16"/>
                <w:szCs w:val="16"/>
              </w:rPr>
            </w:pPr>
          </w:p>
          <w:p w14:paraId="22D06BF1" w14:textId="3946B779" w:rsidR="00B207B0" w:rsidRDefault="00B207B0" w:rsidP="00411D13">
            <w:pPr>
              <w:autoSpaceDE w:val="0"/>
              <w:autoSpaceDN w:val="0"/>
              <w:spacing w:line="0" w:lineRule="atLeast"/>
              <w:rPr>
                <w:sz w:val="16"/>
                <w:szCs w:val="16"/>
              </w:rPr>
            </w:pPr>
          </w:p>
          <w:p w14:paraId="68F97C27" w14:textId="77777777" w:rsidR="00B207B0" w:rsidRDefault="00B207B0" w:rsidP="00411D13">
            <w:pPr>
              <w:autoSpaceDE w:val="0"/>
              <w:autoSpaceDN w:val="0"/>
              <w:spacing w:line="0" w:lineRule="atLeast"/>
              <w:rPr>
                <w:sz w:val="16"/>
                <w:szCs w:val="16"/>
              </w:rPr>
            </w:pPr>
          </w:p>
          <w:p w14:paraId="3C9C46E0" w14:textId="49449A37" w:rsidR="009F2DED" w:rsidRDefault="009F2DED" w:rsidP="00411D13">
            <w:pPr>
              <w:autoSpaceDE w:val="0"/>
              <w:autoSpaceDN w:val="0"/>
              <w:spacing w:line="0" w:lineRule="atLeast"/>
              <w:rPr>
                <w:sz w:val="16"/>
                <w:szCs w:val="16"/>
              </w:rPr>
            </w:pPr>
          </w:p>
          <w:p w14:paraId="5257DF6F" w14:textId="77777777" w:rsidR="009F2DED" w:rsidRDefault="009F2DED" w:rsidP="00411D13">
            <w:pPr>
              <w:autoSpaceDE w:val="0"/>
              <w:autoSpaceDN w:val="0"/>
              <w:spacing w:line="0" w:lineRule="atLeast"/>
              <w:rPr>
                <w:sz w:val="16"/>
                <w:szCs w:val="16"/>
              </w:rPr>
            </w:pPr>
            <w:r>
              <w:rPr>
                <w:rFonts w:hint="eastAsia"/>
                <w:sz w:val="16"/>
                <w:szCs w:val="16"/>
              </w:rPr>
              <w:t>【数値目標５】</w:t>
            </w:r>
          </w:p>
          <w:p w14:paraId="102379EC" w14:textId="77777777" w:rsidR="009F2DED" w:rsidRPr="008B28A0" w:rsidRDefault="009F2DED" w:rsidP="00411D13">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Pr="00A950BC" w:rsidRDefault="009F2DED" w:rsidP="00411D13">
            <w:pPr>
              <w:spacing w:line="200" w:lineRule="exact"/>
              <w:rPr>
                <w:rFonts w:ascii="メイリオ" w:eastAsia="メイリオ" w:hAnsi="メイリオ"/>
                <w:sz w:val="16"/>
                <w:szCs w:val="16"/>
              </w:rPr>
            </w:pPr>
          </w:p>
          <w:p w14:paraId="41AA7281" w14:textId="3D4A8138" w:rsidR="009F2DED" w:rsidRPr="00A950BC" w:rsidRDefault="003A0531" w:rsidP="00411D13">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（項目別評価（年度ごと））</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307982" w:rsidRPr="00A950BC" w14:paraId="29DC582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9CE493B" w14:textId="74F0B338"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307982" w:rsidRPr="00A950BC" w14:paraId="796E7AE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34161B9"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5437BD85" w14:textId="459A7959"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307982" w:rsidRPr="00A950BC" w14:paraId="4A6AFD0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7D3C1721"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1" w:type="dxa"/>
                  <w:tcBorders>
                    <w:top w:val="single" w:sz="4" w:space="0" w:color="auto"/>
                    <w:left w:val="single" w:sz="4" w:space="0" w:color="auto"/>
                    <w:bottom w:val="single" w:sz="4" w:space="0" w:color="auto"/>
                    <w:right w:val="single" w:sz="4" w:space="0" w:color="auto"/>
                  </w:tcBorders>
                </w:tcPr>
                <w:p w14:paraId="38D7D09E" w14:textId="6C1A547E" w:rsidR="009F2DED" w:rsidRPr="00A950BC" w:rsidRDefault="009F2DED" w:rsidP="00411D13">
                  <w:pPr>
                    <w:spacing w:line="200" w:lineRule="exact"/>
                    <w:jc w:val="center"/>
                    <w:rPr>
                      <w:rFonts w:ascii="メイリオ" w:eastAsia="メイリオ" w:hAnsi="メイリオ"/>
                      <w:b/>
                      <w:sz w:val="16"/>
                      <w:szCs w:val="16"/>
                    </w:rPr>
                  </w:pPr>
                </w:p>
              </w:tc>
            </w:tr>
          </w:tbl>
          <w:p w14:paraId="05793E1A" w14:textId="77777777" w:rsidR="009F2DED" w:rsidRPr="00A950BC" w:rsidRDefault="009F2DED" w:rsidP="00411D13">
            <w:pPr>
              <w:spacing w:line="200" w:lineRule="exact"/>
              <w:rPr>
                <w:rFonts w:ascii="メイリオ" w:eastAsia="メイリオ" w:hAnsi="メイリオ"/>
                <w:b/>
                <w:sz w:val="16"/>
                <w:szCs w:val="16"/>
                <w:u w:val="single"/>
              </w:rPr>
            </w:pPr>
          </w:p>
          <w:p w14:paraId="755DB0D2" w14:textId="6AEEE93A"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6A765958" w14:textId="77777777" w:rsidR="001831FB" w:rsidRPr="00A950BC" w:rsidRDefault="001831FB" w:rsidP="00411D13">
            <w:pPr>
              <w:spacing w:line="200" w:lineRule="exact"/>
              <w:rPr>
                <w:rFonts w:ascii="メイリオ" w:eastAsia="メイリオ" w:hAnsi="メイリオ"/>
                <w:b/>
                <w:sz w:val="16"/>
                <w:szCs w:val="16"/>
              </w:rPr>
            </w:pPr>
          </w:p>
          <w:p w14:paraId="26555F5A" w14:textId="364EC7E3" w:rsidR="009F2DED" w:rsidRPr="00A950BC" w:rsidRDefault="009F2DED" w:rsidP="00411D13">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②事業者に対する知見の提供</w:t>
            </w:r>
          </w:p>
          <w:p w14:paraId="3437CB4D" w14:textId="77777777" w:rsidR="009F2DED" w:rsidRPr="00F47D4F" w:rsidRDefault="009F2DED" w:rsidP="00411D13">
            <w:pPr>
              <w:spacing w:line="200" w:lineRule="exact"/>
              <w:rPr>
                <w:rFonts w:ascii="メイリオ" w:eastAsia="メイリオ" w:hAnsi="メイリオ"/>
                <w:sz w:val="16"/>
                <w:szCs w:val="16"/>
              </w:rPr>
            </w:pPr>
          </w:p>
          <w:p w14:paraId="080C0B82" w14:textId="77777777" w:rsidR="0016516E" w:rsidRPr="00F47D4F" w:rsidRDefault="0016516E" w:rsidP="0016516E">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●ホームページでの露地デラウェアのジベレリン処理適期情報、大阪湾の貝毒原因プランクトン情報や全域水温速報、漁況通報、微小粒子状物質（PM</w:t>
            </w:r>
            <w:r w:rsidRPr="00F47D4F">
              <w:rPr>
                <w:rFonts w:ascii="メイリオ" w:eastAsia="メイリオ" w:hAnsi="メイリオ" w:hint="eastAsia"/>
                <w:sz w:val="16"/>
                <w:szCs w:val="16"/>
                <w:vertAlign w:val="subscript"/>
              </w:rPr>
              <w:t>2.5</w:t>
            </w:r>
            <w:r w:rsidRPr="00F47D4F">
              <w:rPr>
                <w:rFonts w:ascii="メイリオ" w:eastAsia="メイリオ" w:hAnsi="メイリオ" w:hint="eastAsia"/>
                <w:sz w:val="16"/>
                <w:szCs w:val="16"/>
              </w:rPr>
              <w:t>）成分分析結果、アグリメールによる主要農作物の栽培技術や気象等に関する情報等、多岐にわたる情報を提供した。</w:t>
            </w:r>
          </w:p>
          <w:p w14:paraId="333CE737" w14:textId="68D391F5"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●「大阪ぶどうネットワーク」に関して、生食部会では品質に関する協議、</w:t>
            </w:r>
            <w:r w:rsidR="00F351B8" w:rsidRPr="00F47D4F">
              <w:rPr>
                <w:rFonts w:ascii="メイリオ" w:eastAsia="メイリオ" w:hAnsi="メイリオ" w:hint="eastAsia"/>
                <w:sz w:val="16"/>
                <w:szCs w:val="16"/>
              </w:rPr>
              <w:t>愛称検討部会では愛称</w:t>
            </w:r>
            <w:r w:rsidRPr="00F47D4F">
              <w:rPr>
                <w:rFonts w:ascii="メイリオ" w:eastAsia="メイリオ" w:hAnsi="メイリオ" w:hint="eastAsia"/>
                <w:sz w:val="16"/>
                <w:szCs w:val="16"/>
              </w:rPr>
              <w:t>に関する協議及び栽培講習会、醸造部会では、醸造勉強会を実施</w:t>
            </w:r>
            <w:r w:rsidR="00AD5568"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27EFCC0" w14:textId="03C37BD2" w:rsidR="009F2DED" w:rsidRPr="00F47D4F" w:rsidRDefault="005D2494"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●「水なす</w:t>
            </w:r>
            <w:r w:rsidR="009F2DED" w:rsidRPr="00F47D4F">
              <w:rPr>
                <w:rFonts w:ascii="メイリオ" w:eastAsia="メイリオ" w:hAnsi="メイリオ" w:hint="eastAsia"/>
                <w:sz w:val="16"/>
                <w:szCs w:val="16"/>
              </w:rPr>
              <w:t>加工技術研究会」を</w:t>
            </w:r>
            <w:r w:rsidR="00AD5568" w:rsidRPr="00F47D4F">
              <w:rPr>
                <w:rFonts w:ascii="メイリオ" w:eastAsia="メイリオ" w:hAnsi="メイリオ" w:hint="eastAsia"/>
                <w:sz w:val="16"/>
                <w:szCs w:val="16"/>
              </w:rPr>
              <w:t>令和2年～令和4年度に5回</w:t>
            </w:r>
            <w:r w:rsidR="009F2DED" w:rsidRPr="00F47D4F">
              <w:rPr>
                <w:rFonts w:ascii="メイリオ" w:eastAsia="メイリオ" w:hAnsi="メイリオ" w:hint="eastAsia"/>
                <w:sz w:val="16"/>
                <w:szCs w:val="16"/>
              </w:rPr>
              <w:t>開催し、</w:t>
            </w:r>
            <w:r w:rsidR="00AD5568" w:rsidRPr="00F47D4F">
              <w:rPr>
                <w:rFonts w:ascii="メイリオ" w:eastAsia="メイリオ" w:hAnsi="メイリオ" w:hint="eastAsia"/>
                <w:sz w:val="16"/>
                <w:szCs w:val="16"/>
              </w:rPr>
              <w:t>また、</w:t>
            </w:r>
            <w:r w:rsidR="009F2DED" w:rsidRPr="00F47D4F">
              <w:rPr>
                <w:rFonts w:ascii="メイリオ" w:eastAsia="メイリオ" w:hAnsi="メイリオ" w:hint="eastAsia"/>
                <w:sz w:val="16"/>
                <w:szCs w:val="16"/>
              </w:rPr>
              <w:t>「技術移転促進プログラム事業」3件を実施</w:t>
            </w:r>
            <w:r w:rsidR="00AD5568" w:rsidRPr="00F47D4F">
              <w:rPr>
                <w:rFonts w:ascii="メイリオ" w:eastAsia="メイリオ" w:hAnsi="メイリオ" w:hint="eastAsia"/>
                <w:sz w:val="16"/>
                <w:szCs w:val="16"/>
              </w:rPr>
              <w:t>した</w:t>
            </w:r>
            <w:r w:rsidR="009F2DED" w:rsidRPr="00F47D4F">
              <w:rPr>
                <w:rFonts w:ascii="メイリオ" w:eastAsia="メイリオ" w:hAnsi="メイリオ" w:hint="eastAsia"/>
                <w:sz w:val="16"/>
                <w:szCs w:val="16"/>
              </w:rPr>
              <w:t>。</w:t>
            </w:r>
          </w:p>
          <w:p w14:paraId="55BAF8B9" w14:textId="6F62130E" w:rsidR="0016516E" w:rsidRPr="00F47D4F" w:rsidRDefault="0016516E" w:rsidP="0016516E">
            <w:pPr>
              <w:spacing w:line="24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●大阪府漬物事業協同組合に減塩製品に対する課題をアンケート調査し、その結果を同組合の講演会で報告するとともに、学会発表した。</w:t>
            </w:r>
          </w:p>
          <w:p w14:paraId="20982EE2" w14:textId="523CF1F2" w:rsidR="00B97A38" w:rsidRDefault="00B97A38" w:rsidP="00B97A38">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漁業関係者を対象とした研究業務成果発表会において、大阪湾における貧酸素水塊の分布、貝毒対策として実施された海底耕耘の効果調査、近年参入する漁協が増加している牡蠣養殖における自家採苗手法、世界の牡蠣養殖及び牡蠣養殖を行う際のルール、イワシシラス漁況予報、窪地の埋め戻し効果調査について情</w:t>
            </w:r>
            <w:r w:rsidRPr="00A950BC">
              <w:rPr>
                <w:rFonts w:ascii="メイリオ" w:eastAsia="メイリオ" w:hAnsi="メイリオ" w:hint="eastAsia"/>
                <w:sz w:val="16"/>
                <w:szCs w:val="16"/>
              </w:rPr>
              <w:t>報を提供した。</w:t>
            </w:r>
          </w:p>
          <w:p w14:paraId="656C9EE6" w14:textId="7AED955E" w:rsidR="00DF7DAE" w:rsidRPr="00A950BC" w:rsidRDefault="00DF7DAE" w:rsidP="00B97A38">
            <w:pPr>
              <w:spacing w:line="200" w:lineRule="exact"/>
              <w:ind w:leftChars="200" w:left="580" w:hangingChars="100" w:hanging="160"/>
              <w:rPr>
                <w:rFonts w:ascii="メイリオ" w:eastAsia="メイリオ" w:hAnsi="メイリオ"/>
                <w:sz w:val="16"/>
                <w:szCs w:val="16"/>
              </w:rPr>
            </w:pPr>
            <w:r w:rsidRPr="00DF7DAE">
              <w:rPr>
                <w:rFonts w:ascii="メイリオ" w:eastAsia="メイリオ" w:hAnsi="メイリオ" w:hint="eastAsia"/>
                <w:sz w:val="16"/>
                <w:szCs w:val="16"/>
              </w:rPr>
              <w:t>●大阪府漁業協同組合連合会が開催する牡蠣養殖勉強会において、養殖開始時の留意点や牡蠣養殖の詳細について情報提供を行った。また、牡蠣養殖の実施を希望する府内の漁業協同組合および既に取組んでいる漁協に対し、情報提供や現場での指導・助言を行った。</w:t>
            </w:r>
            <w:r w:rsidR="00D42E86">
              <w:rPr>
                <w:rFonts w:ascii="メイリオ" w:eastAsia="メイリオ" w:hAnsi="メイリオ" w:hint="eastAsia"/>
                <w:sz w:val="16"/>
                <w:szCs w:val="16"/>
              </w:rPr>
              <w:t>（再掲）</w:t>
            </w:r>
          </w:p>
          <w:p w14:paraId="67C8DB3A" w14:textId="1E4DFB66" w:rsidR="00ED4EB3" w:rsidRDefault="00ED4EB3" w:rsidP="00411D13">
            <w:pPr>
              <w:spacing w:line="200" w:lineRule="exact"/>
              <w:rPr>
                <w:rFonts w:ascii="メイリオ" w:eastAsia="メイリオ" w:hAnsi="メイリオ"/>
                <w:sz w:val="16"/>
                <w:szCs w:val="16"/>
              </w:rPr>
            </w:pPr>
          </w:p>
          <w:p w14:paraId="30B24A8D" w14:textId="04CDF100" w:rsidR="00B207B0" w:rsidRDefault="00B207B0" w:rsidP="00411D13">
            <w:pPr>
              <w:spacing w:line="200" w:lineRule="exact"/>
              <w:rPr>
                <w:rFonts w:ascii="メイリオ" w:eastAsia="メイリオ" w:hAnsi="メイリオ"/>
                <w:sz w:val="16"/>
                <w:szCs w:val="16"/>
              </w:rPr>
            </w:pPr>
          </w:p>
          <w:p w14:paraId="6BA333A9" w14:textId="1C2C95A9" w:rsidR="00B207B0" w:rsidRDefault="00B207B0" w:rsidP="00411D13">
            <w:pPr>
              <w:spacing w:line="200" w:lineRule="exact"/>
              <w:rPr>
                <w:rFonts w:ascii="メイリオ" w:eastAsia="メイリオ" w:hAnsi="メイリオ"/>
                <w:sz w:val="16"/>
                <w:szCs w:val="16"/>
              </w:rPr>
            </w:pPr>
          </w:p>
          <w:p w14:paraId="75763248" w14:textId="785F221C" w:rsidR="00B207B0" w:rsidRDefault="00B207B0" w:rsidP="00411D13">
            <w:pPr>
              <w:spacing w:line="200" w:lineRule="exact"/>
              <w:rPr>
                <w:rFonts w:ascii="メイリオ" w:eastAsia="メイリオ" w:hAnsi="メイリオ"/>
                <w:sz w:val="16"/>
                <w:szCs w:val="16"/>
              </w:rPr>
            </w:pPr>
          </w:p>
          <w:p w14:paraId="74AC75BE" w14:textId="4E4C0643" w:rsidR="00B207B0" w:rsidRDefault="00B207B0" w:rsidP="00411D13">
            <w:pPr>
              <w:spacing w:line="200" w:lineRule="exact"/>
              <w:rPr>
                <w:rFonts w:ascii="メイリオ" w:eastAsia="メイリオ" w:hAnsi="メイリオ"/>
                <w:sz w:val="16"/>
                <w:szCs w:val="16"/>
              </w:rPr>
            </w:pPr>
          </w:p>
          <w:p w14:paraId="55992296" w14:textId="0C7337F9" w:rsidR="00B207B0" w:rsidRDefault="00B207B0" w:rsidP="00411D13">
            <w:pPr>
              <w:spacing w:line="200" w:lineRule="exact"/>
              <w:rPr>
                <w:rFonts w:ascii="メイリオ" w:eastAsia="メイリオ" w:hAnsi="メイリオ"/>
                <w:sz w:val="16"/>
                <w:szCs w:val="16"/>
              </w:rPr>
            </w:pPr>
          </w:p>
          <w:p w14:paraId="3B3711AA" w14:textId="59D844F5" w:rsidR="00B207B0" w:rsidRDefault="00B207B0" w:rsidP="00411D13">
            <w:pPr>
              <w:spacing w:line="200" w:lineRule="exact"/>
              <w:rPr>
                <w:rFonts w:ascii="メイリオ" w:eastAsia="メイリオ" w:hAnsi="メイリオ"/>
                <w:sz w:val="16"/>
                <w:szCs w:val="16"/>
              </w:rPr>
            </w:pPr>
          </w:p>
          <w:p w14:paraId="58DA55C7" w14:textId="3C7745E7" w:rsidR="00B207B0" w:rsidRDefault="00B207B0" w:rsidP="00411D13">
            <w:pPr>
              <w:spacing w:line="200" w:lineRule="exact"/>
              <w:rPr>
                <w:rFonts w:ascii="メイリオ" w:eastAsia="メイリオ" w:hAnsi="メイリオ"/>
                <w:sz w:val="16"/>
                <w:szCs w:val="16"/>
              </w:rPr>
            </w:pPr>
          </w:p>
          <w:p w14:paraId="46C18682" w14:textId="37D5A9F7" w:rsidR="00B207B0" w:rsidRDefault="00B207B0" w:rsidP="00411D13">
            <w:pPr>
              <w:spacing w:line="200" w:lineRule="exact"/>
              <w:rPr>
                <w:rFonts w:ascii="メイリオ" w:eastAsia="メイリオ" w:hAnsi="メイリオ"/>
                <w:sz w:val="16"/>
                <w:szCs w:val="16"/>
              </w:rPr>
            </w:pPr>
          </w:p>
          <w:p w14:paraId="1AE62DF8" w14:textId="77777777" w:rsidR="00B207B0" w:rsidRPr="00A950BC" w:rsidRDefault="00B207B0" w:rsidP="00411D13">
            <w:pPr>
              <w:spacing w:line="200" w:lineRule="exact"/>
              <w:rPr>
                <w:rFonts w:ascii="メイリオ" w:eastAsia="メイリオ" w:hAnsi="メイリオ"/>
                <w:sz w:val="16"/>
                <w:szCs w:val="16"/>
              </w:rPr>
            </w:pPr>
          </w:p>
          <w:p w14:paraId="430B6172" w14:textId="3863923D" w:rsidR="009F2DED" w:rsidRPr="00A950BC" w:rsidRDefault="009F2DED" w:rsidP="00F47D4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●【数値目標４】事業者への情報発信回数：2,800回以上（700回/年）</w:t>
            </w:r>
          </w:p>
          <w:tbl>
            <w:tblPr>
              <w:tblStyle w:val="ae"/>
              <w:tblW w:w="3575" w:type="pct"/>
              <w:jc w:val="center"/>
              <w:tblLook w:val="04A0" w:firstRow="1" w:lastRow="0" w:firstColumn="1" w:lastColumn="0" w:noHBand="0" w:noVBand="1"/>
            </w:tblPr>
            <w:tblGrid>
              <w:gridCol w:w="1512"/>
              <w:gridCol w:w="873"/>
              <w:gridCol w:w="873"/>
              <w:gridCol w:w="873"/>
              <w:gridCol w:w="873"/>
              <w:gridCol w:w="873"/>
              <w:gridCol w:w="873"/>
            </w:tblGrid>
            <w:tr w:rsidR="00E43561" w:rsidRPr="00A950BC" w14:paraId="065C032F" w14:textId="68E04FFF" w:rsidTr="00E43561">
              <w:trPr>
                <w:jc w:val="center"/>
              </w:trPr>
              <w:tc>
                <w:tcPr>
                  <w:tcW w:w="1513"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項目</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93D5C3B"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9BCF61B"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413A4033"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2BDCEEC"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double" w:sz="4" w:space="0" w:color="auto"/>
                  </w:tcBorders>
                  <w:vAlign w:val="center"/>
                </w:tcPr>
                <w:p w14:paraId="52765520" w14:textId="1B77E9FE" w:rsidR="00E43561" w:rsidRPr="00A950BC" w:rsidRDefault="00E43561" w:rsidP="00C5409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51270907" w14:textId="20AC9D18" w:rsidR="00E43561" w:rsidRPr="00A950BC" w:rsidRDefault="00E43561" w:rsidP="00C5409A">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730CDB6D" w:rsidR="00E43561" w:rsidRPr="00A950BC" w:rsidRDefault="00E43561"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345D498" w14:textId="77777777" w:rsidR="00E43561" w:rsidRPr="00A950BC" w:rsidRDefault="00E43561"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single" w:sz="4" w:space="0" w:color="auto"/>
                    <w:left w:val="double" w:sz="4" w:space="0" w:color="auto"/>
                    <w:bottom w:val="single" w:sz="4" w:space="0" w:color="auto"/>
                    <w:right w:val="single" w:sz="4" w:space="0" w:color="auto"/>
                  </w:tcBorders>
                </w:tcPr>
                <w:p w14:paraId="08D78981" w14:textId="77777777" w:rsidR="00E43561" w:rsidRPr="00A950BC" w:rsidRDefault="00E43561"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069DF0E" w14:textId="4FC2E1CB" w:rsidR="00E43561" w:rsidRDefault="00E43561"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E43561" w:rsidRPr="00F47D4F" w14:paraId="5362D9F3" w14:textId="789EC166" w:rsidTr="00E43561">
              <w:trPr>
                <w:jc w:val="center"/>
              </w:trPr>
              <w:tc>
                <w:tcPr>
                  <w:tcW w:w="1513"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66</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3E1BB158" w14:textId="3AE4C7C5"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r w:rsidRPr="00F47D4F">
                    <w:rPr>
                      <w:rFonts w:ascii="メイリオ" w:eastAsia="メイリオ" w:hAnsi="メイリオ"/>
                      <w:sz w:val="16"/>
                      <w:szCs w:val="16"/>
                    </w:rPr>
                    <w:t>9</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74D12C5F" w14:textId="010F614C"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34</w:t>
                  </w:r>
                </w:p>
              </w:tc>
              <w:tc>
                <w:tcPr>
                  <w:tcW w:w="873" w:type="dxa"/>
                  <w:tcBorders>
                    <w:top w:val="single" w:sz="4" w:space="0" w:color="auto"/>
                    <w:left w:val="double" w:sz="4" w:space="0" w:color="auto"/>
                    <w:bottom w:val="single" w:sz="4" w:space="0" w:color="auto"/>
                    <w:right w:val="single" w:sz="4" w:space="0" w:color="auto"/>
                  </w:tcBorders>
                </w:tcPr>
                <w:p w14:paraId="7D6E516D" w14:textId="468537F4"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58.5</w:t>
                  </w:r>
                </w:p>
              </w:tc>
            </w:tr>
            <w:tr w:rsidR="00E43561" w:rsidRPr="00F47D4F" w14:paraId="43AB7574" w14:textId="0C36B611" w:rsidTr="00E43561">
              <w:trPr>
                <w:jc w:val="center"/>
              </w:trPr>
              <w:tc>
                <w:tcPr>
                  <w:tcW w:w="1513"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282</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165949C0" w14:textId="7196C15E"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84</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EA20A0B" w14:textId="04947356"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,028</w:t>
                  </w:r>
                </w:p>
              </w:tc>
              <w:tc>
                <w:tcPr>
                  <w:tcW w:w="873" w:type="dxa"/>
                  <w:tcBorders>
                    <w:top w:val="single" w:sz="4" w:space="0" w:color="auto"/>
                    <w:left w:val="double" w:sz="4" w:space="0" w:color="auto"/>
                    <w:bottom w:val="single" w:sz="4" w:space="0" w:color="auto"/>
                    <w:right w:val="single" w:sz="4" w:space="0" w:color="auto"/>
                  </w:tcBorders>
                </w:tcPr>
                <w:p w14:paraId="29F35A35" w14:textId="71265DDF"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257</w:t>
                  </w:r>
                </w:p>
              </w:tc>
            </w:tr>
            <w:tr w:rsidR="00E43561" w:rsidRPr="00F47D4F" w14:paraId="197F7F64" w14:textId="77D86749" w:rsidTr="00E43561">
              <w:trPr>
                <w:jc w:val="center"/>
              </w:trPr>
              <w:tc>
                <w:tcPr>
                  <w:tcW w:w="1513"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382</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136B9716" w14:textId="3A29CE49"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91</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399A9746" w14:textId="74A45793"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,638</w:t>
                  </w:r>
                </w:p>
              </w:tc>
              <w:tc>
                <w:tcPr>
                  <w:tcW w:w="873" w:type="dxa"/>
                  <w:tcBorders>
                    <w:top w:val="single" w:sz="4" w:space="0" w:color="auto"/>
                    <w:left w:val="double" w:sz="4" w:space="0" w:color="auto"/>
                    <w:bottom w:val="single" w:sz="4" w:space="0" w:color="auto"/>
                    <w:right w:val="single" w:sz="4" w:space="0" w:color="auto"/>
                  </w:tcBorders>
                </w:tcPr>
                <w:p w14:paraId="43FF5906" w14:textId="1CEB4379"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409.5</w:t>
                  </w:r>
                </w:p>
              </w:tc>
            </w:tr>
            <w:tr w:rsidR="00E43561" w:rsidRPr="00F47D4F" w14:paraId="6A87FF05" w14:textId="36071E9C" w:rsidTr="00E43561">
              <w:trPr>
                <w:jc w:val="center"/>
              </w:trPr>
              <w:tc>
                <w:tcPr>
                  <w:tcW w:w="1513"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94</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25419057" w14:textId="3498C6AD"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3</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26A76B9" w14:textId="5E6E91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85</w:t>
                  </w:r>
                </w:p>
              </w:tc>
              <w:tc>
                <w:tcPr>
                  <w:tcW w:w="873" w:type="dxa"/>
                  <w:tcBorders>
                    <w:top w:val="single" w:sz="4" w:space="0" w:color="auto"/>
                    <w:left w:val="double" w:sz="4" w:space="0" w:color="auto"/>
                    <w:bottom w:val="single" w:sz="4" w:space="0" w:color="auto"/>
                    <w:right w:val="single" w:sz="4" w:space="0" w:color="auto"/>
                  </w:tcBorders>
                </w:tcPr>
                <w:p w14:paraId="4A2E21EF" w14:textId="17FF8C42"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96.3</w:t>
                  </w:r>
                </w:p>
              </w:tc>
            </w:tr>
            <w:tr w:rsidR="00E43561" w:rsidRPr="00F47D4F" w14:paraId="4075363D" w14:textId="66D8B0CD" w:rsidTr="00E43561">
              <w:trPr>
                <w:jc w:val="center"/>
              </w:trPr>
              <w:tc>
                <w:tcPr>
                  <w:tcW w:w="1513"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5</w:t>
                  </w:r>
                </w:p>
              </w:tc>
              <w:tc>
                <w:tcPr>
                  <w:tcW w:w="873" w:type="dxa"/>
                  <w:tcBorders>
                    <w:top w:val="single" w:sz="4" w:space="0" w:color="auto"/>
                    <w:left w:val="single" w:sz="4" w:space="0" w:color="auto"/>
                    <w:bottom w:val="single" w:sz="4" w:space="0" w:color="auto"/>
                    <w:right w:val="double" w:sz="4" w:space="0" w:color="auto"/>
                  </w:tcBorders>
                  <w:shd w:val="clear" w:color="auto" w:fill="auto"/>
                </w:tcPr>
                <w:p w14:paraId="5E38E52D" w14:textId="25FF603C"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p>
              </w:tc>
              <w:tc>
                <w:tcPr>
                  <w:tcW w:w="873" w:type="dxa"/>
                  <w:tcBorders>
                    <w:top w:val="single" w:sz="4" w:space="0" w:color="auto"/>
                    <w:left w:val="double" w:sz="4" w:space="0" w:color="auto"/>
                    <w:bottom w:val="single" w:sz="4" w:space="0" w:color="auto"/>
                    <w:right w:val="single" w:sz="4" w:space="0" w:color="auto"/>
                  </w:tcBorders>
                  <w:shd w:val="clear" w:color="auto" w:fill="auto"/>
                </w:tcPr>
                <w:p w14:paraId="49A9D072" w14:textId="6B61D721"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4</w:t>
                  </w:r>
                </w:p>
              </w:tc>
              <w:tc>
                <w:tcPr>
                  <w:tcW w:w="873" w:type="dxa"/>
                  <w:tcBorders>
                    <w:top w:val="single" w:sz="4" w:space="0" w:color="auto"/>
                    <w:left w:val="double" w:sz="4" w:space="0" w:color="auto"/>
                    <w:bottom w:val="single" w:sz="4" w:space="0" w:color="auto"/>
                    <w:right w:val="single" w:sz="4" w:space="0" w:color="auto"/>
                  </w:tcBorders>
                </w:tcPr>
                <w:p w14:paraId="2203A6A7" w14:textId="43BB7426"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8.5</w:t>
                  </w:r>
                </w:p>
              </w:tc>
            </w:tr>
            <w:tr w:rsidR="00E43561" w:rsidRPr="00F47D4F" w14:paraId="63D73DAB" w14:textId="011D2A04" w:rsidTr="00E43561">
              <w:trPr>
                <w:jc w:val="center"/>
              </w:trPr>
              <w:tc>
                <w:tcPr>
                  <w:tcW w:w="1513"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kern w:val="0"/>
                      <w:sz w:val="16"/>
                      <w:szCs w:val="18"/>
                    </w:rPr>
                    <w:t>11</w:t>
                  </w:r>
                </w:p>
              </w:tc>
              <w:tc>
                <w:tcPr>
                  <w:tcW w:w="873" w:type="dxa"/>
                  <w:tcBorders>
                    <w:top w:val="single" w:sz="4" w:space="0" w:color="auto"/>
                    <w:left w:val="single" w:sz="4" w:space="0" w:color="auto"/>
                    <w:bottom w:val="double" w:sz="4" w:space="0" w:color="auto"/>
                    <w:right w:val="double" w:sz="4" w:space="0" w:color="auto"/>
                  </w:tcBorders>
                  <w:shd w:val="clear" w:color="auto" w:fill="auto"/>
                </w:tcPr>
                <w:p w14:paraId="34CED673" w14:textId="3552D6F2"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873" w:type="dxa"/>
                  <w:tcBorders>
                    <w:top w:val="single" w:sz="4" w:space="0" w:color="auto"/>
                    <w:left w:val="double" w:sz="4" w:space="0" w:color="auto"/>
                    <w:bottom w:val="double" w:sz="4" w:space="0" w:color="auto"/>
                    <w:right w:val="single" w:sz="4" w:space="0" w:color="auto"/>
                  </w:tcBorders>
                  <w:shd w:val="clear" w:color="auto" w:fill="auto"/>
                </w:tcPr>
                <w:p w14:paraId="3B657DC5" w14:textId="736830EF"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2</w:t>
                  </w:r>
                </w:p>
              </w:tc>
              <w:tc>
                <w:tcPr>
                  <w:tcW w:w="873" w:type="dxa"/>
                  <w:tcBorders>
                    <w:top w:val="single" w:sz="4" w:space="0" w:color="auto"/>
                    <w:left w:val="double" w:sz="4" w:space="0" w:color="auto"/>
                    <w:bottom w:val="double" w:sz="4" w:space="0" w:color="auto"/>
                    <w:right w:val="single" w:sz="4" w:space="0" w:color="auto"/>
                  </w:tcBorders>
                </w:tcPr>
                <w:p w14:paraId="56E18AA8" w14:textId="7A5D0059"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w:t>
                  </w:r>
                </w:p>
              </w:tc>
            </w:tr>
            <w:tr w:rsidR="00E43561" w:rsidRPr="00F47D4F" w14:paraId="506728F2" w14:textId="25913982" w:rsidTr="00E43561">
              <w:trPr>
                <w:jc w:val="center"/>
              </w:trPr>
              <w:tc>
                <w:tcPr>
                  <w:tcW w:w="1513"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E43561" w:rsidRPr="00F47D4F" w:rsidRDefault="00E43561" w:rsidP="00411D13">
                  <w:pPr>
                    <w:spacing w:line="200" w:lineRule="exact"/>
                    <w:jc w:val="center"/>
                    <w:rPr>
                      <w:rFonts w:ascii="メイリオ" w:eastAsia="メイリオ" w:hAnsi="メイリオ"/>
                      <w:kern w:val="0"/>
                      <w:sz w:val="16"/>
                      <w:szCs w:val="16"/>
                    </w:rPr>
                  </w:pPr>
                  <w:r w:rsidRPr="00F47D4F">
                    <w:rPr>
                      <w:rFonts w:ascii="メイリオ" w:eastAsia="メイリオ" w:hAnsi="メイリオ" w:hint="eastAsia"/>
                      <w:kern w:val="0"/>
                      <w:sz w:val="16"/>
                      <w:szCs w:val="16"/>
                    </w:rPr>
                    <w:t>840</w:t>
                  </w:r>
                </w:p>
              </w:tc>
              <w:tc>
                <w:tcPr>
                  <w:tcW w:w="873" w:type="dxa"/>
                  <w:tcBorders>
                    <w:top w:val="double" w:sz="4" w:space="0" w:color="auto"/>
                    <w:left w:val="single" w:sz="4" w:space="0" w:color="auto"/>
                    <w:bottom w:val="single" w:sz="4" w:space="0" w:color="auto"/>
                    <w:right w:val="double" w:sz="4" w:space="0" w:color="auto"/>
                  </w:tcBorders>
                  <w:shd w:val="clear" w:color="auto" w:fill="auto"/>
                </w:tcPr>
                <w:p w14:paraId="3F12F766" w14:textId="39BEC5DD"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r w:rsidRPr="00F47D4F">
                    <w:rPr>
                      <w:rFonts w:ascii="メイリオ" w:eastAsia="メイリオ" w:hAnsi="メイリオ"/>
                      <w:sz w:val="16"/>
                      <w:szCs w:val="16"/>
                    </w:rPr>
                    <w:t>17</w:t>
                  </w:r>
                </w:p>
              </w:tc>
              <w:tc>
                <w:tcPr>
                  <w:tcW w:w="873" w:type="dxa"/>
                  <w:tcBorders>
                    <w:top w:val="double" w:sz="4" w:space="0" w:color="auto"/>
                    <w:left w:val="double" w:sz="4" w:space="0" w:color="auto"/>
                    <w:bottom w:val="single" w:sz="4" w:space="0" w:color="auto"/>
                    <w:right w:val="single" w:sz="4" w:space="0" w:color="auto"/>
                  </w:tcBorders>
                  <w:shd w:val="clear" w:color="auto" w:fill="auto"/>
                </w:tcPr>
                <w:p w14:paraId="4225B551" w14:textId="73899A1D"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,371</w:t>
                  </w:r>
                </w:p>
              </w:tc>
              <w:tc>
                <w:tcPr>
                  <w:tcW w:w="873" w:type="dxa"/>
                  <w:tcBorders>
                    <w:top w:val="double" w:sz="4" w:space="0" w:color="auto"/>
                    <w:left w:val="double" w:sz="4" w:space="0" w:color="auto"/>
                    <w:bottom w:val="single" w:sz="4" w:space="0" w:color="auto"/>
                    <w:right w:val="single" w:sz="4" w:space="0" w:color="auto"/>
                  </w:tcBorders>
                </w:tcPr>
                <w:p w14:paraId="4F57F370" w14:textId="3F16D4A0"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842.8</w:t>
                  </w:r>
                </w:p>
              </w:tc>
            </w:tr>
          </w:tbl>
          <w:p w14:paraId="6B174947" w14:textId="091036E2" w:rsidR="009F2DED" w:rsidRDefault="009F2DED" w:rsidP="00411D13">
            <w:pPr>
              <w:spacing w:line="200" w:lineRule="exact"/>
              <w:rPr>
                <w:rFonts w:ascii="メイリオ" w:eastAsia="メイリオ" w:hAnsi="メイリオ"/>
                <w:sz w:val="16"/>
                <w:szCs w:val="16"/>
              </w:rPr>
            </w:pPr>
          </w:p>
          <w:p w14:paraId="4E163E90" w14:textId="77777777" w:rsidR="00381A44" w:rsidRPr="00F47D4F" w:rsidRDefault="00381A44" w:rsidP="00411D13">
            <w:pPr>
              <w:spacing w:line="200" w:lineRule="exact"/>
              <w:rPr>
                <w:rFonts w:ascii="メイリオ" w:eastAsia="メイリオ" w:hAnsi="メイリオ"/>
                <w:sz w:val="16"/>
                <w:szCs w:val="16"/>
              </w:rPr>
            </w:pPr>
          </w:p>
          <w:p w14:paraId="189174AD" w14:textId="387733B3" w:rsidR="00E93CAA" w:rsidRPr="00F47D4F" w:rsidRDefault="00E93CAA" w:rsidP="00F47D4F">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●【数値目標５】事業者向け研修会などへの講師派遣件数：220件以上（55件/年）</w:t>
            </w:r>
          </w:p>
          <w:tbl>
            <w:tblPr>
              <w:tblStyle w:val="ae"/>
              <w:tblW w:w="3513" w:type="pct"/>
              <w:jc w:val="center"/>
              <w:tblLook w:val="04A0" w:firstRow="1" w:lastRow="0" w:firstColumn="1" w:lastColumn="0" w:noHBand="0" w:noVBand="1"/>
            </w:tblPr>
            <w:tblGrid>
              <w:gridCol w:w="937"/>
              <w:gridCol w:w="942"/>
              <w:gridCol w:w="942"/>
              <w:gridCol w:w="938"/>
              <w:gridCol w:w="942"/>
              <w:gridCol w:w="942"/>
              <w:gridCol w:w="990"/>
            </w:tblGrid>
            <w:tr w:rsidR="00E43561" w:rsidRPr="00F47D4F" w14:paraId="3418E9EE" w14:textId="46609D19" w:rsidTr="00E43561">
              <w:trPr>
                <w:jc w:val="center"/>
              </w:trPr>
              <w:tc>
                <w:tcPr>
                  <w:tcW w:w="938" w:type="dxa"/>
                  <w:tcBorders>
                    <w:top w:val="single" w:sz="4" w:space="0" w:color="auto"/>
                    <w:left w:val="single" w:sz="4" w:space="0" w:color="auto"/>
                    <w:bottom w:val="single" w:sz="4" w:space="0" w:color="auto"/>
                    <w:right w:val="double" w:sz="4" w:space="0" w:color="auto"/>
                    <w:tr2bl w:val="single" w:sz="4" w:space="0" w:color="auto"/>
                  </w:tcBorders>
                  <w:vAlign w:val="center"/>
                </w:tcPr>
                <w:p w14:paraId="1F35D94E" w14:textId="77777777" w:rsidR="00E43561" w:rsidRPr="00F47D4F" w:rsidRDefault="00E43561" w:rsidP="00411D13">
                  <w:pPr>
                    <w:spacing w:line="200" w:lineRule="exact"/>
                    <w:jc w:val="center"/>
                    <w:rPr>
                      <w:rFonts w:ascii="メイリオ" w:eastAsia="メイリオ" w:hAnsi="メイリオ"/>
                      <w:sz w:val="16"/>
                      <w:szCs w:val="16"/>
                    </w:rPr>
                  </w:pPr>
                </w:p>
              </w:tc>
              <w:tc>
                <w:tcPr>
                  <w:tcW w:w="942" w:type="dxa"/>
                  <w:tcBorders>
                    <w:top w:val="single" w:sz="4" w:space="0" w:color="auto"/>
                    <w:left w:val="double" w:sz="4" w:space="0" w:color="auto"/>
                    <w:bottom w:val="single" w:sz="4" w:space="0" w:color="auto"/>
                    <w:right w:val="single" w:sz="4" w:space="0" w:color="auto"/>
                  </w:tcBorders>
                  <w:vAlign w:val="center"/>
                  <w:hideMark/>
                </w:tcPr>
                <w:p w14:paraId="5FD94189"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2CB41FE1"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42" w:type="dxa"/>
                  <w:tcBorders>
                    <w:top w:val="single" w:sz="4" w:space="0" w:color="auto"/>
                    <w:left w:val="single" w:sz="4" w:space="0" w:color="auto"/>
                    <w:bottom w:val="single" w:sz="4" w:space="0" w:color="auto"/>
                    <w:right w:val="single" w:sz="4" w:space="0" w:color="auto"/>
                  </w:tcBorders>
                  <w:vAlign w:val="center"/>
                  <w:hideMark/>
                </w:tcPr>
                <w:p w14:paraId="1537BEED"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16A448D1"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8A2EAD"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4B2D77E4"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42" w:type="dxa"/>
                  <w:tcBorders>
                    <w:top w:val="single" w:sz="4" w:space="0" w:color="auto"/>
                    <w:left w:val="single" w:sz="4" w:space="0" w:color="auto"/>
                    <w:bottom w:val="single" w:sz="4" w:space="0" w:color="auto"/>
                    <w:right w:val="double" w:sz="4" w:space="0" w:color="auto"/>
                  </w:tcBorders>
                  <w:vAlign w:val="center"/>
                </w:tcPr>
                <w:p w14:paraId="2A5D45E3" w14:textId="77777777" w:rsidR="00E43561" w:rsidRPr="00F47D4F" w:rsidRDefault="00E43561" w:rsidP="00C5409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574EEA0F" w14:textId="77777777" w:rsidR="00E43561" w:rsidRPr="00F47D4F" w:rsidRDefault="00E43561" w:rsidP="00C5409A">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42" w:type="dxa"/>
                  <w:tcBorders>
                    <w:top w:val="single" w:sz="4" w:space="0" w:color="auto"/>
                    <w:left w:val="double" w:sz="4" w:space="0" w:color="auto"/>
                    <w:bottom w:val="single" w:sz="4" w:space="0" w:color="auto"/>
                    <w:right w:val="single" w:sz="4" w:space="0" w:color="auto"/>
                  </w:tcBorders>
                  <w:vAlign w:val="center"/>
                  <w:hideMark/>
                </w:tcPr>
                <w:p w14:paraId="09761E10"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136C12C6"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990" w:type="dxa"/>
                  <w:tcBorders>
                    <w:top w:val="single" w:sz="4" w:space="0" w:color="auto"/>
                    <w:left w:val="double" w:sz="4" w:space="0" w:color="auto"/>
                    <w:bottom w:val="single" w:sz="4" w:space="0" w:color="auto"/>
                    <w:right w:val="single" w:sz="4" w:space="0" w:color="auto"/>
                  </w:tcBorders>
                </w:tcPr>
                <w:p w14:paraId="3C5BEBFD" w14:textId="77777777" w:rsidR="00E43561" w:rsidRPr="00F47D4F" w:rsidRDefault="00E43561"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第3期</w:t>
                  </w:r>
                </w:p>
                <w:p w14:paraId="0377A140" w14:textId="2D791171" w:rsidR="00E43561" w:rsidRPr="00F47D4F" w:rsidRDefault="00E43561"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E43561" w:rsidRPr="00F47D4F" w14:paraId="6C352151" w14:textId="1F71CD93" w:rsidTr="00E43561">
              <w:trPr>
                <w:jc w:val="center"/>
              </w:trPr>
              <w:tc>
                <w:tcPr>
                  <w:tcW w:w="938" w:type="dxa"/>
                  <w:tcBorders>
                    <w:top w:val="single" w:sz="4" w:space="0" w:color="auto"/>
                    <w:left w:val="single" w:sz="4" w:space="0" w:color="auto"/>
                    <w:bottom w:val="single" w:sz="4" w:space="0" w:color="auto"/>
                    <w:right w:val="double" w:sz="4" w:space="0" w:color="auto"/>
                  </w:tcBorders>
                  <w:vAlign w:val="center"/>
                  <w:hideMark/>
                </w:tcPr>
                <w:p w14:paraId="3AD32B8C"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件（回）</w:t>
                  </w:r>
                </w:p>
              </w:tc>
              <w:tc>
                <w:tcPr>
                  <w:tcW w:w="942" w:type="dxa"/>
                  <w:tcBorders>
                    <w:top w:val="single" w:sz="4" w:space="0" w:color="auto"/>
                    <w:left w:val="double" w:sz="4" w:space="0" w:color="auto"/>
                    <w:bottom w:val="single" w:sz="4" w:space="0" w:color="auto"/>
                    <w:right w:val="single" w:sz="4" w:space="0" w:color="auto"/>
                  </w:tcBorders>
                  <w:vAlign w:val="center"/>
                  <w:hideMark/>
                </w:tcPr>
                <w:p w14:paraId="7DF9982F"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39（105）</w:t>
                  </w:r>
                </w:p>
              </w:tc>
              <w:tc>
                <w:tcPr>
                  <w:tcW w:w="942" w:type="dxa"/>
                  <w:tcBorders>
                    <w:top w:val="single" w:sz="4" w:space="0" w:color="auto"/>
                    <w:left w:val="single" w:sz="4" w:space="0" w:color="auto"/>
                    <w:bottom w:val="single" w:sz="4" w:space="0" w:color="auto"/>
                    <w:right w:val="single" w:sz="4" w:space="0" w:color="auto"/>
                  </w:tcBorders>
                  <w:vAlign w:val="center"/>
                  <w:hideMark/>
                </w:tcPr>
                <w:p w14:paraId="6B503EA1"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51（122）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9490"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71</w:t>
                  </w:r>
                </w:p>
                <w:p w14:paraId="39730558"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(137)</w:t>
                  </w:r>
                </w:p>
              </w:tc>
              <w:tc>
                <w:tcPr>
                  <w:tcW w:w="942" w:type="dxa"/>
                  <w:tcBorders>
                    <w:top w:val="single" w:sz="4" w:space="0" w:color="auto"/>
                    <w:left w:val="single" w:sz="4" w:space="0" w:color="auto"/>
                    <w:bottom w:val="single" w:sz="4" w:space="0" w:color="auto"/>
                    <w:right w:val="double" w:sz="4" w:space="0" w:color="auto"/>
                  </w:tcBorders>
                  <w:shd w:val="clear" w:color="auto" w:fill="auto"/>
                  <w:vAlign w:val="center"/>
                </w:tcPr>
                <w:p w14:paraId="0D4541B0"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r w:rsidRPr="00F47D4F">
                    <w:rPr>
                      <w:rFonts w:ascii="メイリオ" w:eastAsia="メイリオ" w:hAnsi="メイリオ"/>
                      <w:sz w:val="16"/>
                      <w:szCs w:val="16"/>
                    </w:rPr>
                    <w:t>3</w:t>
                  </w:r>
                </w:p>
                <w:p w14:paraId="0CA0E12E" w14:textId="53038BA2"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（14</w:t>
                  </w:r>
                  <w:r w:rsidR="00281CAD">
                    <w:rPr>
                      <w:rFonts w:ascii="メイリオ" w:eastAsia="メイリオ" w:hAnsi="メイリオ" w:hint="eastAsia"/>
                      <w:sz w:val="16"/>
                      <w:szCs w:val="16"/>
                    </w:rPr>
                    <w:t>4</w:t>
                  </w:r>
                  <w:r w:rsidRPr="00F47D4F">
                    <w:rPr>
                      <w:rFonts w:ascii="メイリオ" w:eastAsia="メイリオ" w:hAnsi="メイリオ" w:hint="eastAsia"/>
                      <w:sz w:val="16"/>
                      <w:szCs w:val="16"/>
                    </w:rPr>
                    <w:t>）</w:t>
                  </w:r>
                </w:p>
              </w:tc>
              <w:tc>
                <w:tcPr>
                  <w:tcW w:w="942" w:type="dxa"/>
                  <w:tcBorders>
                    <w:top w:val="single" w:sz="4" w:space="0" w:color="auto"/>
                    <w:left w:val="double" w:sz="4" w:space="0" w:color="auto"/>
                    <w:bottom w:val="single" w:sz="4" w:space="0" w:color="auto"/>
                    <w:right w:val="single" w:sz="4" w:space="0" w:color="auto"/>
                  </w:tcBorders>
                  <w:shd w:val="clear" w:color="auto" w:fill="auto"/>
                  <w:vAlign w:val="center"/>
                </w:tcPr>
                <w:p w14:paraId="345884FD"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244</w:t>
                  </w:r>
                </w:p>
                <w:p w14:paraId="12EB6958" w14:textId="4A10AA1B"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（50</w:t>
                  </w:r>
                  <w:r w:rsidR="00281CAD">
                    <w:rPr>
                      <w:rFonts w:ascii="メイリオ" w:eastAsia="メイリオ" w:hAnsi="メイリオ" w:hint="eastAsia"/>
                      <w:sz w:val="16"/>
                      <w:szCs w:val="16"/>
                    </w:rPr>
                    <w:t>8</w:t>
                  </w:r>
                  <w:r w:rsidRPr="00F47D4F">
                    <w:rPr>
                      <w:rFonts w:ascii="メイリオ" w:eastAsia="メイリオ" w:hAnsi="メイリオ" w:hint="eastAsia"/>
                      <w:sz w:val="16"/>
                      <w:szCs w:val="16"/>
                    </w:rPr>
                    <w:t>）</w:t>
                  </w:r>
                </w:p>
              </w:tc>
              <w:tc>
                <w:tcPr>
                  <w:tcW w:w="990" w:type="dxa"/>
                  <w:tcBorders>
                    <w:top w:val="single" w:sz="4" w:space="0" w:color="auto"/>
                    <w:left w:val="double" w:sz="4" w:space="0" w:color="auto"/>
                    <w:bottom w:val="single" w:sz="4" w:space="0" w:color="auto"/>
                    <w:right w:val="single" w:sz="4" w:space="0" w:color="auto"/>
                  </w:tcBorders>
                </w:tcPr>
                <w:p w14:paraId="35F46CD2" w14:textId="77777777"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61</w:t>
                  </w:r>
                </w:p>
                <w:p w14:paraId="6BE83227" w14:textId="7C5AA8FE" w:rsidR="00E43561" w:rsidRPr="00F47D4F" w:rsidRDefault="00E43561"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w:t>
                  </w:r>
                  <w:r w:rsidR="00281CAD">
                    <w:rPr>
                      <w:rFonts w:ascii="メイリオ" w:eastAsia="メイリオ" w:hAnsi="メイリオ" w:hint="eastAsia"/>
                      <w:sz w:val="16"/>
                      <w:szCs w:val="16"/>
                    </w:rPr>
                    <w:t>7</w:t>
                  </w:r>
                  <w:r w:rsidRPr="00F47D4F">
                    <w:rPr>
                      <w:rFonts w:ascii="メイリオ" w:eastAsia="メイリオ" w:hAnsi="メイリオ" w:hint="eastAsia"/>
                      <w:sz w:val="16"/>
                      <w:szCs w:val="16"/>
                    </w:rPr>
                    <w:t>）</w:t>
                  </w:r>
                </w:p>
              </w:tc>
            </w:tr>
          </w:tbl>
          <w:p w14:paraId="39464BA9"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p>
          <w:p w14:paraId="0A983D7C" w14:textId="23E59307" w:rsidR="00E93CAA" w:rsidRPr="00A950BC" w:rsidRDefault="00E93CAA" w:rsidP="00411D13">
            <w:pPr>
              <w:spacing w:line="200" w:lineRule="exact"/>
              <w:ind w:leftChars="200" w:left="580" w:hangingChars="100" w:hanging="160"/>
              <w:rPr>
                <w:rFonts w:ascii="メイリオ" w:eastAsia="メイリオ" w:hAnsi="メイリオ"/>
                <w:sz w:val="16"/>
                <w:szCs w:val="16"/>
              </w:rPr>
            </w:pPr>
          </w:p>
        </w:tc>
      </w:tr>
      <w:tr w:rsidR="009F2DED" w:rsidRPr="008B28A0" w14:paraId="3971B3B5" w14:textId="77777777" w:rsidTr="00411D13">
        <w:tc>
          <w:tcPr>
            <w:tcW w:w="1121" w:type="dxa"/>
            <w:shd w:val="clear" w:color="auto" w:fill="D9D9D9" w:themeFill="background1" w:themeFillShade="D9"/>
            <w:vAlign w:val="center"/>
          </w:tcPr>
          <w:p w14:paraId="53FE3081" w14:textId="77777777" w:rsidR="009F2DED" w:rsidRPr="008B28A0" w:rsidRDefault="009F2DED" w:rsidP="00411D13">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411D13">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40396327"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625B6936" w14:textId="3BAF5264"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06A38ACC"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1F8481BB" w14:textId="4F1D2144" w:rsidR="009F2DED" w:rsidRPr="00307982" w:rsidRDefault="009F2DED" w:rsidP="00411D13">
            <w:pPr>
              <w:spacing w:line="0" w:lineRule="atLeast"/>
              <w:jc w:val="center"/>
              <w:rPr>
                <w:sz w:val="16"/>
                <w:szCs w:val="16"/>
              </w:rPr>
            </w:pPr>
          </w:p>
        </w:tc>
      </w:tr>
      <w:tr w:rsidR="009F2DED" w:rsidRPr="008B28A0" w14:paraId="5FF5A2F5" w14:textId="77777777" w:rsidTr="00411D13">
        <w:tc>
          <w:tcPr>
            <w:tcW w:w="2831" w:type="dxa"/>
            <w:gridSpan w:val="2"/>
          </w:tcPr>
          <w:p w14:paraId="5A07F940" w14:textId="77777777" w:rsidR="009F2DED" w:rsidRDefault="009F2DED" w:rsidP="00411D13">
            <w:pPr>
              <w:spacing w:line="0" w:lineRule="atLeast"/>
              <w:rPr>
                <w:sz w:val="16"/>
                <w:szCs w:val="16"/>
                <w:u w:val="single"/>
              </w:rPr>
            </w:pPr>
          </w:p>
          <w:p w14:paraId="7EF1E590" w14:textId="77777777" w:rsidR="009F2DED" w:rsidRDefault="009F2DED" w:rsidP="00411D13">
            <w:pPr>
              <w:spacing w:line="0" w:lineRule="atLeast"/>
              <w:rPr>
                <w:sz w:val="16"/>
                <w:szCs w:val="16"/>
                <w:u w:val="single"/>
              </w:rPr>
            </w:pPr>
          </w:p>
          <w:p w14:paraId="2100B2EF" w14:textId="77777777" w:rsidR="009F2DED" w:rsidRDefault="009F2DED" w:rsidP="00411D13">
            <w:pPr>
              <w:spacing w:line="0" w:lineRule="atLeast"/>
              <w:rPr>
                <w:sz w:val="16"/>
                <w:szCs w:val="16"/>
                <w:u w:val="single"/>
              </w:rPr>
            </w:pPr>
          </w:p>
          <w:p w14:paraId="32DD4AC6" w14:textId="77777777" w:rsidR="009F2DED" w:rsidRDefault="009F2DED" w:rsidP="00411D13">
            <w:pPr>
              <w:spacing w:line="0" w:lineRule="atLeast"/>
              <w:rPr>
                <w:sz w:val="16"/>
                <w:szCs w:val="16"/>
                <w:u w:val="single"/>
              </w:rPr>
            </w:pPr>
          </w:p>
          <w:p w14:paraId="6E8A6080" w14:textId="77777777" w:rsidR="009F2DED" w:rsidRDefault="009F2DED" w:rsidP="00411D13">
            <w:pPr>
              <w:spacing w:line="0" w:lineRule="atLeast"/>
              <w:rPr>
                <w:sz w:val="16"/>
                <w:szCs w:val="16"/>
                <w:u w:val="single"/>
              </w:rPr>
            </w:pPr>
          </w:p>
          <w:p w14:paraId="4DA4EEC8" w14:textId="77777777" w:rsidR="009F2DED" w:rsidRDefault="009F2DED" w:rsidP="00411D13">
            <w:pPr>
              <w:spacing w:line="0" w:lineRule="atLeast"/>
              <w:rPr>
                <w:sz w:val="16"/>
                <w:szCs w:val="16"/>
                <w:u w:val="single"/>
              </w:rPr>
            </w:pPr>
          </w:p>
          <w:p w14:paraId="4B69583B" w14:textId="77777777" w:rsidR="009F2DED" w:rsidRDefault="009F2DED" w:rsidP="00411D13">
            <w:pPr>
              <w:spacing w:line="0" w:lineRule="atLeast"/>
              <w:rPr>
                <w:sz w:val="16"/>
                <w:szCs w:val="16"/>
                <w:u w:val="single"/>
              </w:rPr>
            </w:pPr>
          </w:p>
          <w:p w14:paraId="236AA6A7" w14:textId="77777777" w:rsidR="009F2DED" w:rsidRDefault="009F2DED" w:rsidP="00411D13">
            <w:pPr>
              <w:spacing w:line="0" w:lineRule="atLeast"/>
              <w:rPr>
                <w:sz w:val="16"/>
                <w:szCs w:val="16"/>
                <w:u w:val="single"/>
              </w:rPr>
            </w:pPr>
          </w:p>
          <w:p w14:paraId="4D8818A1" w14:textId="77777777" w:rsidR="009F2DED" w:rsidRDefault="009F2DED" w:rsidP="00411D13">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411D13">
            <w:pPr>
              <w:spacing w:line="0" w:lineRule="atLeast"/>
              <w:rPr>
                <w:sz w:val="16"/>
                <w:szCs w:val="16"/>
                <w:u w:val="single"/>
              </w:rPr>
            </w:pPr>
          </w:p>
          <w:p w14:paraId="6905CCF4" w14:textId="77777777" w:rsidR="009F2DED" w:rsidRDefault="009F2DED" w:rsidP="00411D13">
            <w:pPr>
              <w:spacing w:line="0" w:lineRule="atLeast"/>
              <w:rPr>
                <w:sz w:val="16"/>
                <w:szCs w:val="16"/>
                <w:u w:val="single"/>
              </w:rPr>
            </w:pPr>
          </w:p>
          <w:p w14:paraId="1E949492" w14:textId="77777777" w:rsidR="009F2DED" w:rsidRDefault="009F2DED" w:rsidP="00411D13">
            <w:pPr>
              <w:spacing w:line="0" w:lineRule="atLeast"/>
              <w:rPr>
                <w:sz w:val="16"/>
                <w:szCs w:val="16"/>
                <w:u w:val="single"/>
              </w:rPr>
            </w:pPr>
          </w:p>
          <w:p w14:paraId="4514560B" w14:textId="77777777" w:rsidR="009F2DED" w:rsidRDefault="009F2DED" w:rsidP="00411D13">
            <w:pPr>
              <w:spacing w:line="0" w:lineRule="atLeast"/>
              <w:rPr>
                <w:sz w:val="16"/>
                <w:szCs w:val="16"/>
                <w:u w:val="single"/>
              </w:rPr>
            </w:pPr>
          </w:p>
          <w:p w14:paraId="3835B5E5" w14:textId="77777777" w:rsidR="009F2DED" w:rsidRDefault="009F2DED" w:rsidP="00411D13">
            <w:pPr>
              <w:spacing w:line="0" w:lineRule="atLeast"/>
              <w:rPr>
                <w:sz w:val="16"/>
                <w:szCs w:val="16"/>
                <w:u w:val="single"/>
              </w:rPr>
            </w:pPr>
          </w:p>
          <w:p w14:paraId="7F8FDA1E" w14:textId="77777777" w:rsidR="009F2DED" w:rsidRDefault="009F2DED" w:rsidP="00411D13">
            <w:pPr>
              <w:spacing w:line="0" w:lineRule="atLeast"/>
              <w:rPr>
                <w:sz w:val="16"/>
                <w:szCs w:val="16"/>
                <w:u w:val="single"/>
              </w:rPr>
            </w:pPr>
          </w:p>
          <w:p w14:paraId="4CAFBF7D" w14:textId="77777777" w:rsidR="009F2DED" w:rsidRDefault="009F2DED" w:rsidP="00411D13">
            <w:pPr>
              <w:spacing w:line="0" w:lineRule="atLeast"/>
              <w:rPr>
                <w:sz w:val="16"/>
                <w:szCs w:val="16"/>
                <w:u w:val="single"/>
              </w:rPr>
            </w:pPr>
          </w:p>
          <w:p w14:paraId="0D51EB5D" w14:textId="77777777" w:rsidR="009F2DED" w:rsidRDefault="009F2DED" w:rsidP="00411D13">
            <w:pPr>
              <w:spacing w:line="0" w:lineRule="atLeast"/>
              <w:rPr>
                <w:sz w:val="16"/>
                <w:szCs w:val="16"/>
                <w:u w:val="single"/>
              </w:rPr>
            </w:pPr>
          </w:p>
          <w:p w14:paraId="1ABF172B" w14:textId="77777777" w:rsidR="009F2DED" w:rsidRDefault="009F2DED" w:rsidP="00411D13">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411D13">
            <w:pPr>
              <w:spacing w:line="0" w:lineRule="atLeast"/>
              <w:rPr>
                <w:sz w:val="16"/>
                <w:szCs w:val="16"/>
              </w:rPr>
            </w:pPr>
            <w:r>
              <w:rPr>
                <w:rFonts w:hint="eastAsia"/>
                <w:sz w:val="16"/>
                <w:szCs w:val="16"/>
              </w:rPr>
              <w:t>①緊急時への対応と予見的な備え</w:t>
            </w:r>
          </w:p>
          <w:p w14:paraId="083331FA" w14:textId="77777777" w:rsidR="009F2DED" w:rsidRDefault="009F2DED" w:rsidP="00411D13">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411D13">
            <w:pPr>
              <w:spacing w:line="0" w:lineRule="atLeast"/>
              <w:rPr>
                <w:sz w:val="16"/>
                <w:szCs w:val="16"/>
              </w:rPr>
            </w:pPr>
          </w:p>
        </w:tc>
        <w:tc>
          <w:tcPr>
            <w:tcW w:w="9667" w:type="dxa"/>
            <w:gridSpan w:val="4"/>
          </w:tcPr>
          <w:p w14:paraId="3B58D459" w14:textId="77777777" w:rsidR="009F2DED" w:rsidRPr="00A950BC" w:rsidRDefault="009F2DED" w:rsidP="00411D13">
            <w:pPr>
              <w:spacing w:line="200" w:lineRule="exact"/>
              <w:rPr>
                <w:rFonts w:ascii="メイリオ" w:eastAsia="メイリオ" w:hAnsi="メイリオ"/>
                <w:b/>
                <w:sz w:val="16"/>
                <w:szCs w:val="16"/>
              </w:rPr>
            </w:pPr>
          </w:p>
          <w:p w14:paraId="59D72BED"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142C4F8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19DED208" w14:textId="1AEF964A"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7FA265E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6C07BB1E" w14:textId="0883944F"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A950BC" w14:paraId="08D5544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2CC175BE"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4519531" w14:textId="38D5F9C7" w:rsidR="009F2DED" w:rsidRPr="00A950BC" w:rsidRDefault="009F2DED" w:rsidP="00411D13">
                  <w:pPr>
                    <w:spacing w:line="200" w:lineRule="exact"/>
                    <w:jc w:val="center"/>
                    <w:rPr>
                      <w:rFonts w:ascii="メイリオ" w:eastAsia="メイリオ" w:hAnsi="メイリオ"/>
                      <w:b/>
                      <w:sz w:val="16"/>
                      <w:szCs w:val="16"/>
                    </w:rPr>
                  </w:pPr>
                </w:p>
              </w:tc>
            </w:tr>
          </w:tbl>
          <w:p w14:paraId="7B0F6C67" w14:textId="77777777" w:rsidR="009F2DED" w:rsidRPr="00A950BC" w:rsidRDefault="009F2DED" w:rsidP="00411D13">
            <w:pPr>
              <w:spacing w:line="200" w:lineRule="exact"/>
              <w:rPr>
                <w:rFonts w:ascii="メイリオ" w:eastAsia="メイリオ" w:hAnsi="メイリオ"/>
                <w:b/>
                <w:sz w:val="16"/>
                <w:szCs w:val="16"/>
                <w:u w:val="single"/>
              </w:rPr>
            </w:pPr>
          </w:p>
          <w:p w14:paraId="19BE9D3D"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40A2DD57" w14:textId="77777777" w:rsidR="009F2DED" w:rsidRPr="00A950BC" w:rsidRDefault="009F2DED" w:rsidP="00411D13">
            <w:pPr>
              <w:spacing w:line="200" w:lineRule="exact"/>
              <w:rPr>
                <w:rFonts w:ascii="メイリオ" w:eastAsia="メイリオ" w:hAnsi="メイリオ"/>
                <w:sz w:val="16"/>
                <w:szCs w:val="16"/>
                <w:u w:val="single"/>
              </w:rPr>
            </w:pPr>
          </w:p>
          <w:p w14:paraId="43122494" w14:textId="77777777" w:rsidR="009F2DED" w:rsidRPr="00A950BC" w:rsidRDefault="009F2DED" w:rsidP="00411D13">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（２）行政課題への対応</w:t>
            </w:r>
          </w:p>
          <w:p w14:paraId="2A1210AB" w14:textId="50BAF7BD"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①緊急時への対応と予見的な備え</w:t>
            </w:r>
          </w:p>
          <w:p w14:paraId="12162DDD"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1542005" w14:textId="102E8C1F"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●緊急時対応として、建築物解体工事</w:t>
            </w:r>
            <w:r w:rsidRPr="00F47D4F">
              <w:rPr>
                <w:rFonts w:ascii="メイリオ" w:eastAsia="メイリオ" w:hAnsi="メイリオ" w:hint="eastAsia"/>
                <w:sz w:val="16"/>
                <w:szCs w:val="16"/>
              </w:rPr>
              <w:t>等のアスベスト分析や、異常水質が疑われる事例の水質分析を実施</w:t>
            </w:r>
            <w:r w:rsidR="001831F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。また、農用地土壌中の有機ふっ素化合物（PFAS）について、分析法マニュアル</w:t>
            </w:r>
            <w:r w:rsidR="005D2494" w:rsidRPr="00F47D4F">
              <w:rPr>
                <w:rFonts w:ascii="メイリオ" w:eastAsia="メイリオ" w:hAnsi="メイリオ" w:hint="eastAsia"/>
                <w:sz w:val="16"/>
                <w:szCs w:val="16"/>
              </w:rPr>
              <w:t>の</w:t>
            </w:r>
            <w:r w:rsidRPr="00F47D4F">
              <w:rPr>
                <w:rFonts w:ascii="メイリオ" w:eastAsia="メイリオ" w:hAnsi="メイリオ" w:hint="eastAsia"/>
                <w:sz w:val="16"/>
                <w:szCs w:val="16"/>
              </w:rPr>
              <w:t>作成に貢献</w:t>
            </w:r>
            <w:r w:rsidR="001831F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35D6184" w14:textId="796F99DC" w:rsidR="009F2DED"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●最新の研究成果をクビアカツヤカミキリの手引書に反映し改訂</w:t>
            </w:r>
            <w:r w:rsidR="001831F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r w:rsidR="001831FB" w:rsidRPr="00F47D4F">
              <w:rPr>
                <w:rFonts w:ascii="メイリオ" w:eastAsia="メイリオ" w:hAnsi="メイリオ" w:hint="eastAsia"/>
                <w:sz w:val="16"/>
                <w:szCs w:val="16"/>
              </w:rPr>
              <w:t>また、</w:t>
            </w:r>
            <w:r w:rsidR="00762F4C" w:rsidRPr="00F47D4F">
              <w:rPr>
                <w:rFonts w:ascii="メイリオ" w:eastAsia="メイリオ" w:hAnsi="メイリオ" w:hint="eastAsia"/>
                <w:kern w:val="0"/>
                <w:sz w:val="16"/>
                <w:szCs w:val="16"/>
              </w:rPr>
              <w:t>「動画：クビアカツヤカミキリ対策・ネット巻き編」の改訂を行った。さらに、</w:t>
            </w:r>
            <w:r w:rsidRPr="00F47D4F">
              <w:rPr>
                <w:rFonts w:ascii="メイリオ" w:eastAsia="メイリオ" w:hAnsi="メイリオ" w:hint="eastAsia"/>
                <w:sz w:val="16"/>
                <w:szCs w:val="16"/>
              </w:rPr>
              <w:t>農業者向けの「モモ・ウメにおけるクビアカツヤカミキリ防除マニュアル」を作成し、公開</w:t>
            </w:r>
            <w:r w:rsidR="001831F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29DC10BF" w14:textId="77777777" w:rsidR="00E43561" w:rsidRPr="00E43561" w:rsidRDefault="00E43561" w:rsidP="00E43561">
            <w:pPr>
              <w:spacing w:line="200" w:lineRule="exact"/>
              <w:ind w:leftChars="200" w:left="580" w:hangingChars="100" w:hanging="160"/>
              <w:rPr>
                <w:rFonts w:ascii="メイリオ" w:eastAsia="メイリオ" w:hAnsi="メイリオ"/>
                <w:sz w:val="16"/>
                <w:szCs w:val="16"/>
              </w:rPr>
            </w:pPr>
            <w:r w:rsidRPr="00E43561">
              <w:rPr>
                <w:rFonts w:ascii="メイリオ" w:eastAsia="メイリオ" w:hAnsi="メイリオ" w:hint="eastAsia"/>
                <w:sz w:val="16"/>
                <w:szCs w:val="16"/>
              </w:rPr>
              <w:t>●府内で分布が拡大するアライグマとそれに伴う動物由来感染症の拡大について分かりやすく紹介するリーフレットを作成し、農業従事者を中心に広く周知した。</w:t>
            </w:r>
          </w:p>
          <w:p w14:paraId="496E888E" w14:textId="7A7B38F7" w:rsidR="00E43561" w:rsidRPr="00F47D4F" w:rsidRDefault="00E43561" w:rsidP="00E43561">
            <w:pPr>
              <w:spacing w:line="200" w:lineRule="exact"/>
              <w:ind w:leftChars="200" w:left="580" w:hangingChars="100" w:hanging="160"/>
              <w:rPr>
                <w:rFonts w:ascii="メイリオ" w:eastAsia="メイリオ" w:hAnsi="メイリオ"/>
                <w:sz w:val="16"/>
                <w:szCs w:val="16"/>
              </w:rPr>
            </w:pPr>
            <w:r w:rsidRPr="00E43561">
              <w:rPr>
                <w:rFonts w:ascii="メイリオ" w:eastAsia="メイリオ" w:hAnsi="メイリオ" w:hint="eastAsia"/>
                <w:sz w:val="16"/>
                <w:szCs w:val="16"/>
              </w:rPr>
              <w:t>●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7072EEF9" w14:textId="093267F5"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●貝毒原因プランクトンの定期調査やイムノクロマト法による貝毒スクリーニング検査を実施</w:t>
            </w:r>
            <w:r w:rsidR="001831F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0446C77D" w14:textId="206FBFF1"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●コイヘルペスウイルス病が疑われるへい死魚の検査</w:t>
            </w:r>
            <w:r w:rsidR="00F13B96" w:rsidRPr="00F47D4F">
              <w:rPr>
                <w:rFonts w:ascii="メイリオ" w:eastAsia="メイリオ" w:hAnsi="メイリオ" w:hint="eastAsia"/>
                <w:sz w:val="16"/>
                <w:szCs w:val="16"/>
              </w:rPr>
              <w:t>、魚病発生が疑われる養魚池の現地確認</w:t>
            </w:r>
            <w:r w:rsidRPr="00F47D4F">
              <w:rPr>
                <w:rFonts w:ascii="メイリオ" w:eastAsia="メイリオ" w:hAnsi="メイリオ" w:hint="eastAsia"/>
                <w:sz w:val="16"/>
                <w:szCs w:val="16"/>
              </w:rPr>
              <w:t>を実施</w:t>
            </w:r>
            <w:r w:rsidR="001831F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53358F4" w14:textId="75142DD3" w:rsidR="00ED4EB3" w:rsidRDefault="00ED4EB3" w:rsidP="00411D13">
            <w:pPr>
              <w:spacing w:line="200" w:lineRule="exact"/>
              <w:rPr>
                <w:rFonts w:ascii="メイリオ" w:eastAsia="メイリオ" w:hAnsi="メイリオ"/>
                <w:sz w:val="16"/>
                <w:szCs w:val="16"/>
              </w:rPr>
            </w:pPr>
          </w:p>
          <w:p w14:paraId="222EF17D" w14:textId="14F75E83" w:rsidR="00B207B0" w:rsidRDefault="00B207B0" w:rsidP="00411D13">
            <w:pPr>
              <w:spacing w:line="200" w:lineRule="exact"/>
              <w:rPr>
                <w:rFonts w:ascii="メイリオ" w:eastAsia="メイリオ" w:hAnsi="メイリオ"/>
                <w:sz w:val="16"/>
                <w:szCs w:val="16"/>
              </w:rPr>
            </w:pPr>
          </w:p>
          <w:p w14:paraId="70F178AA" w14:textId="767A7368" w:rsidR="00B207B0" w:rsidRDefault="00B207B0" w:rsidP="00411D13">
            <w:pPr>
              <w:spacing w:line="200" w:lineRule="exact"/>
              <w:rPr>
                <w:rFonts w:ascii="メイリオ" w:eastAsia="メイリオ" w:hAnsi="メイリオ"/>
                <w:sz w:val="16"/>
                <w:szCs w:val="16"/>
              </w:rPr>
            </w:pPr>
          </w:p>
          <w:p w14:paraId="52AA5B8F" w14:textId="77777777" w:rsidR="00B207B0" w:rsidRPr="00A950BC" w:rsidRDefault="00B207B0" w:rsidP="00411D13">
            <w:pPr>
              <w:spacing w:line="200" w:lineRule="exact"/>
              <w:rPr>
                <w:rFonts w:ascii="メイリオ" w:eastAsia="メイリオ" w:hAnsi="メイリオ"/>
                <w:sz w:val="16"/>
                <w:szCs w:val="16"/>
              </w:rPr>
            </w:pPr>
          </w:p>
          <w:p w14:paraId="20628EBC" w14:textId="68F81E6C" w:rsidR="009F2DED" w:rsidRPr="00A950BC" w:rsidRDefault="009F2DED" w:rsidP="00D72DE5">
            <w:pPr>
              <w:spacing w:line="200" w:lineRule="exact"/>
              <w:ind w:firstLineChars="500" w:firstLine="800"/>
              <w:rPr>
                <w:rFonts w:ascii="メイリオ" w:eastAsia="メイリオ" w:hAnsi="メイリオ"/>
                <w:sz w:val="16"/>
                <w:szCs w:val="16"/>
              </w:rPr>
            </w:pPr>
            <w:r w:rsidRPr="00A950BC">
              <w:rPr>
                <w:rFonts w:ascii="メイリオ" w:eastAsia="メイリオ" w:hAnsi="メイリオ" w:hint="eastAsia"/>
                <w:sz w:val="16"/>
                <w:szCs w:val="16"/>
              </w:rPr>
              <w:t>●緊急時への対応</w:t>
            </w:r>
          </w:p>
          <w:tbl>
            <w:tblPr>
              <w:tblStyle w:val="ae"/>
              <w:tblW w:w="4561" w:type="pct"/>
              <w:jc w:val="center"/>
              <w:tblLook w:val="04A0" w:firstRow="1" w:lastRow="0" w:firstColumn="1" w:lastColumn="0" w:noHBand="0" w:noVBand="1"/>
            </w:tblPr>
            <w:tblGrid>
              <w:gridCol w:w="2144"/>
              <w:gridCol w:w="813"/>
              <w:gridCol w:w="813"/>
              <w:gridCol w:w="816"/>
              <w:gridCol w:w="816"/>
              <w:gridCol w:w="816"/>
              <w:gridCol w:w="768"/>
              <w:gridCol w:w="813"/>
              <w:gridCol w:w="813"/>
            </w:tblGrid>
            <w:tr w:rsidR="00422D66" w:rsidRPr="00A950BC" w14:paraId="41A63131" w14:textId="10E5822E" w:rsidTr="00422D66">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内容</w:t>
                  </w:r>
                </w:p>
              </w:tc>
              <w:tc>
                <w:tcPr>
                  <w:tcW w:w="813"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6819D2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3"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E6345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6"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D924F9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4B9D83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A9878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AC1516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8" w:type="dxa"/>
                  <w:tcBorders>
                    <w:top w:val="single" w:sz="4" w:space="0" w:color="auto"/>
                    <w:left w:val="single" w:sz="4" w:space="0" w:color="auto"/>
                    <w:bottom w:val="single" w:sz="4" w:space="0" w:color="auto"/>
                    <w:right w:val="double" w:sz="4" w:space="0" w:color="auto"/>
                  </w:tcBorders>
                </w:tcPr>
                <w:p w14:paraId="04157871" w14:textId="4C47EE81"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54AEFE75" w14:textId="46BA410C"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13" w:type="dxa"/>
                  <w:tcBorders>
                    <w:top w:val="single" w:sz="4" w:space="0" w:color="auto"/>
                    <w:left w:val="double" w:sz="4" w:space="0" w:color="auto"/>
                    <w:bottom w:val="single" w:sz="4" w:space="0" w:color="auto"/>
                    <w:right w:val="single" w:sz="4" w:space="0" w:color="auto"/>
                  </w:tcBorders>
                  <w:vAlign w:val="center"/>
                  <w:hideMark/>
                </w:tcPr>
                <w:p w14:paraId="655CFD49" w14:textId="1FE80439" w:rsidR="00422D66" w:rsidRPr="00A950BC" w:rsidRDefault="00422D66"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B6DD91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13" w:type="dxa"/>
                  <w:tcBorders>
                    <w:top w:val="single" w:sz="4" w:space="0" w:color="auto"/>
                    <w:left w:val="double" w:sz="4" w:space="0" w:color="auto"/>
                    <w:bottom w:val="single" w:sz="4" w:space="0" w:color="auto"/>
                    <w:right w:val="single" w:sz="4" w:space="0" w:color="auto"/>
                  </w:tcBorders>
                </w:tcPr>
                <w:p w14:paraId="4AE6D7F6"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FBFCDD7" w14:textId="14F7C4DF" w:rsidR="00422D66"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422D66" w:rsidRPr="00A950BC" w14:paraId="4DA89189" w14:textId="0C48949D"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アスベスト濃度分析</w:t>
                  </w:r>
                </w:p>
                <w:p w14:paraId="3E61E0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13"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13"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816"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11936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85</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29729FF1" w14:textId="780842FD"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109</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15512E24" w14:textId="6FFD15EA"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55</w:t>
                  </w:r>
                </w:p>
              </w:tc>
              <w:tc>
                <w:tcPr>
                  <w:tcW w:w="813" w:type="dxa"/>
                  <w:tcBorders>
                    <w:top w:val="single" w:sz="4" w:space="0" w:color="auto"/>
                    <w:left w:val="double" w:sz="4" w:space="0" w:color="auto"/>
                    <w:bottom w:val="single" w:sz="4" w:space="0" w:color="auto"/>
                    <w:right w:val="single" w:sz="4" w:space="0" w:color="auto"/>
                  </w:tcBorders>
                  <w:vAlign w:val="center"/>
                </w:tcPr>
                <w:p w14:paraId="577A06E7" w14:textId="243CFECA" w:rsidR="00422D66"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88.8</w:t>
                  </w:r>
                </w:p>
              </w:tc>
            </w:tr>
            <w:tr w:rsidR="00422D66" w:rsidRPr="00A950BC" w14:paraId="21311220" w14:textId="7F67AAC6"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農産物の病害虫診断と</w:t>
                  </w:r>
                </w:p>
                <w:p w14:paraId="0872ACE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防除の助言（回）</w:t>
                  </w:r>
                </w:p>
              </w:tc>
              <w:tc>
                <w:tcPr>
                  <w:tcW w:w="813"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75</w:t>
                  </w:r>
                </w:p>
              </w:tc>
              <w:tc>
                <w:tcPr>
                  <w:tcW w:w="813"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16"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32563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72</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0B8CC488" w14:textId="417673CC"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r w:rsidRPr="00F47D4F">
                    <w:rPr>
                      <w:rFonts w:ascii="メイリオ" w:eastAsia="メイリオ" w:hAnsi="メイリオ"/>
                      <w:sz w:val="16"/>
                      <w:szCs w:val="16"/>
                    </w:rPr>
                    <w:t>9</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4E22B7E6" w14:textId="113B8DB9"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79</w:t>
                  </w:r>
                </w:p>
              </w:tc>
              <w:tc>
                <w:tcPr>
                  <w:tcW w:w="813" w:type="dxa"/>
                  <w:tcBorders>
                    <w:top w:val="single" w:sz="4" w:space="0" w:color="auto"/>
                    <w:left w:val="double" w:sz="4" w:space="0" w:color="auto"/>
                    <w:bottom w:val="single" w:sz="4" w:space="0" w:color="auto"/>
                    <w:right w:val="single" w:sz="4" w:space="0" w:color="auto"/>
                  </w:tcBorders>
                  <w:vAlign w:val="center"/>
                </w:tcPr>
                <w:p w14:paraId="470F6C7C" w14:textId="35B08A67" w:rsidR="00422D66"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69.8</w:t>
                  </w:r>
                </w:p>
              </w:tc>
            </w:tr>
            <w:tr w:rsidR="00422D66" w:rsidRPr="00A950BC" w14:paraId="7910E516" w14:textId="35C1A2F2"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へい死魚診断</w:t>
                  </w:r>
                </w:p>
                <w:p w14:paraId="43CBBCF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13"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13"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16"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16"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9A9C2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23</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17F20876" w14:textId="68D50978"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8</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3165A052" w14:textId="1AD5FDF9"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r w:rsidRPr="00F47D4F">
                    <w:rPr>
                      <w:rFonts w:ascii="メイリオ" w:eastAsia="メイリオ" w:hAnsi="メイリオ"/>
                      <w:sz w:val="16"/>
                      <w:szCs w:val="16"/>
                    </w:rPr>
                    <w:t>7</w:t>
                  </w:r>
                </w:p>
              </w:tc>
              <w:tc>
                <w:tcPr>
                  <w:tcW w:w="813" w:type="dxa"/>
                  <w:tcBorders>
                    <w:top w:val="single" w:sz="4" w:space="0" w:color="auto"/>
                    <w:left w:val="double" w:sz="4" w:space="0" w:color="auto"/>
                    <w:bottom w:val="single" w:sz="4" w:space="0" w:color="auto"/>
                    <w:right w:val="single" w:sz="4" w:space="0" w:color="auto"/>
                  </w:tcBorders>
                  <w:vAlign w:val="center"/>
                </w:tcPr>
                <w:p w14:paraId="6094E5D8" w14:textId="1AA7FE4A" w:rsidR="00422D66"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11.8</w:t>
                  </w:r>
                </w:p>
              </w:tc>
            </w:tr>
            <w:tr w:rsidR="00422D66" w:rsidRPr="00A950BC" w14:paraId="3DAD99D7" w14:textId="4B4277B2"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異常水質緊急分析</w:t>
                  </w:r>
                </w:p>
                <w:p w14:paraId="3A1EC10F"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w:t>
                  </w:r>
                </w:p>
              </w:tc>
              <w:tc>
                <w:tcPr>
                  <w:tcW w:w="813" w:type="dxa"/>
                  <w:vMerge/>
                  <w:tcBorders>
                    <w:top w:val="single" w:sz="4" w:space="0" w:color="auto"/>
                    <w:left w:val="double" w:sz="4" w:space="0" w:color="auto"/>
                    <w:bottom w:val="single" w:sz="4" w:space="0" w:color="auto"/>
                    <w:right w:val="double" w:sz="4" w:space="0" w:color="auto"/>
                  </w:tcBorders>
                  <w:vAlign w:val="center"/>
                  <w:hideMark/>
                </w:tcPr>
                <w:p w14:paraId="48E11F23" w14:textId="77777777" w:rsidR="00422D66" w:rsidRPr="00A950BC" w:rsidRDefault="00422D66" w:rsidP="00411D13">
                  <w:pPr>
                    <w:widowControl/>
                    <w:jc w:val="left"/>
                    <w:rPr>
                      <w:rFonts w:ascii="メイリオ" w:eastAsia="メイリオ" w:hAnsi="メイリオ"/>
                      <w:sz w:val="16"/>
                      <w:szCs w:val="16"/>
                    </w:rPr>
                  </w:pPr>
                </w:p>
              </w:tc>
              <w:tc>
                <w:tcPr>
                  <w:tcW w:w="813"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８</w:t>
                  </w:r>
                </w:p>
              </w:tc>
              <w:tc>
                <w:tcPr>
                  <w:tcW w:w="816"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257218"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9</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6BBCCDDB" w14:textId="0FD8E386"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0696CD93" w14:textId="0DF0A19D"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3</w:t>
                  </w:r>
                </w:p>
              </w:tc>
              <w:tc>
                <w:tcPr>
                  <w:tcW w:w="813" w:type="dxa"/>
                  <w:tcBorders>
                    <w:top w:val="single" w:sz="4" w:space="0" w:color="auto"/>
                    <w:left w:val="double" w:sz="4" w:space="0" w:color="auto"/>
                    <w:bottom w:val="single" w:sz="4" w:space="0" w:color="auto"/>
                    <w:right w:val="single" w:sz="4" w:space="0" w:color="auto"/>
                  </w:tcBorders>
                  <w:vAlign w:val="center"/>
                </w:tcPr>
                <w:p w14:paraId="4FF6B48A" w14:textId="2890597F" w:rsidR="00422D66"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8.3</w:t>
                  </w:r>
                </w:p>
              </w:tc>
            </w:tr>
            <w:tr w:rsidR="00422D66" w:rsidRPr="00A950BC" w14:paraId="705358F9" w14:textId="4678F9E9"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大阪湾の貝毒原因</w:t>
                  </w:r>
                </w:p>
                <w:p w14:paraId="694CE41A"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13"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13"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816"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ACD521"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56</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3265AF74" w14:textId="29CDE04A"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6</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6E794374" w14:textId="3A68B9C3"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23</w:t>
                  </w:r>
                </w:p>
              </w:tc>
              <w:tc>
                <w:tcPr>
                  <w:tcW w:w="813" w:type="dxa"/>
                  <w:tcBorders>
                    <w:top w:val="single" w:sz="4" w:space="0" w:color="auto"/>
                    <w:left w:val="double" w:sz="4" w:space="0" w:color="auto"/>
                    <w:bottom w:val="single" w:sz="4" w:space="0" w:color="auto"/>
                    <w:right w:val="single" w:sz="4" w:space="0" w:color="auto"/>
                  </w:tcBorders>
                  <w:vAlign w:val="center"/>
                </w:tcPr>
                <w:p w14:paraId="2A182913" w14:textId="106CEDC9" w:rsidR="00422D66"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55.8</w:t>
                  </w:r>
                </w:p>
              </w:tc>
            </w:tr>
            <w:tr w:rsidR="00422D66" w:rsidRPr="00A950BC" w14:paraId="78E45158" w14:textId="7BEC980A" w:rsidTr="00734A6E">
              <w:trPr>
                <w:jc w:val="center"/>
              </w:trPr>
              <w:tc>
                <w:tcPr>
                  <w:tcW w:w="2145"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淀川河口域の貝毒原因</w:t>
                  </w:r>
                </w:p>
                <w:p w14:paraId="5531131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13" w:type="dxa"/>
                  <w:vMerge/>
                  <w:tcBorders>
                    <w:top w:val="single" w:sz="4" w:space="0" w:color="auto"/>
                    <w:left w:val="double" w:sz="4" w:space="0" w:color="auto"/>
                    <w:bottom w:val="single" w:sz="4" w:space="0" w:color="auto"/>
                    <w:right w:val="double" w:sz="4" w:space="0" w:color="auto"/>
                  </w:tcBorders>
                  <w:vAlign w:val="center"/>
                  <w:hideMark/>
                </w:tcPr>
                <w:p w14:paraId="56B63777" w14:textId="77777777" w:rsidR="00422D66" w:rsidRPr="00A950BC" w:rsidRDefault="00422D66" w:rsidP="00411D13">
                  <w:pPr>
                    <w:widowControl/>
                    <w:jc w:val="left"/>
                    <w:rPr>
                      <w:rFonts w:ascii="メイリオ" w:eastAsia="メイリオ" w:hAnsi="メイリオ"/>
                      <w:sz w:val="16"/>
                      <w:szCs w:val="16"/>
                    </w:rPr>
                  </w:pPr>
                </w:p>
              </w:tc>
              <w:tc>
                <w:tcPr>
                  <w:tcW w:w="813"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16"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BD2C8D" w14:textId="77777777" w:rsidR="00422D66" w:rsidRPr="00A950BC" w:rsidRDefault="00422D66"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10</w:t>
                  </w:r>
                </w:p>
              </w:tc>
              <w:tc>
                <w:tcPr>
                  <w:tcW w:w="768" w:type="dxa"/>
                  <w:tcBorders>
                    <w:top w:val="single" w:sz="4" w:space="0" w:color="auto"/>
                    <w:left w:val="single" w:sz="4" w:space="0" w:color="auto"/>
                    <w:bottom w:val="single" w:sz="4" w:space="0" w:color="auto"/>
                    <w:right w:val="double" w:sz="4" w:space="0" w:color="auto"/>
                  </w:tcBorders>
                  <w:shd w:val="clear" w:color="auto" w:fill="auto"/>
                  <w:vAlign w:val="center"/>
                </w:tcPr>
                <w:p w14:paraId="22A696A6" w14:textId="227C8C52"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813" w:type="dxa"/>
                  <w:tcBorders>
                    <w:top w:val="single" w:sz="4" w:space="0" w:color="auto"/>
                    <w:left w:val="double" w:sz="4" w:space="0" w:color="auto"/>
                    <w:bottom w:val="single" w:sz="4" w:space="0" w:color="auto"/>
                    <w:right w:val="single" w:sz="4" w:space="0" w:color="auto"/>
                  </w:tcBorders>
                  <w:shd w:val="clear" w:color="auto" w:fill="auto"/>
                  <w:vAlign w:val="center"/>
                </w:tcPr>
                <w:p w14:paraId="0E62F7F7" w14:textId="5E967CDC" w:rsidR="00422D66" w:rsidRPr="00F47D4F" w:rsidRDefault="00422D6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1</w:t>
                  </w:r>
                </w:p>
              </w:tc>
              <w:tc>
                <w:tcPr>
                  <w:tcW w:w="813" w:type="dxa"/>
                  <w:tcBorders>
                    <w:top w:val="single" w:sz="4" w:space="0" w:color="auto"/>
                    <w:left w:val="double" w:sz="4" w:space="0" w:color="auto"/>
                    <w:bottom w:val="single" w:sz="4" w:space="0" w:color="auto"/>
                    <w:right w:val="single" w:sz="4" w:space="0" w:color="auto"/>
                  </w:tcBorders>
                  <w:vAlign w:val="center"/>
                </w:tcPr>
                <w:p w14:paraId="3E91A52E" w14:textId="138F850D" w:rsidR="00422D66"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7.8</w:t>
                  </w:r>
                </w:p>
              </w:tc>
            </w:tr>
          </w:tbl>
          <w:p w14:paraId="6CFC4491"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3E15A8B3" w14:textId="1DF577A9" w:rsidR="00DA3765" w:rsidRPr="00A950BC" w:rsidRDefault="00DA3765" w:rsidP="00411D13">
            <w:pPr>
              <w:spacing w:line="200" w:lineRule="exact"/>
              <w:ind w:leftChars="200" w:left="580" w:hangingChars="100" w:hanging="160"/>
              <w:rPr>
                <w:rFonts w:ascii="メイリオ" w:eastAsia="メイリオ" w:hAnsi="メイリオ"/>
                <w:sz w:val="16"/>
                <w:szCs w:val="16"/>
              </w:rPr>
            </w:pPr>
          </w:p>
        </w:tc>
      </w:tr>
      <w:tr w:rsidR="009F2DED" w:rsidRPr="008B28A0" w14:paraId="028AA39C" w14:textId="77777777" w:rsidTr="00411D13">
        <w:tc>
          <w:tcPr>
            <w:tcW w:w="1121" w:type="dxa"/>
            <w:shd w:val="clear" w:color="auto" w:fill="D9D9D9" w:themeFill="background1" w:themeFillShade="D9"/>
            <w:vAlign w:val="center"/>
          </w:tcPr>
          <w:p w14:paraId="6D79793A" w14:textId="77777777" w:rsidR="009F2DED" w:rsidRPr="008B28A0" w:rsidRDefault="009F2DED" w:rsidP="00411D13">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411D13">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513DC928"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7E4EF87D" w14:textId="7FE6F388"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48CD09CE"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2B554D7E" w14:textId="355BE023" w:rsidR="009F2DED" w:rsidRPr="00307982" w:rsidRDefault="009F2DED" w:rsidP="00411D13">
            <w:pPr>
              <w:spacing w:line="0" w:lineRule="atLeast"/>
              <w:jc w:val="center"/>
              <w:rPr>
                <w:sz w:val="16"/>
                <w:szCs w:val="16"/>
              </w:rPr>
            </w:pPr>
          </w:p>
        </w:tc>
      </w:tr>
      <w:tr w:rsidR="009F2DED" w:rsidRPr="008B28A0" w14:paraId="798DD067" w14:textId="77777777" w:rsidTr="00411D13">
        <w:tc>
          <w:tcPr>
            <w:tcW w:w="2831" w:type="dxa"/>
            <w:gridSpan w:val="2"/>
            <w:vMerge w:val="restart"/>
          </w:tcPr>
          <w:p w14:paraId="1BB33A11" w14:textId="77777777" w:rsidR="009F2DED" w:rsidRDefault="009F2DED" w:rsidP="00411D13">
            <w:pPr>
              <w:autoSpaceDE w:val="0"/>
              <w:autoSpaceDN w:val="0"/>
              <w:spacing w:line="0" w:lineRule="atLeast"/>
              <w:rPr>
                <w:rFonts w:cs="MSGothic"/>
                <w:kern w:val="0"/>
                <w:sz w:val="16"/>
                <w:szCs w:val="16"/>
              </w:rPr>
            </w:pPr>
          </w:p>
          <w:p w14:paraId="45C75FF7" w14:textId="77777777" w:rsidR="009F2DED" w:rsidRDefault="009F2DED" w:rsidP="00411D13">
            <w:pPr>
              <w:autoSpaceDE w:val="0"/>
              <w:autoSpaceDN w:val="0"/>
              <w:spacing w:line="0" w:lineRule="atLeast"/>
              <w:rPr>
                <w:rFonts w:cs="MSGothic"/>
                <w:kern w:val="0"/>
                <w:sz w:val="16"/>
                <w:szCs w:val="16"/>
              </w:rPr>
            </w:pPr>
          </w:p>
          <w:p w14:paraId="0CB963A5" w14:textId="77777777" w:rsidR="009F2DED" w:rsidRDefault="009F2DED" w:rsidP="00411D13">
            <w:pPr>
              <w:autoSpaceDE w:val="0"/>
              <w:autoSpaceDN w:val="0"/>
              <w:spacing w:line="0" w:lineRule="atLeast"/>
              <w:rPr>
                <w:rFonts w:cs="MSGothic"/>
                <w:kern w:val="0"/>
                <w:sz w:val="16"/>
                <w:szCs w:val="16"/>
              </w:rPr>
            </w:pPr>
          </w:p>
          <w:p w14:paraId="3F306D69" w14:textId="77777777" w:rsidR="009F2DED" w:rsidRDefault="009F2DED" w:rsidP="00411D13">
            <w:pPr>
              <w:autoSpaceDE w:val="0"/>
              <w:autoSpaceDN w:val="0"/>
              <w:spacing w:line="0" w:lineRule="atLeast"/>
              <w:rPr>
                <w:rFonts w:cs="MSGothic"/>
                <w:kern w:val="0"/>
                <w:sz w:val="16"/>
                <w:szCs w:val="16"/>
              </w:rPr>
            </w:pPr>
          </w:p>
          <w:p w14:paraId="3FE21F06" w14:textId="77777777" w:rsidR="009F2DED" w:rsidRDefault="009F2DED" w:rsidP="00411D13">
            <w:pPr>
              <w:autoSpaceDE w:val="0"/>
              <w:autoSpaceDN w:val="0"/>
              <w:spacing w:line="0" w:lineRule="atLeast"/>
              <w:rPr>
                <w:rFonts w:cs="MSGothic"/>
                <w:kern w:val="0"/>
                <w:sz w:val="16"/>
                <w:szCs w:val="16"/>
              </w:rPr>
            </w:pPr>
          </w:p>
          <w:p w14:paraId="60CD06C3" w14:textId="77777777" w:rsidR="009F2DED" w:rsidRDefault="009F2DED" w:rsidP="00411D13">
            <w:pPr>
              <w:autoSpaceDE w:val="0"/>
              <w:autoSpaceDN w:val="0"/>
              <w:spacing w:line="0" w:lineRule="atLeast"/>
              <w:rPr>
                <w:rFonts w:cs="MSGothic"/>
                <w:kern w:val="0"/>
                <w:sz w:val="16"/>
                <w:szCs w:val="16"/>
              </w:rPr>
            </w:pPr>
          </w:p>
          <w:p w14:paraId="34896206" w14:textId="77777777" w:rsidR="009F2DED" w:rsidRDefault="009F2DED" w:rsidP="00411D13">
            <w:pPr>
              <w:autoSpaceDE w:val="0"/>
              <w:autoSpaceDN w:val="0"/>
              <w:spacing w:line="0" w:lineRule="atLeast"/>
              <w:rPr>
                <w:rFonts w:cs="MSGothic"/>
                <w:kern w:val="0"/>
                <w:sz w:val="16"/>
                <w:szCs w:val="16"/>
              </w:rPr>
            </w:pPr>
          </w:p>
          <w:p w14:paraId="15824B56" w14:textId="77777777" w:rsidR="009F2DED" w:rsidRDefault="009F2DED" w:rsidP="00411D13">
            <w:pPr>
              <w:autoSpaceDE w:val="0"/>
              <w:autoSpaceDN w:val="0"/>
              <w:spacing w:line="0" w:lineRule="atLeast"/>
              <w:rPr>
                <w:rFonts w:cs="MSGothic"/>
                <w:kern w:val="0"/>
                <w:sz w:val="16"/>
                <w:szCs w:val="16"/>
              </w:rPr>
            </w:pPr>
          </w:p>
          <w:p w14:paraId="4290DCD6"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411D13">
            <w:pPr>
              <w:autoSpaceDE w:val="0"/>
              <w:autoSpaceDN w:val="0"/>
              <w:spacing w:line="0" w:lineRule="atLeast"/>
              <w:rPr>
                <w:rFonts w:cs="MSGothic"/>
                <w:kern w:val="0"/>
                <w:sz w:val="16"/>
                <w:szCs w:val="16"/>
              </w:rPr>
            </w:pPr>
          </w:p>
          <w:p w14:paraId="49F2EB75" w14:textId="77777777" w:rsidR="009F2DED" w:rsidRDefault="009F2DED" w:rsidP="00411D13">
            <w:pPr>
              <w:autoSpaceDE w:val="0"/>
              <w:autoSpaceDN w:val="0"/>
              <w:spacing w:line="0" w:lineRule="atLeast"/>
              <w:rPr>
                <w:rFonts w:cs="MSGothic"/>
                <w:kern w:val="0"/>
                <w:sz w:val="16"/>
                <w:szCs w:val="16"/>
              </w:rPr>
            </w:pPr>
          </w:p>
          <w:p w14:paraId="073FBE0D" w14:textId="77777777" w:rsidR="009F2DED" w:rsidRDefault="009F2DED" w:rsidP="00411D13">
            <w:pPr>
              <w:autoSpaceDE w:val="0"/>
              <w:autoSpaceDN w:val="0"/>
              <w:spacing w:line="0" w:lineRule="atLeast"/>
              <w:rPr>
                <w:rFonts w:cs="MSGothic"/>
                <w:kern w:val="0"/>
                <w:sz w:val="16"/>
                <w:szCs w:val="16"/>
              </w:rPr>
            </w:pPr>
          </w:p>
          <w:p w14:paraId="336AA455" w14:textId="77777777" w:rsidR="009F2DED" w:rsidRDefault="009F2DED" w:rsidP="00411D13">
            <w:pPr>
              <w:autoSpaceDE w:val="0"/>
              <w:autoSpaceDN w:val="0"/>
              <w:spacing w:line="0" w:lineRule="atLeast"/>
              <w:rPr>
                <w:rFonts w:cs="MSGothic"/>
                <w:kern w:val="0"/>
                <w:sz w:val="16"/>
                <w:szCs w:val="16"/>
              </w:rPr>
            </w:pPr>
          </w:p>
          <w:p w14:paraId="1D2F1FC8" w14:textId="77777777" w:rsidR="009F2DED" w:rsidRPr="008B28A0" w:rsidRDefault="009F2DED" w:rsidP="00411D13">
            <w:pPr>
              <w:autoSpaceDE w:val="0"/>
              <w:autoSpaceDN w:val="0"/>
              <w:spacing w:line="0" w:lineRule="atLeast"/>
              <w:rPr>
                <w:sz w:val="16"/>
                <w:szCs w:val="16"/>
              </w:rPr>
            </w:pPr>
          </w:p>
        </w:tc>
        <w:tc>
          <w:tcPr>
            <w:tcW w:w="2865" w:type="dxa"/>
          </w:tcPr>
          <w:p w14:paraId="33E2F966" w14:textId="77777777" w:rsidR="009F2DED" w:rsidRDefault="009F2DED" w:rsidP="00411D13">
            <w:pPr>
              <w:spacing w:line="0" w:lineRule="atLeast"/>
              <w:rPr>
                <w:sz w:val="16"/>
                <w:szCs w:val="16"/>
              </w:rPr>
            </w:pPr>
          </w:p>
          <w:p w14:paraId="25868B4F" w14:textId="77777777" w:rsidR="009F2DED" w:rsidRDefault="009F2DED" w:rsidP="00411D13">
            <w:pPr>
              <w:spacing w:line="0" w:lineRule="atLeast"/>
              <w:rPr>
                <w:sz w:val="16"/>
                <w:szCs w:val="16"/>
              </w:rPr>
            </w:pPr>
          </w:p>
          <w:p w14:paraId="359B1397" w14:textId="77777777" w:rsidR="009F2DED" w:rsidRDefault="009F2DED" w:rsidP="00411D13">
            <w:pPr>
              <w:spacing w:line="0" w:lineRule="atLeast"/>
              <w:rPr>
                <w:sz w:val="16"/>
                <w:szCs w:val="16"/>
              </w:rPr>
            </w:pPr>
          </w:p>
          <w:p w14:paraId="194B630C" w14:textId="77777777" w:rsidR="009F2DED" w:rsidRDefault="009F2DED" w:rsidP="00411D13">
            <w:pPr>
              <w:spacing w:line="0" w:lineRule="atLeast"/>
              <w:rPr>
                <w:sz w:val="16"/>
                <w:szCs w:val="16"/>
              </w:rPr>
            </w:pPr>
          </w:p>
          <w:p w14:paraId="7C237901" w14:textId="77777777" w:rsidR="009F2DED" w:rsidRDefault="009F2DED" w:rsidP="00411D13">
            <w:pPr>
              <w:spacing w:line="0" w:lineRule="atLeast"/>
              <w:rPr>
                <w:sz w:val="16"/>
                <w:szCs w:val="16"/>
              </w:rPr>
            </w:pPr>
          </w:p>
          <w:p w14:paraId="77E61DA9" w14:textId="77777777" w:rsidR="009F2DED" w:rsidRDefault="009F2DED" w:rsidP="00411D13">
            <w:pPr>
              <w:spacing w:line="0" w:lineRule="atLeast"/>
              <w:rPr>
                <w:sz w:val="16"/>
                <w:szCs w:val="16"/>
              </w:rPr>
            </w:pPr>
          </w:p>
          <w:p w14:paraId="520CD7CD" w14:textId="77777777" w:rsidR="009F2DED" w:rsidRDefault="009F2DED" w:rsidP="00411D13">
            <w:pPr>
              <w:spacing w:line="0" w:lineRule="atLeast"/>
              <w:rPr>
                <w:sz w:val="16"/>
                <w:szCs w:val="16"/>
              </w:rPr>
            </w:pPr>
          </w:p>
          <w:p w14:paraId="51BFB39B" w14:textId="77777777" w:rsidR="009F2DED" w:rsidRDefault="009F2DED" w:rsidP="00411D13">
            <w:pPr>
              <w:spacing w:line="0" w:lineRule="atLeast"/>
              <w:rPr>
                <w:sz w:val="16"/>
                <w:szCs w:val="16"/>
              </w:rPr>
            </w:pPr>
          </w:p>
          <w:p w14:paraId="425A1CDF" w14:textId="77777777" w:rsidR="009F2DED" w:rsidRDefault="009F2DED" w:rsidP="00411D13">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411D13">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Pr="00307982" w:rsidRDefault="009F2DED" w:rsidP="00411D13">
            <w:pPr>
              <w:spacing w:line="200" w:lineRule="exact"/>
              <w:rPr>
                <w:rFonts w:ascii="メイリオ" w:eastAsia="メイリオ" w:hAnsi="メイリオ"/>
                <w:b/>
                <w:sz w:val="16"/>
                <w:szCs w:val="16"/>
              </w:rPr>
            </w:pPr>
          </w:p>
          <w:p w14:paraId="7B52A801"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307982" w14:paraId="575F33E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Pr="00307982"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70C52D13" w14:textId="01FA3CC6"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9F2DED" w:rsidRPr="00307982" w14:paraId="60132DCA"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F69FCC7" w14:textId="584A9EFE" w:rsidR="009F2DED" w:rsidRPr="00307982"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307982" w14:paraId="13C98E4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Pr="00307982" w:rsidRDefault="009F2DED"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34F617E" w:rsidR="009F2DED" w:rsidRPr="00307982" w:rsidRDefault="00D54200" w:rsidP="00411D1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2E5BD365" w14:textId="7FEFBE35" w:rsidR="009F2DED" w:rsidRPr="00307982" w:rsidRDefault="009F2DED" w:rsidP="00411D13">
                  <w:pPr>
                    <w:spacing w:line="200" w:lineRule="exact"/>
                    <w:jc w:val="center"/>
                    <w:rPr>
                      <w:rFonts w:ascii="メイリオ" w:eastAsia="メイリオ" w:hAnsi="メイリオ"/>
                      <w:b/>
                      <w:sz w:val="16"/>
                      <w:szCs w:val="16"/>
                    </w:rPr>
                  </w:pPr>
                </w:p>
              </w:tc>
            </w:tr>
          </w:tbl>
          <w:p w14:paraId="36630ECF" w14:textId="77777777" w:rsidR="009F2DED" w:rsidRPr="00307982" w:rsidRDefault="009F2DED" w:rsidP="00411D13">
            <w:pPr>
              <w:spacing w:line="200" w:lineRule="exact"/>
              <w:rPr>
                <w:rFonts w:ascii="メイリオ" w:eastAsia="メイリオ" w:hAnsi="メイリオ"/>
                <w:b/>
                <w:sz w:val="16"/>
                <w:szCs w:val="16"/>
                <w:u w:val="single"/>
              </w:rPr>
            </w:pPr>
          </w:p>
          <w:p w14:paraId="113BE1B6" w14:textId="77777777" w:rsidR="009F2DED" w:rsidRPr="00307982" w:rsidRDefault="009F2DED" w:rsidP="00411D1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414EB3AC" w14:textId="77777777" w:rsidR="009F2DED" w:rsidRPr="00307982" w:rsidRDefault="009F2DED" w:rsidP="00411D13">
            <w:pPr>
              <w:spacing w:line="200" w:lineRule="exact"/>
              <w:rPr>
                <w:rFonts w:ascii="メイリオ" w:eastAsia="メイリオ" w:hAnsi="メイリオ"/>
                <w:sz w:val="16"/>
                <w:szCs w:val="16"/>
              </w:rPr>
            </w:pPr>
          </w:p>
          <w:p w14:paraId="034F9BF0" w14:textId="77777777" w:rsidR="009F2DED" w:rsidRPr="00307982" w:rsidRDefault="009F2DED" w:rsidP="00411D13">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②行政課題に対する技術支援</w:t>
            </w:r>
          </w:p>
          <w:p w14:paraId="201E007C" w14:textId="77777777" w:rsidR="009F2DED" w:rsidRPr="00307982" w:rsidRDefault="009F2DED" w:rsidP="00411D13">
            <w:pPr>
              <w:spacing w:line="200" w:lineRule="exact"/>
              <w:rPr>
                <w:rFonts w:ascii="メイリオ" w:eastAsia="メイリオ" w:hAnsi="メイリオ"/>
                <w:sz w:val="16"/>
                <w:szCs w:val="16"/>
              </w:rPr>
            </w:pPr>
          </w:p>
          <w:p w14:paraId="3A0554AA" w14:textId="77777777" w:rsidR="009F2DED" w:rsidRPr="00307982" w:rsidRDefault="009F2DED" w:rsidP="00411D13">
            <w:pPr>
              <w:spacing w:line="200" w:lineRule="exact"/>
              <w:ind w:leftChars="200" w:left="420"/>
              <w:rPr>
                <w:rFonts w:ascii="メイリオ" w:eastAsia="メイリオ" w:hAnsi="メイリオ"/>
                <w:sz w:val="16"/>
                <w:szCs w:val="16"/>
              </w:rPr>
            </w:pPr>
          </w:p>
        </w:tc>
      </w:tr>
      <w:tr w:rsidR="009F2DED" w:rsidRPr="008B28A0" w14:paraId="1D51F563" w14:textId="77777777" w:rsidTr="00411D13">
        <w:tc>
          <w:tcPr>
            <w:tcW w:w="2831" w:type="dxa"/>
            <w:gridSpan w:val="2"/>
            <w:vMerge/>
            <w:vAlign w:val="center"/>
          </w:tcPr>
          <w:p w14:paraId="5080E6AB" w14:textId="77777777" w:rsidR="009F2DED" w:rsidRPr="008B28A0" w:rsidRDefault="009F2DED" w:rsidP="00411D13">
            <w:pPr>
              <w:autoSpaceDE w:val="0"/>
              <w:autoSpaceDN w:val="0"/>
              <w:spacing w:line="0" w:lineRule="atLeast"/>
              <w:rPr>
                <w:rFonts w:cs="MSGothic"/>
                <w:kern w:val="0"/>
                <w:sz w:val="16"/>
                <w:szCs w:val="16"/>
              </w:rPr>
            </w:pPr>
          </w:p>
        </w:tc>
        <w:tc>
          <w:tcPr>
            <w:tcW w:w="2865" w:type="dxa"/>
          </w:tcPr>
          <w:p w14:paraId="7C1E13A5" w14:textId="77777777" w:rsidR="009F2DED" w:rsidRDefault="009F2DED" w:rsidP="00411D13">
            <w:pPr>
              <w:spacing w:line="0" w:lineRule="atLeast"/>
              <w:rPr>
                <w:sz w:val="16"/>
                <w:szCs w:val="16"/>
              </w:rPr>
            </w:pPr>
            <w:r>
              <w:rPr>
                <w:rFonts w:hint="eastAsia"/>
                <w:sz w:val="16"/>
                <w:szCs w:val="16"/>
              </w:rPr>
              <w:t>a 行政依頼事項に係る調査研究</w:t>
            </w:r>
          </w:p>
          <w:p w14:paraId="28E4A5DE" w14:textId="77777777" w:rsidR="009F2DED" w:rsidRDefault="009F2DED" w:rsidP="00411D13">
            <w:pPr>
              <w:spacing w:line="0" w:lineRule="atLeast"/>
              <w:rPr>
                <w:sz w:val="16"/>
                <w:szCs w:val="16"/>
              </w:rPr>
            </w:pPr>
          </w:p>
          <w:p w14:paraId="66BBF21D" w14:textId="77777777" w:rsidR="009F2DED" w:rsidRDefault="009F2DED" w:rsidP="00411D13">
            <w:pPr>
              <w:spacing w:line="0" w:lineRule="atLeast"/>
              <w:rPr>
                <w:sz w:val="16"/>
                <w:szCs w:val="16"/>
              </w:rPr>
            </w:pPr>
          </w:p>
          <w:p w14:paraId="534432C7" w14:textId="77777777" w:rsidR="009F2DED" w:rsidRDefault="009F2DED" w:rsidP="00411D13">
            <w:pPr>
              <w:spacing w:line="0" w:lineRule="atLeast"/>
              <w:rPr>
                <w:sz w:val="16"/>
                <w:szCs w:val="16"/>
              </w:rPr>
            </w:pPr>
          </w:p>
          <w:p w14:paraId="7A5CD9E0" w14:textId="77777777" w:rsidR="009F2DED" w:rsidRDefault="009F2DED" w:rsidP="00411D13">
            <w:pPr>
              <w:spacing w:line="0" w:lineRule="atLeast"/>
              <w:rPr>
                <w:sz w:val="16"/>
                <w:szCs w:val="16"/>
              </w:rPr>
            </w:pPr>
          </w:p>
          <w:p w14:paraId="571F618E" w14:textId="77777777" w:rsidR="009F2DED" w:rsidRDefault="009F2DED" w:rsidP="00411D13">
            <w:pPr>
              <w:spacing w:line="0" w:lineRule="atLeast"/>
              <w:rPr>
                <w:sz w:val="16"/>
                <w:szCs w:val="16"/>
              </w:rPr>
            </w:pPr>
          </w:p>
          <w:p w14:paraId="69EE761A" w14:textId="77777777" w:rsidR="009F2DED" w:rsidRDefault="009F2DED" w:rsidP="00411D13">
            <w:pPr>
              <w:spacing w:line="0" w:lineRule="atLeast"/>
              <w:rPr>
                <w:sz w:val="16"/>
                <w:szCs w:val="16"/>
              </w:rPr>
            </w:pPr>
          </w:p>
          <w:p w14:paraId="7C35A466" w14:textId="77777777" w:rsidR="009F2DED" w:rsidRDefault="009F2DED" w:rsidP="00411D13">
            <w:pPr>
              <w:spacing w:line="0" w:lineRule="atLeast"/>
              <w:rPr>
                <w:sz w:val="16"/>
                <w:szCs w:val="16"/>
              </w:rPr>
            </w:pPr>
          </w:p>
          <w:p w14:paraId="30F0DEE8" w14:textId="77777777" w:rsidR="009F2DED" w:rsidRDefault="009F2DED" w:rsidP="00411D13">
            <w:pPr>
              <w:spacing w:line="0" w:lineRule="atLeast"/>
              <w:rPr>
                <w:sz w:val="16"/>
                <w:szCs w:val="16"/>
              </w:rPr>
            </w:pPr>
          </w:p>
          <w:p w14:paraId="23A43BE1" w14:textId="77777777" w:rsidR="009F2DED" w:rsidRDefault="009F2DED" w:rsidP="00411D13">
            <w:pPr>
              <w:spacing w:line="0" w:lineRule="atLeast"/>
              <w:rPr>
                <w:sz w:val="16"/>
                <w:szCs w:val="16"/>
              </w:rPr>
            </w:pPr>
          </w:p>
          <w:p w14:paraId="6E99F928" w14:textId="77777777" w:rsidR="009F2DED" w:rsidRDefault="009F2DED" w:rsidP="00411D13">
            <w:pPr>
              <w:spacing w:line="0" w:lineRule="atLeast"/>
              <w:rPr>
                <w:sz w:val="16"/>
                <w:szCs w:val="16"/>
              </w:rPr>
            </w:pPr>
          </w:p>
          <w:p w14:paraId="23F86C3E" w14:textId="77777777" w:rsidR="009F2DED" w:rsidRDefault="009F2DED" w:rsidP="00411D13">
            <w:pPr>
              <w:spacing w:line="0" w:lineRule="atLeast"/>
              <w:rPr>
                <w:sz w:val="16"/>
                <w:szCs w:val="16"/>
              </w:rPr>
            </w:pPr>
          </w:p>
          <w:p w14:paraId="0C5D51FB" w14:textId="77777777" w:rsidR="009F2DED" w:rsidRDefault="009F2DED" w:rsidP="00411D13">
            <w:pPr>
              <w:spacing w:line="0" w:lineRule="atLeast"/>
              <w:rPr>
                <w:sz w:val="16"/>
                <w:szCs w:val="16"/>
              </w:rPr>
            </w:pPr>
          </w:p>
          <w:p w14:paraId="731EBA49" w14:textId="77777777" w:rsidR="009F2DED" w:rsidRDefault="009F2DED" w:rsidP="00411D13">
            <w:pPr>
              <w:spacing w:line="0" w:lineRule="atLeast"/>
              <w:rPr>
                <w:sz w:val="16"/>
                <w:szCs w:val="16"/>
              </w:rPr>
            </w:pPr>
          </w:p>
          <w:p w14:paraId="7CDD73E2" w14:textId="77777777" w:rsidR="009F2DED" w:rsidRDefault="009F2DED" w:rsidP="00411D13">
            <w:pPr>
              <w:spacing w:line="0" w:lineRule="atLeast"/>
              <w:rPr>
                <w:sz w:val="16"/>
                <w:szCs w:val="16"/>
              </w:rPr>
            </w:pPr>
          </w:p>
          <w:p w14:paraId="56B39E8F" w14:textId="77777777" w:rsidR="009F2DED" w:rsidRDefault="009F2DED" w:rsidP="00411D13">
            <w:pPr>
              <w:spacing w:line="0" w:lineRule="atLeast"/>
              <w:rPr>
                <w:sz w:val="16"/>
                <w:szCs w:val="16"/>
              </w:rPr>
            </w:pPr>
          </w:p>
          <w:p w14:paraId="43D6BEB9" w14:textId="77777777" w:rsidR="009F2DED" w:rsidRDefault="009F2DED" w:rsidP="00411D13">
            <w:pPr>
              <w:spacing w:line="0" w:lineRule="atLeast"/>
              <w:rPr>
                <w:sz w:val="16"/>
                <w:szCs w:val="16"/>
              </w:rPr>
            </w:pPr>
          </w:p>
          <w:p w14:paraId="205F92D4" w14:textId="77777777" w:rsidR="009F2DED" w:rsidRDefault="009F2DED" w:rsidP="00411D13">
            <w:pPr>
              <w:spacing w:line="0" w:lineRule="atLeast"/>
              <w:rPr>
                <w:sz w:val="16"/>
                <w:szCs w:val="16"/>
              </w:rPr>
            </w:pPr>
          </w:p>
          <w:p w14:paraId="0D909DC5" w14:textId="77777777" w:rsidR="009F2DED" w:rsidRDefault="009F2DED" w:rsidP="00411D13">
            <w:pPr>
              <w:spacing w:line="0" w:lineRule="atLeast"/>
              <w:rPr>
                <w:sz w:val="16"/>
                <w:szCs w:val="16"/>
              </w:rPr>
            </w:pPr>
          </w:p>
          <w:p w14:paraId="00013E60" w14:textId="77777777" w:rsidR="009F2DED" w:rsidRDefault="009F2DED" w:rsidP="00411D13">
            <w:pPr>
              <w:spacing w:line="0" w:lineRule="atLeast"/>
              <w:rPr>
                <w:sz w:val="16"/>
                <w:szCs w:val="16"/>
              </w:rPr>
            </w:pPr>
          </w:p>
          <w:p w14:paraId="4AC29801" w14:textId="77777777" w:rsidR="009F2DED" w:rsidRDefault="009F2DED" w:rsidP="00411D13">
            <w:pPr>
              <w:spacing w:line="0" w:lineRule="atLeast"/>
              <w:rPr>
                <w:sz w:val="16"/>
                <w:szCs w:val="16"/>
              </w:rPr>
            </w:pPr>
          </w:p>
          <w:p w14:paraId="264E41DF" w14:textId="77777777" w:rsidR="009F2DED" w:rsidRDefault="009F2DED" w:rsidP="00411D13">
            <w:pPr>
              <w:spacing w:line="0" w:lineRule="atLeast"/>
              <w:rPr>
                <w:sz w:val="16"/>
                <w:szCs w:val="16"/>
              </w:rPr>
            </w:pPr>
          </w:p>
          <w:p w14:paraId="2341D1BE" w14:textId="77777777" w:rsidR="009F2DED" w:rsidRDefault="009F2DED" w:rsidP="00411D13">
            <w:pPr>
              <w:spacing w:line="0" w:lineRule="atLeast"/>
              <w:rPr>
                <w:sz w:val="16"/>
                <w:szCs w:val="16"/>
              </w:rPr>
            </w:pPr>
          </w:p>
          <w:p w14:paraId="2F1835AC" w14:textId="77777777" w:rsidR="009F2DED" w:rsidRDefault="009F2DED" w:rsidP="00411D13">
            <w:pPr>
              <w:spacing w:line="0" w:lineRule="atLeast"/>
              <w:rPr>
                <w:sz w:val="16"/>
                <w:szCs w:val="16"/>
              </w:rPr>
            </w:pPr>
          </w:p>
          <w:p w14:paraId="4ECFE48B" w14:textId="77777777" w:rsidR="009F2DED" w:rsidRDefault="009F2DED" w:rsidP="00411D13">
            <w:pPr>
              <w:spacing w:line="0" w:lineRule="atLeast"/>
              <w:rPr>
                <w:sz w:val="16"/>
                <w:szCs w:val="16"/>
              </w:rPr>
            </w:pPr>
          </w:p>
          <w:p w14:paraId="187F9944" w14:textId="77777777" w:rsidR="009F2DED" w:rsidRDefault="009F2DED" w:rsidP="00411D13">
            <w:pPr>
              <w:spacing w:line="0" w:lineRule="atLeast"/>
              <w:rPr>
                <w:sz w:val="16"/>
                <w:szCs w:val="16"/>
              </w:rPr>
            </w:pPr>
          </w:p>
          <w:p w14:paraId="72278756" w14:textId="77777777" w:rsidR="009F2DED" w:rsidRDefault="009F2DED" w:rsidP="00411D13">
            <w:pPr>
              <w:spacing w:line="0" w:lineRule="atLeast"/>
              <w:rPr>
                <w:sz w:val="16"/>
                <w:szCs w:val="16"/>
              </w:rPr>
            </w:pPr>
          </w:p>
          <w:p w14:paraId="717FF2F0" w14:textId="77777777" w:rsidR="009F2DED" w:rsidRDefault="009F2DED" w:rsidP="00411D13">
            <w:pPr>
              <w:spacing w:line="0" w:lineRule="atLeast"/>
              <w:rPr>
                <w:sz w:val="16"/>
                <w:szCs w:val="16"/>
              </w:rPr>
            </w:pPr>
          </w:p>
          <w:p w14:paraId="5497D566" w14:textId="77777777" w:rsidR="009F2DED" w:rsidRDefault="009F2DED" w:rsidP="00411D13">
            <w:pPr>
              <w:spacing w:line="0" w:lineRule="atLeast"/>
              <w:rPr>
                <w:sz w:val="16"/>
                <w:szCs w:val="16"/>
              </w:rPr>
            </w:pPr>
          </w:p>
          <w:p w14:paraId="5FE29FC4" w14:textId="77777777" w:rsidR="009F2DED" w:rsidRDefault="009F2DED" w:rsidP="00411D13">
            <w:pPr>
              <w:spacing w:line="0" w:lineRule="atLeast"/>
              <w:rPr>
                <w:sz w:val="16"/>
                <w:szCs w:val="16"/>
              </w:rPr>
            </w:pPr>
          </w:p>
          <w:p w14:paraId="141809C2" w14:textId="77777777" w:rsidR="009F2DED" w:rsidRDefault="009F2DED" w:rsidP="00411D13">
            <w:pPr>
              <w:spacing w:line="0" w:lineRule="atLeast"/>
              <w:rPr>
                <w:sz w:val="16"/>
                <w:szCs w:val="16"/>
              </w:rPr>
            </w:pPr>
          </w:p>
          <w:p w14:paraId="793B0C00" w14:textId="77777777" w:rsidR="009F2DED" w:rsidRDefault="009F2DED" w:rsidP="00411D13">
            <w:pPr>
              <w:spacing w:line="0" w:lineRule="atLeast"/>
              <w:rPr>
                <w:sz w:val="16"/>
                <w:szCs w:val="16"/>
              </w:rPr>
            </w:pPr>
          </w:p>
          <w:p w14:paraId="69484280" w14:textId="77777777" w:rsidR="009F2DED" w:rsidRDefault="009F2DED" w:rsidP="00411D13">
            <w:pPr>
              <w:spacing w:line="0" w:lineRule="atLeast"/>
              <w:rPr>
                <w:sz w:val="16"/>
                <w:szCs w:val="16"/>
              </w:rPr>
            </w:pPr>
          </w:p>
          <w:p w14:paraId="142C14ED" w14:textId="77777777" w:rsidR="009F2DED" w:rsidRDefault="009F2DED" w:rsidP="00411D13">
            <w:pPr>
              <w:spacing w:line="0" w:lineRule="atLeast"/>
              <w:rPr>
                <w:sz w:val="16"/>
                <w:szCs w:val="16"/>
              </w:rPr>
            </w:pPr>
          </w:p>
          <w:p w14:paraId="7A2B7534" w14:textId="77777777" w:rsidR="009F2DED" w:rsidRDefault="009F2DED" w:rsidP="00411D13">
            <w:pPr>
              <w:spacing w:line="0" w:lineRule="atLeast"/>
              <w:rPr>
                <w:sz w:val="16"/>
                <w:szCs w:val="16"/>
              </w:rPr>
            </w:pPr>
          </w:p>
          <w:p w14:paraId="1EE5D325" w14:textId="77777777" w:rsidR="009F2DED" w:rsidRDefault="009F2DED" w:rsidP="00411D13">
            <w:pPr>
              <w:spacing w:line="0" w:lineRule="atLeast"/>
              <w:rPr>
                <w:sz w:val="16"/>
                <w:szCs w:val="16"/>
              </w:rPr>
            </w:pPr>
          </w:p>
          <w:p w14:paraId="71E1E40B" w14:textId="77777777" w:rsidR="009F2DED" w:rsidRDefault="009F2DED" w:rsidP="00411D13">
            <w:pPr>
              <w:spacing w:line="0" w:lineRule="atLeast"/>
              <w:rPr>
                <w:sz w:val="16"/>
                <w:szCs w:val="16"/>
              </w:rPr>
            </w:pPr>
          </w:p>
          <w:p w14:paraId="01F65D48" w14:textId="6C0202C8" w:rsidR="009F2DED" w:rsidRDefault="009F2DED" w:rsidP="00411D13">
            <w:pPr>
              <w:spacing w:line="0" w:lineRule="atLeast"/>
              <w:rPr>
                <w:sz w:val="16"/>
                <w:szCs w:val="16"/>
              </w:rPr>
            </w:pPr>
          </w:p>
          <w:p w14:paraId="24319749" w14:textId="77777777" w:rsidR="00C673C3" w:rsidRDefault="00C673C3" w:rsidP="00411D13">
            <w:pPr>
              <w:spacing w:line="0" w:lineRule="atLeast"/>
              <w:rPr>
                <w:sz w:val="16"/>
                <w:szCs w:val="16"/>
              </w:rPr>
            </w:pPr>
          </w:p>
          <w:p w14:paraId="63653A31" w14:textId="77777777" w:rsidR="009F2DED" w:rsidRDefault="009F2DED" w:rsidP="00411D13">
            <w:pPr>
              <w:spacing w:line="0" w:lineRule="atLeast"/>
              <w:rPr>
                <w:sz w:val="16"/>
                <w:szCs w:val="16"/>
              </w:rPr>
            </w:pPr>
            <w:r>
              <w:rPr>
                <w:rFonts w:hint="eastAsia"/>
                <w:sz w:val="16"/>
                <w:szCs w:val="16"/>
              </w:rPr>
              <w:t>【数値目標６】</w:t>
            </w:r>
          </w:p>
          <w:p w14:paraId="3D765BFF" w14:textId="77777777" w:rsidR="009F2DED" w:rsidRPr="008B28A0" w:rsidRDefault="009F2DED" w:rsidP="00411D13">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44102EF4" w:rsidR="009F2DED" w:rsidRPr="00F47D4F" w:rsidRDefault="009F2DED" w:rsidP="00411D13">
            <w:pPr>
              <w:spacing w:line="200" w:lineRule="exact"/>
              <w:rPr>
                <w:rFonts w:ascii="メイリオ" w:eastAsia="メイリオ" w:hAnsi="メイリオ"/>
                <w:sz w:val="16"/>
                <w:szCs w:val="16"/>
              </w:rPr>
            </w:pPr>
            <w:r w:rsidRPr="00F47D4F">
              <w:rPr>
                <w:rFonts w:ascii="メイリオ" w:eastAsia="メイリオ" w:hAnsi="メイリオ" w:hint="eastAsia"/>
                <w:sz w:val="16"/>
                <w:szCs w:val="16"/>
              </w:rPr>
              <w:lastRenderedPageBreak/>
              <w:t>a 行政依頼事項に係る調査研究</w:t>
            </w:r>
          </w:p>
          <w:p w14:paraId="15D2A368" w14:textId="77777777" w:rsidR="009F2DED" w:rsidRPr="00F47D4F" w:rsidRDefault="009F2DED" w:rsidP="00411D13">
            <w:pPr>
              <w:spacing w:line="200" w:lineRule="exact"/>
              <w:rPr>
                <w:rFonts w:ascii="メイリオ" w:eastAsia="メイリオ" w:hAnsi="メイリオ"/>
                <w:sz w:val="16"/>
                <w:szCs w:val="16"/>
              </w:rPr>
            </w:pPr>
          </w:p>
          <w:p w14:paraId="684E2843" w14:textId="1966FB24"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●５部会で延べ</w:t>
            </w:r>
            <w:r w:rsidR="0016516E" w:rsidRPr="00F47D4F">
              <w:rPr>
                <w:rFonts w:ascii="メイリオ" w:eastAsia="メイリオ" w:hAnsi="メイリオ" w:hint="eastAsia"/>
                <w:sz w:val="16"/>
                <w:szCs w:val="16"/>
              </w:rPr>
              <w:t>147</w:t>
            </w:r>
            <w:r w:rsidRPr="00F47D4F">
              <w:rPr>
                <w:rFonts w:ascii="メイリオ" w:eastAsia="メイリオ" w:hAnsi="メイリオ" w:hint="eastAsia"/>
                <w:sz w:val="16"/>
                <w:szCs w:val="16"/>
              </w:rPr>
              <w:t>課題を実施</w:t>
            </w:r>
            <w:r w:rsidR="002C7BF0"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196B76E5" w14:textId="7EDE84E1" w:rsidR="009F2DED"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●行政依頼事項に係る調査研究課題に対する大阪府からの総合評価の平均点は</w:t>
            </w:r>
            <w:r w:rsidR="0016516E" w:rsidRPr="00F47D4F">
              <w:rPr>
                <w:rFonts w:ascii="メイリオ" w:eastAsia="メイリオ" w:hAnsi="メイリオ" w:hint="eastAsia"/>
                <w:sz w:val="16"/>
                <w:szCs w:val="16"/>
              </w:rPr>
              <w:t>４</w:t>
            </w:r>
            <w:r w:rsidR="002C7BF0" w:rsidRPr="00F47D4F">
              <w:rPr>
                <w:rFonts w:ascii="メイリオ" w:eastAsia="メイリオ" w:hAnsi="メイリオ" w:hint="eastAsia"/>
                <w:sz w:val="16"/>
                <w:szCs w:val="16"/>
              </w:rPr>
              <w:t>か</w:t>
            </w:r>
            <w:r w:rsidRPr="00F47D4F">
              <w:rPr>
                <w:rFonts w:ascii="メイリオ" w:eastAsia="メイリオ" w:hAnsi="メイリオ" w:hint="eastAsia"/>
                <w:sz w:val="16"/>
                <w:szCs w:val="16"/>
              </w:rPr>
              <w:t>年平均で3.</w:t>
            </w:r>
            <w:r w:rsidR="0016516E" w:rsidRPr="00F47D4F">
              <w:rPr>
                <w:rFonts w:ascii="メイリオ" w:eastAsia="メイリオ" w:hAnsi="メイリオ" w:hint="eastAsia"/>
                <w:sz w:val="16"/>
                <w:szCs w:val="16"/>
              </w:rPr>
              <w:t>4</w:t>
            </w:r>
            <w:r w:rsidRPr="00F47D4F">
              <w:rPr>
                <w:rFonts w:ascii="メイリオ" w:eastAsia="メイリオ" w:hAnsi="メイリオ" w:hint="eastAsia"/>
                <w:sz w:val="16"/>
                <w:szCs w:val="16"/>
              </w:rPr>
              <w:t>5で</w:t>
            </w:r>
            <w:r w:rsidR="002C7BF0" w:rsidRPr="00F47D4F">
              <w:rPr>
                <w:rFonts w:ascii="メイリオ" w:eastAsia="メイリオ" w:hAnsi="メイリオ" w:hint="eastAsia"/>
                <w:sz w:val="16"/>
                <w:szCs w:val="16"/>
              </w:rPr>
              <w:t>あった</w:t>
            </w:r>
            <w:r w:rsidRPr="00F47D4F">
              <w:rPr>
                <w:rFonts w:ascii="メイリオ" w:eastAsia="メイリオ" w:hAnsi="メイリオ" w:hint="eastAsia"/>
                <w:sz w:val="16"/>
                <w:szCs w:val="16"/>
              </w:rPr>
              <w:t>。</w:t>
            </w:r>
          </w:p>
          <w:p w14:paraId="399CB396" w14:textId="114A488D" w:rsidR="000B2E70" w:rsidRDefault="000B2E70" w:rsidP="00411D13">
            <w:pPr>
              <w:spacing w:line="200" w:lineRule="exact"/>
              <w:ind w:leftChars="200" w:left="580" w:hangingChars="100" w:hanging="160"/>
              <w:rPr>
                <w:rFonts w:ascii="メイリオ" w:eastAsia="メイリオ" w:hAnsi="メイリオ"/>
                <w:sz w:val="16"/>
                <w:szCs w:val="16"/>
              </w:rPr>
            </w:pPr>
          </w:p>
          <w:p w14:paraId="69CE0C5B" w14:textId="1960A52D" w:rsidR="000B2E70" w:rsidRPr="00F47D4F" w:rsidRDefault="000B2E70" w:rsidP="00411D13">
            <w:pPr>
              <w:spacing w:line="200" w:lineRule="exact"/>
              <w:ind w:leftChars="200" w:left="580" w:hangingChars="100" w:hanging="160"/>
              <w:rPr>
                <w:rFonts w:ascii="メイリオ" w:eastAsia="メイリオ" w:hAnsi="メイリオ"/>
                <w:sz w:val="16"/>
                <w:szCs w:val="16"/>
              </w:rPr>
            </w:pPr>
            <w:r w:rsidRPr="000B2E70">
              <w:rPr>
                <w:rFonts w:ascii="メイリオ" w:eastAsia="メイリオ" w:hAnsi="メイリオ" w:hint="eastAsia"/>
                <w:sz w:val="16"/>
                <w:szCs w:val="16"/>
              </w:rPr>
              <w:t>【主な行政依頼事項】</w:t>
            </w:r>
          </w:p>
          <w:p w14:paraId="4ABCFFE4" w14:textId="310A24C7"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●光化学オキシダント及びPM</w:t>
            </w:r>
            <w:r w:rsidRPr="00F47D4F">
              <w:rPr>
                <w:rFonts w:ascii="メイリオ" w:eastAsia="メイリオ" w:hAnsi="メイリオ" w:hint="eastAsia"/>
                <w:sz w:val="16"/>
                <w:szCs w:val="16"/>
                <w:vertAlign w:val="subscript"/>
              </w:rPr>
              <w:t>2.5</w:t>
            </w:r>
            <w:r w:rsidRPr="00F47D4F">
              <w:rPr>
                <w:rFonts w:ascii="メイリオ" w:eastAsia="メイリオ" w:hAnsi="メイリオ" w:hint="eastAsia"/>
                <w:sz w:val="16"/>
                <w:szCs w:val="16"/>
              </w:rPr>
              <w:t>汚染要因解明、海域における水質管理に係る栄養塩・底層溶存酸素状況把握に関する研究、最終処分場</w:t>
            </w:r>
            <w:r w:rsidR="002C7BF0" w:rsidRPr="00F47D4F">
              <w:rPr>
                <w:rFonts w:ascii="メイリオ" w:eastAsia="メイリオ" w:hAnsi="メイリオ" w:hint="eastAsia"/>
                <w:sz w:val="16"/>
                <w:szCs w:val="16"/>
              </w:rPr>
              <w:t>並びに</w:t>
            </w:r>
            <w:r w:rsidRPr="00F47D4F">
              <w:rPr>
                <w:rFonts w:ascii="メイリオ" w:eastAsia="メイリオ" w:hAnsi="メイリオ" w:hint="eastAsia"/>
                <w:sz w:val="16"/>
                <w:szCs w:val="16"/>
              </w:rPr>
              <w:t>不法投棄地における迅速対応調査手法の構築</w:t>
            </w:r>
            <w:r w:rsidR="005D2494"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に関する課題については、（国研）国立環境研究所や他府県と共同で調査研究を実施</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FB1995B" w14:textId="6AF64D5E"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●大阪府生活環境の保全等に関する条例の施行に必要な、有害物質（アクリロニトリル、塩化ビニルモノマー、塩化メチル、クロロホルム</w:t>
            </w:r>
            <w:r w:rsidR="00A75AEC"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）の排ガス中濃度の測定方法を確立</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6B55157E" w14:textId="22CEFC36"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●サクラ・モモ・ウメ等に被害を与える特定外来生物</w:t>
            </w:r>
            <w:r w:rsidR="00A75AEC" w:rsidRPr="00F47D4F">
              <w:rPr>
                <w:rFonts w:ascii="メイリオ" w:eastAsia="メイリオ" w:hAnsi="メイリオ" w:hint="eastAsia"/>
                <w:sz w:val="16"/>
                <w:szCs w:val="16"/>
              </w:rPr>
              <w:t>である</w:t>
            </w:r>
            <w:r w:rsidRPr="00F47D4F">
              <w:rPr>
                <w:rFonts w:ascii="メイリオ" w:eastAsia="メイリオ" w:hAnsi="メイリオ" w:hint="eastAsia"/>
                <w:sz w:val="16"/>
                <w:szCs w:val="16"/>
              </w:rPr>
              <w:t>クビアカツヤカミキリについて、府内での発生状況や被害実態を調査し、その情報をもとに分布図を作成した。また、被害対策研究を実施</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8322242" w14:textId="77777777" w:rsidR="00F13B96" w:rsidRPr="00F47D4F" w:rsidRDefault="00F13B96" w:rsidP="00F13B96">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●河川類型指定に必要な水生生物（魚類）の生息状況把握のために、11河川で魚類調査を行い、採集した魚類の標本作成、環境DNA用リファレンスデータの収集を行った。</w:t>
            </w:r>
          </w:p>
          <w:p w14:paraId="7341711A" w14:textId="77777777" w:rsidR="00413305" w:rsidRPr="00F47D4F" w:rsidRDefault="00413305" w:rsidP="00413305">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●大阪オリジナルイチゴの育種に向け、近隣府県における育種の情報と主要な品種の特徴を府へ提供し、育種目標の策定を支</w:t>
            </w:r>
            <w:r w:rsidRPr="00F47D4F">
              <w:rPr>
                <w:rFonts w:ascii="メイリオ" w:eastAsia="メイリオ" w:hAnsi="メイリオ" w:hint="eastAsia"/>
                <w:sz w:val="16"/>
                <w:szCs w:val="16"/>
              </w:rPr>
              <w:lastRenderedPageBreak/>
              <w:t>援した。また、策定した育種目標と府内で生産されている品種の状況から親品種候補を選定し、交配のための栽培を開始した。</w:t>
            </w:r>
          </w:p>
          <w:p w14:paraId="3A267005" w14:textId="52927E38"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F47D4F">
              <w:rPr>
                <w:rFonts w:ascii="メイリオ" w:eastAsia="メイリオ" w:hAnsi="メイリオ" w:hint="eastAsia"/>
                <w:sz w:val="16"/>
                <w:szCs w:val="16"/>
              </w:rPr>
              <w:t>した。</w:t>
            </w:r>
          </w:p>
          <w:p w14:paraId="6FA4435C" w14:textId="63B55886"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。また、同農の普及課と協力し、現地でのウイルス病の発生状況を調査</w:t>
            </w:r>
            <w:r w:rsidR="00762F4C" w:rsidRPr="00F47D4F">
              <w:rPr>
                <w:rFonts w:ascii="メイリオ" w:eastAsia="メイリオ" w:hAnsi="メイリオ" w:hint="eastAsia"/>
                <w:sz w:val="16"/>
                <w:szCs w:val="16"/>
              </w:rPr>
              <w:t>するとともに、ミナミキイロアザミウマの有効薬剤を栽培初期に施用する防除体系の現地実証試験を実施し、防除上の課題を明らかにした。</w:t>
            </w:r>
          </w:p>
          <w:p w14:paraId="21D13D0F" w14:textId="77777777" w:rsidR="00347DE7" w:rsidRPr="00F47D4F" w:rsidRDefault="00347DE7" w:rsidP="00347DE7">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●切り枝花木類の鮮度保持法について検討し、タケ、カキ、ミモザ、サクラ等を対象に水揚げ改善、開花促進、花色を改善する貯蔵法を開発した。</w:t>
            </w:r>
          </w:p>
          <w:p w14:paraId="73202AC2" w14:textId="77777777" w:rsidR="00347DE7" w:rsidRPr="00F47D4F" w:rsidRDefault="00347DE7" w:rsidP="00347DE7">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●夏用花壇苗について耐暑性等の環境適応性に関する評価を実施し、</w:t>
            </w:r>
            <w:r w:rsidRPr="00F47D4F">
              <w:rPr>
                <w:rFonts w:ascii="メイリオ" w:eastAsia="メイリオ" w:hAnsi="メイリオ"/>
                <w:sz w:val="16"/>
                <w:szCs w:val="16"/>
              </w:rPr>
              <w:t>2025年大阪関西万博会場に隣接する舞洲において、夏用花壇苗耐暑性試験を実施するとともに、過去4年間の成果を取りまとめた花壇苗の利用に関する指針「夏の花壇苗選びのコツ」を作成した。</w:t>
            </w:r>
          </w:p>
          <w:p w14:paraId="34154B2A" w14:textId="77777777" w:rsidR="00347DE7" w:rsidRPr="00F47D4F" w:rsidRDefault="00347DE7" w:rsidP="00347DE7">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●環状はく皮処理（満開後</w:t>
            </w:r>
            <w:r w:rsidRPr="00F47D4F">
              <w:rPr>
                <w:rFonts w:ascii="メイリオ" w:eastAsia="メイリオ" w:hAnsi="メイリオ"/>
                <w:sz w:val="16"/>
                <w:szCs w:val="16"/>
              </w:rPr>
              <w:t>33日、はく皮幅2.0㎝）</w:t>
            </w:r>
            <w:r w:rsidRPr="00F47D4F">
              <w:rPr>
                <w:rFonts w:ascii="メイリオ" w:eastAsia="メイリオ" w:hAnsi="メイリオ" w:hint="eastAsia"/>
                <w:sz w:val="16"/>
                <w:szCs w:val="16"/>
              </w:rPr>
              <w:t>または</w:t>
            </w:r>
            <w:r w:rsidRPr="00F47D4F">
              <w:rPr>
                <w:rFonts w:ascii="メイリオ" w:eastAsia="メイリオ" w:hAnsi="メイリオ"/>
                <w:sz w:val="16"/>
                <w:szCs w:val="16"/>
              </w:rPr>
              <w:t>ABA処理（満開後64日、1,000ppm）によ</w:t>
            </w:r>
            <w:r w:rsidRPr="00F47D4F">
              <w:rPr>
                <w:rFonts w:ascii="メイリオ" w:eastAsia="メイリオ" w:hAnsi="メイリオ" w:hint="eastAsia"/>
                <w:sz w:val="16"/>
                <w:szCs w:val="16"/>
              </w:rPr>
              <w:t>り</w:t>
            </w:r>
            <w:r w:rsidRPr="00F47D4F">
              <w:rPr>
                <w:rFonts w:ascii="メイリオ" w:eastAsia="メイリオ" w:hAnsi="メイリオ"/>
                <w:sz w:val="16"/>
                <w:szCs w:val="16"/>
              </w:rPr>
              <w:t>「ポンタ」</w:t>
            </w:r>
            <w:r w:rsidRPr="00F47D4F">
              <w:rPr>
                <w:rFonts w:ascii="メイリオ" w:eastAsia="メイリオ" w:hAnsi="メイリオ" w:hint="eastAsia"/>
                <w:sz w:val="16"/>
                <w:szCs w:val="16"/>
              </w:rPr>
              <w:t>（愛称：虹の雫）</w:t>
            </w:r>
            <w:r w:rsidRPr="00F47D4F">
              <w:rPr>
                <w:rFonts w:ascii="メイリオ" w:eastAsia="メイリオ" w:hAnsi="メイリオ"/>
                <w:sz w:val="16"/>
                <w:szCs w:val="16"/>
              </w:rPr>
              <w:t>の果皮色が向上することを確認した。</w:t>
            </w:r>
          </w:p>
          <w:p w14:paraId="2FF1594F" w14:textId="77777777" w:rsidR="00347DE7" w:rsidRPr="00F47D4F" w:rsidRDefault="00347DE7" w:rsidP="00347DE7">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●イチジク励広台</w:t>
            </w:r>
            <w:r w:rsidRPr="00F47D4F">
              <w:rPr>
                <w:rFonts w:ascii="メイリオ" w:eastAsia="メイリオ" w:hAnsi="メイリオ"/>
                <w:sz w:val="16"/>
                <w:szCs w:val="16"/>
              </w:rPr>
              <w:t>1号台樹（定植6年目）の樹体生育・果実生産性を調査し、栽培上問題ないこと</w:t>
            </w:r>
            <w:r w:rsidRPr="00F47D4F">
              <w:rPr>
                <w:rFonts w:ascii="メイリオ" w:eastAsia="メイリオ" w:hAnsi="メイリオ" w:hint="eastAsia"/>
                <w:sz w:val="16"/>
                <w:szCs w:val="16"/>
              </w:rPr>
              <w:t>が</w:t>
            </w:r>
            <w:r w:rsidRPr="00F47D4F">
              <w:rPr>
                <w:rFonts w:ascii="メイリオ" w:eastAsia="メイリオ" w:hAnsi="メイリオ"/>
                <w:sz w:val="16"/>
                <w:szCs w:val="16"/>
              </w:rPr>
              <w:t>確認</w:t>
            </w:r>
            <w:r w:rsidRPr="00F47D4F">
              <w:rPr>
                <w:rFonts w:ascii="メイリオ" w:eastAsia="メイリオ" w:hAnsi="メイリオ" w:hint="eastAsia"/>
                <w:sz w:val="16"/>
                <w:szCs w:val="16"/>
              </w:rPr>
              <w:t>され</w:t>
            </w:r>
            <w:r w:rsidRPr="00F47D4F">
              <w:rPr>
                <w:rFonts w:ascii="メイリオ" w:eastAsia="メイリオ" w:hAnsi="メイリオ"/>
                <w:sz w:val="16"/>
                <w:szCs w:val="16"/>
              </w:rPr>
              <w:t>た。</w:t>
            </w:r>
          </w:p>
          <w:p w14:paraId="0BB90E92" w14:textId="239ACC93"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●広く回遊するサワラやトラフグの資源回復</w:t>
            </w:r>
            <w:r w:rsidR="00A75AEC" w:rsidRPr="00F47D4F">
              <w:rPr>
                <w:rFonts w:ascii="メイリオ" w:eastAsia="メイリオ" w:hAnsi="メイリオ" w:hint="eastAsia"/>
                <w:sz w:val="16"/>
                <w:szCs w:val="16"/>
              </w:rPr>
              <w:t>等、</w:t>
            </w:r>
            <w:r w:rsidRPr="00F47D4F">
              <w:rPr>
                <w:rFonts w:ascii="メイリオ" w:eastAsia="メイリオ" w:hAnsi="メイリオ" w:hint="eastAsia"/>
                <w:sz w:val="16"/>
                <w:szCs w:val="16"/>
              </w:rPr>
              <w:t>瀬戸内海全域で共通する課題に関して、水産庁、沿岸関係県、諸大学と共同で調査研究を実施</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5570AB1D" w14:textId="70D54CBD"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●第7次大阪府栽培漁業基本計画（</w:t>
            </w:r>
            <w:r w:rsidR="00A75AEC" w:rsidRPr="00F47D4F">
              <w:rPr>
                <w:rFonts w:ascii="メイリオ" w:eastAsia="メイリオ" w:hAnsi="メイリオ" w:hint="eastAsia"/>
                <w:sz w:val="16"/>
                <w:szCs w:val="16"/>
              </w:rPr>
              <w:t>平成</w:t>
            </w:r>
            <w:r w:rsidRPr="00F47D4F">
              <w:rPr>
                <w:rFonts w:ascii="メイリオ" w:eastAsia="メイリオ" w:hAnsi="メイリオ" w:hint="eastAsia"/>
                <w:sz w:val="16"/>
                <w:szCs w:val="16"/>
              </w:rPr>
              <w:t>27-</w:t>
            </w:r>
            <w:r w:rsidR="00A75AEC" w:rsidRPr="00F47D4F">
              <w:rPr>
                <w:rFonts w:ascii="メイリオ" w:eastAsia="メイリオ" w:hAnsi="メイリオ" w:hint="eastAsia"/>
                <w:sz w:val="16"/>
                <w:szCs w:val="16"/>
              </w:rPr>
              <w:t>令和３</w:t>
            </w:r>
            <w:r w:rsidRPr="00F47D4F">
              <w:rPr>
                <w:rFonts w:ascii="メイリオ" w:eastAsia="メイリオ" w:hAnsi="メイリオ" w:hint="eastAsia"/>
                <w:sz w:val="16"/>
                <w:szCs w:val="16"/>
              </w:rPr>
              <w:t>年度）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5E615A97" w14:textId="76CDC363"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●貝毒原因プランクトン、毒化した貝を安全に出荷する手法、資源管理、大阪産(もん)水産物のブランド化推進及び栽培漁業技術開発に</w:t>
            </w:r>
            <w:r w:rsidR="00A75AEC" w:rsidRPr="00F47D4F">
              <w:rPr>
                <w:rFonts w:ascii="メイリオ" w:eastAsia="メイリオ" w:hAnsi="メイリオ" w:hint="eastAsia"/>
                <w:sz w:val="16"/>
                <w:szCs w:val="16"/>
              </w:rPr>
              <w:t>係る</w:t>
            </w:r>
            <w:r w:rsidRPr="00F47D4F">
              <w:rPr>
                <w:rFonts w:ascii="メイリオ" w:eastAsia="メイリオ" w:hAnsi="メイリオ" w:hint="eastAsia"/>
                <w:sz w:val="16"/>
                <w:szCs w:val="16"/>
              </w:rPr>
              <w:t>課題を実施</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r w:rsidR="00A75AEC" w:rsidRPr="00F47D4F">
              <w:rPr>
                <w:rFonts w:ascii="メイリオ" w:eastAsia="メイリオ" w:hAnsi="メイリオ" w:hint="eastAsia"/>
                <w:sz w:val="16"/>
                <w:szCs w:val="16"/>
              </w:rPr>
              <w:t>また、</w:t>
            </w:r>
            <w:r w:rsidRPr="00F47D4F">
              <w:rPr>
                <w:rFonts w:ascii="メイリオ" w:eastAsia="メイリオ" w:hAnsi="メイリオ" w:hint="eastAsia"/>
                <w:sz w:val="16"/>
                <w:szCs w:val="16"/>
              </w:rPr>
              <w:t>毒化した貝を安全に出荷する手法では</w:t>
            </w:r>
            <w:r w:rsidR="00A75AEC" w:rsidRPr="00F47D4F">
              <w:rPr>
                <w:rFonts w:ascii="メイリオ" w:eastAsia="メイリオ" w:hAnsi="メイリオ" w:hint="eastAsia"/>
                <w:sz w:val="16"/>
                <w:szCs w:val="16"/>
              </w:rPr>
              <w:t>、</w:t>
            </w:r>
            <w:r w:rsidRPr="00F47D4F">
              <w:rPr>
                <w:rFonts w:ascii="メイリオ" w:eastAsia="メイリオ" w:hAnsi="メイリオ" w:hint="eastAsia"/>
                <w:sz w:val="16"/>
                <w:szCs w:val="16"/>
              </w:rPr>
              <w:t>毒化したトリガイの部位別出荷のガイドラインを</w:t>
            </w:r>
            <w:r w:rsidR="005D2494" w:rsidRPr="00F47D4F">
              <w:rPr>
                <w:rFonts w:ascii="メイリオ" w:eastAsia="メイリオ" w:hAnsi="メイリオ" w:hint="eastAsia"/>
                <w:sz w:val="16"/>
                <w:szCs w:val="16"/>
              </w:rPr>
              <w:t>大阪府</w:t>
            </w:r>
            <w:r w:rsidRPr="00F47D4F">
              <w:rPr>
                <w:rFonts w:ascii="メイリオ" w:eastAsia="メイリオ" w:hAnsi="メイリオ" w:hint="eastAsia"/>
                <w:sz w:val="16"/>
                <w:szCs w:val="16"/>
              </w:rPr>
              <w:t>と協力して作成</w:t>
            </w:r>
            <w:r w:rsidR="00A75AEC"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r w:rsidR="00A75AEC" w:rsidRPr="00F47D4F">
              <w:rPr>
                <w:rFonts w:ascii="メイリオ" w:eastAsia="メイリオ" w:hAnsi="メイリオ" w:hint="eastAsia"/>
                <w:sz w:val="16"/>
                <w:szCs w:val="16"/>
              </w:rPr>
              <w:t>加えて、</w:t>
            </w:r>
            <w:r w:rsidRPr="00F47D4F">
              <w:rPr>
                <w:rFonts w:ascii="メイリオ" w:eastAsia="メイリオ" w:hAnsi="メイリオ" w:hint="eastAsia"/>
                <w:sz w:val="16"/>
                <w:szCs w:val="16"/>
              </w:rPr>
              <w:t>栽培漁業技術開発では第8次大阪府栽培漁業基本計画（</w:t>
            </w:r>
            <w:r w:rsidR="00C673C3" w:rsidRPr="00F47D4F">
              <w:rPr>
                <w:rFonts w:ascii="メイリオ" w:eastAsia="メイリオ" w:hAnsi="メイリオ" w:hint="eastAsia"/>
                <w:sz w:val="16"/>
                <w:szCs w:val="16"/>
              </w:rPr>
              <w:t>令和４～令和８</w:t>
            </w:r>
            <w:r w:rsidRPr="00F47D4F">
              <w:rPr>
                <w:rFonts w:ascii="メイリオ" w:eastAsia="メイリオ" w:hAnsi="メイリオ" w:hint="eastAsia"/>
                <w:sz w:val="16"/>
                <w:szCs w:val="16"/>
              </w:rPr>
              <w:t>年度）で技術開発魚種となったメバルの生態、放流技術に関する調査研究を実施</w:t>
            </w:r>
            <w:r w:rsidR="00C673C3"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578D9AC" w14:textId="77777777" w:rsidR="00B97A38" w:rsidRPr="00F47D4F" w:rsidRDefault="00B97A38"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●大阪湾に散在する浚渫窪地内外におけるマクロベントスの組成変化について調査研究を実施した。</w:t>
            </w:r>
          </w:p>
          <w:p w14:paraId="60CCD875" w14:textId="77777777" w:rsidR="009F2DED" w:rsidRPr="00F47D4F" w:rsidRDefault="009F2DED" w:rsidP="00411D13">
            <w:pPr>
              <w:spacing w:line="200" w:lineRule="exact"/>
              <w:rPr>
                <w:rFonts w:ascii="メイリオ" w:eastAsia="メイリオ" w:hAnsi="メイリオ"/>
                <w:sz w:val="16"/>
                <w:szCs w:val="16"/>
              </w:rPr>
            </w:pPr>
          </w:p>
          <w:p w14:paraId="2D98F060" w14:textId="3CAE0226" w:rsidR="009F2DED" w:rsidRPr="00F47D4F" w:rsidRDefault="009F2DED" w:rsidP="00572621">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●行政分野別部会の依頼課題数（課題）</w:t>
            </w:r>
          </w:p>
          <w:tbl>
            <w:tblPr>
              <w:tblStyle w:val="ae"/>
              <w:tblW w:w="4005" w:type="pct"/>
              <w:jc w:val="center"/>
              <w:tblLook w:val="04A0" w:firstRow="1" w:lastRow="0" w:firstColumn="1" w:lastColumn="0" w:noHBand="0" w:noVBand="1"/>
            </w:tblPr>
            <w:tblGrid>
              <w:gridCol w:w="1961"/>
              <w:gridCol w:w="928"/>
              <w:gridCol w:w="937"/>
              <w:gridCol w:w="937"/>
              <w:gridCol w:w="937"/>
              <w:gridCol w:w="925"/>
              <w:gridCol w:w="937"/>
            </w:tblGrid>
            <w:tr w:rsidR="00457B92" w:rsidRPr="00F47D4F" w14:paraId="7A691D48" w14:textId="0251AD5B" w:rsidTr="00457B92">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部会名</w:t>
                  </w:r>
                </w:p>
              </w:tc>
              <w:tc>
                <w:tcPr>
                  <w:tcW w:w="928" w:type="dxa"/>
                  <w:tcBorders>
                    <w:top w:val="single" w:sz="4" w:space="0" w:color="auto"/>
                    <w:left w:val="double" w:sz="4" w:space="0" w:color="auto"/>
                    <w:bottom w:val="single" w:sz="4" w:space="0" w:color="auto"/>
                    <w:right w:val="double" w:sz="4" w:space="0" w:color="auto"/>
                  </w:tcBorders>
                  <w:vAlign w:val="center"/>
                  <w:hideMark/>
                </w:tcPr>
                <w:p w14:paraId="40908FD3"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04EA5AF0"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937"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39778EF8"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3ADBD605"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37" w:type="dxa"/>
                  <w:tcBorders>
                    <w:top w:val="single" w:sz="4" w:space="0" w:color="auto"/>
                    <w:left w:val="single" w:sz="4" w:space="0" w:color="auto"/>
                    <w:bottom w:val="single" w:sz="4" w:space="0" w:color="auto"/>
                    <w:right w:val="single" w:sz="4" w:space="0" w:color="auto"/>
                  </w:tcBorders>
                  <w:vAlign w:val="center"/>
                  <w:hideMark/>
                </w:tcPr>
                <w:p w14:paraId="1EAE3E55"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1D9A056B"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25" w:type="dxa"/>
                  <w:tcBorders>
                    <w:top w:val="single" w:sz="4" w:space="0" w:color="auto"/>
                    <w:left w:val="single" w:sz="4" w:space="0" w:color="auto"/>
                    <w:bottom w:val="single" w:sz="4" w:space="0" w:color="auto"/>
                    <w:right w:val="double" w:sz="4" w:space="0" w:color="auto"/>
                  </w:tcBorders>
                </w:tcPr>
                <w:p w14:paraId="115CB640" w14:textId="329621E4"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1DC21A5E" w14:textId="2CC88008"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37" w:type="dxa"/>
                  <w:tcBorders>
                    <w:top w:val="single" w:sz="4" w:space="0" w:color="auto"/>
                    <w:left w:val="double" w:sz="4" w:space="0" w:color="auto"/>
                    <w:bottom w:val="single" w:sz="4" w:space="0" w:color="auto"/>
                    <w:right w:val="single" w:sz="4" w:space="0" w:color="auto"/>
                  </w:tcBorders>
                  <w:vAlign w:val="center"/>
                  <w:hideMark/>
                </w:tcPr>
                <w:p w14:paraId="38CE98BD" w14:textId="715FB6B3"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68C64D58"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r>
            <w:tr w:rsidR="00457B92" w:rsidRPr="00F47D4F" w14:paraId="70E157AE" w14:textId="0ED1C6A1" w:rsidTr="00457B92">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みどり・森林部会</w:t>
                  </w:r>
                </w:p>
              </w:tc>
              <w:tc>
                <w:tcPr>
                  <w:tcW w:w="928" w:type="dxa"/>
                  <w:tcBorders>
                    <w:top w:val="single" w:sz="4" w:space="0" w:color="auto"/>
                    <w:left w:val="double" w:sz="4" w:space="0" w:color="auto"/>
                    <w:bottom w:val="single" w:sz="4" w:space="0" w:color="auto"/>
                    <w:right w:val="double" w:sz="4" w:space="0" w:color="auto"/>
                  </w:tcBorders>
                  <w:vAlign w:val="center"/>
                  <w:hideMark/>
                </w:tcPr>
                <w:p w14:paraId="549A82F2"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p>
              </w:tc>
              <w:tc>
                <w:tcPr>
                  <w:tcW w:w="937" w:type="dxa"/>
                  <w:tcBorders>
                    <w:top w:val="single" w:sz="4" w:space="0" w:color="auto"/>
                    <w:left w:val="single" w:sz="4" w:space="0" w:color="auto"/>
                    <w:bottom w:val="single" w:sz="4" w:space="0" w:color="auto"/>
                    <w:right w:val="single" w:sz="4" w:space="0" w:color="auto"/>
                  </w:tcBorders>
                  <w:vAlign w:val="center"/>
                  <w:hideMark/>
                </w:tcPr>
                <w:p w14:paraId="00CEA4CD"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020E4F9B" w14:textId="489587F2"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1294F71C" w14:textId="1621926D"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5</w:t>
                  </w:r>
                </w:p>
              </w:tc>
            </w:tr>
            <w:tr w:rsidR="00457B92" w:rsidRPr="00F47D4F" w14:paraId="68F2A6C5" w14:textId="295CC2B3" w:rsidTr="00457B92">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環境部会</w:t>
                  </w:r>
                </w:p>
              </w:tc>
              <w:tc>
                <w:tcPr>
                  <w:tcW w:w="928" w:type="dxa"/>
                  <w:tcBorders>
                    <w:top w:val="single" w:sz="4" w:space="0" w:color="auto"/>
                    <w:left w:val="double" w:sz="4" w:space="0" w:color="auto"/>
                    <w:bottom w:val="single" w:sz="4" w:space="0" w:color="auto"/>
                    <w:right w:val="double" w:sz="4" w:space="0" w:color="auto"/>
                  </w:tcBorders>
                  <w:vAlign w:val="center"/>
                  <w:hideMark/>
                </w:tcPr>
                <w:p w14:paraId="27F63C1F"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11</w:t>
                  </w:r>
                </w:p>
              </w:tc>
              <w:tc>
                <w:tcPr>
                  <w:tcW w:w="937"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14:paraId="43811494"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6B960973" w14:textId="61C27403"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49FF54E5" w14:textId="57DC206B"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1</w:t>
                  </w:r>
                </w:p>
              </w:tc>
            </w:tr>
            <w:tr w:rsidR="00457B92" w:rsidRPr="00F47D4F" w14:paraId="28D678F4" w14:textId="0C7083E1" w:rsidTr="00457B92">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農政・食品部会</w:t>
                  </w:r>
                </w:p>
              </w:tc>
              <w:tc>
                <w:tcPr>
                  <w:tcW w:w="928" w:type="dxa"/>
                  <w:tcBorders>
                    <w:top w:val="single" w:sz="4" w:space="0" w:color="auto"/>
                    <w:left w:val="double" w:sz="4" w:space="0" w:color="auto"/>
                    <w:bottom w:val="single" w:sz="4" w:space="0" w:color="auto"/>
                    <w:right w:val="double" w:sz="4" w:space="0" w:color="auto"/>
                  </w:tcBorders>
                  <w:vAlign w:val="center"/>
                  <w:hideMark/>
                </w:tcPr>
                <w:p w14:paraId="2A1D2FE7"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21</w:t>
                  </w:r>
                </w:p>
              </w:tc>
              <w:tc>
                <w:tcPr>
                  <w:tcW w:w="937"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16</w:t>
                  </w:r>
                </w:p>
              </w:tc>
              <w:tc>
                <w:tcPr>
                  <w:tcW w:w="937"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w:t>
                  </w:r>
                </w:p>
              </w:tc>
              <w:tc>
                <w:tcPr>
                  <w:tcW w:w="937" w:type="dxa"/>
                  <w:tcBorders>
                    <w:top w:val="single" w:sz="4" w:space="0" w:color="auto"/>
                    <w:left w:val="single" w:sz="4" w:space="0" w:color="auto"/>
                    <w:bottom w:val="single" w:sz="4" w:space="0" w:color="auto"/>
                    <w:right w:val="single" w:sz="4" w:space="0" w:color="auto"/>
                  </w:tcBorders>
                  <w:vAlign w:val="center"/>
                  <w:hideMark/>
                </w:tcPr>
                <w:p w14:paraId="3A4667D6"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63EF4B1F" w14:textId="4D6DB620"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1</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3A0A5250" w14:textId="2F42384D"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4</w:t>
                  </w:r>
                </w:p>
              </w:tc>
            </w:tr>
            <w:tr w:rsidR="00457B92" w:rsidRPr="00F47D4F" w14:paraId="1B051188" w14:textId="7206FC75" w:rsidTr="00457B92">
              <w:trPr>
                <w:jc w:val="center"/>
              </w:trPr>
              <w:tc>
                <w:tcPr>
                  <w:tcW w:w="1961"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水産部会</w:t>
                  </w:r>
                </w:p>
              </w:tc>
              <w:tc>
                <w:tcPr>
                  <w:tcW w:w="928" w:type="dxa"/>
                  <w:tcBorders>
                    <w:top w:val="single" w:sz="4" w:space="0" w:color="auto"/>
                    <w:left w:val="double" w:sz="4" w:space="0" w:color="auto"/>
                    <w:bottom w:val="single" w:sz="4" w:space="0" w:color="auto"/>
                    <w:right w:val="double" w:sz="4" w:space="0" w:color="auto"/>
                  </w:tcBorders>
                  <w:vAlign w:val="center"/>
                  <w:hideMark/>
                </w:tcPr>
                <w:p w14:paraId="40078326"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p>
              </w:tc>
              <w:tc>
                <w:tcPr>
                  <w:tcW w:w="937"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p>
              </w:tc>
              <w:tc>
                <w:tcPr>
                  <w:tcW w:w="937"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w:t>
                  </w:r>
                </w:p>
              </w:tc>
              <w:tc>
                <w:tcPr>
                  <w:tcW w:w="937" w:type="dxa"/>
                  <w:tcBorders>
                    <w:top w:val="single" w:sz="4" w:space="0" w:color="auto"/>
                    <w:left w:val="single" w:sz="4" w:space="0" w:color="auto"/>
                    <w:bottom w:val="single" w:sz="4" w:space="0" w:color="auto"/>
                    <w:right w:val="single" w:sz="4" w:space="0" w:color="auto"/>
                  </w:tcBorders>
                  <w:vAlign w:val="center"/>
                  <w:hideMark/>
                </w:tcPr>
                <w:p w14:paraId="66579D06"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25" w:type="dxa"/>
                  <w:tcBorders>
                    <w:top w:val="single" w:sz="4" w:space="0" w:color="auto"/>
                    <w:left w:val="single" w:sz="4" w:space="0" w:color="auto"/>
                    <w:bottom w:val="single" w:sz="4" w:space="0" w:color="auto"/>
                    <w:right w:val="double" w:sz="4" w:space="0" w:color="auto"/>
                  </w:tcBorders>
                  <w:shd w:val="clear" w:color="auto" w:fill="auto"/>
                </w:tcPr>
                <w:p w14:paraId="22EAD610" w14:textId="39B77AF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double" w:sz="4" w:space="0" w:color="auto"/>
                    <w:bottom w:val="single" w:sz="4" w:space="0" w:color="auto"/>
                    <w:right w:val="single" w:sz="4" w:space="0" w:color="auto"/>
                  </w:tcBorders>
                  <w:shd w:val="clear" w:color="auto" w:fill="auto"/>
                  <w:vAlign w:val="center"/>
                </w:tcPr>
                <w:p w14:paraId="4A2FCF3D" w14:textId="0003840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7</w:t>
                  </w:r>
                </w:p>
              </w:tc>
            </w:tr>
            <w:tr w:rsidR="00457B92" w:rsidRPr="00F47D4F" w14:paraId="540A524B" w14:textId="3125336F" w:rsidTr="00457B92">
              <w:trPr>
                <w:jc w:val="center"/>
              </w:trPr>
              <w:tc>
                <w:tcPr>
                  <w:tcW w:w="1961"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野生動物・畜産部会</w:t>
                  </w:r>
                </w:p>
              </w:tc>
              <w:tc>
                <w:tcPr>
                  <w:tcW w:w="928" w:type="dxa"/>
                  <w:tcBorders>
                    <w:top w:val="single" w:sz="4" w:space="0" w:color="auto"/>
                    <w:left w:val="double" w:sz="4" w:space="0" w:color="auto"/>
                    <w:bottom w:val="double" w:sz="4" w:space="0" w:color="auto"/>
                    <w:right w:val="double" w:sz="4" w:space="0" w:color="auto"/>
                  </w:tcBorders>
                  <w:vAlign w:val="center"/>
                  <w:hideMark/>
                </w:tcPr>
                <w:p w14:paraId="02C66BDF"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single" w:sz="4" w:space="0" w:color="auto"/>
                    <w:bottom w:val="double" w:sz="4" w:space="0" w:color="auto"/>
                    <w:right w:val="single" w:sz="4" w:space="0" w:color="auto"/>
                  </w:tcBorders>
                  <w:vAlign w:val="center"/>
                  <w:hideMark/>
                </w:tcPr>
                <w:p w14:paraId="4B9000CB"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25" w:type="dxa"/>
                  <w:tcBorders>
                    <w:top w:val="single" w:sz="4" w:space="0" w:color="auto"/>
                    <w:left w:val="single" w:sz="4" w:space="0" w:color="auto"/>
                    <w:bottom w:val="double" w:sz="4" w:space="0" w:color="auto"/>
                    <w:right w:val="double" w:sz="4" w:space="0" w:color="auto"/>
                  </w:tcBorders>
                  <w:shd w:val="clear" w:color="auto" w:fill="auto"/>
                </w:tcPr>
                <w:p w14:paraId="24CEDF58" w14:textId="2DA186F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937" w:type="dxa"/>
                  <w:tcBorders>
                    <w:top w:val="single" w:sz="4" w:space="0" w:color="auto"/>
                    <w:left w:val="double" w:sz="4" w:space="0" w:color="auto"/>
                    <w:bottom w:val="double" w:sz="4" w:space="0" w:color="auto"/>
                    <w:right w:val="single" w:sz="4" w:space="0" w:color="auto"/>
                  </w:tcBorders>
                  <w:shd w:val="clear" w:color="auto" w:fill="auto"/>
                  <w:vAlign w:val="center"/>
                </w:tcPr>
                <w:p w14:paraId="6E7B37DF" w14:textId="5E3D9798"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0</w:t>
                  </w:r>
                </w:p>
              </w:tc>
            </w:tr>
            <w:tr w:rsidR="00457B92" w:rsidRPr="00F47D4F" w14:paraId="7848E5B2" w14:textId="6BE57845" w:rsidTr="00457B92">
              <w:trPr>
                <w:jc w:val="center"/>
              </w:trPr>
              <w:tc>
                <w:tcPr>
                  <w:tcW w:w="1961"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928" w:type="dxa"/>
                  <w:tcBorders>
                    <w:top w:val="double" w:sz="4" w:space="0" w:color="auto"/>
                    <w:left w:val="double" w:sz="4" w:space="0" w:color="auto"/>
                    <w:bottom w:val="single" w:sz="4" w:space="0" w:color="auto"/>
                    <w:right w:val="double" w:sz="4" w:space="0" w:color="auto"/>
                  </w:tcBorders>
                  <w:vAlign w:val="center"/>
                  <w:hideMark/>
                </w:tcPr>
                <w:p w14:paraId="50BC0532"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50</w:t>
                  </w:r>
                </w:p>
              </w:tc>
              <w:tc>
                <w:tcPr>
                  <w:tcW w:w="937"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43</w:t>
                  </w:r>
                </w:p>
              </w:tc>
              <w:tc>
                <w:tcPr>
                  <w:tcW w:w="937"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42</w:t>
                  </w:r>
                </w:p>
              </w:tc>
              <w:tc>
                <w:tcPr>
                  <w:tcW w:w="937" w:type="dxa"/>
                  <w:tcBorders>
                    <w:top w:val="double" w:sz="4" w:space="0" w:color="auto"/>
                    <w:left w:val="single" w:sz="4" w:space="0" w:color="auto"/>
                    <w:bottom w:val="single" w:sz="4" w:space="0" w:color="auto"/>
                    <w:right w:val="single" w:sz="4" w:space="0" w:color="auto"/>
                  </w:tcBorders>
                  <w:vAlign w:val="center"/>
                  <w:hideMark/>
                </w:tcPr>
                <w:p w14:paraId="581A92E9" w14:textId="77777777"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32</w:t>
                  </w:r>
                </w:p>
              </w:tc>
              <w:tc>
                <w:tcPr>
                  <w:tcW w:w="925" w:type="dxa"/>
                  <w:tcBorders>
                    <w:top w:val="double" w:sz="4" w:space="0" w:color="auto"/>
                    <w:left w:val="single" w:sz="4" w:space="0" w:color="auto"/>
                    <w:bottom w:val="single" w:sz="4" w:space="0" w:color="auto"/>
                    <w:right w:val="double" w:sz="4" w:space="0" w:color="auto"/>
                  </w:tcBorders>
                  <w:shd w:val="clear" w:color="auto" w:fill="auto"/>
                </w:tcPr>
                <w:p w14:paraId="5282F8D2" w14:textId="4D7E4933"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0</w:t>
                  </w:r>
                </w:p>
              </w:tc>
              <w:tc>
                <w:tcPr>
                  <w:tcW w:w="937" w:type="dxa"/>
                  <w:tcBorders>
                    <w:top w:val="double" w:sz="4" w:space="0" w:color="auto"/>
                    <w:left w:val="double" w:sz="4" w:space="0" w:color="auto"/>
                    <w:bottom w:val="single" w:sz="4" w:space="0" w:color="auto"/>
                    <w:right w:val="single" w:sz="4" w:space="0" w:color="auto"/>
                  </w:tcBorders>
                  <w:shd w:val="clear" w:color="auto" w:fill="auto"/>
                  <w:vAlign w:val="center"/>
                </w:tcPr>
                <w:p w14:paraId="0E82E0D8" w14:textId="3E36C569" w:rsidR="00457B92" w:rsidRPr="00F47D4F" w:rsidRDefault="00457B92"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47</w:t>
                  </w:r>
                </w:p>
              </w:tc>
            </w:tr>
          </w:tbl>
          <w:p w14:paraId="7A3E35E0" w14:textId="393877A2" w:rsidR="009F2DED" w:rsidRPr="00F47D4F" w:rsidRDefault="00D42E86" w:rsidP="00411D13">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 xml:space="preserve">　</w:t>
            </w:r>
            <w:r w:rsidR="00BB366C" w:rsidRPr="00F47D4F">
              <w:rPr>
                <w:rFonts w:ascii="メイリオ" w:eastAsia="メイリオ" w:hAnsi="メイリオ" w:hint="eastAsia"/>
                <w:sz w:val="16"/>
                <w:szCs w:val="16"/>
              </w:rPr>
              <w:t>※</w:t>
            </w:r>
            <w:r w:rsidRPr="00D42E86">
              <w:rPr>
                <w:rFonts w:ascii="メイリオ" w:eastAsia="メイリオ" w:hAnsi="メイリオ" w:hint="eastAsia"/>
                <w:sz w:val="16"/>
                <w:szCs w:val="16"/>
              </w:rPr>
              <w:t>令和４年度から財源に運営費交付金を含まない課題を行政依頼事項から除外する整理を行ったため、課題数が減少</w:t>
            </w:r>
          </w:p>
          <w:p w14:paraId="454C398F" w14:textId="77777777" w:rsidR="00BB366C" w:rsidRPr="00F47D4F" w:rsidRDefault="00BB366C" w:rsidP="00411D13">
            <w:pPr>
              <w:spacing w:line="200" w:lineRule="exact"/>
              <w:ind w:leftChars="200" w:left="420"/>
              <w:rPr>
                <w:rFonts w:ascii="メイリオ" w:eastAsia="メイリオ" w:hAnsi="メイリオ"/>
                <w:sz w:val="16"/>
                <w:szCs w:val="16"/>
              </w:rPr>
            </w:pPr>
          </w:p>
          <w:p w14:paraId="674E6C44" w14:textId="77777777" w:rsidR="00E93CAA" w:rsidRPr="00F47D4F" w:rsidRDefault="00E93CAA" w:rsidP="00411D13">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●【数値目標６】行政依頼事項に係る調査研究課題に対する大阪府からの総合評価の平均値：３以上（４段階評価）</w:t>
            </w:r>
          </w:p>
          <w:tbl>
            <w:tblPr>
              <w:tblStyle w:val="ae"/>
              <w:tblW w:w="4448" w:type="pct"/>
              <w:jc w:val="center"/>
              <w:tblLook w:val="04A0" w:firstRow="1" w:lastRow="0" w:firstColumn="1" w:lastColumn="0" w:noHBand="0" w:noVBand="1"/>
            </w:tblPr>
            <w:tblGrid>
              <w:gridCol w:w="1047"/>
              <w:gridCol w:w="1049"/>
              <w:gridCol w:w="1049"/>
              <w:gridCol w:w="1051"/>
              <w:gridCol w:w="1051"/>
              <w:gridCol w:w="1051"/>
              <w:gridCol w:w="1043"/>
              <w:gridCol w:w="1049"/>
            </w:tblGrid>
            <w:tr w:rsidR="00F47D4F" w:rsidRPr="00F47D4F" w14:paraId="2F161039" w14:textId="77777777" w:rsidTr="003A0531">
              <w:trPr>
                <w:jc w:val="center"/>
              </w:trPr>
              <w:tc>
                <w:tcPr>
                  <w:tcW w:w="1047" w:type="dxa"/>
                  <w:tcBorders>
                    <w:top w:val="single" w:sz="4" w:space="0" w:color="auto"/>
                    <w:left w:val="single" w:sz="4" w:space="0" w:color="auto"/>
                    <w:bottom w:val="single" w:sz="4" w:space="0" w:color="auto"/>
                    <w:right w:val="double" w:sz="4" w:space="0" w:color="auto"/>
                    <w:tr2bl w:val="single" w:sz="4" w:space="0" w:color="auto"/>
                  </w:tcBorders>
                  <w:vAlign w:val="center"/>
                </w:tcPr>
                <w:p w14:paraId="469C6CE8" w14:textId="77777777" w:rsidR="00E93CAA" w:rsidRPr="00F47D4F" w:rsidRDefault="00E93CAA" w:rsidP="00411D13">
                  <w:pPr>
                    <w:spacing w:line="200" w:lineRule="exact"/>
                    <w:jc w:val="center"/>
                    <w:rPr>
                      <w:rFonts w:ascii="メイリオ" w:eastAsia="メイリオ" w:hAnsi="メイリオ"/>
                      <w:sz w:val="16"/>
                      <w:szCs w:val="16"/>
                    </w:rPr>
                  </w:pPr>
                </w:p>
              </w:tc>
              <w:tc>
                <w:tcPr>
                  <w:tcW w:w="1049" w:type="dxa"/>
                  <w:tcBorders>
                    <w:top w:val="single" w:sz="4" w:space="0" w:color="auto"/>
                    <w:left w:val="double" w:sz="4" w:space="0" w:color="auto"/>
                    <w:bottom w:val="single" w:sz="4" w:space="0" w:color="auto"/>
                    <w:right w:val="double" w:sz="4" w:space="0" w:color="auto"/>
                  </w:tcBorders>
                  <w:vAlign w:val="center"/>
                  <w:hideMark/>
                </w:tcPr>
                <w:p w14:paraId="7A0AD1F3"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第1期</w:t>
                  </w:r>
                </w:p>
                <w:p w14:paraId="0C255709"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1049" w:type="dxa"/>
                  <w:tcBorders>
                    <w:top w:val="single" w:sz="4" w:space="0" w:color="auto"/>
                    <w:left w:val="double" w:sz="4" w:space="0" w:color="auto"/>
                    <w:bottom w:val="single" w:sz="4" w:space="0" w:color="auto"/>
                    <w:right w:val="double" w:sz="4" w:space="0" w:color="auto"/>
                  </w:tcBorders>
                  <w:vAlign w:val="center"/>
                  <w:hideMark/>
                </w:tcPr>
                <w:p w14:paraId="0F889C36"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06DD6FFB"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81D91AC"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216A7B1B"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D018BF6"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0F6304FB"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4C2D5E4"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21947B53"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double" w:sz="4" w:space="0" w:color="auto"/>
                  </w:tcBorders>
                </w:tcPr>
                <w:p w14:paraId="584BDD6B"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717A2989"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1049" w:type="dxa"/>
                  <w:tcBorders>
                    <w:top w:val="single" w:sz="4" w:space="0" w:color="auto"/>
                    <w:left w:val="double" w:sz="4" w:space="0" w:color="auto"/>
                    <w:bottom w:val="single" w:sz="4" w:space="0" w:color="auto"/>
                    <w:right w:val="double" w:sz="4" w:space="0" w:color="auto"/>
                  </w:tcBorders>
                  <w:vAlign w:val="center"/>
                  <w:hideMark/>
                </w:tcPr>
                <w:p w14:paraId="76985A89"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4DD63E04"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F47D4F" w:rsidRPr="00F47D4F" w14:paraId="7125BFED" w14:textId="77777777" w:rsidTr="0016516E">
              <w:trPr>
                <w:jc w:val="center"/>
              </w:trPr>
              <w:tc>
                <w:tcPr>
                  <w:tcW w:w="1047" w:type="dxa"/>
                  <w:tcBorders>
                    <w:top w:val="single" w:sz="4" w:space="0" w:color="auto"/>
                    <w:left w:val="single" w:sz="4" w:space="0" w:color="auto"/>
                    <w:bottom w:val="single" w:sz="4" w:space="0" w:color="auto"/>
                    <w:right w:val="double" w:sz="4" w:space="0" w:color="auto"/>
                  </w:tcBorders>
                  <w:vAlign w:val="center"/>
                  <w:hideMark/>
                </w:tcPr>
                <w:p w14:paraId="7C791C57"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総合評価</w:t>
                  </w:r>
                </w:p>
              </w:tc>
              <w:tc>
                <w:tcPr>
                  <w:tcW w:w="1049" w:type="dxa"/>
                  <w:tcBorders>
                    <w:top w:val="single" w:sz="4" w:space="0" w:color="auto"/>
                    <w:left w:val="double" w:sz="4" w:space="0" w:color="auto"/>
                    <w:bottom w:val="single" w:sz="4" w:space="0" w:color="auto"/>
                    <w:right w:val="double" w:sz="4" w:space="0" w:color="auto"/>
                  </w:tcBorders>
                  <w:vAlign w:val="center"/>
                  <w:hideMark/>
                </w:tcPr>
                <w:p w14:paraId="4D413A4E"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3.5</w:t>
                  </w:r>
                </w:p>
              </w:tc>
              <w:tc>
                <w:tcPr>
                  <w:tcW w:w="1049" w:type="dxa"/>
                  <w:tcBorders>
                    <w:top w:val="single" w:sz="4" w:space="0" w:color="auto"/>
                    <w:left w:val="double" w:sz="4" w:space="0" w:color="auto"/>
                    <w:bottom w:val="single" w:sz="4" w:space="0" w:color="auto"/>
                    <w:right w:val="double" w:sz="4" w:space="0" w:color="auto"/>
                  </w:tcBorders>
                  <w:vAlign w:val="center"/>
                  <w:hideMark/>
                </w:tcPr>
                <w:p w14:paraId="5A66902F"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3.4</w:t>
                  </w:r>
                </w:p>
              </w:tc>
              <w:tc>
                <w:tcPr>
                  <w:tcW w:w="1051" w:type="dxa"/>
                  <w:tcBorders>
                    <w:top w:val="single" w:sz="4" w:space="0" w:color="auto"/>
                    <w:left w:val="double" w:sz="4" w:space="0" w:color="auto"/>
                    <w:bottom w:val="single" w:sz="4" w:space="0" w:color="auto"/>
                    <w:right w:val="single" w:sz="4" w:space="0" w:color="auto"/>
                  </w:tcBorders>
                  <w:vAlign w:val="center"/>
                  <w:hideMark/>
                </w:tcPr>
                <w:p w14:paraId="2BB650B7"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3.47</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C4336B4"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3.59</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996500A"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3.44</w:t>
                  </w:r>
                </w:p>
              </w:tc>
              <w:tc>
                <w:tcPr>
                  <w:tcW w:w="1043" w:type="dxa"/>
                  <w:tcBorders>
                    <w:top w:val="single" w:sz="4" w:space="0" w:color="auto"/>
                    <w:left w:val="single" w:sz="4" w:space="0" w:color="auto"/>
                    <w:bottom w:val="single" w:sz="4" w:space="0" w:color="auto"/>
                    <w:right w:val="double" w:sz="4" w:space="0" w:color="auto"/>
                  </w:tcBorders>
                  <w:shd w:val="clear" w:color="auto" w:fill="auto"/>
                </w:tcPr>
                <w:p w14:paraId="66894F65" w14:textId="7D3C579C" w:rsidR="00E93CAA" w:rsidRPr="00F47D4F" w:rsidRDefault="00AD1E56"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.30</w:t>
                  </w:r>
                </w:p>
              </w:tc>
              <w:tc>
                <w:tcPr>
                  <w:tcW w:w="1049" w:type="dxa"/>
                  <w:tcBorders>
                    <w:top w:val="single" w:sz="4" w:space="0" w:color="auto"/>
                    <w:left w:val="double" w:sz="4" w:space="0" w:color="auto"/>
                    <w:bottom w:val="single" w:sz="4" w:space="0" w:color="auto"/>
                    <w:right w:val="double" w:sz="4" w:space="0" w:color="auto"/>
                  </w:tcBorders>
                  <w:shd w:val="clear" w:color="auto" w:fill="auto"/>
                  <w:vAlign w:val="center"/>
                </w:tcPr>
                <w:p w14:paraId="3CB7C5A3" w14:textId="644233E6" w:rsidR="00E93CAA" w:rsidRPr="00F47D4F" w:rsidRDefault="001651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3.45</w:t>
                  </w:r>
                </w:p>
              </w:tc>
            </w:tr>
          </w:tbl>
          <w:p w14:paraId="3CA4CDC2" w14:textId="77777777" w:rsidR="00E93CAA" w:rsidRPr="00F47D4F" w:rsidRDefault="00E93CAA" w:rsidP="00411D13">
            <w:pPr>
              <w:spacing w:line="200" w:lineRule="exact"/>
              <w:ind w:leftChars="200" w:left="420"/>
              <w:rPr>
                <w:rFonts w:ascii="メイリオ" w:eastAsia="メイリオ" w:hAnsi="メイリオ"/>
                <w:sz w:val="16"/>
                <w:szCs w:val="16"/>
              </w:rPr>
            </w:pPr>
          </w:p>
          <w:p w14:paraId="3DB329A8"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p>
        </w:tc>
      </w:tr>
      <w:tr w:rsidR="009F2DED" w:rsidRPr="008B28A0" w14:paraId="1D5BB027" w14:textId="77777777" w:rsidTr="00411D13">
        <w:trPr>
          <w:trHeight w:val="2471"/>
        </w:trPr>
        <w:tc>
          <w:tcPr>
            <w:tcW w:w="2831" w:type="dxa"/>
            <w:gridSpan w:val="2"/>
            <w:vMerge/>
            <w:vAlign w:val="center"/>
          </w:tcPr>
          <w:p w14:paraId="6C3FAB42"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411D13">
            <w:pPr>
              <w:spacing w:line="0" w:lineRule="atLeast"/>
              <w:rPr>
                <w:sz w:val="16"/>
                <w:szCs w:val="16"/>
              </w:rPr>
            </w:pPr>
            <w:r>
              <w:rPr>
                <w:rFonts w:hint="eastAsia"/>
                <w:sz w:val="16"/>
                <w:szCs w:val="16"/>
              </w:rPr>
              <w:t>b その他技術支援</w:t>
            </w:r>
          </w:p>
          <w:p w14:paraId="68B5D8B4" w14:textId="77777777" w:rsidR="009F2DED" w:rsidRDefault="009F2DED" w:rsidP="00411D13">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411D13">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Pr="00F47D4F" w:rsidRDefault="009F2DED" w:rsidP="00411D13">
            <w:pPr>
              <w:spacing w:line="200" w:lineRule="exact"/>
              <w:rPr>
                <w:rFonts w:ascii="メイリオ" w:eastAsia="メイリオ" w:hAnsi="メイリオ"/>
                <w:sz w:val="16"/>
                <w:szCs w:val="16"/>
              </w:rPr>
            </w:pPr>
            <w:r w:rsidRPr="00F47D4F">
              <w:rPr>
                <w:rFonts w:ascii="メイリオ" w:eastAsia="メイリオ" w:hAnsi="メイリオ" w:hint="eastAsia"/>
                <w:sz w:val="16"/>
                <w:szCs w:val="16"/>
              </w:rPr>
              <w:t>b その他技術支援</w:t>
            </w:r>
          </w:p>
          <w:p w14:paraId="669E94A3" w14:textId="77777777" w:rsidR="009F2DED" w:rsidRPr="00F47D4F" w:rsidRDefault="009F2DED" w:rsidP="00411D13">
            <w:pPr>
              <w:spacing w:line="200" w:lineRule="exact"/>
              <w:ind w:leftChars="200" w:left="420"/>
              <w:rPr>
                <w:rFonts w:ascii="メイリオ" w:eastAsia="メイリオ" w:hAnsi="メイリオ"/>
                <w:sz w:val="16"/>
                <w:szCs w:val="16"/>
              </w:rPr>
            </w:pPr>
          </w:p>
          <w:p w14:paraId="6CB920EE" w14:textId="2F8FDAA8" w:rsidR="009F2DED" w:rsidRPr="00F47D4F" w:rsidRDefault="009F2DED" w:rsidP="00411D13">
            <w:pPr>
              <w:spacing w:line="200" w:lineRule="exact"/>
              <w:ind w:leftChars="100" w:left="370" w:hangingChars="100" w:hanging="160"/>
              <w:rPr>
                <w:rFonts w:ascii="メイリオ" w:eastAsia="メイリオ" w:hAnsi="メイリオ"/>
                <w:sz w:val="16"/>
                <w:szCs w:val="16"/>
              </w:rPr>
            </w:pPr>
            <w:r w:rsidRPr="00F47D4F">
              <w:rPr>
                <w:rFonts w:ascii="メイリオ" w:eastAsia="メイリオ" w:hAnsi="メイリオ" w:hint="eastAsia"/>
                <w:sz w:val="16"/>
                <w:szCs w:val="16"/>
              </w:rPr>
              <w:t>ⅰ 技術相談・現地技術指導への対応等</w:t>
            </w:r>
          </w:p>
          <w:p w14:paraId="153143FF" w14:textId="77777777" w:rsidR="009F2DED" w:rsidRPr="00F47D4F" w:rsidRDefault="009F2DED" w:rsidP="00411D13">
            <w:pPr>
              <w:spacing w:line="200" w:lineRule="exact"/>
              <w:ind w:leftChars="100" w:left="370" w:hangingChars="100" w:hanging="160"/>
              <w:rPr>
                <w:rFonts w:ascii="メイリオ" w:eastAsia="メイリオ" w:hAnsi="メイリオ"/>
                <w:sz w:val="16"/>
                <w:szCs w:val="16"/>
              </w:rPr>
            </w:pPr>
          </w:p>
          <w:p w14:paraId="0E089DD3" w14:textId="24E7B2C1"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5D2494" w:rsidRPr="00F47D4F">
              <w:rPr>
                <w:rFonts w:ascii="メイリオ" w:eastAsia="メイリオ" w:hAnsi="メイリオ" w:hint="eastAsia"/>
                <w:sz w:val="16"/>
                <w:szCs w:val="16"/>
              </w:rPr>
              <w:t>大阪</w:t>
            </w:r>
            <w:r w:rsidRPr="00F47D4F">
              <w:rPr>
                <w:rFonts w:ascii="メイリオ" w:eastAsia="メイリオ" w:hAnsi="メイリオ" w:hint="eastAsia"/>
                <w:sz w:val="16"/>
                <w:szCs w:val="16"/>
              </w:rPr>
              <w:t>府や市町村からの電話や持込等による相談と現地指導に対応</w:t>
            </w:r>
            <w:r w:rsidR="00A4598E"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。特に、へい死検体の持ち込みや野菜の障害の原因についての相談に対応</w:t>
            </w:r>
            <w:r w:rsidR="00A4598E"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71D9688D" w14:textId="77777777" w:rsidR="00ED4EB3" w:rsidRPr="00F47D4F" w:rsidRDefault="00ED4EB3" w:rsidP="00411D13">
            <w:pPr>
              <w:spacing w:line="200" w:lineRule="exact"/>
              <w:ind w:leftChars="200" w:left="420"/>
              <w:rPr>
                <w:rFonts w:ascii="メイリオ" w:eastAsia="メイリオ" w:hAnsi="メイリオ"/>
                <w:sz w:val="16"/>
                <w:szCs w:val="16"/>
              </w:rPr>
            </w:pPr>
          </w:p>
          <w:p w14:paraId="39BC25A8" w14:textId="30456E67" w:rsidR="009F2DED" w:rsidRPr="00F47D4F" w:rsidRDefault="009F2DED" w:rsidP="00572621">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●行政からの技術相談（件）</w:t>
            </w:r>
          </w:p>
          <w:tbl>
            <w:tblPr>
              <w:tblStyle w:val="ae"/>
              <w:tblW w:w="4027" w:type="pct"/>
              <w:jc w:val="center"/>
              <w:tblLook w:val="04A0" w:firstRow="1" w:lastRow="0" w:firstColumn="1" w:lastColumn="0" w:noHBand="0" w:noVBand="1"/>
            </w:tblPr>
            <w:tblGrid>
              <w:gridCol w:w="1165"/>
              <w:gridCol w:w="796"/>
              <w:gridCol w:w="796"/>
              <w:gridCol w:w="799"/>
              <w:gridCol w:w="799"/>
              <w:gridCol w:w="799"/>
              <w:gridCol w:w="860"/>
              <w:gridCol w:w="795"/>
              <w:gridCol w:w="795"/>
            </w:tblGrid>
            <w:tr w:rsidR="00F47D4F" w:rsidRPr="00F47D4F" w14:paraId="0940E859" w14:textId="2F85CB2B" w:rsidTr="003109C6">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分野</w:t>
                  </w:r>
                </w:p>
              </w:tc>
              <w:tc>
                <w:tcPr>
                  <w:tcW w:w="796"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第1期</w:t>
                  </w:r>
                </w:p>
                <w:p w14:paraId="60209060"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796"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731B170C"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799"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27A6781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799"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11992DF1"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799" w:type="dxa"/>
                  <w:tcBorders>
                    <w:top w:val="single" w:sz="4" w:space="0" w:color="auto"/>
                    <w:left w:val="single" w:sz="4" w:space="0" w:color="auto"/>
                    <w:bottom w:val="single" w:sz="4" w:space="0" w:color="auto"/>
                    <w:right w:val="single" w:sz="4" w:space="0" w:color="auto"/>
                  </w:tcBorders>
                  <w:vAlign w:val="center"/>
                  <w:hideMark/>
                </w:tcPr>
                <w:p w14:paraId="3C8433EB"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36C88F2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60" w:type="dxa"/>
                  <w:tcBorders>
                    <w:top w:val="single" w:sz="4" w:space="0" w:color="auto"/>
                    <w:left w:val="single" w:sz="4" w:space="0" w:color="auto"/>
                    <w:bottom w:val="single" w:sz="4" w:space="0" w:color="auto"/>
                    <w:right w:val="double" w:sz="4" w:space="0" w:color="auto"/>
                  </w:tcBorders>
                  <w:vAlign w:val="center"/>
                </w:tcPr>
                <w:p w14:paraId="04A960EC" w14:textId="29E42EAA"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17C354F7" w14:textId="70F7EECF"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795" w:type="dxa"/>
                  <w:tcBorders>
                    <w:top w:val="single" w:sz="4" w:space="0" w:color="auto"/>
                    <w:left w:val="double" w:sz="4" w:space="0" w:color="auto"/>
                    <w:bottom w:val="single" w:sz="4" w:space="0" w:color="auto"/>
                    <w:right w:val="single" w:sz="4" w:space="0" w:color="auto"/>
                  </w:tcBorders>
                  <w:hideMark/>
                </w:tcPr>
                <w:p w14:paraId="41CABE29" w14:textId="77777777"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70B5E080"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795" w:type="dxa"/>
                  <w:tcBorders>
                    <w:top w:val="single" w:sz="4" w:space="0" w:color="auto"/>
                    <w:left w:val="double" w:sz="4" w:space="0" w:color="auto"/>
                    <w:bottom w:val="single" w:sz="4" w:space="0" w:color="auto"/>
                    <w:right w:val="single" w:sz="4" w:space="0" w:color="auto"/>
                  </w:tcBorders>
                </w:tcPr>
                <w:p w14:paraId="3F8C1693" w14:textId="77777777"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第3期</w:t>
                  </w:r>
                </w:p>
                <w:p w14:paraId="3AD00B49" w14:textId="7C4AD952"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F47D4F" w:rsidRPr="00F47D4F" w14:paraId="77BDF1E5" w14:textId="5A4DC11D" w:rsidTr="003109C6">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環境関連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61</w:t>
                  </w:r>
                </w:p>
              </w:tc>
              <w:tc>
                <w:tcPr>
                  <w:tcW w:w="796"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w:t>
                  </w:r>
                </w:p>
              </w:tc>
              <w:tc>
                <w:tcPr>
                  <w:tcW w:w="799"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50</w:t>
                  </w:r>
                </w:p>
              </w:tc>
              <w:tc>
                <w:tcPr>
                  <w:tcW w:w="799" w:type="dxa"/>
                  <w:tcBorders>
                    <w:top w:val="single" w:sz="4" w:space="0" w:color="auto"/>
                    <w:left w:val="single" w:sz="4" w:space="0" w:color="auto"/>
                    <w:bottom w:val="single" w:sz="4" w:space="0" w:color="auto"/>
                    <w:right w:val="single" w:sz="4" w:space="0" w:color="auto"/>
                  </w:tcBorders>
                  <w:hideMark/>
                </w:tcPr>
                <w:p w14:paraId="5EF3B276"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32</w:t>
                  </w:r>
                </w:p>
              </w:tc>
              <w:tc>
                <w:tcPr>
                  <w:tcW w:w="799" w:type="dxa"/>
                  <w:tcBorders>
                    <w:top w:val="single" w:sz="4" w:space="0" w:color="auto"/>
                    <w:left w:val="single" w:sz="4" w:space="0" w:color="auto"/>
                    <w:bottom w:val="single" w:sz="4" w:space="0" w:color="auto"/>
                    <w:right w:val="single" w:sz="4" w:space="0" w:color="auto"/>
                  </w:tcBorders>
                  <w:hideMark/>
                </w:tcPr>
                <w:p w14:paraId="4612419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32</w:t>
                  </w:r>
                </w:p>
              </w:tc>
              <w:tc>
                <w:tcPr>
                  <w:tcW w:w="860" w:type="dxa"/>
                  <w:tcBorders>
                    <w:top w:val="single" w:sz="4" w:space="0" w:color="auto"/>
                    <w:left w:val="single" w:sz="4" w:space="0" w:color="auto"/>
                    <w:bottom w:val="single" w:sz="4" w:space="0" w:color="auto"/>
                    <w:right w:val="double" w:sz="4" w:space="0" w:color="auto"/>
                  </w:tcBorders>
                  <w:shd w:val="clear" w:color="auto" w:fill="auto"/>
                </w:tcPr>
                <w:p w14:paraId="6B0D5F9E" w14:textId="672C0978"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r w:rsidRPr="00F47D4F">
                    <w:rPr>
                      <w:rFonts w:ascii="メイリオ" w:eastAsia="メイリオ" w:hAnsi="メイリオ"/>
                      <w:sz w:val="16"/>
                      <w:szCs w:val="16"/>
                    </w:rPr>
                    <w:t>4</w:t>
                  </w:r>
                </w:p>
              </w:tc>
              <w:tc>
                <w:tcPr>
                  <w:tcW w:w="795" w:type="dxa"/>
                  <w:tcBorders>
                    <w:top w:val="single" w:sz="4" w:space="0" w:color="auto"/>
                    <w:left w:val="double" w:sz="4" w:space="0" w:color="auto"/>
                    <w:bottom w:val="single" w:sz="4" w:space="0" w:color="auto"/>
                    <w:right w:val="single" w:sz="4" w:space="0" w:color="auto"/>
                  </w:tcBorders>
                  <w:shd w:val="clear" w:color="auto" w:fill="auto"/>
                </w:tcPr>
                <w:p w14:paraId="456C21B1" w14:textId="3C887AAA"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58</w:t>
                  </w:r>
                </w:p>
              </w:tc>
              <w:tc>
                <w:tcPr>
                  <w:tcW w:w="795" w:type="dxa"/>
                  <w:tcBorders>
                    <w:top w:val="single" w:sz="4" w:space="0" w:color="auto"/>
                    <w:left w:val="double" w:sz="4" w:space="0" w:color="auto"/>
                    <w:bottom w:val="single" w:sz="4" w:space="0" w:color="auto"/>
                    <w:right w:val="single" w:sz="4" w:space="0" w:color="auto"/>
                  </w:tcBorders>
                </w:tcPr>
                <w:p w14:paraId="73F66E51" w14:textId="2A0E7A46" w:rsidR="00A3773D" w:rsidRPr="00F47D4F" w:rsidRDefault="00734A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39.5</w:t>
                  </w:r>
                </w:p>
              </w:tc>
            </w:tr>
            <w:tr w:rsidR="00F47D4F" w:rsidRPr="00F47D4F" w14:paraId="077D260B" w14:textId="4FF31222" w:rsidTr="003109C6">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農林関連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153</w:t>
                  </w:r>
                </w:p>
              </w:tc>
              <w:tc>
                <w:tcPr>
                  <w:tcW w:w="796"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136</w:t>
                  </w:r>
                </w:p>
              </w:tc>
              <w:tc>
                <w:tcPr>
                  <w:tcW w:w="799"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52</w:t>
                  </w:r>
                </w:p>
              </w:tc>
              <w:tc>
                <w:tcPr>
                  <w:tcW w:w="799" w:type="dxa"/>
                  <w:tcBorders>
                    <w:top w:val="single" w:sz="4" w:space="0" w:color="auto"/>
                    <w:left w:val="single" w:sz="4" w:space="0" w:color="auto"/>
                    <w:bottom w:val="single" w:sz="4" w:space="0" w:color="auto"/>
                    <w:right w:val="single" w:sz="4" w:space="0" w:color="auto"/>
                  </w:tcBorders>
                  <w:hideMark/>
                </w:tcPr>
                <w:p w14:paraId="18CBD1D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71</w:t>
                  </w:r>
                </w:p>
              </w:tc>
              <w:tc>
                <w:tcPr>
                  <w:tcW w:w="799" w:type="dxa"/>
                  <w:tcBorders>
                    <w:top w:val="single" w:sz="4" w:space="0" w:color="auto"/>
                    <w:left w:val="single" w:sz="4" w:space="0" w:color="auto"/>
                    <w:bottom w:val="single" w:sz="4" w:space="0" w:color="auto"/>
                    <w:right w:val="single" w:sz="4" w:space="0" w:color="auto"/>
                  </w:tcBorders>
                  <w:hideMark/>
                </w:tcPr>
                <w:p w14:paraId="5E3EEDA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39</w:t>
                  </w:r>
                </w:p>
              </w:tc>
              <w:tc>
                <w:tcPr>
                  <w:tcW w:w="860" w:type="dxa"/>
                  <w:tcBorders>
                    <w:top w:val="single" w:sz="4" w:space="0" w:color="auto"/>
                    <w:left w:val="single" w:sz="4" w:space="0" w:color="auto"/>
                    <w:bottom w:val="single" w:sz="4" w:space="0" w:color="auto"/>
                    <w:right w:val="double" w:sz="4" w:space="0" w:color="auto"/>
                  </w:tcBorders>
                  <w:shd w:val="clear" w:color="auto" w:fill="auto"/>
                </w:tcPr>
                <w:p w14:paraId="322FAAAA" w14:textId="05A8C91C"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9</w:t>
                  </w:r>
                </w:p>
              </w:tc>
              <w:tc>
                <w:tcPr>
                  <w:tcW w:w="795" w:type="dxa"/>
                  <w:tcBorders>
                    <w:top w:val="single" w:sz="4" w:space="0" w:color="auto"/>
                    <w:left w:val="double" w:sz="4" w:space="0" w:color="auto"/>
                    <w:bottom w:val="single" w:sz="4" w:space="0" w:color="auto"/>
                    <w:right w:val="single" w:sz="4" w:space="0" w:color="auto"/>
                  </w:tcBorders>
                  <w:shd w:val="clear" w:color="auto" w:fill="auto"/>
                </w:tcPr>
                <w:p w14:paraId="2F307F8E" w14:textId="4F174E82"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21</w:t>
                  </w:r>
                </w:p>
              </w:tc>
              <w:tc>
                <w:tcPr>
                  <w:tcW w:w="795" w:type="dxa"/>
                  <w:tcBorders>
                    <w:top w:val="single" w:sz="4" w:space="0" w:color="auto"/>
                    <w:left w:val="double" w:sz="4" w:space="0" w:color="auto"/>
                    <w:bottom w:val="single" w:sz="4" w:space="0" w:color="auto"/>
                    <w:right w:val="single" w:sz="4" w:space="0" w:color="auto"/>
                  </w:tcBorders>
                </w:tcPr>
                <w:p w14:paraId="3B0B942B" w14:textId="1E0892A1" w:rsidR="00A3773D" w:rsidRPr="00F47D4F" w:rsidRDefault="00734A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55.3</w:t>
                  </w:r>
                </w:p>
              </w:tc>
            </w:tr>
            <w:tr w:rsidR="00F47D4F" w:rsidRPr="00F47D4F" w14:paraId="5724FF22" w14:textId="46400C17" w:rsidTr="003109C6">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水産関連</w:t>
                  </w:r>
                </w:p>
              </w:tc>
              <w:tc>
                <w:tcPr>
                  <w:tcW w:w="796"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66</w:t>
                  </w:r>
                </w:p>
              </w:tc>
              <w:tc>
                <w:tcPr>
                  <w:tcW w:w="796"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50</w:t>
                  </w:r>
                </w:p>
              </w:tc>
              <w:tc>
                <w:tcPr>
                  <w:tcW w:w="799"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33</w:t>
                  </w:r>
                </w:p>
              </w:tc>
              <w:tc>
                <w:tcPr>
                  <w:tcW w:w="799" w:type="dxa"/>
                  <w:tcBorders>
                    <w:top w:val="single" w:sz="4" w:space="0" w:color="auto"/>
                    <w:left w:val="single" w:sz="4" w:space="0" w:color="auto"/>
                    <w:bottom w:val="single" w:sz="4" w:space="0" w:color="auto"/>
                    <w:right w:val="single" w:sz="4" w:space="0" w:color="auto"/>
                  </w:tcBorders>
                  <w:hideMark/>
                </w:tcPr>
                <w:p w14:paraId="63ECC94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w:t>
                  </w:r>
                </w:p>
              </w:tc>
              <w:tc>
                <w:tcPr>
                  <w:tcW w:w="799" w:type="dxa"/>
                  <w:tcBorders>
                    <w:top w:val="single" w:sz="4" w:space="0" w:color="auto"/>
                    <w:left w:val="single" w:sz="4" w:space="0" w:color="auto"/>
                    <w:bottom w:val="single" w:sz="4" w:space="0" w:color="auto"/>
                    <w:right w:val="single" w:sz="4" w:space="0" w:color="auto"/>
                  </w:tcBorders>
                  <w:hideMark/>
                </w:tcPr>
                <w:p w14:paraId="0DF3C7F9"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43</w:t>
                  </w:r>
                </w:p>
              </w:tc>
              <w:tc>
                <w:tcPr>
                  <w:tcW w:w="860" w:type="dxa"/>
                  <w:tcBorders>
                    <w:top w:val="single" w:sz="4" w:space="0" w:color="auto"/>
                    <w:left w:val="single" w:sz="4" w:space="0" w:color="auto"/>
                    <w:bottom w:val="single" w:sz="4" w:space="0" w:color="auto"/>
                    <w:right w:val="double" w:sz="4" w:space="0" w:color="auto"/>
                  </w:tcBorders>
                  <w:shd w:val="clear" w:color="auto" w:fill="auto"/>
                </w:tcPr>
                <w:p w14:paraId="123A0F55" w14:textId="013489BB"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2</w:t>
                  </w:r>
                </w:p>
              </w:tc>
              <w:tc>
                <w:tcPr>
                  <w:tcW w:w="795" w:type="dxa"/>
                  <w:tcBorders>
                    <w:top w:val="single" w:sz="4" w:space="0" w:color="auto"/>
                    <w:left w:val="double" w:sz="4" w:space="0" w:color="auto"/>
                    <w:bottom w:val="single" w:sz="4" w:space="0" w:color="auto"/>
                    <w:right w:val="single" w:sz="4" w:space="0" w:color="auto"/>
                  </w:tcBorders>
                  <w:shd w:val="clear" w:color="auto" w:fill="auto"/>
                </w:tcPr>
                <w:p w14:paraId="5C4B60FD" w14:textId="6736B515"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16</w:t>
                  </w:r>
                </w:p>
              </w:tc>
              <w:tc>
                <w:tcPr>
                  <w:tcW w:w="795" w:type="dxa"/>
                  <w:tcBorders>
                    <w:top w:val="single" w:sz="4" w:space="0" w:color="auto"/>
                    <w:left w:val="double" w:sz="4" w:space="0" w:color="auto"/>
                    <w:bottom w:val="single" w:sz="4" w:space="0" w:color="auto"/>
                    <w:right w:val="single" w:sz="4" w:space="0" w:color="auto"/>
                  </w:tcBorders>
                </w:tcPr>
                <w:p w14:paraId="221C995C" w14:textId="7D42E818" w:rsidR="00A3773D" w:rsidRPr="00F47D4F" w:rsidRDefault="00734A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29</w:t>
                  </w:r>
                </w:p>
              </w:tc>
            </w:tr>
            <w:tr w:rsidR="00F47D4F" w:rsidRPr="00F47D4F" w14:paraId="56DABDAF" w14:textId="3E343171" w:rsidTr="003109C6">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食品関連</w:t>
                  </w:r>
                </w:p>
              </w:tc>
              <w:tc>
                <w:tcPr>
                  <w:tcW w:w="796"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17</w:t>
                  </w:r>
                </w:p>
              </w:tc>
              <w:tc>
                <w:tcPr>
                  <w:tcW w:w="796"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31</w:t>
                  </w:r>
                </w:p>
              </w:tc>
              <w:tc>
                <w:tcPr>
                  <w:tcW w:w="799"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11</w:t>
                  </w:r>
                </w:p>
              </w:tc>
              <w:tc>
                <w:tcPr>
                  <w:tcW w:w="799" w:type="dxa"/>
                  <w:tcBorders>
                    <w:top w:val="single" w:sz="4" w:space="0" w:color="auto"/>
                    <w:left w:val="single" w:sz="4" w:space="0" w:color="auto"/>
                    <w:bottom w:val="single" w:sz="4" w:space="0" w:color="auto"/>
                    <w:right w:val="single" w:sz="4" w:space="0" w:color="auto"/>
                  </w:tcBorders>
                  <w:hideMark/>
                </w:tcPr>
                <w:p w14:paraId="558C6602"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p>
              </w:tc>
              <w:tc>
                <w:tcPr>
                  <w:tcW w:w="799" w:type="dxa"/>
                  <w:tcBorders>
                    <w:top w:val="single" w:sz="4" w:space="0" w:color="auto"/>
                    <w:left w:val="single" w:sz="4" w:space="0" w:color="auto"/>
                    <w:bottom w:val="single" w:sz="4" w:space="0" w:color="auto"/>
                    <w:right w:val="single" w:sz="4" w:space="0" w:color="auto"/>
                  </w:tcBorders>
                  <w:hideMark/>
                </w:tcPr>
                <w:p w14:paraId="063245F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９</w:t>
                  </w:r>
                </w:p>
              </w:tc>
              <w:tc>
                <w:tcPr>
                  <w:tcW w:w="860" w:type="dxa"/>
                  <w:tcBorders>
                    <w:top w:val="single" w:sz="4" w:space="0" w:color="auto"/>
                    <w:left w:val="single" w:sz="4" w:space="0" w:color="auto"/>
                    <w:bottom w:val="single" w:sz="4" w:space="0" w:color="auto"/>
                    <w:right w:val="double" w:sz="4" w:space="0" w:color="auto"/>
                  </w:tcBorders>
                  <w:shd w:val="clear" w:color="auto" w:fill="auto"/>
                </w:tcPr>
                <w:p w14:paraId="182525C9" w14:textId="0B4FB3D0"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7</w:t>
                  </w:r>
                </w:p>
              </w:tc>
              <w:tc>
                <w:tcPr>
                  <w:tcW w:w="795" w:type="dxa"/>
                  <w:tcBorders>
                    <w:top w:val="single" w:sz="4" w:space="0" w:color="auto"/>
                    <w:left w:val="double" w:sz="4" w:space="0" w:color="auto"/>
                    <w:bottom w:val="single" w:sz="4" w:space="0" w:color="auto"/>
                    <w:right w:val="single" w:sz="4" w:space="0" w:color="auto"/>
                  </w:tcBorders>
                  <w:shd w:val="clear" w:color="auto" w:fill="auto"/>
                </w:tcPr>
                <w:p w14:paraId="51B25258" w14:textId="3F8B4318"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6</w:t>
                  </w:r>
                </w:p>
              </w:tc>
              <w:tc>
                <w:tcPr>
                  <w:tcW w:w="795" w:type="dxa"/>
                  <w:tcBorders>
                    <w:top w:val="single" w:sz="4" w:space="0" w:color="auto"/>
                    <w:left w:val="double" w:sz="4" w:space="0" w:color="auto"/>
                    <w:bottom w:val="single" w:sz="4" w:space="0" w:color="auto"/>
                    <w:right w:val="single" w:sz="4" w:space="0" w:color="auto"/>
                  </w:tcBorders>
                </w:tcPr>
                <w:p w14:paraId="73599FC7" w14:textId="3E77C197" w:rsidR="00A3773D" w:rsidRPr="00F47D4F" w:rsidRDefault="00734A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14</w:t>
                  </w:r>
                </w:p>
              </w:tc>
            </w:tr>
            <w:tr w:rsidR="00F47D4F" w:rsidRPr="00F47D4F" w14:paraId="275CD988" w14:textId="50538C6E" w:rsidTr="003109C6">
              <w:trPr>
                <w:jc w:val="center"/>
              </w:trPr>
              <w:tc>
                <w:tcPr>
                  <w:tcW w:w="1164"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生物多様性関連</w:t>
                  </w:r>
                </w:p>
              </w:tc>
              <w:tc>
                <w:tcPr>
                  <w:tcW w:w="796" w:type="dxa"/>
                  <w:vMerge/>
                  <w:tcBorders>
                    <w:top w:val="single" w:sz="4" w:space="0" w:color="auto"/>
                    <w:left w:val="double" w:sz="4" w:space="0" w:color="auto"/>
                    <w:bottom w:val="single" w:sz="4" w:space="0" w:color="auto"/>
                    <w:right w:val="double" w:sz="4" w:space="0" w:color="auto"/>
                  </w:tcBorders>
                  <w:vAlign w:val="center"/>
                  <w:hideMark/>
                </w:tcPr>
                <w:p w14:paraId="77931E3D" w14:textId="77777777" w:rsidR="00A3773D" w:rsidRPr="00F47D4F" w:rsidRDefault="00A3773D" w:rsidP="00411D13">
                  <w:pPr>
                    <w:widowControl/>
                    <w:jc w:val="left"/>
                    <w:rPr>
                      <w:rFonts w:ascii="メイリオ" w:eastAsia="メイリオ" w:hAnsi="メイリオ"/>
                      <w:sz w:val="16"/>
                      <w:szCs w:val="16"/>
                    </w:rPr>
                  </w:pPr>
                </w:p>
              </w:tc>
              <w:tc>
                <w:tcPr>
                  <w:tcW w:w="796"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17</w:t>
                  </w:r>
                </w:p>
              </w:tc>
              <w:tc>
                <w:tcPr>
                  <w:tcW w:w="799"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14:paraId="7B0465C5" w14:textId="77777777" w:rsidR="00A3773D" w:rsidRPr="00F47D4F" w:rsidRDefault="00A3773D"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40</w:t>
                  </w:r>
                </w:p>
              </w:tc>
              <w:tc>
                <w:tcPr>
                  <w:tcW w:w="799" w:type="dxa"/>
                  <w:tcBorders>
                    <w:top w:val="single" w:sz="4" w:space="0" w:color="auto"/>
                    <w:left w:val="single" w:sz="4" w:space="0" w:color="auto"/>
                    <w:bottom w:val="single" w:sz="4" w:space="0" w:color="auto"/>
                    <w:right w:val="single" w:sz="4" w:space="0" w:color="auto"/>
                  </w:tcBorders>
                  <w:vAlign w:val="center"/>
                  <w:hideMark/>
                </w:tcPr>
                <w:p w14:paraId="72C126BB" w14:textId="77777777" w:rsidR="00A3773D" w:rsidRPr="00F47D4F" w:rsidRDefault="00A3773D"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37</w:t>
                  </w:r>
                </w:p>
              </w:tc>
              <w:tc>
                <w:tcPr>
                  <w:tcW w:w="860" w:type="dxa"/>
                  <w:tcBorders>
                    <w:top w:val="single" w:sz="4" w:space="0" w:color="auto"/>
                    <w:left w:val="single" w:sz="4" w:space="0" w:color="auto"/>
                    <w:bottom w:val="single" w:sz="4" w:space="0" w:color="auto"/>
                    <w:right w:val="double" w:sz="4" w:space="0" w:color="auto"/>
                  </w:tcBorders>
                  <w:shd w:val="clear" w:color="auto" w:fill="auto"/>
                  <w:vAlign w:val="center"/>
                </w:tcPr>
                <w:p w14:paraId="519A2DB4" w14:textId="31066FDC" w:rsidR="00A3773D" w:rsidRPr="00F47D4F" w:rsidRDefault="00A3773D"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9</w:t>
                  </w:r>
                </w:p>
              </w:tc>
              <w:tc>
                <w:tcPr>
                  <w:tcW w:w="795" w:type="dxa"/>
                  <w:tcBorders>
                    <w:top w:val="single" w:sz="4" w:space="0" w:color="auto"/>
                    <w:left w:val="double" w:sz="4" w:space="0" w:color="auto"/>
                    <w:bottom w:val="single" w:sz="4" w:space="0" w:color="auto"/>
                    <w:right w:val="single" w:sz="4" w:space="0" w:color="auto"/>
                  </w:tcBorders>
                  <w:shd w:val="clear" w:color="auto" w:fill="auto"/>
                  <w:vAlign w:val="center"/>
                </w:tcPr>
                <w:p w14:paraId="76F7D0FC" w14:textId="0594FEFA" w:rsidR="00A3773D" w:rsidRPr="00F47D4F" w:rsidRDefault="00A3773D"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69</w:t>
                  </w:r>
                </w:p>
              </w:tc>
              <w:tc>
                <w:tcPr>
                  <w:tcW w:w="795" w:type="dxa"/>
                  <w:tcBorders>
                    <w:top w:val="single" w:sz="4" w:space="0" w:color="auto"/>
                    <w:left w:val="double" w:sz="4" w:space="0" w:color="auto"/>
                    <w:bottom w:val="single" w:sz="4" w:space="0" w:color="auto"/>
                    <w:right w:val="single" w:sz="4" w:space="0" w:color="auto"/>
                  </w:tcBorders>
                  <w:vAlign w:val="center"/>
                </w:tcPr>
                <w:p w14:paraId="303F2A9C" w14:textId="235C8888" w:rsidR="00A3773D" w:rsidRPr="00F47D4F" w:rsidRDefault="00734A6E" w:rsidP="00734A6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42.3</w:t>
                  </w:r>
                </w:p>
              </w:tc>
            </w:tr>
            <w:tr w:rsidR="00F47D4F" w:rsidRPr="00F47D4F" w14:paraId="03EFE101" w14:textId="02526390" w:rsidTr="003109C6">
              <w:trPr>
                <w:jc w:val="center"/>
              </w:trPr>
              <w:tc>
                <w:tcPr>
                  <w:tcW w:w="1164" w:type="dxa"/>
                  <w:tcBorders>
                    <w:top w:val="single" w:sz="4" w:space="0" w:color="auto"/>
                    <w:left w:val="single" w:sz="4" w:space="0" w:color="auto"/>
                    <w:bottom w:val="double" w:sz="4" w:space="0" w:color="auto"/>
                    <w:right w:val="double" w:sz="4" w:space="0" w:color="auto"/>
                  </w:tcBorders>
                  <w:vAlign w:val="center"/>
                  <w:hideMark/>
                </w:tcPr>
                <w:p w14:paraId="3011F8D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その他</w:t>
                  </w:r>
                </w:p>
              </w:tc>
              <w:tc>
                <w:tcPr>
                  <w:tcW w:w="796" w:type="dxa"/>
                  <w:vMerge/>
                  <w:tcBorders>
                    <w:top w:val="single" w:sz="4" w:space="0" w:color="auto"/>
                    <w:left w:val="double" w:sz="4" w:space="0" w:color="auto"/>
                    <w:bottom w:val="double" w:sz="4" w:space="0" w:color="auto"/>
                    <w:right w:val="double" w:sz="4" w:space="0" w:color="auto"/>
                  </w:tcBorders>
                  <w:vAlign w:val="center"/>
                  <w:hideMark/>
                </w:tcPr>
                <w:p w14:paraId="3C853AE9" w14:textId="77777777" w:rsidR="00A3773D" w:rsidRPr="00F47D4F" w:rsidRDefault="00A3773D" w:rsidP="00411D13">
                  <w:pPr>
                    <w:widowControl/>
                    <w:jc w:val="left"/>
                    <w:rPr>
                      <w:rFonts w:ascii="メイリオ" w:eastAsia="メイリオ" w:hAnsi="メイリオ"/>
                      <w:sz w:val="16"/>
                      <w:szCs w:val="16"/>
                    </w:rPr>
                  </w:pPr>
                </w:p>
              </w:tc>
              <w:tc>
                <w:tcPr>
                  <w:tcW w:w="796" w:type="dxa"/>
                  <w:tcBorders>
                    <w:top w:val="single" w:sz="4" w:space="0" w:color="auto"/>
                    <w:left w:val="double" w:sz="4" w:space="0" w:color="auto"/>
                    <w:bottom w:val="double" w:sz="4" w:space="0" w:color="auto"/>
                    <w:right w:val="double" w:sz="4" w:space="0" w:color="auto"/>
                  </w:tcBorders>
                  <w:vAlign w:val="center"/>
                  <w:hideMark/>
                </w:tcPr>
                <w:p w14:paraId="5E31C373"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９</w:t>
                  </w:r>
                </w:p>
              </w:tc>
              <w:tc>
                <w:tcPr>
                  <w:tcW w:w="799" w:type="dxa"/>
                  <w:tcBorders>
                    <w:top w:val="single" w:sz="4" w:space="0" w:color="auto"/>
                    <w:left w:val="double" w:sz="4" w:space="0" w:color="auto"/>
                    <w:bottom w:val="double" w:sz="4" w:space="0" w:color="auto"/>
                    <w:right w:val="single" w:sz="4" w:space="0" w:color="auto"/>
                  </w:tcBorders>
                  <w:vAlign w:val="center"/>
                  <w:hideMark/>
                </w:tcPr>
                <w:p w14:paraId="36240592"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p>
              </w:tc>
              <w:tc>
                <w:tcPr>
                  <w:tcW w:w="799" w:type="dxa"/>
                  <w:tcBorders>
                    <w:top w:val="single" w:sz="4" w:space="0" w:color="auto"/>
                    <w:left w:val="single" w:sz="4" w:space="0" w:color="auto"/>
                    <w:bottom w:val="double" w:sz="4" w:space="0" w:color="auto"/>
                    <w:right w:val="single" w:sz="4" w:space="0" w:color="auto"/>
                  </w:tcBorders>
                  <w:hideMark/>
                </w:tcPr>
                <w:p w14:paraId="1EF67002"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799" w:type="dxa"/>
                  <w:tcBorders>
                    <w:top w:val="single" w:sz="4" w:space="0" w:color="auto"/>
                    <w:left w:val="single" w:sz="4" w:space="0" w:color="auto"/>
                    <w:bottom w:val="double" w:sz="4" w:space="0" w:color="auto"/>
                    <w:right w:val="single" w:sz="4" w:space="0" w:color="auto"/>
                  </w:tcBorders>
                  <w:hideMark/>
                </w:tcPr>
                <w:p w14:paraId="6F33B88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７</w:t>
                  </w:r>
                </w:p>
              </w:tc>
              <w:tc>
                <w:tcPr>
                  <w:tcW w:w="860" w:type="dxa"/>
                  <w:tcBorders>
                    <w:top w:val="single" w:sz="4" w:space="0" w:color="auto"/>
                    <w:left w:val="single" w:sz="4" w:space="0" w:color="auto"/>
                    <w:bottom w:val="double" w:sz="4" w:space="0" w:color="auto"/>
                    <w:right w:val="double" w:sz="4" w:space="0" w:color="auto"/>
                  </w:tcBorders>
                  <w:shd w:val="clear" w:color="auto" w:fill="auto"/>
                </w:tcPr>
                <w:p w14:paraId="5C8149F2" w14:textId="4F73F8C1"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795" w:type="dxa"/>
                  <w:tcBorders>
                    <w:top w:val="single" w:sz="4" w:space="0" w:color="auto"/>
                    <w:left w:val="double" w:sz="4" w:space="0" w:color="auto"/>
                    <w:bottom w:val="double" w:sz="4" w:space="0" w:color="auto"/>
                    <w:right w:val="single" w:sz="4" w:space="0" w:color="auto"/>
                  </w:tcBorders>
                  <w:shd w:val="clear" w:color="auto" w:fill="auto"/>
                </w:tcPr>
                <w:p w14:paraId="2E3A9E35" w14:textId="41FC34D9"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3</w:t>
                  </w:r>
                </w:p>
              </w:tc>
              <w:tc>
                <w:tcPr>
                  <w:tcW w:w="795" w:type="dxa"/>
                  <w:tcBorders>
                    <w:top w:val="single" w:sz="4" w:space="0" w:color="auto"/>
                    <w:left w:val="double" w:sz="4" w:space="0" w:color="auto"/>
                    <w:bottom w:val="double" w:sz="4" w:space="0" w:color="auto"/>
                    <w:right w:val="single" w:sz="4" w:space="0" w:color="auto"/>
                  </w:tcBorders>
                </w:tcPr>
                <w:p w14:paraId="2DC24A54" w14:textId="739EF07F" w:rsidR="00A3773D" w:rsidRPr="00F47D4F" w:rsidRDefault="00734A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3.3</w:t>
                  </w:r>
                </w:p>
              </w:tc>
            </w:tr>
            <w:tr w:rsidR="00F47D4F" w:rsidRPr="00F47D4F" w14:paraId="46EC6B43" w14:textId="11AA4925" w:rsidTr="003109C6">
              <w:trPr>
                <w:jc w:val="center"/>
              </w:trPr>
              <w:tc>
                <w:tcPr>
                  <w:tcW w:w="1164" w:type="dxa"/>
                  <w:tcBorders>
                    <w:top w:val="double" w:sz="4" w:space="0" w:color="auto"/>
                    <w:left w:val="single" w:sz="4" w:space="0" w:color="auto"/>
                    <w:bottom w:val="single" w:sz="4" w:space="0" w:color="auto"/>
                    <w:right w:val="double" w:sz="4" w:space="0" w:color="auto"/>
                  </w:tcBorders>
                  <w:vAlign w:val="center"/>
                  <w:hideMark/>
                </w:tcPr>
                <w:p w14:paraId="2497980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796" w:type="dxa"/>
                  <w:tcBorders>
                    <w:top w:val="double" w:sz="4" w:space="0" w:color="auto"/>
                    <w:left w:val="double" w:sz="4" w:space="0" w:color="auto"/>
                    <w:bottom w:val="single" w:sz="4" w:space="0" w:color="auto"/>
                    <w:right w:val="double" w:sz="4" w:space="0" w:color="auto"/>
                  </w:tcBorders>
                  <w:vAlign w:val="center"/>
                  <w:hideMark/>
                </w:tcPr>
                <w:p w14:paraId="66B085B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297</w:t>
                  </w:r>
                </w:p>
              </w:tc>
              <w:tc>
                <w:tcPr>
                  <w:tcW w:w="796" w:type="dxa"/>
                  <w:tcBorders>
                    <w:top w:val="double" w:sz="4" w:space="0" w:color="auto"/>
                    <w:left w:val="double" w:sz="4" w:space="0" w:color="auto"/>
                    <w:bottom w:val="single" w:sz="4" w:space="0" w:color="auto"/>
                    <w:right w:val="double" w:sz="4" w:space="0" w:color="auto"/>
                  </w:tcBorders>
                  <w:vAlign w:val="center"/>
                  <w:hideMark/>
                </w:tcPr>
                <w:p w14:paraId="1D0654E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261</w:t>
                  </w:r>
                </w:p>
              </w:tc>
              <w:tc>
                <w:tcPr>
                  <w:tcW w:w="799" w:type="dxa"/>
                  <w:tcBorders>
                    <w:top w:val="double" w:sz="4" w:space="0" w:color="auto"/>
                    <w:left w:val="double" w:sz="4" w:space="0" w:color="auto"/>
                    <w:bottom w:val="single" w:sz="4" w:space="0" w:color="auto"/>
                    <w:right w:val="single" w:sz="4" w:space="0" w:color="auto"/>
                  </w:tcBorders>
                  <w:vAlign w:val="center"/>
                  <w:hideMark/>
                </w:tcPr>
                <w:p w14:paraId="16F5290C"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182</w:t>
                  </w:r>
                </w:p>
              </w:tc>
              <w:tc>
                <w:tcPr>
                  <w:tcW w:w="799" w:type="dxa"/>
                  <w:tcBorders>
                    <w:top w:val="double" w:sz="4" w:space="0" w:color="auto"/>
                    <w:left w:val="single" w:sz="4" w:space="0" w:color="auto"/>
                    <w:bottom w:val="single" w:sz="4" w:space="0" w:color="auto"/>
                    <w:right w:val="single" w:sz="4" w:space="0" w:color="auto"/>
                  </w:tcBorders>
                  <w:hideMark/>
                </w:tcPr>
                <w:p w14:paraId="56346B21"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172</w:t>
                  </w:r>
                </w:p>
              </w:tc>
              <w:tc>
                <w:tcPr>
                  <w:tcW w:w="799" w:type="dxa"/>
                  <w:tcBorders>
                    <w:top w:val="double" w:sz="4" w:space="0" w:color="auto"/>
                    <w:left w:val="single" w:sz="4" w:space="0" w:color="auto"/>
                    <w:bottom w:val="single" w:sz="4" w:space="0" w:color="auto"/>
                    <w:right w:val="single" w:sz="4" w:space="0" w:color="auto"/>
                  </w:tcBorders>
                  <w:hideMark/>
                </w:tcPr>
                <w:p w14:paraId="33FEAC8D"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rPr>
                    <w:t>167</w:t>
                  </w:r>
                </w:p>
              </w:tc>
              <w:tc>
                <w:tcPr>
                  <w:tcW w:w="860" w:type="dxa"/>
                  <w:tcBorders>
                    <w:top w:val="double" w:sz="4" w:space="0" w:color="auto"/>
                    <w:left w:val="single" w:sz="4" w:space="0" w:color="auto"/>
                    <w:bottom w:val="single" w:sz="4" w:space="0" w:color="auto"/>
                    <w:right w:val="double" w:sz="4" w:space="0" w:color="auto"/>
                  </w:tcBorders>
                  <w:shd w:val="clear" w:color="auto" w:fill="auto"/>
                </w:tcPr>
                <w:p w14:paraId="542EFB55" w14:textId="714AB0D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12</w:t>
                  </w:r>
                </w:p>
              </w:tc>
              <w:tc>
                <w:tcPr>
                  <w:tcW w:w="795" w:type="dxa"/>
                  <w:tcBorders>
                    <w:top w:val="double" w:sz="4" w:space="0" w:color="auto"/>
                    <w:left w:val="double" w:sz="4" w:space="0" w:color="auto"/>
                    <w:bottom w:val="single" w:sz="4" w:space="0" w:color="auto"/>
                    <w:right w:val="single" w:sz="4" w:space="0" w:color="auto"/>
                  </w:tcBorders>
                  <w:shd w:val="clear" w:color="auto" w:fill="auto"/>
                </w:tcPr>
                <w:p w14:paraId="4C2E75B6" w14:textId="3F5EA9BB"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r w:rsidRPr="00F47D4F">
                    <w:rPr>
                      <w:rFonts w:ascii="メイリオ" w:eastAsia="メイリオ" w:hAnsi="メイリオ"/>
                      <w:sz w:val="16"/>
                      <w:szCs w:val="16"/>
                    </w:rPr>
                    <w:t>33</w:t>
                  </w:r>
                </w:p>
              </w:tc>
              <w:tc>
                <w:tcPr>
                  <w:tcW w:w="795" w:type="dxa"/>
                  <w:tcBorders>
                    <w:top w:val="double" w:sz="4" w:space="0" w:color="auto"/>
                    <w:left w:val="double" w:sz="4" w:space="0" w:color="auto"/>
                    <w:bottom w:val="single" w:sz="4" w:space="0" w:color="auto"/>
                    <w:right w:val="single" w:sz="4" w:space="0" w:color="auto"/>
                  </w:tcBorders>
                </w:tcPr>
                <w:p w14:paraId="4CC4C5A4" w14:textId="044DE899" w:rsidR="00A3773D" w:rsidRPr="00F47D4F" w:rsidRDefault="00734A6E"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183.3</w:t>
                  </w:r>
                </w:p>
              </w:tc>
            </w:tr>
          </w:tbl>
          <w:p w14:paraId="4318ACFD" w14:textId="77777777" w:rsidR="00A4598E" w:rsidRPr="00F47D4F" w:rsidRDefault="00A4598E" w:rsidP="00411D13">
            <w:pPr>
              <w:spacing w:line="200" w:lineRule="exact"/>
              <w:rPr>
                <w:rFonts w:ascii="メイリオ" w:eastAsia="メイリオ" w:hAnsi="メイリオ"/>
                <w:sz w:val="16"/>
                <w:szCs w:val="16"/>
              </w:rPr>
            </w:pPr>
          </w:p>
          <w:p w14:paraId="50F42607" w14:textId="6C0370F9" w:rsidR="009F2DED" w:rsidRPr="00F47D4F" w:rsidRDefault="009F2DED" w:rsidP="00572621">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●主な現地技術指導回数（回）</w:t>
            </w:r>
          </w:p>
          <w:tbl>
            <w:tblPr>
              <w:tblStyle w:val="ae"/>
              <w:tblW w:w="4551" w:type="pct"/>
              <w:jc w:val="center"/>
              <w:tblLook w:val="04A0" w:firstRow="1" w:lastRow="0" w:firstColumn="1" w:lastColumn="0" w:noHBand="0" w:noVBand="1"/>
            </w:tblPr>
            <w:tblGrid>
              <w:gridCol w:w="2673"/>
              <w:gridCol w:w="836"/>
              <w:gridCol w:w="855"/>
              <w:gridCol w:w="856"/>
              <w:gridCol w:w="855"/>
              <w:gridCol w:w="812"/>
              <w:gridCol w:w="853"/>
              <w:gridCol w:w="853"/>
            </w:tblGrid>
            <w:tr w:rsidR="00F47D4F" w:rsidRPr="00F47D4F" w14:paraId="21D998A6" w14:textId="23B17B06" w:rsidTr="00A3773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6BBB96EE"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2F23010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186AF971"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single" w:sz="4" w:space="0" w:color="auto"/>
                  </w:tcBorders>
                  <w:vAlign w:val="center"/>
                  <w:hideMark/>
                </w:tcPr>
                <w:p w14:paraId="5AF015E0"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47842A8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12" w:type="dxa"/>
                  <w:tcBorders>
                    <w:top w:val="single" w:sz="4" w:space="0" w:color="auto"/>
                    <w:left w:val="single" w:sz="4" w:space="0" w:color="auto"/>
                    <w:bottom w:val="single" w:sz="4" w:space="0" w:color="auto"/>
                    <w:right w:val="double" w:sz="4" w:space="0" w:color="auto"/>
                  </w:tcBorders>
                </w:tcPr>
                <w:p w14:paraId="6EF2135E" w14:textId="6502FAED"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410DA261" w14:textId="57DE0272"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53" w:type="dxa"/>
                  <w:tcBorders>
                    <w:top w:val="single" w:sz="4" w:space="0" w:color="auto"/>
                    <w:left w:val="double" w:sz="4" w:space="0" w:color="auto"/>
                    <w:bottom w:val="single" w:sz="4" w:space="0" w:color="auto"/>
                    <w:right w:val="single" w:sz="4" w:space="0" w:color="auto"/>
                  </w:tcBorders>
                  <w:hideMark/>
                </w:tcPr>
                <w:p w14:paraId="34619747" w14:textId="51BCBAE9"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1EF544C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853" w:type="dxa"/>
                  <w:tcBorders>
                    <w:top w:val="single" w:sz="4" w:space="0" w:color="auto"/>
                    <w:left w:val="double" w:sz="4" w:space="0" w:color="auto"/>
                    <w:bottom w:val="single" w:sz="4" w:space="0" w:color="auto"/>
                    <w:right w:val="single" w:sz="4" w:space="0" w:color="auto"/>
                  </w:tcBorders>
                </w:tcPr>
                <w:p w14:paraId="2007CD1D" w14:textId="77777777"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第3期</w:t>
                  </w:r>
                </w:p>
                <w:p w14:paraId="6AC9674C" w14:textId="665495A5" w:rsidR="00A3773D" w:rsidRPr="00F47D4F" w:rsidRDefault="00A3773D" w:rsidP="00A3773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F47D4F" w:rsidRPr="00F47D4F" w14:paraId="3C17D342" w14:textId="4B8CD1CF"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33C1D10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クビアカツヤカミキリ発生状況確認への現地対応</w:t>
                  </w:r>
                </w:p>
              </w:tc>
              <w:tc>
                <w:tcPr>
                  <w:tcW w:w="83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４</w:t>
                  </w:r>
                  <w:r w:rsidRPr="00F47D4F">
                    <w:rPr>
                      <w:rFonts w:ascii="メイリオ" w:eastAsia="メイリオ" w:hAnsi="メイリオ" w:hint="eastAsia"/>
                      <w:sz w:val="16"/>
                      <w:szCs w:val="16"/>
                      <w:vertAlign w:val="superscript"/>
                    </w:rPr>
                    <w:t>※1</w:t>
                  </w:r>
                </w:p>
              </w:tc>
              <w:tc>
                <w:tcPr>
                  <w:tcW w:w="855"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０</w:t>
                  </w:r>
                </w:p>
              </w:tc>
              <w:tc>
                <w:tcPr>
                  <w:tcW w:w="856"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8408C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12</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04BE5411" w14:textId="0D22D9E8"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2F52C8B0" w14:textId="295ECB5C"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8</w:t>
                  </w:r>
                </w:p>
              </w:tc>
              <w:tc>
                <w:tcPr>
                  <w:tcW w:w="853" w:type="dxa"/>
                  <w:tcBorders>
                    <w:top w:val="single" w:sz="4" w:space="0" w:color="auto"/>
                    <w:left w:val="double" w:sz="4" w:space="0" w:color="auto"/>
                    <w:bottom w:val="single" w:sz="4" w:space="0" w:color="auto"/>
                    <w:right w:val="single" w:sz="4" w:space="0" w:color="auto"/>
                  </w:tcBorders>
                  <w:vAlign w:val="center"/>
                </w:tcPr>
                <w:p w14:paraId="7459CE22" w14:textId="24859880" w:rsidR="00A3773D" w:rsidRPr="00F47D4F" w:rsidRDefault="003A3DCD" w:rsidP="003A3DC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4.5</w:t>
                  </w:r>
                </w:p>
              </w:tc>
            </w:tr>
            <w:tr w:rsidR="00F47D4F" w:rsidRPr="00F47D4F" w14:paraId="7B77C2A7" w14:textId="3445E9AF"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農作物の生育障害</w:t>
                  </w:r>
                </w:p>
              </w:tc>
              <w:tc>
                <w:tcPr>
                  <w:tcW w:w="83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25</w:t>
                  </w:r>
                </w:p>
              </w:tc>
              <w:tc>
                <w:tcPr>
                  <w:tcW w:w="855"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13</w:t>
                  </w:r>
                </w:p>
              </w:tc>
              <w:tc>
                <w:tcPr>
                  <w:tcW w:w="856"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9803844"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1AB1C409" w14:textId="27BABB92"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6FB45D9" w14:textId="71DB6A4F"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1</w:t>
                  </w:r>
                </w:p>
              </w:tc>
              <w:tc>
                <w:tcPr>
                  <w:tcW w:w="853" w:type="dxa"/>
                  <w:tcBorders>
                    <w:top w:val="single" w:sz="4" w:space="0" w:color="auto"/>
                    <w:left w:val="double" w:sz="4" w:space="0" w:color="auto"/>
                    <w:bottom w:val="single" w:sz="4" w:space="0" w:color="auto"/>
                    <w:right w:val="single" w:sz="4" w:space="0" w:color="auto"/>
                  </w:tcBorders>
                  <w:vAlign w:val="center"/>
                </w:tcPr>
                <w:p w14:paraId="7922B7D0" w14:textId="48F02F63" w:rsidR="00A3773D" w:rsidRPr="00F47D4F" w:rsidRDefault="003A3DCD" w:rsidP="003A3DC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7.8</w:t>
                  </w:r>
                </w:p>
              </w:tc>
            </w:tr>
            <w:tr w:rsidR="00F47D4F" w:rsidRPr="00F47D4F" w14:paraId="0DBEC3AD" w14:textId="43F28D37"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病害虫の診断及び対策</w:t>
                  </w:r>
                </w:p>
              </w:tc>
              <w:tc>
                <w:tcPr>
                  <w:tcW w:w="83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59</w:t>
                  </w:r>
                </w:p>
              </w:tc>
              <w:tc>
                <w:tcPr>
                  <w:tcW w:w="855"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55</w:t>
                  </w:r>
                </w:p>
              </w:tc>
              <w:tc>
                <w:tcPr>
                  <w:tcW w:w="856"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68</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A0395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72</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7555656B" w14:textId="105C3753"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r w:rsidRPr="00F47D4F">
                    <w:rPr>
                      <w:rFonts w:ascii="メイリオ" w:eastAsia="メイリオ" w:hAnsi="メイリオ"/>
                      <w:sz w:val="16"/>
                      <w:szCs w:val="16"/>
                    </w:rPr>
                    <w:t>9</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AC4F057" w14:textId="54A27DD1"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94</w:t>
                  </w:r>
                </w:p>
              </w:tc>
              <w:tc>
                <w:tcPr>
                  <w:tcW w:w="853" w:type="dxa"/>
                  <w:tcBorders>
                    <w:top w:val="single" w:sz="4" w:space="0" w:color="auto"/>
                    <w:left w:val="double" w:sz="4" w:space="0" w:color="auto"/>
                    <w:bottom w:val="single" w:sz="4" w:space="0" w:color="auto"/>
                    <w:right w:val="single" w:sz="4" w:space="0" w:color="auto"/>
                  </w:tcBorders>
                  <w:vAlign w:val="center"/>
                </w:tcPr>
                <w:p w14:paraId="4B204B20" w14:textId="05AFD0D8" w:rsidR="00A3773D" w:rsidRPr="00F47D4F" w:rsidRDefault="003A3DCD" w:rsidP="003A3DC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73.5</w:t>
                  </w:r>
                </w:p>
              </w:tc>
            </w:tr>
            <w:tr w:rsidR="00F47D4F" w:rsidRPr="00F47D4F" w14:paraId="41948145" w14:textId="30EEE3CA"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海面養殖指導及び有害赤潮による</w:t>
                  </w:r>
                </w:p>
                <w:p w14:paraId="515D5FCC"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魚類斃死被害</w:t>
                  </w:r>
                </w:p>
              </w:tc>
              <w:tc>
                <w:tcPr>
                  <w:tcW w:w="83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57</w:t>
                  </w:r>
                </w:p>
              </w:tc>
              <w:tc>
                <w:tcPr>
                  <w:tcW w:w="855"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0D265E00"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78</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46A6E9A8" w14:textId="5070683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r w:rsidRPr="00F47D4F">
                    <w:rPr>
                      <w:rFonts w:ascii="メイリオ" w:eastAsia="メイリオ" w:hAnsi="メイリオ"/>
                      <w:sz w:val="16"/>
                      <w:szCs w:val="16"/>
                    </w:rPr>
                    <w:t>3</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13F0DBCD" w14:textId="23D61A0E"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97</w:t>
                  </w:r>
                </w:p>
              </w:tc>
              <w:tc>
                <w:tcPr>
                  <w:tcW w:w="853" w:type="dxa"/>
                  <w:tcBorders>
                    <w:top w:val="single" w:sz="4" w:space="0" w:color="auto"/>
                    <w:left w:val="double" w:sz="4" w:space="0" w:color="auto"/>
                    <w:bottom w:val="single" w:sz="4" w:space="0" w:color="auto"/>
                    <w:right w:val="single" w:sz="4" w:space="0" w:color="auto"/>
                  </w:tcBorders>
                  <w:vAlign w:val="center"/>
                </w:tcPr>
                <w:p w14:paraId="57A59C11" w14:textId="7D0EEA58" w:rsidR="00A3773D" w:rsidRPr="00F47D4F" w:rsidRDefault="003A3DCD" w:rsidP="003A3DC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74.3</w:t>
                  </w:r>
                </w:p>
              </w:tc>
            </w:tr>
            <w:tr w:rsidR="00F47D4F" w:rsidRPr="00F47D4F" w14:paraId="1EE11C78" w14:textId="0761104C" w:rsidTr="003A3DCD">
              <w:trPr>
                <w:jc w:val="center"/>
              </w:trPr>
              <w:tc>
                <w:tcPr>
                  <w:tcW w:w="2673"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内水面養殖業者や釣り堀業者等に</w:t>
                  </w:r>
                </w:p>
                <w:p w14:paraId="4258FD0D"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対する魚病指導</w:t>
                  </w:r>
                </w:p>
              </w:tc>
              <w:tc>
                <w:tcPr>
                  <w:tcW w:w="83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６</w:t>
                  </w:r>
                </w:p>
              </w:tc>
              <w:tc>
                <w:tcPr>
                  <w:tcW w:w="855"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２</w:t>
                  </w:r>
                </w:p>
              </w:tc>
              <w:tc>
                <w:tcPr>
                  <w:tcW w:w="856"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３</w:t>
                  </w:r>
                </w:p>
              </w:tc>
              <w:tc>
                <w:tcPr>
                  <w:tcW w:w="855" w:type="dxa"/>
                  <w:tcBorders>
                    <w:top w:val="single" w:sz="4" w:space="0" w:color="auto"/>
                    <w:left w:val="single" w:sz="4" w:space="0" w:color="auto"/>
                    <w:bottom w:val="single" w:sz="4" w:space="0" w:color="auto"/>
                    <w:right w:val="single" w:sz="4" w:space="0" w:color="auto"/>
                  </w:tcBorders>
                  <w:vAlign w:val="center"/>
                  <w:hideMark/>
                </w:tcPr>
                <w:p w14:paraId="6481082F" w14:textId="77777777"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w:t>
                  </w:r>
                </w:p>
              </w:tc>
              <w:tc>
                <w:tcPr>
                  <w:tcW w:w="812" w:type="dxa"/>
                  <w:tcBorders>
                    <w:top w:val="single" w:sz="4" w:space="0" w:color="auto"/>
                    <w:left w:val="single" w:sz="4" w:space="0" w:color="auto"/>
                    <w:bottom w:val="single" w:sz="4" w:space="0" w:color="auto"/>
                    <w:right w:val="double" w:sz="4" w:space="0" w:color="auto"/>
                  </w:tcBorders>
                  <w:shd w:val="clear" w:color="auto" w:fill="auto"/>
                  <w:vAlign w:val="center"/>
                </w:tcPr>
                <w:p w14:paraId="2462194D" w14:textId="5AB3C50B"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p>
              </w:tc>
              <w:tc>
                <w:tcPr>
                  <w:tcW w:w="853" w:type="dxa"/>
                  <w:tcBorders>
                    <w:top w:val="single" w:sz="4" w:space="0" w:color="auto"/>
                    <w:left w:val="double" w:sz="4" w:space="0" w:color="auto"/>
                    <w:bottom w:val="single" w:sz="4" w:space="0" w:color="auto"/>
                    <w:right w:val="single" w:sz="4" w:space="0" w:color="auto"/>
                  </w:tcBorders>
                  <w:shd w:val="clear" w:color="auto" w:fill="auto"/>
                  <w:vAlign w:val="center"/>
                </w:tcPr>
                <w:p w14:paraId="4523EA96" w14:textId="2200A05C"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7</w:t>
                  </w:r>
                </w:p>
              </w:tc>
              <w:tc>
                <w:tcPr>
                  <w:tcW w:w="853" w:type="dxa"/>
                  <w:tcBorders>
                    <w:top w:val="single" w:sz="4" w:space="0" w:color="auto"/>
                    <w:left w:val="double" w:sz="4" w:space="0" w:color="auto"/>
                    <w:bottom w:val="single" w:sz="4" w:space="0" w:color="auto"/>
                    <w:right w:val="single" w:sz="4" w:space="0" w:color="auto"/>
                  </w:tcBorders>
                  <w:vAlign w:val="center"/>
                </w:tcPr>
                <w:p w14:paraId="31BAD81A" w14:textId="618DCFD9" w:rsidR="00A3773D" w:rsidRPr="00F47D4F" w:rsidRDefault="003A3DCD" w:rsidP="003A3DCD">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4.3</w:t>
                  </w:r>
                </w:p>
              </w:tc>
            </w:tr>
          </w:tbl>
          <w:p w14:paraId="3D0DE5DC" w14:textId="77777777" w:rsidR="009F2DED" w:rsidRPr="00F47D4F" w:rsidRDefault="009F2DED" w:rsidP="00411D13">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vertAlign w:val="superscript"/>
              </w:rPr>
              <w:t>※1</w:t>
            </w:r>
            <w:r w:rsidRPr="00F47D4F">
              <w:rPr>
                <w:rFonts w:ascii="メイリオ" w:eastAsia="メイリオ" w:hAnsi="メイリオ" w:hint="eastAsia"/>
                <w:sz w:val="16"/>
                <w:szCs w:val="16"/>
              </w:rPr>
              <w:t>R01年度の結果</w:t>
            </w:r>
          </w:p>
          <w:p w14:paraId="547B6843" w14:textId="77777777" w:rsidR="009F2DED" w:rsidRPr="00F47D4F" w:rsidRDefault="009F2DED" w:rsidP="00411D13">
            <w:pPr>
              <w:spacing w:line="200" w:lineRule="exact"/>
              <w:ind w:leftChars="200" w:left="580" w:hangingChars="100" w:hanging="160"/>
              <w:rPr>
                <w:rFonts w:ascii="メイリオ" w:eastAsia="メイリオ" w:hAnsi="メイリオ"/>
                <w:sz w:val="16"/>
                <w:szCs w:val="16"/>
              </w:rPr>
            </w:pPr>
          </w:p>
        </w:tc>
      </w:tr>
      <w:tr w:rsidR="009F2DED" w:rsidRPr="008B28A0" w14:paraId="63BAFED4" w14:textId="77777777" w:rsidTr="00411D13">
        <w:trPr>
          <w:trHeight w:val="283"/>
        </w:trPr>
        <w:tc>
          <w:tcPr>
            <w:tcW w:w="2831" w:type="dxa"/>
            <w:gridSpan w:val="2"/>
            <w:vMerge/>
            <w:vAlign w:val="center"/>
          </w:tcPr>
          <w:p w14:paraId="61818B87"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4832233F" w14:textId="195012DB" w:rsidR="009F2DED" w:rsidRPr="00A950BC" w:rsidRDefault="009F2DED" w:rsidP="00411D13">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ⅱ 依頼検体等の分析</w:t>
            </w:r>
          </w:p>
          <w:p w14:paraId="467EF8C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CDE00ED" w14:textId="4CC43FC9"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●アスベスト、ダイオキシン等の有害物質を含む可能性のある検体の分析を実施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BD64C1B" w14:textId="162484E7"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●減農薬・減化学肥料栽培の認証を受けた「大阪エコ農産物」及び直売所農産物の残留農薬分析を実施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73270A4" w14:textId="08DA270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●農作物の生育障害診断のための無機成分分析を実施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9DAF876" w14:textId="0562DA03" w:rsidR="009F2DED" w:rsidRDefault="009F2DED" w:rsidP="00411D13">
            <w:pPr>
              <w:spacing w:line="200" w:lineRule="exact"/>
              <w:ind w:left="160" w:hangingChars="100" w:hanging="160"/>
              <w:rPr>
                <w:rFonts w:ascii="メイリオ" w:eastAsia="メイリオ" w:hAnsi="メイリオ"/>
                <w:sz w:val="16"/>
                <w:szCs w:val="16"/>
              </w:rPr>
            </w:pPr>
          </w:p>
          <w:p w14:paraId="3C524B01" w14:textId="5ECDFB0B" w:rsidR="009B4DF4" w:rsidRDefault="009B4DF4" w:rsidP="00411D13">
            <w:pPr>
              <w:spacing w:line="200" w:lineRule="exact"/>
              <w:ind w:left="160" w:hangingChars="100" w:hanging="160"/>
              <w:rPr>
                <w:rFonts w:ascii="メイリオ" w:eastAsia="メイリオ" w:hAnsi="メイリオ"/>
                <w:sz w:val="16"/>
                <w:szCs w:val="16"/>
              </w:rPr>
            </w:pPr>
          </w:p>
          <w:p w14:paraId="1F24CA90" w14:textId="03DAE4A2" w:rsidR="009B4DF4" w:rsidRDefault="009B4DF4" w:rsidP="00411D13">
            <w:pPr>
              <w:spacing w:line="200" w:lineRule="exact"/>
              <w:ind w:left="160" w:hangingChars="100" w:hanging="160"/>
              <w:rPr>
                <w:rFonts w:ascii="メイリオ" w:eastAsia="メイリオ" w:hAnsi="メイリオ"/>
                <w:sz w:val="16"/>
                <w:szCs w:val="16"/>
              </w:rPr>
            </w:pPr>
          </w:p>
          <w:p w14:paraId="7F81DAB0" w14:textId="009A54B0" w:rsidR="009B4DF4" w:rsidRDefault="009B4DF4" w:rsidP="00411D13">
            <w:pPr>
              <w:spacing w:line="200" w:lineRule="exact"/>
              <w:ind w:left="160" w:hangingChars="100" w:hanging="160"/>
              <w:rPr>
                <w:rFonts w:ascii="メイリオ" w:eastAsia="メイリオ" w:hAnsi="メイリオ"/>
                <w:sz w:val="16"/>
                <w:szCs w:val="16"/>
              </w:rPr>
            </w:pPr>
          </w:p>
          <w:p w14:paraId="3BAF9145" w14:textId="5BF821AA" w:rsidR="009B4DF4" w:rsidRDefault="009B4DF4" w:rsidP="00411D13">
            <w:pPr>
              <w:spacing w:line="200" w:lineRule="exact"/>
              <w:ind w:left="160" w:hangingChars="100" w:hanging="160"/>
              <w:rPr>
                <w:rFonts w:ascii="メイリオ" w:eastAsia="メイリオ" w:hAnsi="メイリオ"/>
                <w:sz w:val="16"/>
                <w:szCs w:val="16"/>
              </w:rPr>
            </w:pPr>
          </w:p>
          <w:p w14:paraId="59306D25" w14:textId="2D277FC6" w:rsidR="009B4DF4" w:rsidRDefault="009B4DF4" w:rsidP="00411D13">
            <w:pPr>
              <w:spacing w:line="200" w:lineRule="exact"/>
              <w:ind w:left="160" w:hangingChars="100" w:hanging="160"/>
              <w:rPr>
                <w:rFonts w:ascii="メイリオ" w:eastAsia="メイリオ" w:hAnsi="メイリオ"/>
                <w:sz w:val="16"/>
                <w:szCs w:val="16"/>
              </w:rPr>
            </w:pPr>
          </w:p>
          <w:p w14:paraId="5F5D88EC" w14:textId="44CFF53C" w:rsidR="009B4DF4" w:rsidRDefault="009B4DF4" w:rsidP="00411D13">
            <w:pPr>
              <w:spacing w:line="200" w:lineRule="exact"/>
              <w:ind w:left="160" w:hangingChars="100" w:hanging="160"/>
              <w:rPr>
                <w:rFonts w:ascii="メイリオ" w:eastAsia="メイリオ" w:hAnsi="メイリオ"/>
                <w:sz w:val="16"/>
                <w:szCs w:val="16"/>
              </w:rPr>
            </w:pPr>
          </w:p>
          <w:p w14:paraId="78FFD70F" w14:textId="1D785753" w:rsidR="009B4DF4" w:rsidRDefault="009B4DF4" w:rsidP="00411D13">
            <w:pPr>
              <w:spacing w:line="200" w:lineRule="exact"/>
              <w:ind w:left="160" w:hangingChars="100" w:hanging="160"/>
              <w:rPr>
                <w:rFonts w:ascii="メイリオ" w:eastAsia="メイリオ" w:hAnsi="メイリオ"/>
                <w:sz w:val="16"/>
                <w:szCs w:val="16"/>
              </w:rPr>
            </w:pPr>
          </w:p>
          <w:p w14:paraId="2CBABFAE" w14:textId="5DFC0CF8" w:rsidR="009B4DF4" w:rsidRDefault="009B4DF4" w:rsidP="00411D13">
            <w:pPr>
              <w:spacing w:line="200" w:lineRule="exact"/>
              <w:ind w:left="160" w:hangingChars="100" w:hanging="160"/>
              <w:rPr>
                <w:rFonts w:ascii="メイリオ" w:eastAsia="メイリオ" w:hAnsi="メイリオ"/>
                <w:sz w:val="16"/>
                <w:szCs w:val="16"/>
              </w:rPr>
            </w:pPr>
          </w:p>
          <w:p w14:paraId="298A79EF" w14:textId="77777777" w:rsidR="009B4DF4" w:rsidRPr="00A950BC" w:rsidRDefault="009B4DF4" w:rsidP="00411D13">
            <w:pPr>
              <w:spacing w:line="200" w:lineRule="exact"/>
              <w:ind w:left="160" w:hangingChars="100" w:hanging="160"/>
              <w:rPr>
                <w:rFonts w:ascii="メイリオ" w:eastAsia="メイリオ" w:hAnsi="メイリオ"/>
                <w:sz w:val="16"/>
                <w:szCs w:val="16"/>
              </w:rPr>
            </w:pPr>
          </w:p>
          <w:p w14:paraId="207A8FED" w14:textId="36F8DA0A" w:rsidR="009F2DED" w:rsidRPr="00A950BC" w:rsidRDefault="009F2DED" w:rsidP="00572621">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lastRenderedPageBreak/>
              <w:t>●依頼検体の分析</w:t>
            </w:r>
          </w:p>
          <w:tbl>
            <w:tblPr>
              <w:tblStyle w:val="ae"/>
              <w:tblW w:w="4333" w:type="pct"/>
              <w:jc w:val="center"/>
              <w:tblLook w:val="04A0" w:firstRow="1" w:lastRow="0" w:firstColumn="1" w:lastColumn="0" w:noHBand="0" w:noVBand="1"/>
            </w:tblPr>
            <w:tblGrid>
              <w:gridCol w:w="1837"/>
              <w:gridCol w:w="906"/>
              <w:gridCol w:w="906"/>
              <w:gridCol w:w="906"/>
              <w:gridCol w:w="909"/>
              <w:gridCol w:w="906"/>
              <w:gridCol w:w="906"/>
              <w:gridCol w:w="906"/>
            </w:tblGrid>
            <w:tr w:rsidR="00A3773D" w:rsidRPr="00A950BC" w14:paraId="5952A36E" w14:textId="6B559C00" w:rsidTr="00A3773D">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906"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48899B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06"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3731D8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55FE87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9" w:type="dxa"/>
                  <w:tcBorders>
                    <w:top w:val="single" w:sz="4" w:space="0" w:color="auto"/>
                    <w:left w:val="single" w:sz="4" w:space="0" w:color="auto"/>
                    <w:bottom w:val="single" w:sz="4" w:space="0" w:color="auto"/>
                    <w:right w:val="single" w:sz="4" w:space="0" w:color="auto"/>
                  </w:tcBorders>
                  <w:vAlign w:val="center"/>
                  <w:hideMark/>
                </w:tcPr>
                <w:p w14:paraId="4B667B8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59E718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single" w:sz="4" w:space="0" w:color="auto"/>
                    <w:bottom w:val="single" w:sz="4" w:space="0" w:color="auto"/>
                    <w:right w:val="double" w:sz="4" w:space="0" w:color="auto"/>
                  </w:tcBorders>
                </w:tcPr>
                <w:p w14:paraId="34973082" w14:textId="28024A11"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4C6CBF31" w14:textId="272CA84C"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06" w:type="dxa"/>
                  <w:tcBorders>
                    <w:top w:val="single" w:sz="4" w:space="0" w:color="auto"/>
                    <w:left w:val="double" w:sz="4" w:space="0" w:color="auto"/>
                    <w:bottom w:val="single" w:sz="4" w:space="0" w:color="auto"/>
                    <w:right w:val="single" w:sz="4" w:space="0" w:color="auto"/>
                  </w:tcBorders>
                  <w:hideMark/>
                </w:tcPr>
                <w:p w14:paraId="1A773EFD" w14:textId="79411897"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6BB820B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06" w:type="dxa"/>
                  <w:tcBorders>
                    <w:top w:val="single" w:sz="4" w:space="0" w:color="auto"/>
                    <w:left w:val="double" w:sz="4" w:space="0" w:color="auto"/>
                    <w:bottom w:val="single" w:sz="4" w:space="0" w:color="auto"/>
                    <w:right w:val="single" w:sz="4" w:space="0" w:color="auto"/>
                  </w:tcBorders>
                </w:tcPr>
                <w:p w14:paraId="758ACA5B"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4E4E99C5" w14:textId="6881EA5C"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1F4B7827" w14:textId="386DF874"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アスベスト、ダイオキシン等の分析（検体）</w:t>
                  </w:r>
                </w:p>
              </w:tc>
              <w:tc>
                <w:tcPr>
                  <w:tcW w:w="906"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325</w:t>
                  </w:r>
                </w:p>
              </w:tc>
              <w:tc>
                <w:tcPr>
                  <w:tcW w:w="906"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269</w:t>
                  </w:r>
                </w:p>
              </w:tc>
              <w:tc>
                <w:tcPr>
                  <w:tcW w:w="906"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240</w:t>
                  </w:r>
                </w:p>
              </w:tc>
              <w:tc>
                <w:tcPr>
                  <w:tcW w:w="909" w:type="dxa"/>
                  <w:tcBorders>
                    <w:top w:val="single" w:sz="4" w:space="0" w:color="auto"/>
                    <w:left w:val="single" w:sz="4" w:space="0" w:color="auto"/>
                    <w:bottom w:val="single" w:sz="4" w:space="0" w:color="auto"/>
                    <w:right w:val="single" w:sz="4" w:space="0" w:color="auto"/>
                  </w:tcBorders>
                  <w:vAlign w:val="center"/>
                  <w:hideMark/>
                </w:tcPr>
                <w:p w14:paraId="4A0A0ED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263</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3C76A5A1" w14:textId="753D26D3"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57</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7EE7432F" w14:textId="4C71900B" w:rsidR="00A3773D" w:rsidRPr="00F47D4F" w:rsidRDefault="00A3773D" w:rsidP="00CF14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,029</w:t>
                  </w:r>
                </w:p>
              </w:tc>
              <w:tc>
                <w:tcPr>
                  <w:tcW w:w="906" w:type="dxa"/>
                  <w:tcBorders>
                    <w:top w:val="single" w:sz="4" w:space="0" w:color="auto"/>
                    <w:left w:val="double" w:sz="4" w:space="0" w:color="auto"/>
                    <w:bottom w:val="single" w:sz="4" w:space="0" w:color="auto"/>
                    <w:right w:val="single" w:sz="4" w:space="0" w:color="auto"/>
                  </w:tcBorders>
                  <w:vAlign w:val="center"/>
                </w:tcPr>
                <w:p w14:paraId="6DE14478" w14:textId="744F32A2" w:rsidR="00A3773D" w:rsidRPr="00F47D4F" w:rsidRDefault="00CF1490" w:rsidP="00CF14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257.3</w:t>
                  </w:r>
                </w:p>
              </w:tc>
            </w:tr>
            <w:tr w:rsidR="00A3773D" w:rsidRPr="00A950BC" w14:paraId="72257653" w14:textId="760C909F"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農産物の残留農薬分析（検体）</w:t>
                  </w:r>
                </w:p>
              </w:tc>
              <w:tc>
                <w:tcPr>
                  <w:tcW w:w="906"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906"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09" w:type="dxa"/>
                  <w:tcBorders>
                    <w:top w:val="single" w:sz="4" w:space="0" w:color="auto"/>
                    <w:left w:val="single" w:sz="4" w:space="0" w:color="auto"/>
                    <w:bottom w:val="single" w:sz="4" w:space="0" w:color="auto"/>
                    <w:right w:val="single" w:sz="4" w:space="0" w:color="auto"/>
                  </w:tcBorders>
                  <w:vAlign w:val="center"/>
                  <w:hideMark/>
                </w:tcPr>
                <w:p w14:paraId="40164F0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20801F7C" w14:textId="34A4EE61"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4</w:t>
                  </w:r>
                  <w:r w:rsidRPr="00F47D4F">
                    <w:rPr>
                      <w:rFonts w:ascii="メイリオ" w:eastAsia="メイリオ" w:hAnsi="メイリオ"/>
                      <w:sz w:val="16"/>
                      <w:szCs w:val="16"/>
                    </w:rPr>
                    <w:t>0</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32E1AB56" w14:textId="76CA465B" w:rsidR="00A3773D" w:rsidRPr="00F47D4F" w:rsidRDefault="00A3773D" w:rsidP="00CF14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12</w:t>
                  </w:r>
                </w:p>
              </w:tc>
              <w:tc>
                <w:tcPr>
                  <w:tcW w:w="906" w:type="dxa"/>
                  <w:tcBorders>
                    <w:top w:val="single" w:sz="4" w:space="0" w:color="auto"/>
                    <w:left w:val="double" w:sz="4" w:space="0" w:color="auto"/>
                    <w:bottom w:val="single" w:sz="4" w:space="0" w:color="auto"/>
                    <w:right w:val="single" w:sz="4" w:space="0" w:color="auto"/>
                  </w:tcBorders>
                  <w:vAlign w:val="center"/>
                </w:tcPr>
                <w:p w14:paraId="5B152CA8" w14:textId="2D6D408A" w:rsidR="00A3773D" w:rsidRPr="00F47D4F" w:rsidRDefault="00CF1490" w:rsidP="00CF14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53</w:t>
                  </w:r>
                </w:p>
              </w:tc>
            </w:tr>
            <w:tr w:rsidR="00A3773D" w:rsidRPr="00A950BC" w14:paraId="448DCD94" w14:textId="565EFD79" w:rsidTr="00CF1490">
              <w:trPr>
                <w:jc w:val="center"/>
              </w:trPr>
              <w:tc>
                <w:tcPr>
                  <w:tcW w:w="1836"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w:t>
                  </w:r>
                </w:p>
                <w:p w14:paraId="074F9B1F"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無機成分分析（件）</w:t>
                  </w:r>
                </w:p>
              </w:tc>
              <w:tc>
                <w:tcPr>
                  <w:tcW w:w="906"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906"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06"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09" w:type="dxa"/>
                  <w:tcBorders>
                    <w:top w:val="single" w:sz="4" w:space="0" w:color="auto"/>
                    <w:left w:val="single" w:sz="4" w:space="0" w:color="auto"/>
                    <w:bottom w:val="single" w:sz="4" w:space="0" w:color="auto"/>
                    <w:right w:val="single" w:sz="4" w:space="0" w:color="auto"/>
                  </w:tcBorders>
                  <w:vAlign w:val="center"/>
                  <w:hideMark/>
                </w:tcPr>
                <w:p w14:paraId="0F1085E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906" w:type="dxa"/>
                  <w:tcBorders>
                    <w:top w:val="single" w:sz="4" w:space="0" w:color="auto"/>
                    <w:left w:val="single" w:sz="4" w:space="0" w:color="auto"/>
                    <w:bottom w:val="single" w:sz="4" w:space="0" w:color="auto"/>
                    <w:right w:val="double" w:sz="4" w:space="0" w:color="auto"/>
                  </w:tcBorders>
                  <w:shd w:val="clear" w:color="auto" w:fill="auto"/>
                  <w:vAlign w:val="center"/>
                </w:tcPr>
                <w:p w14:paraId="5B694EA5" w14:textId="4A87829C" w:rsidR="00A3773D" w:rsidRPr="00F47D4F" w:rsidRDefault="00A3773D"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8</w:t>
                  </w:r>
                </w:p>
              </w:tc>
              <w:tc>
                <w:tcPr>
                  <w:tcW w:w="906" w:type="dxa"/>
                  <w:tcBorders>
                    <w:top w:val="single" w:sz="4" w:space="0" w:color="auto"/>
                    <w:left w:val="double" w:sz="4" w:space="0" w:color="auto"/>
                    <w:bottom w:val="single" w:sz="4" w:space="0" w:color="auto"/>
                    <w:right w:val="single" w:sz="4" w:space="0" w:color="auto"/>
                  </w:tcBorders>
                  <w:shd w:val="clear" w:color="auto" w:fill="auto"/>
                  <w:vAlign w:val="center"/>
                </w:tcPr>
                <w:p w14:paraId="07ED2B69" w14:textId="6580ACFB" w:rsidR="00A3773D" w:rsidRPr="00F47D4F" w:rsidRDefault="00A3773D" w:rsidP="00CF14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03</w:t>
                  </w:r>
                </w:p>
              </w:tc>
              <w:tc>
                <w:tcPr>
                  <w:tcW w:w="906" w:type="dxa"/>
                  <w:tcBorders>
                    <w:top w:val="single" w:sz="4" w:space="0" w:color="auto"/>
                    <w:left w:val="double" w:sz="4" w:space="0" w:color="auto"/>
                    <w:bottom w:val="single" w:sz="4" w:space="0" w:color="auto"/>
                    <w:right w:val="single" w:sz="4" w:space="0" w:color="auto"/>
                  </w:tcBorders>
                  <w:vAlign w:val="center"/>
                </w:tcPr>
                <w:p w14:paraId="152EFFFF" w14:textId="0B068E81" w:rsidR="00A3773D" w:rsidRPr="00F47D4F" w:rsidRDefault="00CF1490" w:rsidP="00CF1490">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25.8</w:t>
                  </w:r>
                </w:p>
              </w:tc>
            </w:tr>
          </w:tbl>
          <w:p w14:paraId="0F5302DF"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22EC7115" w14:textId="7704D457" w:rsidR="00DA3765" w:rsidRPr="00A950BC" w:rsidRDefault="00DA3765" w:rsidP="00411D13">
            <w:pPr>
              <w:spacing w:line="200" w:lineRule="exact"/>
              <w:ind w:leftChars="200" w:left="580" w:hangingChars="100" w:hanging="160"/>
              <w:rPr>
                <w:rFonts w:ascii="メイリオ" w:eastAsia="メイリオ" w:hAnsi="メイリオ"/>
                <w:sz w:val="16"/>
                <w:szCs w:val="16"/>
              </w:rPr>
            </w:pPr>
          </w:p>
        </w:tc>
      </w:tr>
      <w:tr w:rsidR="009F2DED" w:rsidRPr="008B28A0" w14:paraId="09F4ABDE" w14:textId="77777777" w:rsidTr="00411D13">
        <w:trPr>
          <w:trHeight w:val="283"/>
        </w:trPr>
        <w:tc>
          <w:tcPr>
            <w:tcW w:w="2831" w:type="dxa"/>
            <w:gridSpan w:val="2"/>
            <w:vMerge/>
            <w:vAlign w:val="center"/>
          </w:tcPr>
          <w:p w14:paraId="17CF00CE"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7939350A" w14:textId="2AD28765"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ⅲ 気候変動適応への支援</w:t>
            </w:r>
          </w:p>
          <w:p w14:paraId="22B4A7A9"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595FD781" w14:textId="1DD4EA9B"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Pr>
                <w:rFonts w:ascii="メイリオ" w:eastAsia="メイリオ" w:hAnsi="メイリオ" w:hint="eastAsia"/>
                <w:sz w:val="16"/>
                <w:szCs w:val="16"/>
              </w:rPr>
              <w:t>大阪</w:t>
            </w:r>
            <w:r w:rsidRPr="00307982">
              <w:rPr>
                <w:rFonts w:ascii="メイリオ" w:eastAsia="メイリオ" w:hAnsi="メイリオ" w:hint="eastAsia"/>
                <w:sz w:val="16"/>
                <w:szCs w:val="16"/>
              </w:rPr>
              <w:t>府の指定に</w:t>
            </w:r>
            <w:r w:rsidRPr="00F47D4F">
              <w:rPr>
                <w:rFonts w:ascii="メイリオ" w:eastAsia="メイリオ" w:hAnsi="メイリオ" w:hint="eastAsia"/>
                <w:sz w:val="16"/>
                <w:szCs w:val="16"/>
              </w:rPr>
              <w:t>より「おおさか気候変動適応センター」を</w:t>
            </w:r>
            <w:r w:rsidR="00A4598E" w:rsidRPr="00F47D4F">
              <w:rPr>
                <w:rFonts w:ascii="メイリオ" w:eastAsia="メイリオ" w:hAnsi="メイリオ" w:hint="eastAsia"/>
                <w:sz w:val="16"/>
                <w:szCs w:val="16"/>
              </w:rPr>
              <w:t>令和２</w:t>
            </w:r>
            <w:r w:rsidRPr="00F47D4F">
              <w:rPr>
                <w:rFonts w:ascii="メイリオ" w:eastAsia="メイリオ" w:hAnsi="メイリオ" w:hint="eastAsia"/>
                <w:sz w:val="16"/>
                <w:szCs w:val="16"/>
              </w:rPr>
              <w:t>年度より運営し、関係機関から気候変動の影響と適応に関連する情報を収集するとともに、ホームページやYouTubeチャンネル</w:t>
            </w:r>
            <w:r w:rsidR="00172AE2" w:rsidRPr="00F47D4F">
              <w:rPr>
                <w:rFonts w:ascii="メイリオ" w:eastAsia="メイリオ" w:hAnsi="メイリオ" w:hint="eastAsia"/>
                <w:sz w:val="16"/>
                <w:szCs w:val="16"/>
              </w:rPr>
              <w:t>、X（旧Twitter）</w:t>
            </w:r>
            <w:r w:rsidRPr="00F47D4F">
              <w:rPr>
                <w:rFonts w:ascii="メイリオ" w:eastAsia="メイリオ" w:hAnsi="メイリオ" w:hint="eastAsia"/>
                <w:sz w:val="16"/>
                <w:szCs w:val="16"/>
              </w:rPr>
              <w:t>の開設、オンラインでのシンポジウム、セミナーの開催、成果集の配布等により広く情報を発信</w:t>
            </w:r>
            <w:r w:rsidR="00A4598E"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4CDB558A" w14:textId="26CE2A1C"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Pr>
                <w:rFonts w:ascii="メイリオ" w:eastAsia="メイリオ" w:hAnsi="メイリオ" w:hint="eastAsia"/>
                <w:sz w:val="16"/>
                <w:szCs w:val="16"/>
              </w:rPr>
              <w:t>大阪</w:t>
            </w:r>
            <w:r w:rsidRPr="00307982">
              <w:rPr>
                <w:rFonts w:ascii="メイリオ" w:eastAsia="メイリオ" w:hAnsi="メイリオ" w:hint="eastAsia"/>
                <w:sz w:val="16"/>
                <w:szCs w:val="16"/>
              </w:rPr>
              <w:t>府の適応計画策定の支援や適応策の推進に対する技術的助言を実施</w:t>
            </w:r>
            <w:r w:rsidR="0012519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1C7D2F4" w14:textId="77777777" w:rsidR="009F2DED" w:rsidRPr="00307982" w:rsidRDefault="009F2DED" w:rsidP="00F47D4F">
            <w:pPr>
              <w:spacing w:line="200" w:lineRule="exact"/>
              <w:ind w:leftChars="200" w:left="580" w:hangingChars="100" w:hanging="160"/>
              <w:rPr>
                <w:rFonts w:ascii="メイリオ" w:eastAsia="メイリオ" w:hAnsi="メイリオ"/>
                <w:sz w:val="16"/>
                <w:szCs w:val="16"/>
              </w:rPr>
            </w:pPr>
          </w:p>
        </w:tc>
      </w:tr>
      <w:tr w:rsidR="009F2DED" w:rsidRPr="008B28A0" w14:paraId="194062D9" w14:textId="77777777" w:rsidTr="00411D13">
        <w:trPr>
          <w:trHeight w:val="283"/>
        </w:trPr>
        <w:tc>
          <w:tcPr>
            <w:tcW w:w="2831" w:type="dxa"/>
            <w:gridSpan w:val="2"/>
            <w:vMerge/>
            <w:vAlign w:val="center"/>
          </w:tcPr>
          <w:p w14:paraId="0A72133B"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3F0DD2AF" w14:textId="0FCF7E05"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ⅳ </w:t>
            </w:r>
            <w:r w:rsidR="00F47D4F">
              <w:rPr>
                <w:rFonts w:ascii="メイリオ" w:eastAsia="メイリオ" w:hAnsi="メイリオ" w:hint="eastAsia"/>
                <w:sz w:val="16"/>
                <w:szCs w:val="16"/>
              </w:rPr>
              <w:t>森林整備への支援</w:t>
            </w:r>
          </w:p>
          <w:p w14:paraId="105864AF"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74F1467E" w14:textId="6E2D594C"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森林の防災機能やグリーンインフラを踏まえた森林整備に関する調査研究を進め、災害に強く豊かな森づくりのための「大阪府広葉樹林化技術マニュアル」、「大阪府災害に強い森づくり技術マニュアル」、「広葉樹林の活用に向けた森林整備マニュアル</w:t>
            </w:r>
            <w:r w:rsidRPr="00F47D4F">
              <w:rPr>
                <w:rFonts w:ascii="メイリオ" w:eastAsia="メイリオ" w:hAnsi="メイリオ" w:hint="eastAsia"/>
                <w:sz w:val="16"/>
                <w:szCs w:val="16"/>
              </w:rPr>
              <w:t>」、「景観を魅せる森づくりマニュアル」を作成</w:t>
            </w:r>
            <w:r w:rsidR="006C580B" w:rsidRPr="00F47D4F">
              <w:rPr>
                <w:rFonts w:ascii="メイリオ" w:eastAsia="メイリオ" w:hAnsi="メイリオ" w:hint="eastAsia"/>
                <w:sz w:val="16"/>
                <w:szCs w:val="16"/>
              </w:rPr>
              <w:t>した</w:t>
            </w:r>
            <w:r w:rsidRPr="00F47D4F">
              <w:rPr>
                <w:rFonts w:ascii="メイリオ" w:eastAsia="メイリオ" w:hAnsi="メイリオ" w:hint="eastAsia"/>
                <w:sz w:val="16"/>
                <w:szCs w:val="16"/>
              </w:rPr>
              <w:t>。</w:t>
            </w:r>
          </w:p>
          <w:p w14:paraId="3EC93C12" w14:textId="1F196FC3" w:rsidR="00F13B96" w:rsidRPr="00F47D4F" w:rsidRDefault="00F13B96" w:rsidP="00F13B96">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3D7BC5" w:rsidRPr="00F47D4F">
              <w:rPr>
                <w:rFonts w:ascii="メイリオ" w:eastAsia="メイリオ" w:hAnsi="メイリオ" w:hint="eastAsia"/>
                <w:sz w:val="16"/>
                <w:szCs w:val="16"/>
              </w:rPr>
              <w:t>11市町村における</w:t>
            </w:r>
            <w:r w:rsidRPr="00F47D4F">
              <w:rPr>
                <w:rFonts w:ascii="メイリオ" w:eastAsia="メイリオ" w:hAnsi="メイリオ" w:hint="eastAsia"/>
                <w:sz w:val="16"/>
                <w:szCs w:val="16"/>
              </w:rPr>
              <w:t>森林環境譲与税を活用した森林整備についての整備方針案等の作成</w:t>
            </w:r>
            <w:r w:rsidR="003D7BC5" w:rsidRPr="00F47D4F">
              <w:rPr>
                <w:rFonts w:ascii="メイリオ" w:eastAsia="メイリオ" w:hAnsi="メイリオ" w:hint="eastAsia"/>
                <w:sz w:val="16"/>
                <w:szCs w:val="16"/>
              </w:rPr>
              <w:t>について、</w:t>
            </w:r>
            <w:r w:rsidRPr="00F47D4F">
              <w:rPr>
                <w:rFonts w:ascii="メイリオ" w:eastAsia="メイリオ" w:hAnsi="メイリオ" w:hint="eastAsia"/>
                <w:sz w:val="16"/>
                <w:szCs w:val="16"/>
              </w:rPr>
              <w:t>技術的</w:t>
            </w:r>
            <w:r w:rsidR="003D7BC5" w:rsidRPr="00F47D4F">
              <w:rPr>
                <w:rFonts w:ascii="メイリオ" w:eastAsia="メイリオ" w:hAnsi="メイリオ" w:hint="eastAsia"/>
                <w:sz w:val="16"/>
                <w:szCs w:val="16"/>
              </w:rPr>
              <w:t>アドバイス</w:t>
            </w:r>
            <w:r w:rsidRPr="00F47D4F">
              <w:rPr>
                <w:rFonts w:ascii="メイリオ" w:eastAsia="メイリオ" w:hAnsi="メイリオ" w:hint="eastAsia"/>
                <w:sz w:val="16"/>
                <w:szCs w:val="16"/>
              </w:rPr>
              <w:t>を行った。</w:t>
            </w:r>
          </w:p>
          <w:p w14:paraId="65CB788D" w14:textId="77777777" w:rsidR="00F13B96" w:rsidRPr="00F47D4F" w:rsidRDefault="00F13B96" w:rsidP="00F13B96">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●森林のCO</w:t>
            </w:r>
            <w:r w:rsidRPr="00F47D4F">
              <w:rPr>
                <w:rFonts w:ascii="メイリオ" w:eastAsia="メイリオ" w:hAnsi="メイリオ" w:hint="eastAsia"/>
                <w:sz w:val="16"/>
                <w:szCs w:val="16"/>
                <w:vertAlign w:val="subscript"/>
              </w:rPr>
              <w:t>2</w:t>
            </w:r>
            <w:r w:rsidRPr="00F47D4F">
              <w:rPr>
                <w:rFonts w:ascii="メイリオ" w:eastAsia="メイリオ" w:hAnsi="メイリオ" w:hint="eastAsia"/>
                <w:sz w:val="16"/>
                <w:szCs w:val="16"/>
              </w:rPr>
              <w:t>吸収量や人工林の育成管理に必要となる林分収穫表の見直しのため、現地調査を実施し、データの蓄積を行った。</w:t>
            </w:r>
          </w:p>
          <w:p w14:paraId="218F8079" w14:textId="77777777" w:rsidR="009F2DED" w:rsidRPr="00307982" w:rsidRDefault="009F2DED" w:rsidP="00F47D4F">
            <w:pPr>
              <w:spacing w:line="200" w:lineRule="exact"/>
              <w:ind w:leftChars="200" w:left="580" w:hangingChars="100" w:hanging="160"/>
              <w:rPr>
                <w:rFonts w:ascii="メイリオ" w:eastAsia="メイリオ" w:hAnsi="メイリオ"/>
                <w:sz w:val="16"/>
                <w:szCs w:val="16"/>
              </w:rPr>
            </w:pPr>
          </w:p>
        </w:tc>
      </w:tr>
      <w:tr w:rsidR="009F2DED" w:rsidRPr="008B28A0" w14:paraId="003759B6" w14:textId="77777777" w:rsidTr="00411D13">
        <w:trPr>
          <w:trHeight w:val="283"/>
        </w:trPr>
        <w:tc>
          <w:tcPr>
            <w:tcW w:w="2831" w:type="dxa"/>
            <w:gridSpan w:val="2"/>
            <w:vMerge/>
            <w:vAlign w:val="center"/>
          </w:tcPr>
          <w:p w14:paraId="561CDDD9" w14:textId="77777777" w:rsidR="009F2DED" w:rsidRPr="008B28A0" w:rsidRDefault="009F2DED" w:rsidP="00411D13">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411D13">
            <w:pPr>
              <w:spacing w:line="0" w:lineRule="atLeast"/>
              <w:rPr>
                <w:sz w:val="16"/>
                <w:szCs w:val="16"/>
              </w:rPr>
            </w:pPr>
          </w:p>
        </w:tc>
        <w:tc>
          <w:tcPr>
            <w:tcW w:w="9667" w:type="dxa"/>
            <w:gridSpan w:val="4"/>
            <w:tcBorders>
              <w:bottom w:val="single" w:sz="4" w:space="0" w:color="auto"/>
            </w:tcBorders>
          </w:tcPr>
          <w:p w14:paraId="0406B311" w14:textId="4E028BF1" w:rsidR="009F2DED" w:rsidRPr="00307982" w:rsidRDefault="009F2DED" w:rsidP="00411D1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ⅴ 上記以外に大阪府等が必要とする技術支援</w:t>
            </w:r>
          </w:p>
          <w:p w14:paraId="10104E5F"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4EB2EBBC" w14:textId="6D774F30"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●「大阪府GFPグローバル産地づくり推進事業」において、産地・加工体制の構築支援や海外での大阪ワイン販売促進イベントを支援</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10A59BF" w14:textId="7C2E76D6"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●大阪府生物多様性地域戦略において、部会への知見等の提供や作成支援を行い、策定に貢献</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521D50B" w14:textId="408745A8"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●大阪府生活環境の保全に関する条例の施行に必要な、有害物質の排ガス中濃度の測定方法を確立</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F6ECF9" w14:textId="5D5C581B"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●大阪府特定外来生物アラート</w:t>
            </w:r>
            <w:r w:rsidRPr="00347DE7">
              <w:rPr>
                <w:rFonts w:ascii="メイリオ" w:eastAsia="メイリオ" w:hAnsi="メイリオ" w:hint="eastAsia"/>
                <w:sz w:val="16"/>
                <w:szCs w:val="16"/>
              </w:rPr>
              <w:t>リストを作成するとともに、大阪府に生物多様性データバンクの取組内容についての提案資料の作成及び</w:t>
            </w:r>
            <w:r w:rsidRPr="00F47D4F">
              <w:rPr>
                <w:rFonts w:ascii="メイリオ" w:eastAsia="メイリオ" w:hAnsi="メイリオ" w:hint="eastAsia"/>
                <w:sz w:val="16"/>
                <w:szCs w:val="16"/>
              </w:rPr>
              <w:t>基礎データの提供</w:t>
            </w:r>
            <w:r w:rsidR="006C580B" w:rsidRPr="00F47D4F">
              <w:rPr>
                <w:rFonts w:ascii="メイリオ" w:eastAsia="メイリオ" w:hAnsi="メイリオ" w:hint="eastAsia"/>
                <w:sz w:val="16"/>
                <w:szCs w:val="16"/>
              </w:rPr>
              <w:t>を行った</w:t>
            </w:r>
            <w:r w:rsidRPr="00F47D4F">
              <w:rPr>
                <w:rFonts w:ascii="メイリオ" w:eastAsia="メイリオ" w:hAnsi="メイリオ" w:hint="eastAsia"/>
                <w:sz w:val="16"/>
                <w:szCs w:val="16"/>
              </w:rPr>
              <w:t>。</w:t>
            </w:r>
          </w:p>
          <w:p w14:paraId="44EDEE77" w14:textId="1E3F8488" w:rsidR="009F2DED" w:rsidRPr="00F47D4F" w:rsidRDefault="009F2DED" w:rsidP="00411D13">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●府内の農地や森林、大阪湾のCO</w:t>
            </w:r>
            <w:r w:rsidRPr="00F47D4F">
              <w:rPr>
                <w:rFonts w:ascii="メイリオ" w:eastAsia="メイリオ" w:hAnsi="メイリオ" w:hint="eastAsia"/>
                <w:sz w:val="16"/>
                <w:szCs w:val="16"/>
                <w:vertAlign w:val="subscript"/>
              </w:rPr>
              <w:t>2</w:t>
            </w:r>
            <w:r w:rsidRPr="00F47D4F">
              <w:rPr>
                <w:rFonts w:ascii="メイリオ" w:eastAsia="メイリオ" w:hAnsi="メイリオ" w:hint="eastAsia"/>
                <w:sz w:val="16"/>
                <w:szCs w:val="16"/>
              </w:rPr>
              <w:t>吸収量について情報提供を行った。</w:t>
            </w:r>
          </w:p>
          <w:p w14:paraId="79E95C79" w14:textId="354F54E0" w:rsidR="00594371" w:rsidRPr="00F47D4F" w:rsidRDefault="00594371" w:rsidP="003A0531">
            <w:pPr>
              <w:autoSpaceDE w:val="0"/>
              <w:autoSpaceDN w:val="0"/>
              <w:spacing w:line="24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●大阪府の作成する農作物病害虫防除指針に掲載する農薬や、府とJAが作成する果樹の防除暦に関する情報を提供した。</w:t>
            </w:r>
          </w:p>
          <w:p w14:paraId="0D8AAF8C" w14:textId="2D1AA605" w:rsidR="00594371" w:rsidRPr="00F47D4F" w:rsidRDefault="00594371" w:rsidP="00594371">
            <w:pPr>
              <w:autoSpaceDE w:val="0"/>
              <w:autoSpaceDN w:val="0"/>
              <w:spacing w:line="24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●府内農地における土壌改良や施肥改善について、現地調査、各種資材や土壌の分析、情報提供等を実施した。</w:t>
            </w:r>
          </w:p>
          <w:p w14:paraId="2EE62505" w14:textId="07E46525" w:rsidR="00594371" w:rsidRPr="00F47D4F" w:rsidRDefault="00594371" w:rsidP="003A0531">
            <w:pPr>
              <w:autoSpaceDE w:val="0"/>
              <w:autoSpaceDN w:val="0"/>
              <w:spacing w:line="240" w:lineRule="exact"/>
              <w:ind w:leftChars="200" w:left="580" w:hangingChars="100" w:hanging="160"/>
              <w:rPr>
                <w:rFonts w:ascii="メイリオ" w:eastAsia="メイリオ" w:hAnsi="メイリオ"/>
                <w:kern w:val="0"/>
                <w:sz w:val="16"/>
                <w:szCs w:val="16"/>
              </w:rPr>
            </w:pPr>
            <w:r w:rsidRPr="00F47D4F">
              <w:rPr>
                <w:rFonts w:ascii="メイリオ" w:eastAsia="メイリオ" w:hAnsi="メイリオ" w:hint="eastAsia"/>
                <w:sz w:val="16"/>
                <w:szCs w:val="16"/>
              </w:rPr>
              <w:t>●「みどりの食料システム戦略」に基づく有機農業の推進等に寄与するため、大阪府の委託により施設トマト（半促成栽培）について、有機農業栽培マニュアル（案）を作成した。</w:t>
            </w:r>
          </w:p>
          <w:p w14:paraId="693C2E0E" w14:textId="4D72836D" w:rsidR="003A0531" w:rsidRPr="00F47D4F" w:rsidRDefault="003A0531" w:rsidP="003A0531">
            <w:pPr>
              <w:autoSpaceDE w:val="0"/>
              <w:autoSpaceDN w:val="0"/>
              <w:spacing w:line="240" w:lineRule="exact"/>
              <w:ind w:leftChars="200" w:left="580" w:hangingChars="100" w:hanging="160"/>
              <w:rPr>
                <w:rFonts w:ascii="メイリオ" w:eastAsia="メイリオ" w:hAnsi="メイリオ"/>
                <w:kern w:val="0"/>
                <w:sz w:val="16"/>
                <w:szCs w:val="16"/>
              </w:rPr>
            </w:pPr>
            <w:r w:rsidRPr="00F47D4F">
              <w:rPr>
                <w:rFonts w:ascii="メイリオ" w:eastAsia="メイリオ" w:hAnsi="メイリオ" w:hint="eastAsia"/>
                <w:kern w:val="0"/>
                <w:sz w:val="16"/>
                <w:szCs w:val="16"/>
              </w:rPr>
              <w:t>●泉州きくなを活用した和菓子試作のため、食品事業者２社に冷凍きくなを提供し、大阪府が実施した各種イベント等での試食アンケート調査に協力した。</w:t>
            </w:r>
          </w:p>
          <w:p w14:paraId="0AD3FA56" w14:textId="4CFA331B" w:rsidR="003A0531" w:rsidRPr="00F47D4F" w:rsidRDefault="003A0531" w:rsidP="00F13B96">
            <w:pPr>
              <w:spacing w:line="24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●大阪府からの委託事業により、泉州地域のJAで出荷されるシュンギクのβカロテン、ルテイン及び食物繊維を分析した。</w:t>
            </w:r>
          </w:p>
          <w:p w14:paraId="52E04156" w14:textId="21DBB466" w:rsidR="009F2DED" w:rsidRPr="00307982" w:rsidRDefault="0069128C" w:rsidP="009B4DF4">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●大阪</w:t>
            </w:r>
            <w:r w:rsidRPr="00F47D4F">
              <w:rPr>
                <w:rFonts w:ascii="メイリオ" w:eastAsia="メイリオ" w:hAnsi="メイリオ"/>
                <w:sz w:val="16"/>
                <w:szCs w:val="16"/>
              </w:rPr>
              <w:t>産（もん）農産物の魅力向上を図るため、食味を高める栽培試験</w:t>
            </w:r>
            <w:r w:rsidR="00EE4B0A" w:rsidRPr="00F47D4F">
              <w:rPr>
                <w:rFonts w:ascii="メイリオ" w:eastAsia="メイリオ" w:hAnsi="メイリオ" w:hint="eastAsia"/>
                <w:sz w:val="16"/>
                <w:szCs w:val="16"/>
              </w:rPr>
              <w:t>等</w:t>
            </w:r>
            <w:r w:rsidRPr="00F47D4F">
              <w:rPr>
                <w:rFonts w:ascii="メイリオ" w:eastAsia="メイリオ" w:hAnsi="メイリオ"/>
                <w:sz w:val="16"/>
                <w:szCs w:val="16"/>
              </w:rPr>
              <w:t>を行っ</w:t>
            </w:r>
            <w:r w:rsidRPr="00F47D4F">
              <w:rPr>
                <w:rFonts w:ascii="メイリオ" w:eastAsia="メイリオ" w:hAnsi="メイリオ" w:hint="eastAsia"/>
                <w:sz w:val="16"/>
                <w:szCs w:val="16"/>
              </w:rPr>
              <w:t>た3品目（えだまめ、ぶどう、しゅんぎく）を飲食業界関係者・メディア向けプレゼン会に提供した。</w:t>
            </w:r>
          </w:p>
        </w:tc>
      </w:tr>
      <w:tr w:rsidR="009F2DED" w:rsidRPr="008B28A0" w14:paraId="2387B258" w14:textId="77777777" w:rsidTr="00411D13">
        <w:tc>
          <w:tcPr>
            <w:tcW w:w="2831" w:type="dxa"/>
            <w:gridSpan w:val="2"/>
          </w:tcPr>
          <w:p w14:paraId="667949F2"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lastRenderedPageBreak/>
              <w:t>③行政に関係する知見の提供</w:t>
            </w:r>
          </w:p>
          <w:p w14:paraId="5616B6E9" w14:textId="77777777" w:rsidR="009F2DED" w:rsidRDefault="009F2DED" w:rsidP="00411D13">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411D13">
            <w:pPr>
              <w:autoSpaceDE w:val="0"/>
              <w:autoSpaceDN w:val="0"/>
              <w:spacing w:line="0" w:lineRule="atLeast"/>
              <w:rPr>
                <w:rFonts w:cs="MSGothic"/>
                <w:kern w:val="0"/>
                <w:sz w:val="16"/>
                <w:szCs w:val="16"/>
              </w:rPr>
            </w:pPr>
          </w:p>
        </w:tc>
        <w:tc>
          <w:tcPr>
            <w:tcW w:w="2865" w:type="dxa"/>
          </w:tcPr>
          <w:p w14:paraId="38E6FF2B" w14:textId="77777777" w:rsidR="009F2DED" w:rsidRDefault="009F2DED" w:rsidP="00411D13">
            <w:pPr>
              <w:spacing w:line="0" w:lineRule="atLeast"/>
              <w:rPr>
                <w:sz w:val="16"/>
                <w:szCs w:val="16"/>
              </w:rPr>
            </w:pPr>
            <w:r>
              <w:rPr>
                <w:rFonts w:hint="eastAsia"/>
                <w:sz w:val="16"/>
                <w:szCs w:val="16"/>
              </w:rPr>
              <w:t>③行政に関係する知見の提供</w:t>
            </w:r>
          </w:p>
          <w:p w14:paraId="10D7E2ED" w14:textId="77777777" w:rsidR="009F2DED" w:rsidRDefault="009F2DED" w:rsidP="00411D13">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411D13">
            <w:pPr>
              <w:spacing w:line="0" w:lineRule="atLeast"/>
              <w:rPr>
                <w:sz w:val="16"/>
                <w:szCs w:val="16"/>
              </w:rPr>
            </w:pPr>
          </w:p>
        </w:tc>
        <w:tc>
          <w:tcPr>
            <w:tcW w:w="9667" w:type="dxa"/>
            <w:gridSpan w:val="4"/>
            <w:tcBorders>
              <w:top w:val="single" w:sz="4" w:space="0" w:color="auto"/>
            </w:tcBorders>
          </w:tcPr>
          <w:p w14:paraId="5C1A325C" w14:textId="5FCB1AC2" w:rsidR="009F2DED" w:rsidRPr="00307982" w:rsidRDefault="009F2DED" w:rsidP="00411D13">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③行政に関係する知見の提供</w:t>
            </w:r>
          </w:p>
          <w:p w14:paraId="740AD4AD" w14:textId="77777777" w:rsidR="009F2DED" w:rsidRPr="00307982" w:rsidRDefault="009F2DED" w:rsidP="00411D13">
            <w:pPr>
              <w:spacing w:line="200" w:lineRule="exact"/>
              <w:ind w:left="160" w:hangingChars="100" w:hanging="160"/>
              <w:rPr>
                <w:rFonts w:ascii="メイリオ" w:eastAsia="メイリオ" w:hAnsi="メイリオ"/>
                <w:sz w:val="16"/>
                <w:szCs w:val="16"/>
              </w:rPr>
            </w:pPr>
          </w:p>
          <w:p w14:paraId="051220BC" w14:textId="54F998C6" w:rsidR="009F2DED" w:rsidRPr="00307982" w:rsidRDefault="009F2DED" w:rsidP="00411D1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37E79DB" w14:textId="77777777" w:rsidR="009F2DED" w:rsidRPr="003E6920" w:rsidRDefault="009F2DED" w:rsidP="00411D13">
            <w:pPr>
              <w:spacing w:line="200" w:lineRule="exact"/>
              <w:ind w:leftChars="200" w:left="580" w:hangingChars="100" w:hanging="160"/>
              <w:rPr>
                <w:rFonts w:ascii="メイリオ" w:eastAsia="メイリオ" w:hAnsi="メイリオ"/>
                <w:sz w:val="16"/>
                <w:szCs w:val="16"/>
              </w:rPr>
            </w:pPr>
          </w:p>
          <w:p w14:paraId="665301B3" w14:textId="6B155DAD" w:rsidR="009F2DED" w:rsidRPr="004236A4" w:rsidRDefault="009F2DED" w:rsidP="004236A4">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●行政への知見提供</w:t>
            </w:r>
          </w:p>
          <w:tbl>
            <w:tblPr>
              <w:tblStyle w:val="ae"/>
              <w:tblW w:w="4568" w:type="pct"/>
              <w:jc w:val="center"/>
              <w:tblLook w:val="04A0" w:firstRow="1" w:lastRow="0" w:firstColumn="1" w:lastColumn="0" w:noHBand="0" w:noVBand="1"/>
            </w:tblPr>
            <w:tblGrid>
              <w:gridCol w:w="1817"/>
              <w:gridCol w:w="911"/>
              <w:gridCol w:w="941"/>
              <w:gridCol w:w="941"/>
              <w:gridCol w:w="985"/>
              <w:gridCol w:w="918"/>
              <w:gridCol w:w="1056"/>
              <w:gridCol w:w="1056"/>
            </w:tblGrid>
            <w:tr w:rsidR="00A3773D" w:rsidRPr="00307982" w14:paraId="042D8592" w14:textId="781D2A8A" w:rsidTr="00A3773D">
              <w:trPr>
                <w:jc w:val="center"/>
              </w:trPr>
              <w:tc>
                <w:tcPr>
                  <w:tcW w:w="1818" w:type="dxa"/>
                  <w:tcBorders>
                    <w:top w:val="single" w:sz="4" w:space="0" w:color="auto"/>
                    <w:left w:val="single" w:sz="4" w:space="0" w:color="auto"/>
                    <w:bottom w:val="single" w:sz="4" w:space="0" w:color="auto"/>
                    <w:right w:val="double" w:sz="4" w:space="0" w:color="auto"/>
                  </w:tcBorders>
                  <w:vAlign w:val="center"/>
                  <w:hideMark/>
                </w:tcPr>
                <w:p w14:paraId="19751662"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項目</w:t>
                  </w:r>
                </w:p>
              </w:tc>
              <w:tc>
                <w:tcPr>
                  <w:tcW w:w="911" w:type="dxa"/>
                  <w:tcBorders>
                    <w:top w:val="single" w:sz="4" w:space="0" w:color="auto"/>
                    <w:left w:val="double" w:sz="4" w:space="0" w:color="auto"/>
                    <w:bottom w:val="single" w:sz="4" w:space="0" w:color="auto"/>
                    <w:right w:val="double" w:sz="4" w:space="0" w:color="auto"/>
                  </w:tcBorders>
                  <w:vAlign w:val="center"/>
                  <w:hideMark/>
                </w:tcPr>
                <w:p w14:paraId="3BE865B9"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第2期</w:t>
                  </w:r>
                </w:p>
                <w:p w14:paraId="5D9345EB"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平均</w:t>
                  </w:r>
                </w:p>
              </w:tc>
              <w:tc>
                <w:tcPr>
                  <w:tcW w:w="941" w:type="dxa"/>
                  <w:tcBorders>
                    <w:top w:val="single" w:sz="4" w:space="0" w:color="auto"/>
                    <w:left w:val="double" w:sz="4" w:space="0" w:color="auto"/>
                    <w:bottom w:val="single" w:sz="4" w:space="0" w:color="auto"/>
                    <w:right w:val="single" w:sz="4" w:space="0" w:color="auto"/>
                  </w:tcBorders>
                  <w:vAlign w:val="center"/>
                  <w:hideMark/>
                </w:tcPr>
                <w:p w14:paraId="75EE2ECC"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R02</w:t>
                  </w:r>
                </w:p>
                <w:p w14:paraId="4D862D90"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41" w:type="dxa"/>
                  <w:tcBorders>
                    <w:top w:val="single" w:sz="4" w:space="0" w:color="auto"/>
                    <w:left w:val="single" w:sz="4" w:space="0" w:color="auto"/>
                    <w:bottom w:val="single" w:sz="4" w:space="0" w:color="auto"/>
                    <w:right w:val="single" w:sz="4" w:space="0" w:color="auto"/>
                  </w:tcBorders>
                  <w:vAlign w:val="center"/>
                  <w:hideMark/>
                </w:tcPr>
                <w:p w14:paraId="2F8EC50E"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R03</w:t>
                  </w:r>
                </w:p>
                <w:p w14:paraId="132A7877"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85" w:type="dxa"/>
                  <w:tcBorders>
                    <w:top w:val="single" w:sz="4" w:space="0" w:color="auto"/>
                    <w:left w:val="single" w:sz="4" w:space="0" w:color="auto"/>
                    <w:bottom w:val="single" w:sz="4" w:space="0" w:color="auto"/>
                    <w:right w:val="single" w:sz="4" w:space="0" w:color="auto"/>
                  </w:tcBorders>
                  <w:vAlign w:val="center"/>
                  <w:hideMark/>
                </w:tcPr>
                <w:p w14:paraId="5F5C208E"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R04</w:t>
                  </w:r>
                </w:p>
                <w:p w14:paraId="6C59D1AF"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918" w:type="dxa"/>
                  <w:tcBorders>
                    <w:top w:val="single" w:sz="4" w:space="0" w:color="auto"/>
                    <w:left w:val="single" w:sz="4" w:space="0" w:color="auto"/>
                    <w:bottom w:val="single" w:sz="4" w:space="0" w:color="auto"/>
                    <w:right w:val="double" w:sz="4" w:space="0" w:color="auto"/>
                  </w:tcBorders>
                </w:tcPr>
                <w:p w14:paraId="16590D23" w14:textId="4ADF9CE6"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w:t>
                  </w:r>
                  <w:r>
                    <w:rPr>
                      <w:rFonts w:ascii="メイリオ" w:eastAsia="メイリオ" w:hAnsi="メイリオ" w:hint="eastAsia"/>
                      <w:sz w:val="16"/>
                      <w:szCs w:val="16"/>
                    </w:rPr>
                    <w:t>5</w:t>
                  </w:r>
                </w:p>
                <w:p w14:paraId="704D1D01" w14:textId="7159A93D"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1056" w:type="dxa"/>
                  <w:tcBorders>
                    <w:top w:val="single" w:sz="4" w:space="0" w:color="auto"/>
                    <w:left w:val="double" w:sz="4" w:space="0" w:color="auto"/>
                    <w:bottom w:val="single" w:sz="4" w:space="0" w:color="auto"/>
                    <w:right w:val="single" w:sz="4" w:space="0" w:color="auto"/>
                  </w:tcBorders>
                  <w:hideMark/>
                </w:tcPr>
                <w:p w14:paraId="4CCE0835" w14:textId="60F58207" w:rsidR="00A3773D" w:rsidRPr="00307982"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71DA6CF"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合計</w:t>
                  </w:r>
                </w:p>
              </w:tc>
              <w:tc>
                <w:tcPr>
                  <w:tcW w:w="1056" w:type="dxa"/>
                  <w:tcBorders>
                    <w:top w:val="single" w:sz="4" w:space="0" w:color="auto"/>
                    <w:left w:val="double" w:sz="4" w:space="0" w:color="auto"/>
                    <w:bottom w:val="single" w:sz="4" w:space="0" w:color="auto"/>
                    <w:right w:val="single" w:sz="4" w:space="0" w:color="auto"/>
                  </w:tcBorders>
                </w:tcPr>
                <w:p w14:paraId="6B19F1C4"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11F5DDAE" w14:textId="5D5CE570"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307982" w14:paraId="66249685" w14:textId="20462545" w:rsidTr="00C64192">
              <w:trPr>
                <w:jc w:val="center"/>
              </w:trPr>
              <w:tc>
                <w:tcPr>
                  <w:tcW w:w="1818" w:type="dxa"/>
                  <w:tcBorders>
                    <w:top w:val="single" w:sz="4" w:space="0" w:color="auto"/>
                    <w:left w:val="single" w:sz="4" w:space="0" w:color="auto"/>
                    <w:bottom w:val="single" w:sz="4" w:space="0" w:color="auto"/>
                    <w:right w:val="double" w:sz="4" w:space="0" w:color="auto"/>
                  </w:tcBorders>
                  <w:vAlign w:val="center"/>
                  <w:hideMark/>
                </w:tcPr>
                <w:p w14:paraId="6169EC42"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講師派遣（件／回）</w:t>
                  </w:r>
                </w:p>
              </w:tc>
              <w:tc>
                <w:tcPr>
                  <w:tcW w:w="911" w:type="dxa"/>
                  <w:tcBorders>
                    <w:top w:val="single" w:sz="4" w:space="0" w:color="auto"/>
                    <w:left w:val="double" w:sz="4" w:space="0" w:color="auto"/>
                    <w:bottom w:val="single" w:sz="4" w:space="0" w:color="auto"/>
                    <w:right w:val="double" w:sz="4" w:space="0" w:color="auto"/>
                  </w:tcBorders>
                  <w:vAlign w:val="center"/>
                  <w:hideMark/>
                </w:tcPr>
                <w:p w14:paraId="37997EFD"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26／27</w:t>
                  </w:r>
                </w:p>
              </w:tc>
              <w:tc>
                <w:tcPr>
                  <w:tcW w:w="941" w:type="dxa"/>
                  <w:tcBorders>
                    <w:top w:val="single" w:sz="4" w:space="0" w:color="auto"/>
                    <w:left w:val="double" w:sz="4" w:space="0" w:color="auto"/>
                    <w:bottom w:val="single" w:sz="4" w:space="0" w:color="auto"/>
                    <w:right w:val="single" w:sz="4" w:space="0" w:color="auto"/>
                  </w:tcBorders>
                  <w:vAlign w:val="center"/>
                  <w:hideMark/>
                </w:tcPr>
                <w:p w14:paraId="16A96FAD"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31／58</w:t>
                  </w:r>
                </w:p>
              </w:tc>
              <w:tc>
                <w:tcPr>
                  <w:tcW w:w="941" w:type="dxa"/>
                  <w:tcBorders>
                    <w:top w:val="single" w:sz="4" w:space="0" w:color="auto"/>
                    <w:left w:val="single" w:sz="4" w:space="0" w:color="auto"/>
                    <w:bottom w:val="single" w:sz="4" w:space="0" w:color="auto"/>
                    <w:right w:val="single" w:sz="4" w:space="0" w:color="auto"/>
                  </w:tcBorders>
                  <w:vAlign w:val="center"/>
                  <w:hideMark/>
                </w:tcPr>
                <w:p w14:paraId="7D2E096D"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43／51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6A2C82AC" w14:textId="77777777" w:rsidR="00A3773D" w:rsidRPr="00307982" w:rsidRDefault="00A3773D" w:rsidP="00411D13">
                  <w:pPr>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57/60</w:t>
                  </w:r>
                </w:p>
              </w:tc>
              <w:tc>
                <w:tcPr>
                  <w:tcW w:w="918" w:type="dxa"/>
                  <w:tcBorders>
                    <w:top w:val="single" w:sz="4" w:space="0" w:color="auto"/>
                    <w:left w:val="single" w:sz="4" w:space="0" w:color="auto"/>
                    <w:bottom w:val="single" w:sz="4" w:space="0" w:color="auto"/>
                    <w:right w:val="double" w:sz="4" w:space="0" w:color="auto"/>
                  </w:tcBorders>
                  <w:shd w:val="clear" w:color="auto" w:fill="auto"/>
                  <w:vAlign w:val="center"/>
                </w:tcPr>
                <w:p w14:paraId="20D85B8C" w14:textId="5D30B26B" w:rsidR="00A3773D" w:rsidRPr="003109C6" w:rsidRDefault="00C64192"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54/58</w:t>
                  </w:r>
                </w:p>
              </w:tc>
              <w:tc>
                <w:tcPr>
                  <w:tcW w:w="1056"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89DE5DD" w14:textId="73B67270" w:rsidR="00A3773D" w:rsidRPr="003109C6" w:rsidRDefault="00C64192"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185/227</w:t>
                  </w:r>
                </w:p>
              </w:tc>
              <w:tc>
                <w:tcPr>
                  <w:tcW w:w="1056" w:type="dxa"/>
                  <w:tcBorders>
                    <w:top w:val="single" w:sz="4" w:space="0" w:color="auto"/>
                    <w:left w:val="double" w:sz="4" w:space="0" w:color="auto"/>
                    <w:bottom w:val="single" w:sz="4" w:space="0" w:color="auto"/>
                    <w:right w:val="single" w:sz="4" w:space="0" w:color="auto"/>
                  </w:tcBorders>
                  <w:shd w:val="clear" w:color="auto" w:fill="auto"/>
                </w:tcPr>
                <w:p w14:paraId="3E107F5D" w14:textId="55D6A6EB" w:rsidR="00A3773D" w:rsidRPr="003109C6" w:rsidRDefault="00C64192"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46.3/56.8</w:t>
                  </w:r>
                </w:p>
              </w:tc>
            </w:tr>
          </w:tbl>
          <w:p w14:paraId="73DA0196" w14:textId="77777777" w:rsidR="009F2DED" w:rsidRPr="00307982" w:rsidRDefault="009F2DED" w:rsidP="00411D13">
            <w:pPr>
              <w:spacing w:line="200" w:lineRule="exact"/>
              <w:rPr>
                <w:rFonts w:ascii="メイリオ" w:eastAsia="メイリオ" w:hAnsi="メイリオ"/>
                <w:sz w:val="16"/>
                <w:szCs w:val="16"/>
              </w:rPr>
            </w:pPr>
          </w:p>
          <w:p w14:paraId="7708B153" w14:textId="4C66EB65" w:rsidR="00B86C80" w:rsidRPr="00307982" w:rsidRDefault="00B86C80" w:rsidP="00411D13">
            <w:pPr>
              <w:spacing w:line="200" w:lineRule="exact"/>
              <w:rPr>
                <w:rFonts w:ascii="メイリオ" w:eastAsia="メイリオ" w:hAnsi="メイリオ"/>
                <w:sz w:val="16"/>
                <w:szCs w:val="16"/>
              </w:rPr>
            </w:pPr>
          </w:p>
        </w:tc>
      </w:tr>
      <w:tr w:rsidR="009F2DED" w:rsidRPr="008B28A0" w14:paraId="4E017F2D" w14:textId="77777777" w:rsidTr="00411D13">
        <w:tc>
          <w:tcPr>
            <w:tcW w:w="1121" w:type="dxa"/>
            <w:shd w:val="clear" w:color="auto" w:fill="D9D9D9" w:themeFill="background1" w:themeFillShade="D9"/>
            <w:vAlign w:val="center"/>
          </w:tcPr>
          <w:p w14:paraId="27D190BE" w14:textId="77777777" w:rsidR="009F2DED" w:rsidRPr="008B28A0" w:rsidRDefault="009F2DED" w:rsidP="00411D13">
            <w:pPr>
              <w:jc w:val="center"/>
              <w:rPr>
                <w:sz w:val="16"/>
                <w:szCs w:val="16"/>
              </w:rPr>
            </w:pPr>
            <w:r w:rsidRPr="008B28A0">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411D13">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1E98B4DB"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51D9D7BF" w14:textId="445D7096"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5884D5DC"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254B1F6E" w14:textId="5EA453AD" w:rsidR="009F2DED" w:rsidRPr="00307982" w:rsidRDefault="009F2DED" w:rsidP="00411D13">
            <w:pPr>
              <w:spacing w:line="0" w:lineRule="atLeast"/>
              <w:jc w:val="center"/>
              <w:rPr>
                <w:sz w:val="16"/>
                <w:szCs w:val="16"/>
              </w:rPr>
            </w:pPr>
          </w:p>
        </w:tc>
      </w:tr>
      <w:tr w:rsidR="009F2DED" w:rsidRPr="008B28A0" w14:paraId="1135E75D" w14:textId="77777777" w:rsidTr="00411D13">
        <w:trPr>
          <w:trHeight w:val="416"/>
        </w:trPr>
        <w:tc>
          <w:tcPr>
            <w:tcW w:w="2831" w:type="dxa"/>
            <w:gridSpan w:val="2"/>
            <w:vMerge w:val="restart"/>
          </w:tcPr>
          <w:p w14:paraId="2A78AE60" w14:textId="77777777" w:rsidR="009F2DED" w:rsidRDefault="009F2DED" w:rsidP="00411D13">
            <w:pPr>
              <w:autoSpaceDE w:val="0"/>
              <w:autoSpaceDN w:val="0"/>
              <w:spacing w:line="0" w:lineRule="atLeast"/>
              <w:rPr>
                <w:sz w:val="16"/>
                <w:szCs w:val="16"/>
              </w:rPr>
            </w:pPr>
          </w:p>
          <w:p w14:paraId="72C66839" w14:textId="77777777" w:rsidR="009F2DED" w:rsidRDefault="009F2DED" w:rsidP="00411D13">
            <w:pPr>
              <w:autoSpaceDE w:val="0"/>
              <w:autoSpaceDN w:val="0"/>
              <w:spacing w:line="0" w:lineRule="atLeast"/>
              <w:rPr>
                <w:sz w:val="16"/>
                <w:szCs w:val="16"/>
              </w:rPr>
            </w:pPr>
          </w:p>
          <w:p w14:paraId="40993A42" w14:textId="77777777" w:rsidR="009F2DED" w:rsidRDefault="009F2DED" w:rsidP="00411D13">
            <w:pPr>
              <w:autoSpaceDE w:val="0"/>
              <w:autoSpaceDN w:val="0"/>
              <w:spacing w:line="0" w:lineRule="atLeast"/>
              <w:rPr>
                <w:sz w:val="16"/>
                <w:szCs w:val="16"/>
              </w:rPr>
            </w:pPr>
          </w:p>
          <w:p w14:paraId="515CD104" w14:textId="77777777" w:rsidR="009F2DED" w:rsidRDefault="009F2DED" w:rsidP="00411D13">
            <w:pPr>
              <w:autoSpaceDE w:val="0"/>
              <w:autoSpaceDN w:val="0"/>
              <w:spacing w:line="0" w:lineRule="atLeast"/>
              <w:rPr>
                <w:sz w:val="16"/>
                <w:szCs w:val="16"/>
              </w:rPr>
            </w:pPr>
          </w:p>
          <w:p w14:paraId="70CB5487" w14:textId="77777777" w:rsidR="009F2DED" w:rsidRDefault="009F2DED" w:rsidP="00411D13">
            <w:pPr>
              <w:autoSpaceDE w:val="0"/>
              <w:autoSpaceDN w:val="0"/>
              <w:spacing w:line="0" w:lineRule="atLeast"/>
              <w:rPr>
                <w:sz w:val="16"/>
                <w:szCs w:val="16"/>
              </w:rPr>
            </w:pPr>
          </w:p>
          <w:p w14:paraId="4376A339" w14:textId="77777777" w:rsidR="009F2DED" w:rsidRDefault="009F2DED" w:rsidP="00411D13">
            <w:pPr>
              <w:autoSpaceDE w:val="0"/>
              <w:autoSpaceDN w:val="0"/>
              <w:spacing w:line="0" w:lineRule="atLeast"/>
              <w:rPr>
                <w:sz w:val="16"/>
                <w:szCs w:val="16"/>
              </w:rPr>
            </w:pPr>
          </w:p>
          <w:p w14:paraId="39609601" w14:textId="77777777" w:rsidR="009F2DED" w:rsidRDefault="009F2DED" w:rsidP="00411D13">
            <w:pPr>
              <w:autoSpaceDE w:val="0"/>
              <w:autoSpaceDN w:val="0"/>
              <w:spacing w:line="0" w:lineRule="atLeast"/>
              <w:rPr>
                <w:sz w:val="16"/>
                <w:szCs w:val="16"/>
              </w:rPr>
            </w:pPr>
          </w:p>
          <w:p w14:paraId="4967651A" w14:textId="77777777" w:rsidR="009F2DED" w:rsidRDefault="009F2DED" w:rsidP="00411D13">
            <w:pPr>
              <w:autoSpaceDE w:val="0"/>
              <w:autoSpaceDN w:val="0"/>
              <w:spacing w:line="0" w:lineRule="atLeast"/>
              <w:rPr>
                <w:sz w:val="16"/>
                <w:szCs w:val="16"/>
              </w:rPr>
            </w:pPr>
          </w:p>
          <w:p w14:paraId="1E9E6DE4" w14:textId="77777777" w:rsidR="009F2DED" w:rsidRDefault="009F2DED" w:rsidP="00411D13">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411D13">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411D13">
            <w:pPr>
              <w:autoSpaceDE w:val="0"/>
              <w:autoSpaceDN w:val="0"/>
              <w:spacing w:line="0" w:lineRule="atLeast"/>
              <w:rPr>
                <w:sz w:val="16"/>
                <w:szCs w:val="16"/>
              </w:rPr>
            </w:pPr>
          </w:p>
          <w:p w14:paraId="459F6E8A" w14:textId="77777777" w:rsidR="009F2DED" w:rsidRDefault="009F2DED" w:rsidP="00411D13">
            <w:pPr>
              <w:autoSpaceDE w:val="0"/>
              <w:autoSpaceDN w:val="0"/>
              <w:spacing w:line="0" w:lineRule="atLeast"/>
              <w:rPr>
                <w:sz w:val="16"/>
                <w:szCs w:val="16"/>
              </w:rPr>
            </w:pPr>
          </w:p>
          <w:p w14:paraId="10606D7E" w14:textId="77777777" w:rsidR="009F2DED" w:rsidRPr="008B28A0" w:rsidRDefault="009F2DED" w:rsidP="00411D13">
            <w:pPr>
              <w:autoSpaceDE w:val="0"/>
              <w:autoSpaceDN w:val="0"/>
              <w:spacing w:line="0" w:lineRule="atLeast"/>
              <w:rPr>
                <w:sz w:val="16"/>
                <w:szCs w:val="16"/>
              </w:rPr>
            </w:pPr>
          </w:p>
        </w:tc>
        <w:tc>
          <w:tcPr>
            <w:tcW w:w="2865" w:type="dxa"/>
            <w:vMerge w:val="restart"/>
          </w:tcPr>
          <w:p w14:paraId="5E552794" w14:textId="77777777" w:rsidR="009F2DED" w:rsidRDefault="009F2DED" w:rsidP="00411D13">
            <w:pPr>
              <w:spacing w:line="0" w:lineRule="atLeast"/>
              <w:rPr>
                <w:sz w:val="16"/>
                <w:szCs w:val="16"/>
              </w:rPr>
            </w:pPr>
          </w:p>
          <w:p w14:paraId="03DC4A70" w14:textId="77777777" w:rsidR="009F2DED" w:rsidRDefault="009F2DED" w:rsidP="00411D13">
            <w:pPr>
              <w:spacing w:line="0" w:lineRule="atLeast"/>
              <w:rPr>
                <w:sz w:val="16"/>
                <w:szCs w:val="16"/>
              </w:rPr>
            </w:pPr>
          </w:p>
          <w:p w14:paraId="35204CDB" w14:textId="77777777" w:rsidR="009F2DED" w:rsidRDefault="009F2DED" w:rsidP="00411D13">
            <w:pPr>
              <w:spacing w:line="0" w:lineRule="atLeast"/>
              <w:rPr>
                <w:sz w:val="16"/>
                <w:szCs w:val="16"/>
              </w:rPr>
            </w:pPr>
          </w:p>
          <w:p w14:paraId="333140CE" w14:textId="77777777" w:rsidR="009F2DED" w:rsidRDefault="009F2DED" w:rsidP="00411D13">
            <w:pPr>
              <w:spacing w:line="0" w:lineRule="atLeast"/>
              <w:rPr>
                <w:sz w:val="16"/>
                <w:szCs w:val="16"/>
              </w:rPr>
            </w:pPr>
          </w:p>
          <w:p w14:paraId="038FF11C" w14:textId="77777777" w:rsidR="009F2DED" w:rsidRDefault="009F2DED" w:rsidP="00411D13">
            <w:pPr>
              <w:spacing w:line="0" w:lineRule="atLeast"/>
              <w:rPr>
                <w:sz w:val="16"/>
                <w:szCs w:val="16"/>
              </w:rPr>
            </w:pPr>
          </w:p>
          <w:p w14:paraId="44218395" w14:textId="77777777" w:rsidR="009F2DED" w:rsidRDefault="009F2DED" w:rsidP="00411D13">
            <w:pPr>
              <w:spacing w:line="0" w:lineRule="atLeast"/>
              <w:rPr>
                <w:sz w:val="16"/>
                <w:szCs w:val="16"/>
              </w:rPr>
            </w:pPr>
          </w:p>
          <w:p w14:paraId="54C1BEBF" w14:textId="77777777" w:rsidR="009F2DED" w:rsidRDefault="009F2DED" w:rsidP="00411D13">
            <w:pPr>
              <w:spacing w:line="0" w:lineRule="atLeast"/>
              <w:rPr>
                <w:sz w:val="16"/>
                <w:szCs w:val="16"/>
              </w:rPr>
            </w:pPr>
          </w:p>
          <w:p w14:paraId="27BF9A80" w14:textId="77777777" w:rsidR="009F2DED" w:rsidRDefault="009F2DED" w:rsidP="00411D13">
            <w:pPr>
              <w:spacing w:line="0" w:lineRule="atLeast"/>
              <w:rPr>
                <w:sz w:val="16"/>
                <w:szCs w:val="16"/>
              </w:rPr>
            </w:pPr>
          </w:p>
          <w:p w14:paraId="7C96F6AA" w14:textId="77777777" w:rsidR="009F2DED" w:rsidRDefault="009F2DED" w:rsidP="00411D13">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411D13">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411D13">
            <w:pPr>
              <w:spacing w:line="0" w:lineRule="atLeast"/>
              <w:rPr>
                <w:sz w:val="16"/>
                <w:szCs w:val="16"/>
              </w:rPr>
            </w:pPr>
          </w:p>
          <w:p w14:paraId="00D09D3D" w14:textId="77777777" w:rsidR="009F2DED" w:rsidRDefault="009F2DED" w:rsidP="00411D13">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411D13">
            <w:pPr>
              <w:spacing w:line="0" w:lineRule="atLeast"/>
              <w:rPr>
                <w:sz w:val="16"/>
                <w:szCs w:val="16"/>
              </w:rPr>
            </w:pPr>
          </w:p>
          <w:p w14:paraId="7AD51D55" w14:textId="77777777" w:rsidR="009F2DED" w:rsidRDefault="009F2DED" w:rsidP="00411D13">
            <w:pPr>
              <w:spacing w:line="0" w:lineRule="atLeast"/>
              <w:rPr>
                <w:sz w:val="16"/>
                <w:szCs w:val="16"/>
              </w:rPr>
            </w:pPr>
          </w:p>
          <w:p w14:paraId="5CD34601" w14:textId="77777777" w:rsidR="009F2DED" w:rsidRDefault="009F2DED" w:rsidP="00411D13">
            <w:pPr>
              <w:spacing w:line="0" w:lineRule="atLeast"/>
              <w:rPr>
                <w:sz w:val="16"/>
                <w:szCs w:val="16"/>
              </w:rPr>
            </w:pPr>
          </w:p>
          <w:p w14:paraId="30318595" w14:textId="77777777" w:rsidR="009F2DED" w:rsidRDefault="009F2DED" w:rsidP="00411D13">
            <w:pPr>
              <w:spacing w:line="0" w:lineRule="atLeast"/>
              <w:rPr>
                <w:sz w:val="16"/>
                <w:szCs w:val="16"/>
              </w:rPr>
            </w:pPr>
          </w:p>
          <w:p w14:paraId="76DE6A36" w14:textId="77777777" w:rsidR="009F2DED" w:rsidRDefault="009F2DED" w:rsidP="00411D13">
            <w:pPr>
              <w:spacing w:line="0" w:lineRule="atLeast"/>
              <w:rPr>
                <w:sz w:val="16"/>
                <w:szCs w:val="16"/>
              </w:rPr>
            </w:pPr>
          </w:p>
          <w:p w14:paraId="4D9D8597" w14:textId="77777777" w:rsidR="009F2DED" w:rsidRDefault="009F2DED" w:rsidP="00411D13">
            <w:pPr>
              <w:spacing w:line="0" w:lineRule="atLeast"/>
              <w:rPr>
                <w:sz w:val="16"/>
                <w:szCs w:val="16"/>
              </w:rPr>
            </w:pPr>
          </w:p>
          <w:p w14:paraId="2F1AC1F5" w14:textId="77777777" w:rsidR="009F2DED" w:rsidRDefault="009F2DED" w:rsidP="00411D13">
            <w:pPr>
              <w:spacing w:line="0" w:lineRule="atLeast"/>
              <w:rPr>
                <w:sz w:val="16"/>
                <w:szCs w:val="16"/>
              </w:rPr>
            </w:pPr>
          </w:p>
          <w:p w14:paraId="308F8E26" w14:textId="77777777" w:rsidR="009F2DED" w:rsidRDefault="009F2DED" w:rsidP="00411D13">
            <w:pPr>
              <w:spacing w:line="0" w:lineRule="atLeast"/>
              <w:rPr>
                <w:sz w:val="16"/>
                <w:szCs w:val="16"/>
              </w:rPr>
            </w:pPr>
          </w:p>
          <w:p w14:paraId="0E4D1FD9" w14:textId="77777777" w:rsidR="009F2DED" w:rsidRDefault="009F2DED" w:rsidP="00411D13">
            <w:pPr>
              <w:spacing w:line="0" w:lineRule="atLeast"/>
              <w:rPr>
                <w:sz w:val="16"/>
                <w:szCs w:val="16"/>
              </w:rPr>
            </w:pPr>
          </w:p>
          <w:p w14:paraId="3FCB8BB8" w14:textId="77777777" w:rsidR="009F2DED" w:rsidRDefault="009F2DED" w:rsidP="00411D13">
            <w:pPr>
              <w:spacing w:line="0" w:lineRule="atLeast"/>
              <w:rPr>
                <w:sz w:val="16"/>
                <w:szCs w:val="16"/>
              </w:rPr>
            </w:pPr>
          </w:p>
          <w:p w14:paraId="7EBBDB0C" w14:textId="77777777" w:rsidR="009F2DED" w:rsidRDefault="009F2DED" w:rsidP="00411D13">
            <w:pPr>
              <w:spacing w:line="0" w:lineRule="atLeast"/>
              <w:rPr>
                <w:sz w:val="16"/>
                <w:szCs w:val="16"/>
              </w:rPr>
            </w:pPr>
          </w:p>
          <w:p w14:paraId="07CF46F6" w14:textId="77777777" w:rsidR="009F2DED" w:rsidRDefault="009F2DED" w:rsidP="00411D13">
            <w:pPr>
              <w:spacing w:line="0" w:lineRule="atLeast"/>
              <w:rPr>
                <w:sz w:val="16"/>
                <w:szCs w:val="16"/>
              </w:rPr>
            </w:pPr>
          </w:p>
          <w:p w14:paraId="35E1F88D" w14:textId="77777777" w:rsidR="009F2DED" w:rsidRDefault="009F2DED" w:rsidP="00411D13">
            <w:pPr>
              <w:spacing w:line="0" w:lineRule="atLeast"/>
              <w:rPr>
                <w:sz w:val="16"/>
                <w:szCs w:val="16"/>
              </w:rPr>
            </w:pPr>
          </w:p>
          <w:p w14:paraId="39090101" w14:textId="77777777" w:rsidR="009F2DED" w:rsidRDefault="009F2DED" w:rsidP="00411D13">
            <w:pPr>
              <w:spacing w:line="0" w:lineRule="atLeast"/>
              <w:rPr>
                <w:sz w:val="16"/>
                <w:szCs w:val="16"/>
              </w:rPr>
            </w:pPr>
          </w:p>
          <w:p w14:paraId="29785DA7" w14:textId="77777777" w:rsidR="009F2DED" w:rsidRDefault="009F2DED" w:rsidP="00411D13">
            <w:pPr>
              <w:spacing w:line="0" w:lineRule="atLeast"/>
              <w:rPr>
                <w:sz w:val="16"/>
                <w:szCs w:val="16"/>
              </w:rPr>
            </w:pPr>
          </w:p>
          <w:p w14:paraId="09ADA4CA" w14:textId="77777777" w:rsidR="009F2DED" w:rsidRDefault="009F2DED" w:rsidP="00411D13">
            <w:pPr>
              <w:spacing w:line="0" w:lineRule="atLeast"/>
              <w:rPr>
                <w:sz w:val="16"/>
                <w:szCs w:val="16"/>
              </w:rPr>
            </w:pPr>
          </w:p>
          <w:p w14:paraId="65979A0B" w14:textId="77777777" w:rsidR="009F2DED" w:rsidRDefault="009F2DED" w:rsidP="00411D13">
            <w:pPr>
              <w:spacing w:line="0" w:lineRule="atLeast"/>
              <w:rPr>
                <w:sz w:val="16"/>
                <w:szCs w:val="16"/>
              </w:rPr>
            </w:pPr>
          </w:p>
          <w:p w14:paraId="03FD8ED6" w14:textId="77777777" w:rsidR="009F2DED" w:rsidRDefault="009F2DED" w:rsidP="00411D13">
            <w:pPr>
              <w:spacing w:line="0" w:lineRule="atLeast"/>
              <w:rPr>
                <w:sz w:val="16"/>
                <w:szCs w:val="16"/>
              </w:rPr>
            </w:pPr>
          </w:p>
          <w:p w14:paraId="315D5E5E" w14:textId="5A63DDD4" w:rsidR="009F2DED" w:rsidRDefault="009F2DED" w:rsidP="00411D13">
            <w:pPr>
              <w:spacing w:line="0" w:lineRule="atLeast"/>
              <w:rPr>
                <w:sz w:val="16"/>
                <w:szCs w:val="16"/>
              </w:rPr>
            </w:pPr>
          </w:p>
          <w:p w14:paraId="4442072D" w14:textId="5A8152E2" w:rsidR="00B01936" w:rsidRDefault="00B01936" w:rsidP="00411D13">
            <w:pPr>
              <w:spacing w:line="0" w:lineRule="atLeast"/>
              <w:rPr>
                <w:sz w:val="16"/>
                <w:szCs w:val="16"/>
              </w:rPr>
            </w:pPr>
          </w:p>
          <w:p w14:paraId="2E559366" w14:textId="6D94E55C" w:rsidR="00B01936" w:rsidRDefault="00B01936" w:rsidP="00411D13">
            <w:pPr>
              <w:spacing w:line="0" w:lineRule="atLeast"/>
              <w:rPr>
                <w:sz w:val="16"/>
                <w:szCs w:val="16"/>
              </w:rPr>
            </w:pPr>
          </w:p>
          <w:p w14:paraId="042FE07A" w14:textId="5FD9E957" w:rsidR="00B01936" w:rsidRDefault="00B01936" w:rsidP="00411D13">
            <w:pPr>
              <w:spacing w:line="0" w:lineRule="atLeast"/>
              <w:rPr>
                <w:sz w:val="16"/>
                <w:szCs w:val="16"/>
              </w:rPr>
            </w:pPr>
          </w:p>
          <w:p w14:paraId="45D98F0A" w14:textId="43501F28" w:rsidR="00ED4EB3" w:rsidRDefault="00ED4EB3" w:rsidP="00411D13">
            <w:pPr>
              <w:spacing w:line="0" w:lineRule="atLeast"/>
              <w:rPr>
                <w:sz w:val="16"/>
                <w:szCs w:val="16"/>
              </w:rPr>
            </w:pPr>
          </w:p>
          <w:p w14:paraId="73C81779" w14:textId="77777777" w:rsidR="00ED4EB3" w:rsidRDefault="00ED4EB3" w:rsidP="00411D13">
            <w:pPr>
              <w:spacing w:line="0" w:lineRule="atLeast"/>
              <w:rPr>
                <w:sz w:val="16"/>
                <w:szCs w:val="16"/>
              </w:rPr>
            </w:pPr>
          </w:p>
          <w:p w14:paraId="65F9FF95" w14:textId="77777777" w:rsidR="009F2DED" w:rsidRDefault="009F2DED" w:rsidP="00411D13">
            <w:pPr>
              <w:spacing w:line="0" w:lineRule="atLeast"/>
              <w:rPr>
                <w:sz w:val="16"/>
                <w:szCs w:val="16"/>
              </w:rPr>
            </w:pPr>
            <w:r>
              <w:rPr>
                <w:rFonts w:hint="eastAsia"/>
                <w:sz w:val="16"/>
                <w:szCs w:val="16"/>
              </w:rPr>
              <w:t>【数値目標７】</w:t>
            </w:r>
          </w:p>
          <w:p w14:paraId="42CEE340" w14:textId="77777777" w:rsidR="009F2DED" w:rsidRPr="008B28A0" w:rsidRDefault="009F2DED" w:rsidP="00411D13">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Pr="00A950BC" w:rsidRDefault="009F2DED" w:rsidP="00411D13">
            <w:pPr>
              <w:spacing w:line="200" w:lineRule="exact"/>
              <w:rPr>
                <w:rFonts w:ascii="メイリオ" w:eastAsia="メイリオ" w:hAnsi="メイリオ"/>
                <w:sz w:val="16"/>
                <w:szCs w:val="16"/>
              </w:rPr>
            </w:pPr>
          </w:p>
          <w:p w14:paraId="56A2A4EA"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5930771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654AAFC" w14:textId="5D2A532E"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0F18F9E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BB58E18" w14:textId="74846247" w:rsidR="009F2DED" w:rsidRPr="00A950BC" w:rsidRDefault="00C75921"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9F2DED" w:rsidRPr="00A950BC" w14:paraId="26A3CFCF"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6B3AD31E"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6BB8ABCD" w14:textId="610334FF" w:rsidR="009F2DED" w:rsidRPr="00A950BC" w:rsidRDefault="009F2DED" w:rsidP="00411D13">
                  <w:pPr>
                    <w:spacing w:line="200" w:lineRule="exact"/>
                    <w:jc w:val="center"/>
                    <w:rPr>
                      <w:rFonts w:ascii="メイリオ" w:eastAsia="メイリオ" w:hAnsi="メイリオ"/>
                      <w:b/>
                      <w:sz w:val="16"/>
                      <w:szCs w:val="16"/>
                    </w:rPr>
                  </w:pPr>
                </w:p>
              </w:tc>
            </w:tr>
          </w:tbl>
          <w:p w14:paraId="7568073F" w14:textId="77777777" w:rsidR="009F2DED" w:rsidRPr="00A950BC" w:rsidRDefault="009F2DED" w:rsidP="00411D13">
            <w:pPr>
              <w:spacing w:line="200" w:lineRule="exact"/>
              <w:rPr>
                <w:rFonts w:ascii="メイリオ" w:eastAsia="メイリオ" w:hAnsi="メイリオ"/>
                <w:b/>
                <w:sz w:val="16"/>
                <w:szCs w:val="16"/>
                <w:u w:val="single"/>
              </w:rPr>
            </w:pPr>
          </w:p>
          <w:p w14:paraId="32EAEDEE"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9B6889E" w14:textId="77777777" w:rsidR="009F2DED" w:rsidRPr="00A950BC" w:rsidRDefault="009F2DED" w:rsidP="00411D13">
            <w:pPr>
              <w:spacing w:line="200" w:lineRule="exact"/>
              <w:rPr>
                <w:rFonts w:ascii="メイリオ" w:eastAsia="メイリオ" w:hAnsi="メイリオ"/>
                <w:sz w:val="16"/>
                <w:szCs w:val="16"/>
              </w:rPr>
            </w:pPr>
          </w:p>
          <w:p w14:paraId="6AA40856" w14:textId="2BA8F4F8"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④ 農業大学校の運営を通じた多様な担い手の育成</w:t>
            </w:r>
          </w:p>
          <w:p w14:paraId="31E0BDA9"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5D8BDE2"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養成科の運営（重点９）</w:t>
            </w:r>
          </w:p>
          <w:p w14:paraId="36F95780"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122C203E" w14:textId="77777777" w:rsidR="00701F92" w:rsidRPr="00F47D4F" w:rsidRDefault="00701F92"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Pr="00F47D4F">
              <w:rPr>
                <w:rFonts w:ascii="メイリオ" w:eastAsia="メイリオ" w:hAnsi="メイリオ"/>
                <w:sz w:val="16"/>
                <w:szCs w:val="16"/>
              </w:rPr>
              <w:t>4</w:t>
            </w:r>
            <w:r w:rsidRPr="00F47D4F">
              <w:rPr>
                <w:rFonts w:ascii="メイリオ" w:eastAsia="メイリオ" w:hAnsi="メイリオ" w:hint="eastAsia"/>
                <w:sz w:val="16"/>
                <w:szCs w:val="16"/>
              </w:rPr>
              <w:t>か年平均で入学者</w:t>
            </w:r>
            <w:r w:rsidRPr="00F47D4F">
              <w:rPr>
                <w:rFonts w:ascii="メイリオ" w:eastAsia="メイリオ" w:hAnsi="メイリオ"/>
                <w:sz w:val="16"/>
                <w:szCs w:val="16"/>
              </w:rPr>
              <w:t>21</w:t>
            </w:r>
            <w:r w:rsidRPr="00F47D4F">
              <w:rPr>
                <w:rFonts w:ascii="メイリオ" w:eastAsia="メイリオ" w:hAnsi="メイリオ" w:hint="eastAsia"/>
                <w:sz w:val="16"/>
                <w:szCs w:val="16"/>
              </w:rPr>
              <w:t>名、卒業生</w:t>
            </w:r>
            <w:r w:rsidRPr="00F47D4F">
              <w:rPr>
                <w:rFonts w:ascii="メイリオ" w:eastAsia="メイリオ" w:hAnsi="メイリオ"/>
                <w:sz w:val="16"/>
                <w:szCs w:val="16"/>
              </w:rPr>
              <w:t>17</w:t>
            </w:r>
            <w:r w:rsidRPr="00F47D4F">
              <w:rPr>
                <w:rFonts w:ascii="メイリオ" w:eastAsia="メイリオ" w:hAnsi="メイリオ" w:hint="eastAsia"/>
                <w:sz w:val="16"/>
                <w:szCs w:val="16"/>
              </w:rPr>
              <w:t>名となった。</w:t>
            </w:r>
          </w:p>
          <w:p w14:paraId="41DDB707" w14:textId="77777777" w:rsidR="00701F92" w:rsidRPr="00F47D4F" w:rsidRDefault="00701F92"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●卒業生の就職率は</w:t>
            </w:r>
            <w:r w:rsidRPr="00F47D4F">
              <w:rPr>
                <w:rFonts w:ascii="メイリオ" w:eastAsia="メイリオ" w:hAnsi="メイリオ"/>
                <w:sz w:val="16"/>
                <w:szCs w:val="16"/>
              </w:rPr>
              <w:t>4</w:t>
            </w:r>
            <w:r w:rsidRPr="00F47D4F">
              <w:rPr>
                <w:rFonts w:ascii="メイリオ" w:eastAsia="メイリオ" w:hAnsi="メイリオ" w:hint="eastAsia"/>
                <w:sz w:val="16"/>
                <w:szCs w:val="16"/>
              </w:rPr>
              <w:t>か年平均で約98</w:t>
            </w:r>
            <w:r w:rsidRPr="00F47D4F">
              <w:rPr>
                <w:rFonts w:ascii="メイリオ" w:eastAsia="メイリオ" w:hAnsi="メイリオ"/>
                <w:sz w:val="16"/>
                <w:szCs w:val="16"/>
              </w:rPr>
              <w:t>.7</w:t>
            </w:r>
            <w:r w:rsidRPr="00F47D4F">
              <w:rPr>
                <w:rFonts w:ascii="メイリオ" w:eastAsia="メイリオ" w:hAnsi="メイリオ" w:hint="eastAsia"/>
                <w:sz w:val="16"/>
                <w:szCs w:val="16"/>
              </w:rPr>
              <w:t>％であった。</w:t>
            </w:r>
          </w:p>
          <w:p w14:paraId="71C34C79" w14:textId="4BCF3428" w:rsidR="00701F92" w:rsidRPr="00F47D4F" w:rsidRDefault="00701F92"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●学生の学びをサポートするために「修学支援制度」の整備を行い、令和３年度から運用を開始した。</w:t>
            </w:r>
          </w:p>
          <w:p w14:paraId="6710BA0C" w14:textId="54076513" w:rsidR="002C0DFC" w:rsidRPr="00F47D4F" w:rsidRDefault="002C0DFC"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研究部門での実践的な研修で、農業関係の専門的な知識や技術の習得を目指す「農業技術研鑽コー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3つの専攻実習を実施した。</w:t>
            </w:r>
          </w:p>
          <w:p w14:paraId="6C59C25A" w14:textId="3A510BF6" w:rsidR="00701F92" w:rsidRPr="00F47D4F" w:rsidRDefault="00701F92"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w:t>
            </w:r>
            <w:r w:rsidR="00C01ADC" w:rsidRPr="00F47D4F">
              <w:rPr>
                <w:rFonts w:ascii="メイリオ" w:eastAsia="メイリオ" w:hAnsi="メイリオ" w:hint="eastAsia"/>
                <w:sz w:val="16"/>
                <w:szCs w:val="16"/>
              </w:rPr>
              <w:t>令和２年度に新設した</w:t>
            </w:r>
            <w:r w:rsidRPr="00F47D4F">
              <w:rPr>
                <w:rFonts w:ascii="メイリオ" w:eastAsia="メイリオ" w:hAnsi="メイリオ" w:hint="eastAsia"/>
                <w:sz w:val="16"/>
                <w:szCs w:val="16"/>
              </w:rPr>
              <w:t>「農業参入コース」を選択希望する学生と実習受入農家のマッチングを行った。なお、「農業参入コース」を選択していた卒業生</w:t>
            </w:r>
            <w:r w:rsidR="00C01ADC" w:rsidRPr="00F47D4F">
              <w:rPr>
                <w:rFonts w:ascii="メイリオ" w:eastAsia="メイリオ" w:hAnsi="メイリオ" w:hint="eastAsia"/>
                <w:sz w:val="16"/>
                <w:szCs w:val="16"/>
              </w:rPr>
              <w:t>8</w:t>
            </w:r>
            <w:r w:rsidRPr="00F47D4F">
              <w:rPr>
                <w:rFonts w:ascii="メイリオ" w:eastAsia="メイリオ" w:hAnsi="メイリオ" w:hint="eastAsia"/>
                <w:sz w:val="16"/>
                <w:szCs w:val="16"/>
              </w:rPr>
              <w:t>名のうち、</w:t>
            </w:r>
            <w:r w:rsidR="00C01ADC" w:rsidRPr="00F47D4F">
              <w:rPr>
                <w:rFonts w:ascii="メイリオ" w:eastAsia="メイリオ" w:hAnsi="メイリオ" w:hint="eastAsia"/>
                <w:sz w:val="16"/>
                <w:szCs w:val="16"/>
              </w:rPr>
              <w:t>6</w:t>
            </w:r>
            <w:r w:rsidRPr="00F47D4F">
              <w:rPr>
                <w:rFonts w:ascii="メイリオ" w:eastAsia="メイリオ" w:hAnsi="メイリオ" w:hint="eastAsia"/>
                <w:sz w:val="16"/>
                <w:szCs w:val="16"/>
              </w:rPr>
              <w:t>名の就農に寄与した（新規</w:t>
            </w:r>
            <w:r w:rsidR="00C01ADC" w:rsidRPr="00F47D4F">
              <w:rPr>
                <w:rFonts w:ascii="メイリオ" w:eastAsia="メイリオ" w:hAnsi="メイリオ" w:hint="eastAsia"/>
                <w:sz w:val="16"/>
                <w:szCs w:val="16"/>
              </w:rPr>
              <w:t>2</w:t>
            </w:r>
            <w:r w:rsidRPr="00F47D4F">
              <w:rPr>
                <w:rFonts w:ascii="メイリオ" w:eastAsia="メイリオ" w:hAnsi="メイリオ" w:hint="eastAsia"/>
                <w:sz w:val="16"/>
                <w:szCs w:val="16"/>
              </w:rPr>
              <w:t>名、雇用</w:t>
            </w:r>
            <w:r w:rsidR="00C01ADC" w:rsidRPr="00F47D4F">
              <w:rPr>
                <w:rFonts w:ascii="メイリオ" w:eastAsia="メイリオ" w:hAnsi="メイリオ" w:hint="eastAsia"/>
                <w:sz w:val="16"/>
                <w:szCs w:val="16"/>
              </w:rPr>
              <w:t>3</w:t>
            </w:r>
            <w:r w:rsidRPr="00F47D4F">
              <w:rPr>
                <w:rFonts w:ascii="メイリオ" w:eastAsia="メイリオ" w:hAnsi="メイリオ" w:hint="eastAsia"/>
                <w:sz w:val="16"/>
                <w:szCs w:val="16"/>
              </w:rPr>
              <w:t>名</w:t>
            </w:r>
            <w:r w:rsidR="00C01ADC" w:rsidRPr="00F47D4F">
              <w:rPr>
                <w:rFonts w:ascii="メイリオ" w:eastAsia="メイリオ" w:hAnsi="メイリオ" w:hint="eastAsia"/>
                <w:sz w:val="16"/>
                <w:szCs w:val="16"/>
              </w:rPr>
              <w:t>、自営1名</w:t>
            </w:r>
            <w:r w:rsidRPr="00F47D4F">
              <w:rPr>
                <w:rFonts w:ascii="メイリオ" w:eastAsia="メイリオ" w:hAnsi="メイリオ" w:hint="eastAsia"/>
                <w:sz w:val="16"/>
                <w:szCs w:val="16"/>
              </w:rPr>
              <w:t>）。</w:t>
            </w:r>
          </w:p>
          <w:p w14:paraId="4A81F566" w14:textId="77777777" w:rsidR="00701F92" w:rsidRPr="00F47D4F" w:rsidRDefault="00701F92" w:rsidP="00701F92">
            <w:pPr>
              <w:spacing w:line="200" w:lineRule="exact"/>
              <w:ind w:leftChars="200" w:left="580" w:hangingChars="100" w:hanging="160"/>
              <w:rPr>
                <w:rFonts w:ascii="メイリオ" w:eastAsia="メイリオ" w:hAnsi="メイリオ"/>
                <w:sz w:val="16"/>
                <w:szCs w:val="16"/>
              </w:rPr>
            </w:pPr>
          </w:p>
          <w:tbl>
            <w:tblPr>
              <w:tblStyle w:val="ae"/>
              <w:tblpPr w:leftFromText="142" w:rightFromText="142" w:vertAnchor="text" w:horzAnchor="page" w:tblpX="1201" w:tblpY="-164"/>
              <w:tblOverlap w:val="never"/>
              <w:tblW w:w="0" w:type="auto"/>
              <w:tblLook w:val="04A0" w:firstRow="1" w:lastRow="0" w:firstColumn="1" w:lastColumn="0" w:noHBand="0" w:noVBand="1"/>
            </w:tblPr>
            <w:tblGrid>
              <w:gridCol w:w="846"/>
              <w:gridCol w:w="1677"/>
              <w:gridCol w:w="733"/>
              <w:gridCol w:w="1802"/>
              <w:gridCol w:w="749"/>
              <w:gridCol w:w="1786"/>
            </w:tblGrid>
            <w:tr w:rsidR="00F47D4F" w:rsidRPr="00F47D4F" w14:paraId="1D46A70A" w14:textId="77777777" w:rsidTr="00DE416B">
              <w:trPr>
                <w:trHeight w:val="225"/>
              </w:trPr>
              <w:tc>
                <w:tcPr>
                  <w:tcW w:w="2523" w:type="dxa"/>
                  <w:gridSpan w:val="2"/>
                </w:tcPr>
                <w:p w14:paraId="76B029E3"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令和3年度卒業生</w:t>
                  </w:r>
                </w:p>
              </w:tc>
              <w:tc>
                <w:tcPr>
                  <w:tcW w:w="2535" w:type="dxa"/>
                  <w:gridSpan w:val="2"/>
                </w:tcPr>
                <w:p w14:paraId="5F43CF84"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令和4年度卒業生</w:t>
                  </w:r>
                </w:p>
              </w:tc>
              <w:tc>
                <w:tcPr>
                  <w:tcW w:w="2535" w:type="dxa"/>
                  <w:gridSpan w:val="2"/>
                </w:tcPr>
                <w:p w14:paraId="477CE414"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令和5年度卒業生</w:t>
                  </w:r>
                </w:p>
              </w:tc>
            </w:tr>
            <w:tr w:rsidR="00F47D4F" w:rsidRPr="00F47D4F" w14:paraId="30B1FEDA" w14:textId="77777777" w:rsidTr="001927DC">
              <w:trPr>
                <w:trHeight w:val="211"/>
              </w:trPr>
              <w:tc>
                <w:tcPr>
                  <w:tcW w:w="846" w:type="dxa"/>
                  <w:vAlign w:val="center"/>
                </w:tcPr>
                <w:p w14:paraId="3A82E0F5" w14:textId="77777777" w:rsidR="00701F92" w:rsidRPr="00F47D4F" w:rsidRDefault="00701F92"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2名</w:t>
                  </w:r>
                </w:p>
              </w:tc>
              <w:tc>
                <w:tcPr>
                  <w:tcW w:w="1677" w:type="dxa"/>
                  <w:vAlign w:val="center"/>
                </w:tcPr>
                <w:p w14:paraId="57947707" w14:textId="77777777" w:rsidR="00347DE7" w:rsidRPr="00F47D4F" w:rsidRDefault="00347DE7"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雇用１名</w:t>
                  </w:r>
                </w:p>
                <w:p w14:paraId="49FCE4EE" w14:textId="46C390BD" w:rsidR="00701F92" w:rsidRPr="00F47D4F" w:rsidRDefault="00347DE7"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農業関係</w:t>
                  </w:r>
                  <w:r w:rsidR="00701F92" w:rsidRPr="00F47D4F">
                    <w:rPr>
                      <w:rFonts w:ascii="メイリオ" w:eastAsia="メイリオ" w:hAnsi="メイリオ" w:hint="eastAsia"/>
                      <w:sz w:val="16"/>
                      <w:szCs w:val="16"/>
                    </w:rPr>
                    <w:t>就職1名</w:t>
                  </w:r>
                </w:p>
              </w:tc>
              <w:tc>
                <w:tcPr>
                  <w:tcW w:w="733" w:type="dxa"/>
                  <w:vAlign w:val="center"/>
                </w:tcPr>
                <w:p w14:paraId="05E754B5" w14:textId="77777777" w:rsidR="00701F92" w:rsidRPr="00F47D4F" w:rsidRDefault="00701F92" w:rsidP="001927DC">
                  <w:pPr>
                    <w:spacing w:line="200" w:lineRule="exact"/>
                    <w:jc w:val="center"/>
                    <w:rPr>
                      <w:rFonts w:ascii="メイリオ" w:eastAsia="メイリオ" w:hAnsi="メイリオ"/>
                      <w:sz w:val="16"/>
                      <w:szCs w:val="16"/>
                    </w:rPr>
                  </w:pPr>
                  <w:r w:rsidRPr="00F47D4F">
                    <w:rPr>
                      <w:rFonts w:ascii="メイリオ" w:eastAsia="メイリオ" w:hAnsi="メイリオ"/>
                      <w:sz w:val="16"/>
                      <w:szCs w:val="16"/>
                    </w:rPr>
                    <w:t>3</w:t>
                  </w:r>
                  <w:r w:rsidRPr="00F47D4F">
                    <w:rPr>
                      <w:rFonts w:ascii="メイリオ" w:eastAsia="メイリオ" w:hAnsi="メイリオ" w:hint="eastAsia"/>
                      <w:sz w:val="16"/>
                      <w:szCs w:val="16"/>
                    </w:rPr>
                    <w:t>名</w:t>
                  </w:r>
                </w:p>
              </w:tc>
              <w:tc>
                <w:tcPr>
                  <w:tcW w:w="1802" w:type="dxa"/>
                  <w:vAlign w:val="center"/>
                </w:tcPr>
                <w:p w14:paraId="353AF5C7" w14:textId="77777777" w:rsidR="00347DE7" w:rsidRPr="00F47D4F" w:rsidRDefault="00701F92"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新規１名、自営１名</w:t>
                  </w:r>
                </w:p>
                <w:p w14:paraId="16A959DB" w14:textId="54F0CED0" w:rsidR="00701F92" w:rsidRPr="00F47D4F" w:rsidRDefault="00347DE7"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農業関係</w:t>
                  </w:r>
                  <w:r w:rsidR="00701F92" w:rsidRPr="00F47D4F">
                    <w:rPr>
                      <w:rFonts w:ascii="メイリオ" w:eastAsia="メイリオ" w:hAnsi="メイリオ" w:hint="eastAsia"/>
                      <w:sz w:val="16"/>
                      <w:szCs w:val="16"/>
                    </w:rPr>
                    <w:t>就職1名</w:t>
                  </w:r>
                </w:p>
              </w:tc>
              <w:tc>
                <w:tcPr>
                  <w:tcW w:w="749" w:type="dxa"/>
                  <w:vAlign w:val="center"/>
                </w:tcPr>
                <w:p w14:paraId="79E8DF93" w14:textId="77777777" w:rsidR="00701F92" w:rsidRPr="00F47D4F" w:rsidRDefault="00701F92"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3名</w:t>
                  </w:r>
                </w:p>
              </w:tc>
              <w:tc>
                <w:tcPr>
                  <w:tcW w:w="1786" w:type="dxa"/>
                  <w:vAlign w:val="center"/>
                </w:tcPr>
                <w:p w14:paraId="75D6135E" w14:textId="77777777" w:rsidR="00701F92" w:rsidRPr="00F47D4F" w:rsidRDefault="00701F92"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新規</w:t>
                  </w:r>
                  <w:r w:rsidRPr="00F47D4F">
                    <w:rPr>
                      <w:rFonts w:ascii="メイリオ" w:eastAsia="メイリオ" w:hAnsi="メイリオ"/>
                      <w:sz w:val="16"/>
                      <w:szCs w:val="16"/>
                    </w:rPr>
                    <w:t>1名、雇用2名</w:t>
                  </w:r>
                </w:p>
              </w:tc>
            </w:tr>
          </w:tbl>
          <w:p w14:paraId="378AB4DB" w14:textId="77777777" w:rsidR="00701F92" w:rsidRPr="00F47D4F" w:rsidRDefault="00701F92"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 xml:space="preserve"> </w:t>
            </w:r>
            <w:r w:rsidRPr="00F47D4F">
              <w:rPr>
                <w:rFonts w:ascii="メイリオ" w:eastAsia="メイリオ" w:hAnsi="メイリオ"/>
                <w:sz w:val="16"/>
                <w:szCs w:val="16"/>
              </w:rPr>
              <w:t xml:space="preserve">   </w:t>
            </w:r>
          </w:p>
          <w:p w14:paraId="5F491038" w14:textId="77777777" w:rsidR="00701F92" w:rsidRPr="00F47D4F" w:rsidRDefault="00701F92" w:rsidP="00701F92">
            <w:pPr>
              <w:spacing w:line="200" w:lineRule="exact"/>
              <w:ind w:leftChars="200" w:left="580" w:hangingChars="100" w:hanging="160"/>
              <w:rPr>
                <w:rFonts w:ascii="メイリオ" w:eastAsia="メイリオ" w:hAnsi="メイリオ"/>
                <w:sz w:val="16"/>
                <w:szCs w:val="16"/>
              </w:rPr>
            </w:pPr>
          </w:p>
          <w:p w14:paraId="11002C4F" w14:textId="77777777" w:rsidR="00701F92" w:rsidRPr="00F47D4F" w:rsidRDefault="00701F92" w:rsidP="00701F92">
            <w:pPr>
              <w:spacing w:line="200" w:lineRule="exact"/>
              <w:rPr>
                <w:rFonts w:ascii="メイリオ" w:eastAsia="メイリオ" w:hAnsi="メイリオ"/>
                <w:sz w:val="16"/>
                <w:szCs w:val="16"/>
              </w:rPr>
            </w:pPr>
          </w:p>
          <w:p w14:paraId="4EB07EC2" w14:textId="77777777" w:rsidR="00701F92" w:rsidRPr="00F47D4F" w:rsidRDefault="00701F92" w:rsidP="00701F92">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●令和２年度「全国農業大学校等プロジェクト発表会・意見交換会」にて、養成科の学生が最優秀賞（農林水産大臣賞）を受賞した。</w:t>
            </w:r>
          </w:p>
          <w:p w14:paraId="46F429F1" w14:textId="49BAF101" w:rsidR="00ED4EB3" w:rsidRDefault="00701F92" w:rsidP="00F47D4F">
            <w:pPr>
              <w:spacing w:line="200" w:lineRule="exact"/>
              <w:ind w:leftChars="200" w:left="580" w:hangingChars="100" w:hanging="160"/>
              <w:rPr>
                <w:rFonts w:ascii="メイリオ" w:eastAsia="メイリオ" w:hAnsi="メイリオ"/>
                <w:sz w:val="16"/>
                <w:szCs w:val="16"/>
              </w:rPr>
            </w:pPr>
            <w:r w:rsidRPr="00F47D4F">
              <w:rPr>
                <w:rFonts w:ascii="メイリオ" w:eastAsia="メイリオ" w:hAnsi="メイリオ" w:hint="eastAsia"/>
                <w:sz w:val="16"/>
                <w:szCs w:val="16"/>
              </w:rPr>
              <w:t>●養成科志願者の減少傾向を改善するため、オープンキャンパスの開催、府内農業系高校教員を招いた農業教育研究会の実施、農芸高校、園芸高校に出向いての進路相談会、農大見学会</w:t>
            </w:r>
            <w:r w:rsidR="007978DB" w:rsidRPr="00F47D4F">
              <w:rPr>
                <w:rFonts w:ascii="メイリオ" w:eastAsia="メイリオ" w:hAnsi="メイリオ" w:hint="eastAsia"/>
                <w:sz w:val="16"/>
                <w:szCs w:val="16"/>
              </w:rPr>
              <w:t>の実施、Instagramの開設</w:t>
            </w:r>
            <w:r w:rsidRPr="00F47D4F">
              <w:rPr>
                <w:rFonts w:ascii="メイリオ" w:eastAsia="メイリオ" w:hAnsi="メイリオ" w:hint="eastAsia"/>
                <w:sz w:val="16"/>
                <w:szCs w:val="16"/>
              </w:rPr>
              <w:t>等の取組を行い、志願者数</w:t>
            </w:r>
            <w:r w:rsidR="00600B27" w:rsidRPr="00F47D4F">
              <w:rPr>
                <w:rFonts w:ascii="メイリオ" w:eastAsia="メイリオ" w:hAnsi="メイリオ" w:hint="eastAsia"/>
                <w:sz w:val="16"/>
                <w:szCs w:val="16"/>
              </w:rPr>
              <w:t>の増加</w:t>
            </w:r>
            <w:r w:rsidRPr="00F47D4F">
              <w:rPr>
                <w:rFonts w:ascii="メイリオ" w:eastAsia="メイリオ" w:hAnsi="メイリオ" w:hint="eastAsia"/>
                <w:sz w:val="16"/>
                <w:szCs w:val="16"/>
              </w:rPr>
              <w:t>を図った。</w:t>
            </w:r>
          </w:p>
          <w:p w14:paraId="1F25638F" w14:textId="488F0752" w:rsidR="00ED4EB3" w:rsidRDefault="00ED4EB3" w:rsidP="00411D13">
            <w:pPr>
              <w:spacing w:line="200" w:lineRule="exact"/>
              <w:ind w:leftChars="200" w:left="580" w:hangingChars="100" w:hanging="160"/>
              <w:rPr>
                <w:rFonts w:ascii="メイリオ" w:eastAsia="メイリオ" w:hAnsi="メイリオ"/>
                <w:sz w:val="16"/>
                <w:szCs w:val="16"/>
              </w:rPr>
            </w:pPr>
          </w:p>
          <w:p w14:paraId="3218B4C6" w14:textId="1E6F8174" w:rsidR="009B4DF4" w:rsidRDefault="009B4DF4" w:rsidP="00411D13">
            <w:pPr>
              <w:spacing w:line="200" w:lineRule="exact"/>
              <w:ind w:leftChars="200" w:left="580" w:hangingChars="100" w:hanging="160"/>
              <w:rPr>
                <w:rFonts w:ascii="メイリオ" w:eastAsia="メイリオ" w:hAnsi="メイリオ"/>
                <w:sz w:val="16"/>
                <w:szCs w:val="16"/>
              </w:rPr>
            </w:pPr>
          </w:p>
          <w:p w14:paraId="36C606B3" w14:textId="5EAD046B" w:rsidR="009B4DF4" w:rsidRDefault="009B4DF4" w:rsidP="00411D13">
            <w:pPr>
              <w:spacing w:line="200" w:lineRule="exact"/>
              <w:ind w:leftChars="200" w:left="580" w:hangingChars="100" w:hanging="160"/>
              <w:rPr>
                <w:rFonts w:ascii="メイリオ" w:eastAsia="メイリオ" w:hAnsi="メイリオ"/>
                <w:sz w:val="16"/>
                <w:szCs w:val="16"/>
              </w:rPr>
            </w:pPr>
          </w:p>
          <w:p w14:paraId="2E8F6805" w14:textId="77777777" w:rsidR="009B4DF4" w:rsidRPr="00A950BC" w:rsidRDefault="009B4DF4" w:rsidP="00411D13">
            <w:pPr>
              <w:spacing w:line="200" w:lineRule="exact"/>
              <w:ind w:leftChars="200" w:left="580" w:hangingChars="100" w:hanging="160"/>
              <w:rPr>
                <w:rFonts w:ascii="メイリオ" w:eastAsia="メイリオ" w:hAnsi="メイリオ"/>
                <w:sz w:val="16"/>
                <w:szCs w:val="16"/>
              </w:rPr>
            </w:pPr>
          </w:p>
          <w:p w14:paraId="54CE17AE" w14:textId="28D32313" w:rsidR="009F2DED" w:rsidRPr="004236A4"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lastRenderedPageBreak/>
              <w:t>●農業大学校の卒業生など（名）</w:t>
            </w:r>
          </w:p>
          <w:tbl>
            <w:tblPr>
              <w:tblStyle w:val="ae"/>
              <w:tblW w:w="4488" w:type="pct"/>
              <w:jc w:val="center"/>
              <w:tblLook w:val="04A0" w:firstRow="1" w:lastRow="0" w:firstColumn="1" w:lastColumn="0" w:noHBand="0" w:noVBand="1"/>
            </w:tblPr>
            <w:tblGrid>
              <w:gridCol w:w="931"/>
              <w:gridCol w:w="940"/>
              <w:gridCol w:w="939"/>
              <w:gridCol w:w="963"/>
              <w:gridCol w:w="963"/>
              <w:gridCol w:w="963"/>
              <w:gridCol w:w="903"/>
              <w:gridCol w:w="936"/>
              <w:gridCol w:w="936"/>
            </w:tblGrid>
            <w:tr w:rsidR="0067591E" w:rsidRPr="00F47D4F" w14:paraId="6C874516" w14:textId="77777777" w:rsidTr="0067591E">
              <w:trPr>
                <w:jc w:val="center"/>
              </w:trPr>
              <w:tc>
                <w:tcPr>
                  <w:tcW w:w="931"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項目</w:t>
                  </w:r>
                </w:p>
              </w:tc>
              <w:tc>
                <w:tcPr>
                  <w:tcW w:w="940"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第1期</w:t>
                  </w:r>
                </w:p>
                <w:p w14:paraId="440F6FE0"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939"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021DA5A1"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963"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13052B8D"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63"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5069CF31"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63" w:type="dxa"/>
                  <w:tcBorders>
                    <w:top w:val="single" w:sz="4" w:space="0" w:color="auto"/>
                    <w:left w:val="single" w:sz="4" w:space="0" w:color="auto"/>
                    <w:bottom w:val="single" w:sz="4" w:space="0" w:color="auto"/>
                    <w:right w:val="single" w:sz="4" w:space="0" w:color="auto"/>
                  </w:tcBorders>
                  <w:vAlign w:val="center"/>
                  <w:hideMark/>
                </w:tcPr>
                <w:p w14:paraId="063E605F"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2203E0A0"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03" w:type="dxa"/>
                  <w:tcBorders>
                    <w:top w:val="single" w:sz="4" w:space="0" w:color="auto"/>
                    <w:left w:val="single" w:sz="4" w:space="0" w:color="auto"/>
                    <w:bottom w:val="single" w:sz="4" w:space="0" w:color="auto"/>
                    <w:right w:val="double" w:sz="4" w:space="0" w:color="auto"/>
                  </w:tcBorders>
                </w:tcPr>
                <w:p w14:paraId="3A1456FA" w14:textId="2792ADDD"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6AED1E27" w14:textId="395995A1"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936" w:type="dxa"/>
                  <w:tcBorders>
                    <w:top w:val="single" w:sz="4" w:space="0" w:color="auto"/>
                    <w:left w:val="double" w:sz="4" w:space="0" w:color="auto"/>
                    <w:bottom w:val="single" w:sz="4" w:space="0" w:color="auto"/>
                    <w:right w:val="double" w:sz="4" w:space="0" w:color="auto"/>
                  </w:tcBorders>
                </w:tcPr>
                <w:p w14:paraId="1AE8B63E" w14:textId="77777777" w:rsidR="0067591E"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5C9AD20F" w14:textId="6CA41C4C" w:rsidR="0067591E" w:rsidRPr="00F47D4F"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36" w:type="dxa"/>
                  <w:tcBorders>
                    <w:top w:val="single" w:sz="4" w:space="0" w:color="auto"/>
                    <w:left w:val="double" w:sz="4" w:space="0" w:color="auto"/>
                    <w:bottom w:val="single" w:sz="4" w:space="0" w:color="auto"/>
                    <w:right w:val="single" w:sz="4" w:space="0" w:color="auto"/>
                  </w:tcBorders>
                  <w:hideMark/>
                </w:tcPr>
                <w:p w14:paraId="09CD11E0" w14:textId="133E6AFB"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1B337740" w14:textId="47F049EB"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67591E" w:rsidRPr="00F47D4F" w14:paraId="4FCD03A0" w14:textId="77777777" w:rsidTr="0067591E">
              <w:trPr>
                <w:jc w:val="center"/>
              </w:trPr>
              <w:tc>
                <w:tcPr>
                  <w:tcW w:w="931" w:type="dxa"/>
                  <w:tcBorders>
                    <w:top w:val="single" w:sz="4" w:space="0" w:color="auto"/>
                    <w:left w:val="single" w:sz="4" w:space="0" w:color="auto"/>
                    <w:bottom w:val="single" w:sz="4" w:space="0" w:color="auto"/>
                    <w:right w:val="double" w:sz="4" w:space="0" w:color="auto"/>
                  </w:tcBorders>
                  <w:hideMark/>
                </w:tcPr>
                <w:p w14:paraId="1C7251CF"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志願</w:t>
                  </w:r>
                </w:p>
              </w:tc>
              <w:tc>
                <w:tcPr>
                  <w:tcW w:w="940" w:type="dxa"/>
                  <w:tcBorders>
                    <w:top w:val="single" w:sz="4" w:space="0" w:color="auto"/>
                    <w:left w:val="double" w:sz="4" w:space="0" w:color="auto"/>
                    <w:bottom w:val="single" w:sz="4" w:space="0" w:color="auto"/>
                    <w:right w:val="double" w:sz="4" w:space="0" w:color="auto"/>
                  </w:tcBorders>
                  <w:hideMark/>
                </w:tcPr>
                <w:p w14:paraId="68B92C91"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37</w:t>
                  </w:r>
                </w:p>
              </w:tc>
              <w:tc>
                <w:tcPr>
                  <w:tcW w:w="939" w:type="dxa"/>
                  <w:tcBorders>
                    <w:top w:val="single" w:sz="4" w:space="0" w:color="auto"/>
                    <w:left w:val="double" w:sz="4" w:space="0" w:color="auto"/>
                    <w:bottom w:val="single" w:sz="4" w:space="0" w:color="auto"/>
                    <w:right w:val="double" w:sz="4" w:space="0" w:color="auto"/>
                  </w:tcBorders>
                  <w:hideMark/>
                </w:tcPr>
                <w:p w14:paraId="22EFA3A0"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34</w:t>
                  </w:r>
                </w:p>
              </w:tc>
              <w:tc>
                <w:tcPr>
                  <w:tcW w:w="963" w:type="dxa"/>
                  <w:tcBorders>
                    <w:top w:val="single" w:sz="4" w:space="0" w:color="auto"/>
                    <w:left w:val="double" w:sz="4" w:space="0" w:color="auto"/>
                    <w:bottom w:val="single" w:sz="4" w:space="0" w:color="auto"/>
                    <w:right w:val="single" w:sz="4" w:space="0" w:color="auto"/>
                  </w:tcBorders>
                  <w:hideMark/>
                </w:tcPr>
                <w:p w14:paraId="5E64E8A5"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30</w:t>
                  </w:r>
                </w:p>
              </w:tc>
              <w:tc>
                <w:tcPr>
                  <w:tcW w:w="963" w:type="dxa"/>
                  <w:tcBorders>
                    <w:top w:val="single" w:sz="4" w:space="0" w:color="auto"/>
                    <w:left w:val="single" w:sz="4" w:space="0" w:color="auto"/>
                    <w:bottom w:val="single" w:sz="4" w:space="0" w:color="auto"/>
                    <w:right w:val="single" w:sz="4" w:space="0" w:color="auto"/>
                  </w:tcBorders>
                  <w:hideMark/>
                </w:tcPr>
                <w:p w14:paraId="603DF2A2"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28</w:t>
                  </w:r>
                </w:p>
              </w:tc>
              <w:tc>
                <w:tcPr>
                  <w:tcW w:w="963" w:type="dxa"/>
                  <w:tcBorders>
                    <w:top w:val="single" w:sz="4" w:space="0" w:color="auto"/>
                    <w:left w:val="single" w:sz="4" w:space="0" w:color="auto"/>
                    <w:bottom w:val="single" w:sz="4" w:space="0" w:color="auto"/>
                    <w:right w:val="single" w:sz="4" w:space="0" w:color="auto"/>
                  </w:tcBorders>
                  <w:hideMark/>
                </w:tcPr>
                <w:p w14:paraId="439211E2"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20</w:t>
                  </w:r>
                </w:p>
              </w:tc>
              <w:tc>
                <w:tcPr>
                  <w:tcW w:w="903" w:type="dxa"/>
                  <w:tcBorders>
                    <w:top w:val="single" w:sz="4" w:space="0" w:color="auto"/>
                    <w:left w:val="single" w:sz="4" w:space="0" w:color="auto"/>
                    <w:bottom w:val="single" w:sz="4" w:space="0" w:color="auto"/>
                    <w:right w:val="double" w:sz="4" w:space="0" w:color="auto"/>
                  </w:tcBorders>
                  <w:shd w:val="clear" w:color="auto" w:fill="auto"/>
                </w:tcPr>
                <w:p w14:paraId="228F91AD" w14:textId="2438FDA2"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3</w:t>
                  </w:r>
                  <w:r w:rsidRPr="00F47D4F">
                    <w:rPr>
                      <w:rFonts w:ascii="メイリオ" w:eastAsia="メイリオ" w:hAnsi="メイリオ"/>
                      <w:sz w:val="16"/>
                      <w:szCs w:val="16"/>
                    </w:rPr>
                    <w:t>1</w:t>
                  </w:r>
                </w:p>
              </w:tc>
              <w:tc>
                <w:tcPr>
                  <w:tcW w:w="936" w:type="dxa"/>
                  <w:tcBorders>
                    <w:top w:val="single" w:sz="4" w:space="0" w:color="auto"/>
                    <w:left w:val="double" w:sz="4" w:space="0" w:color="auto"/>
                    <w:bottom w:val="single" w:sz="4" w:space="0" w:color="auto"/>
                    <w:right w:val="double" w:sz="4" w:space="0" w:color="auto"/>
                  </w:tcBorders>
                </w:tcPr>
                <w:p w14:paraId="5FCE6970" w14:textId="6EDE7D27" w:rsidR="0067591E" w:rsidRPr="00F47D4F"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109</w:t>
                  </w:r>
                </w:p>
              </w:tc>
              <w:tc>
                <w:tcPr>
                  <w:tcW w:w="936" w:type="dxa"/>
                  <w:tcBorders>
                    <w:top w:val="single" w:sz="4" w:space="0" w:color="auto"/>
                    <w:left w:val="double" w:sz="4" w:space="0" w:color="auto"/>
                    <w:bottom w:val="single" w:sz="4" w:space="0" w:color="auto"/>
                    <w:right w:val="single" w:sz="4" w:space="0" w:color="auto"/>
                  </w:tcBorders>
                  <w:shd w:val="clear" w:color="auto" w:fill="auto"/>
                </w:tcPr>
                <w:p w14:paraId="55C4ED8E" w14:textId="3A79701A"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7</w:t>
                  </w:r>
                </w:p>
              </w:tc>
            </w:tr>
            <w:tr w:rsidR="0067591E" w:rsidRPr="00F47D4F" w14:paraId="017E8C90" w14:textId="77777777" w:rsidTr="0067591E">
              <w:trPr>
                <w:jc w:val="center"/>
              </w:trPr>
              <w:tc>
                <w:tcPr>
                  <w:tcW w:w="931" w:type="dxa"/>
                  <w:tcBorders>
                    <w:top w:val="single" w:sz="4" w:space="0" w:color="auto"/>
                    <w:left w:val="single" w:sz="4" w:space="0" w:color="auto"/>
                    <w:bottom w:val="single" w:sz="4" w:space="0" w:color="auto"/>
                    <w:right w:val="double" w:sz="4" w:space="0" w:color="auto"/>
                  </w:tcBorders>
                  <w:hideMark/>
                </w:tcPr>
                <w:p w14:paraId="0710EDE4"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入学</w:t>
                  </w:r>
                </w:p>
              </w:tc>
              <w:tc>
                <w:tcPr>
                  <w:tcW w:w="940" w:type="dxa"/>
                  <w:tcBorders>
                    <w:top w:val="single" w:sz="4" w:space="0" w:color="auto"/>
                    <w:left w:val="double" w:sz="4" w:space="0" w:color="auto"/>
                    <w:bottom w:val="single" w:sz="4" w:space="0" w:color="auto"/>
                    <w:right w:val="double" w:sz="4" w:space="0" w:color="auto"/>
                  </w:tcBorders>
                  <w:hideMark/>
                </w:tcPr>
                <w:p w14:paraId="2F82F25C"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24</w:t>
                  </w:r>
                </w:p>
              </w:tc>
              <w:tc>
                <w:tcPr>
                  <w:tcW w:w="939" w:type="dxa"/>
                  <w:tcBorders>
                    <w:top w:val="single" w:sz="4" w:space="0" w:color="auto"/>
                    <w:left w:val="double" w:sz="4" w:space="0" w:color="auto"/>
                    <w:bottom w:val="single" w:sz="4" w:space="0" w:color="auto"/>
                    <w:right w:val="double" w:sz="4" w:space="0" w:color="auto"/>
                  </w:tcBorders>
                  <w:hideMark/>
                </w:tcPr>
                <w:p w14:paraId="4D98858B"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24</w:t>
                  </w:r>
                </w:p>
              </w:tc>
              <w:tc>
                <w:tcPr>
                  <w:tcW w:w="963" w:type="dxa"/>
                  <w:tcBorders>
                    <w:top w:val="single" w:sz="4" w:space="0" w:color="auto"/>
                    <w:left w:val="double" w:sz="4" w:space="0" w:color="auto"/>
                    <w:bottom w:val="single" w:sz="4" w:space="0" w:color="auto"/>
                    <w:right w:val="single" w:sz="4" w:space="0" w:color="auto"/>
                  </w:tcBorders>
                  <w:hideMark/>
                </w:tcPr>
                <w:p w14:paraId="6F480254"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24</w:t>
                  </w:r>
                </w:p>
              </w:tc>
              <w:tc>
                <w:tcPr>
                  <w:tcW w:w="963" w:type="dxa"/>
                  <w:tcBorders>
                    <w:top w:val="single" w:sz="4" w:space="0" w:color="auto"/>
                    <w:left w:val="single" w:sz="4" w:space="0" w:color="auto"/>
                    <w:bottom w:val="single" w:sz="4" w:space="0" w:color="auto"/>
                    <w:right w:val="single" w:sz="4" w:space="0" w:color="auto"/>
                  </w:tcBorders>
                  <w:hideMark/>
                </w:tcPr>
                <w:p w14:paraId="388E52BE"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w:t>
                  </w:r>
                </w:p>
              </w:tc>
              <w:tc>
                <w:tcPr>
                  <w:tcW w:w="963" w:type="dxa"/>
                  <w:tcBorders>
                    <w:top w:val="single" w:sz="4" w:space="0" w:color="auto"/>
                    <w:left w:val="single" w:sz="4" w:space="0" w:color="auto"/>
                    <w:bottom w:val="single" w:sz="4" w:space="0" w:color="auto"/>
                    <w:right w:val="single" w:sz="4" w:space="0" w:color="auto"/>
                  </w:tcBorders>
                  <w:hideMark/>
                </w:tcPr>
                <w:p w14:paraId="4709112C"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w:t>
                  </w:r>
                </w:p>
              </w:tc>
              <w:tc>
                <w:tcPr>
                  <w:tcW w:w="903" w:type="dxa"/>
                  <w:tcBorders>
                    <w:top w:val="single" w:sz="4" w:space="0" w:color="auto"/>
                    <w:left w:val="single" w:sz="4" w:space="0" w:color="auto"/>
                    <w:bottom w:val="single" w:sz="4" w:space="0" w:color="auto"/>
                    <w:right w:val="double" w:sz="4" w:space="0" w:color="auto"/>
                  </w:tcBorders>
                  <w:shd w:val="clear" w:color="auto" w:fill="auto"/>
                </w:tcPr>
                <w:p w14:paraId="03C6D968" w14:textId="4002D2F3"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3</w:t>
                  </w:r>
                </w:p>
              </w:tc>
              <w:tc>
                <w:tcPr>
                  <w:tcW w:w="936" w:type="dxa"/>
                  <w:tcBorders>
                    <w:top w:val="single" w:sz="4" w:space="0" w:color="auto"/>
                    <w:left w:val="double" w:sz="4" w:space="0" w:color="auto"/>
                    <w:bottom w:val="single" w:sz="4" w:space="0" w:color="auto"/>
                    <w:right w:val="double" w:sz="4" w:space="0" w:color="auto"/>
                  </w:tcBorders>
                </w:tcPr>
                <w:p w14:paraId="52158EB8" w14:textId="68743096" w:rsidR="0067591E" w:rsidRPr="00F47D4F"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83</w:t>
                  </w:r>
                </w:p>
              </w:tc>
              <w:tc>
                <w:tcPr>
                  <w:tcW w:w="936" w:type="dxa"/>
                  <w:tcBorders>
                    <w:top w:val="single" w:sz="4" w:space="0" w:color="auto"/>
                    <w:left w:val="double" w:sz="4" w:space="0" w:color="auto"/>
                    <w:bottom w:val="single" w:sz="4" w:space="0" w:color="auto"/>
                    <w:right w:val="single" w:sz="4" w:space="0" w:color="auto"/>
                  </w:tcBorders>
                  <w:shd w:val="clear" w:color="auto" w:fill="auto"/>
                </w:tcPr>
                <w:p w14:paraId="41E4B022" w14:textId="0CAFDF48"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w:t>
                  </w:r>
                  <w:r w:rsidRPr="00F47D4F">
                    <w:rPr>
                      <w:rFonts w:ascii="メイリオ" w:eastAsia="メイリオ" w:hAnsi="メイリオ"/>
                      <w:sz w:val="16"/>
                      <w:szCs w:val="16"/>
                    </w:rPr>
                    <w:t>1</w:t>
                  </w:r>
                </w:p>
              </w:tc>
            </w:tr>
            <w:tr w:rsidR="0067591E" w:rsidRPr="00F47D4F" w14:paraId="76A8C356" w14:textId="77777777" w:rsidTr="0067591E">
              <w:trPr>
                <w:jc w:val="center"/>
              </w:trPr>
              <w:tc>
                <w:tcPr>
                  <w:tcW w:w="931" w:type="dxa"/>
                  <w:tcBorders>
                    <w:top w:val="single" w:sz="4" w:space="0" w:color="auto"/>
                    <w:left w:val="single" w:sz="4" w:space="0" w:color="auto"/>
                    <w:bottom w:val="single" w:sz="4" w:space="0" w:color="auto"/>
                    <w:right w:val="double" w:sz="4" w:space="0" w:color="auto"/>
                  </w:tcBorders>
                  <w:hideMark/>
                </w:tcPr>
                <w:p w14:paraId="6EE33445"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卒業</w:t>
                  </w:r>
                </w:p>
              </w:tc>
              <w:tc>
                <w:tcPr>
                  <w:tcW w:w="940" w:type="dxa"/>
                  <w:tcBorders>
                    <w:top w:val="single" w:sz="4" w:space="0" w:color="auto"/>
                    <w:left w:val="double" w:sz="4" w:space="0" w:color="auto"/>
                    <w:bottom w:val="single" w:sz="4" w:space="0" w:color="auto"/>
                    <w:right w:val="double" w:sz="4" w:space="0" w:color="auto"/>
                  </w:tcBorders>
                  <w:hideMark/>
                </w:tcPr>
                <w:p w14:paraId="1D59319B"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21</w:t>
                  </w:r>
                </w:p>
              </w:tc>
              <w:tc>
                <w:tcPr>
                  <w:tcW w:w="939" w:type="dxa"/>
                  <w:tcBorders>
                    <w:top w:val="single" w:sz="4" w:space="0" w:color="auto"/>
                    <w:left w:val="double" w:sz="4" w:space="0" w:color="auto"/>
                    <w:bottom w:val="single" w:sz="4" w:space="0" w:color="auto"/>
                    <w:right w:val="double" w:sz="4" w:space="0" w:color="auto"/>
                  </w:tcBorders>
                  <w:hideMark/>
                </w:tcPr>
                <w:p w14:paraId="01D0D3F7"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22</w:t>
                  </w:r>
                </w:p>
              </w:tc>
              <w:tc>
                <w:tcPr>
                  <w:tcW w:w="963" w:type="dxa"/>
                  <w:tcBorders>
                    <w:top w:val="single" w:sz="4" w:space="0" w:color="auto"/>
                    <w:left w:val="double" w:sz="4" w:space="0" w:color="auto"/>
                    <w:bottom w:val="single" w:sz="4" w:space="0" w:color="auto"/>
                    <w:right w:val="single" w:sz="4" w:space="0" w:color="auto"/>
                  </w:tcBorders>
                  <w:hideMark/>
                </w:tcPr>
                <w:p w14:paraId="4360573D"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21</w:t>
                  </w:r>
                </w:p>
              </w:tc>
              <w:tc>
                <w:tcPr>
                  <w:tcW w:w="963" w:type="dxa"/>
                  <w:tcBorders>
                    <w:top w:val="single" w:sz="4" w:space="0" w:color="auto"/>
                    <w:left w:val="single" w:sz="4" w:space="0" w:color="auto"/>
                    <w:bottom w:val="single" w:sz="4" w:space="0" w:color="auto"/>
                    <w:right w:val="single" w:sz="4" w:space="0" w:color="auto"/>
                  </w:tcBorders>
                  <w:hideMark/>
                </w:tcPr>
                <w:p w14:paraId="61FF94F4"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19</w:t>
                  </w:r>
                </w:p>
              </w:tc>
              <w:tc>
                <w:tcPr>
                  <w:tcW w:w="963" w:type="dxa"/>
                  <w:tcBorders>
                    <w:top w:val="single" w:sz="4" w:space="0" w:color="auto"/>
                    <w:left w:val="single" w:sz="4" w:space="0" w:color="auto"/>
                    <w:bottom w:val="single" w:sz="4" w:space="0" w:color="auto"/>
                    <w:right w:val="single" w:sz="4" w:space="0" w:color="auto"/>
                  </w:tcBorders>
                  <w:hideMark/>
                </w:tcPr>
                <w:p w14:paraId="250244A9" w14:textId="77777777"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14</w:t>
                  </w:r>
                </w:p>
              </w:tc>
              <w:tc>
                <w:tcPr>
                  <w:tcW w:w="903" w:type="dxa"/>
                  <w:tcBorders>
                    <w:top w:val="single" w:sz="4" w:space="0" w:color="auto"/>
                    <w:left w:val="single" w:sz="4" w:space="0" w:color="auto"/>
                    <w:bottom w:val="single" w:sz="4" w:space="0" w:color="auto"/>
                    <w:right w:val="double" w:sz="4" w:space="0" w:color="auto"/>
                  </w:tcBorders>
                  <w:shd w:val="clear" w:color="auto" w:fill="auto"/>
                </w:tcPr>
                <w:p w14:paraId="526EE852" w14:textId="51BA41C9"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4</w:t>
                  </w:r>
                </w:p>
              </w:tc>
              <w:tc>
                <w:tcPr>
                  <w:tcW w:w="936" w:type="dxa"/>
                  <w:tcBorders>
                    <w:top w:val="single" w:sz="4" w:space="0" w:color="auto"/>
                    <w:left w:val="double" w:sz="4" w:space="0" w:color="auto"/>
                    <w:bottom w:val="single" w:sz="4" w:space="0" w:color="auto"/>
                    <w:right w:val="double" w:sz="4" w:space="0" w:color="auto"/>
                  </w:tcBorders>
                </w:tcPr>
                <w:p w14:paraId="4741E984" w14:textId="4C78C83A" w:rsidR="0067591E" w:rsidRPr="00F47D4F"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68</w:t>
                  </w:r>
                </w:p>
              </w:tc>
              <w:tc>
                <w:tcPr>
                  <w:tcW w:w="936" w:type="dxa"/>
                  <w:tcBorders>
                    <w:top w:val="single" w:sz="4" w:space="0" w:color="auto"/>
                    <w:left w:val="double" w:sz="4" w:space="0" w:color="auto"/>
                    <w:bottom w:val="single" w:sz="4" w:space="0" w:color="auto"/>
                    <w:right w:val="single" w:sz="4" w:space="0" w:color="auto"/>
                  </w:tcBorders>
                  <w:shd w:val="clear" w:color="auto" w:fill="auto"/>
                </w:tcPr>
                <w:p w14:paraId="6310D013" w14:textId="20110036" w:rsidR="0067591E" w:rsidRPr="00F47D4F" w:rsidRDefault="0067591E" w:rsidP="0067591E">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7</w:t>
                  </w:r>
                </w:p>
              </w:tc>
            </w:tr>
          </w:tbl>
          <w:p w14:paraId="25299A97" w14:textId="62B13D5B" w:rsidR="00E93CAA" w:rsidRPr="00F47D4F" w:rsidRDefault="00E93CAA" w:rsidP="00411D13">
            <w:pPr>
              <w:spacing w:line="200" w:lineRule="exact"/>
              <w:rPr>
                <w:rFonts w:ascii="メイリオ" w:eastAsia="メイリオ" w:hAnsi="メイリオ"/>
                <w:sz w:val="16"/>
                <w:szCs w:val="16"/>
              </w:rPr>
            </w:pPr>
          </w:p>
          <w:p w14:paraId="40E3D23E" w14:textId="77777777" w:rsidR="00E93CAA" w:rsidRPr="00F47D4F" w:rsidRDefault="00E93CAA" w:rsidP="00411D13">
            <w:pPr>
              <w:spacing w:line="200" w:lineRule="exact"/>
              <w:ind w:leftChars="200" w:left="420"/>
              <w:rPr>
                <w:rFonts w:ascii="メイリオ" w:eastAsia="メイリオ" w:hAnsi="メイリオ"/>
                <w:sz w:val="16"/>
                <w:szCs w:val="16"/>
              </w:rPr>
            </w:pPr>
            <w:r w:rsidRPr="00F47D4F">
              <w:rPr>
                <w:rFonts w:ascii="メイリオ" w:eastAsia="メイリオ" w:hAnsi="メイリオ" w:hint="eastAsia"/>
                <w:sz w:val="16"/>
                <w:szCs w:val="16"/>
              </w:rPr>
              <w:t>●【数値目標７】農業大学校養成科卒業生のうち就農就職希望の農業関係就職率を中期目標期間中の平均で95％以上。</w:t>
            </w:r>
          </w:p>
          <w:tbl>
            <w:tblPr>
              <w:tblStyle w:val="ae"/>
              <w:tblW w:w="4724" w:type="pct"/>
              <w:jc w:val="center"/>
              <w:tblLook w:val="04A0" w:firstRow="1" w:lastRow="0" w:firstColumn="1" w:lastColumn="0" w:noHBand="0" w:noVBand="1"/>
            </w:tblPr>
            <w:tblGrid>
              <w:gridCol w:w="2274"/>
              <w:gridCol w:w="842"/>
              <w:gridCol w:w="842"/>
              <w:gridCol w:w="842"/>
              <w:gridCol w:w="834"/>
              <w:gridCol w:w="834"/>
              <w:gridCol w:w="784"/>
              <w:gridCol w:w="816"/>
              <w:gridCol w:w="842"/>
            </w:tblGrid>
            <w:tr w:rsidR="00F47D4F" w:rsidRPr="00F47D4F" w14:paraId="76714F27" w14:textId="77777777" w:rsidTr="001927DC">
              <w:trPr>
                <w:jc w:val="center"/>
              </w:trPr>
              <w:tc>
                <w:tcPr>
                  <w:tcW w:w="2275" w:type="dxa"/>
                  <w:tcBorders>
                    <w:top w:val="single" w:sz="4" w:space="0" w:color="auto"/>
                    <w:left w:val="single" w:sz="4" w:space="0" w:color="auto"/>
                    <w:bottom w:val="single" w:sz="4" w:space="0" w:color="auto"/>
                    <w:right w:val="double" w:sz="4" w:space="0" w:color="auto"/>
                  </w:tcBorders>
                  <w:vAlign w:val="center"/>
                  <w:hideMark/>
                </w:tcPr>
                <w:p w14:paraId="7F0579BF"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項目</w:t>
                  </w:r>
                </w:p>
              </w:tc>
              <w:tc>
                <w:tcPr>
                  <w:tcW w:w="842" w:type="dxa"/>
                  <w:tcBorders>
                    <w:top w:val="single" w:sz="4" w:space="0" w:color="auto"/>
                    <w:left w:val="double" w:sz="4" w:space="0" w:color="auto"/>
                    <w:bottom w:val="single" w:sz="4" w:space="0" w:color="auto"/>
                    <w:right w:val="double" w:sz="4" w:space="0" w:color="auto"/>
                  </w:tcBorders>
                  <w:vAlign w:val="center"/>
                  <w:hideMark/>
                </w:tcPr>
                <w:p w14:paraId="101CA3CD"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第1期</w:t>
                  </w:r>
                </w:p>
                <w:p w14:paraId="35C4BC6D"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double" w:sz="4" w:space="0" w:color="auto"/>
                  </w:tcBorders>
                  <w:vAlign w:val="center"/>
                  <w:hideMark/>
                </w:tcPr>
                <w:p w14:paraId="577D69FA"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第2期</w:t>
                  </w:r>
                </w:p>
                <w:p w14:paraId="0157877F"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single" w:sz="4" w:space="0" w:color="auto"/>
                  </w:tcBorders>
                  <w:vAlign w:val="center"/>
                  <w:hideMark/>
                </w:tcPr>
                <w:p w14:paraId="15F5C74A"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R02</w:t>
                  </w:r>
                </w:p>
                <w:p w14:paraId="10EB258C"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280C2BAA"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R03</w:t>
                  </w:r>
                </w:p>
                <w:p w14:paraId="75F3D2A3"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25E4B06A"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R04</w:t>
                  </w:r>
                </w:p>
                <w:p w14:paraId="515091AC"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784" w:type="dxa"/>
                  <w:tcBorders>
                    <w:top w:val="single" w:sz="4" w:space="0" w:color="auto"/>
                    <w:left w:val="single" w:sz="4" w:space="0" w:color="auto"/>
                    <w:bottom w:val="single" w:sz="4" w:space="0" w:color="auto"/>
                    <w:right w:val="double" w:sz="4" w:space="0" w:color="auto"/>
                  </w:tcBorders>
                  <w:vAlign w:val="center"/>
                </w:tcPr>
                <w:p w14:paraId="1AF1520C" w14:textId="77777777" w:rsidR="00E93CAA" w:rsidRPr="00F47D4F" w:rsidRDefault="00E93CAA"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R05</w:t>
                  </w:r>
                </w:p>
                <w:p w14:paraId="36E552AD" w14:textId="77777777" w:rsidR="00E93CAA" w:rsidRPr="00F47D4F" w:rsidRDefault="00E93CAA" w:rsidP="001927DC">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実績</w:t>
                  </w:r>
                </w:p>
              </w:tc>
              <w:tc>
                <w:tcPr>
                  <w:tcW w:w="816" w:type="dxa"/>
                  <w:tcBorders>
                    <w:top w:val="single" w:sz="4" w:space="0" w:color="auto"/>
                    <w:left w:val="double" w:sz="4" w:space="0" w:color="auto"/>
                    <w:bottom w:val="single" w:sz="4" w:space="0" w:color="auto"/>
                    <w:right w:val="single" w:sz="4" w:space="0" w:color="auto"/>
                  </w:tcBorders>
                </w:tcPr>
                <w:p w14:paraId="16A19928"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507D52FF"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合計</w:t>
                  </w:r>
                </w:p>
              </w:tc>
              <w:tc>
                <w:tcPr>
                  <w:tcW w:w="842" w:type="dxa"/>
                  <w:tcBorders>
                    <w:top w:val="single" w:sz="4" w:space="0" w:color="auto"/>
                    <w:left w:val="single" w:sz="4" w:space="0" w:color="auto"/>
                    <w:bottom w:val="single" w:sz="4" w:space="0" w:color="auto"/>
                    <w:right w:val="double" w:sz="4" w:space="0" w:color="auto"/>
                  </w:tcBorders>
                  <w:vAlign w:val="center"/>
                  <w:hideMark/>
                </w:tcPr>
                <w:p w14:paraId="72E5D4B4"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第３期</w:t>
                  </w:r>
                </w:p>
                <w:p w14:paraId="761DF5F3" w14:textId="77777777" w:rsidR="00E93CAA" w:rsidRPr="00F47D4F" w:rsidRDefault="00E93CAA" w:rsidP="00411D13">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平均</w:t>
                  </w:r>
                </w:p>
              </w:tc>
            </w:tr>
            <w:tr w:rsidR="00F47D4F" w:rsidRPr="00F47D4F" w14:paraId="7DAD143B" w14:textId="77777777" w:rsidTr="001927DC">
              <w:trPr>
                <w:jc w:val="center"/>
              </w:trPr>
              <w:tc>
                <w:tcPr>
                  <w:tcW w:w="2275" w:type="dxa"/>
                  <w:tcBorders>
                    <w:top w:val="single" w:sz="4" w:space="0" w:color="auto"/>
                    <w:left w:val="single" w:sz="4" w:space="0" w:color="auto"/>
                    <w:bottom w:val="single" w:sz="4" w:space="0" w:color="auto"/>
                    <w:right w:val="double" w:sz="4" w:space="0" w:color="auto"/>
                  </w:tcBorders>
                  <w:vAlign w:val="center"/>
                  <w:hideMark/>
                </w:tcPr>
                <w:p w14:paraId="73F69050"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農業関係就職希望者（名）</w:t>
                  </w:r>
                </w:p>
              </w:tc>
              <w:tc>
                <w:tcPr>
                  <w:tcW w:w="842" w:type="dxa"/>
                  <w:tcBorders>
                    <w:top w:val="single" w:sz="4" w:space="0" w:color="auto"/>
                    <w:left w:val="double" w:sz="4" w:space="0" w:color="auto"/>
                    <w:bottom w:val="single" w:sz="4" w:space="0" w:color="auto"/>
                    <w:right w:val="double" w:sz="4" w:space="0" w:color="auto"/>
                  </w:tcBorders>
                  <w:vAlign w:val="center"/>
                  <w:hideMark/>
                </w:tcPr>
                <w:p w14:paraId="550B44B9"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21</w:t>
                  </w:r>
                </w:p>
              </w:tc>
              <w:tc>
                <w:tcPr>
                  <w:tcW w:w="842" w:type="dxa"/>
                  <w:tcBorders>
                    <w:top w:val="single" w:sz="4" w:space="0" w:color="auto"/>
                    <w:left w:val="double" w:sz="4" w:space="0" w:color="auto"/>
                    <w:bottom w:val="single" w:sz="4" w:space="0" w:color="auto"/>
                    <w:right w:val="double" w:sz="4" w:space="0" w:color="auto"/>
                  </w:tcBorders>
                  <w:vAlign w:val="center"/>
                  <w:hideMark/>
                </w:tcPr>
                <w:p w14:paraId="2C584A32"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20</w:t>
                  </w:r>
                </w:p>
              </w:tc>
              <w:tc>
                <w:tcPr>
                  <w:tcW w:w="842" w:type="dxa"/>
                  <w:tcBorders>
                    <w:top w:val="single" w:sz="4" w:space="0" w:color="auto"/>
                    <w:left w:val="double" w:sz="4" w:space="0" w:color="auto"/>
                    <w:bottom w:val="single" w:sz="4" w:space="0" w:color="auto"/>
                    <w:right w:val="single" w:sz="4" w:space="0" w:color="auto"/>
                  </w:tcBorders>
                  <w:vAlign w:val="center"/>
                  <w:hideMark/>
                </w:tcPr>
                <w:p w14:paraId="52232399"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1990B5"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54D1275A"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14</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76DF78FD" w14:textId="01E3AE1D"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2</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7631852E" w14:textId="169B2ED5"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6</w:t>
                  </w:r>
                  <w:r w:rsidRPr="00F47D4F">
                    <w:rPr>
                      <w:rFonts w:ascii="メイリオ" w:eastAsia="メイリオ" w:hAnsi="メイリオ"/>
                      <w:sz w:val="16"/>
                      <w:szCs w:val="16"/>
                    </w:rPr>
                    <w:t>0</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tcPr>
                <w:p w14:paraId="64CF3EE7" w14:textId="5A605FDF"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5</w:t>
                  </w:r>
                </w:p>
              </w:tc>
            </w:tr>
            <w:tr w:rsidR="00F47D4F" w:rsidRPr="00F47D4F" w14:paraId="629C4BD7" w14:textId="77777777" w:rsidTr="001927DC">
              <w:trPr>
                <w:jc w:val="center"/>
              </w:trPr>
              <w:tc>
                <w:tcPr>
                  <w:tcW w:w="2275" w:type="dxa"/>
                  <w:tcBorders>
                    <w:top w:val="single" w:sz="4" w:space="0" w:color="auto"/>
                    <w:left w:val="single" w:sz="4" w:space="0" w:color="auto"/>
                    <w:bottom w:val="single" w:sz="4" w:space="0" w:color="auto"/>
                    <w:right w:val="double" w:sz="4" w:space="0" w:color="auto"/>
                  </w:tcBorders>
                  <w:vAlign w:val="center"/>
                  <w:hideMark/>
                </w:tcPr>
                <w:p w14:paraId="73EE2659"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農業関係就職者（名）</w:t>
                  </w:r>
                </w:p>
              </w:tc>
              <w:tc>
                <w:tcPr>
                  <w:tcW w:w="842" w:type="dxa"/>
                  <w:tcBorders>
                    <w:top w:val="single" w:sz="4" w:space="0" w:color="auto"/>
                    <w:left w:val="double" w:sz="4" w:space="0" w:color="auto"/>
                    <w:bottom w:val="single" w:sz="4" w:space="0" w:color="auto"/>
                    <w:right w:val="double" w:sz="4" w:space="0" w:color="auto"/>
                  </w:tcBorders>
                  <w:vAlign w:val="center"/>
                  <w:hideMark/>
                </w:tcPr>
                <w:p w14:paraId="12421B8C"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17</w:t>
                  </w:r>
                </w:p>
              </w:tc>
              <w:tc>
                <w:tcPr>
                  <w:tcW w:w="842" w:type="dxa"/>
                  <w:tcBorders>
                    <w:top w:val="single" w:sz="4" w:space="0" w:color="auto"/>
                    <w:left w:val="double" w:sz="4" w:space="0" w:color="auto"/>
                    <w:bottom w:val="single" w:sz="4" w:space="0" w:color="auto"/>
                    <w:right w:val="double" w:sz="4" w:space="0" w:color="auto"/>
                  </w:tcBorders>
                  <w:vAlign w:val="center"/>
                  <w:hideMark/>
                </w:tcPr>
                <w:p w14:paraId="0D277D0A"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19</w:t>
                  </w:r>
                </w:p>
              </w:tc>
              <w:tc>
                <w:tcPr>
                  <w:tcW w:w="842" w:type="dxa"/>
                  <w:tcBorders>
                    <w:top w:val="single" w:sz="4" w:space="0" w:color="auto"/>
                    <w:left w:val="double" w:sz="4" w:space="0" w:color="auto"/>
                    <w:bottom w:val="single" w:sz="4" w:space="0" w:color="auto"/>
                    <w:right w:val="single" w:sz="4" w:space="0" w:color="auto"/>
                  </w:tcBorders>
                  <w:vAlign w:val="center"/>
                  <w:hideMark/>
                </w:tcPr>
                <w:p w14:paraId="3EF49E6F"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18</w:t>
                  </w:r>
                </w:p>
              </w:tc>
              <w:tc>
                <w:tcPr>
                  <w:tcW w:w="834" w:type="dxa"/>
                  <w:tcBorders>
                    <w:top w:val="single" w:sz="4" w:space="0" w:color="auto"/>
                    <w:left w:val="single" w:sz="4" w:space="0" w:color="auto"/>
                    <w:bottom w:val="single" w:sz="4" w:space="0" w:color="auto"/>
                    <w:right w:val="single" w:sz="4" w:space="0" w:color="auto"/>
                  </w:tcBorders>
                  <w:vAlign w:val="center"/>
                  <w:hideMark/>
                </w:tcPr>
                <w:p w14:paraId="496ECBD6"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15</w:t>
                  </w:r>
                </w:p>
              </w:tc>
              <w:tc>
                <w:tcPr>
                  <w:tcW w:w="834" w:type="dxa"/>
                  <w:tcBorders>
                    <w:top w:val="single" w:sz="4" w:space="0" w:color="auto"/>
                    <w:left w:val="single" w:sz="4" w:space="0" w:color="auto"/>
                    <w:bottom w:val="single" w:sz="4" w:space="0" w:color="auto"/>
                    <w:right w:val="single" w:sz="4" w:space="0" w:color="auto"/>
                  </w:tcBorders>
                  <w:vAlign w:val="center"/>
                  <w:hideMark/>
                </w:tcPr>
                <w:p w14:paraId="3A8E9D78"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14</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0C3BDE70" w14:textId="3E4ACB39"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2</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6FD119FE" w14:textId="5663220C"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5</w:t>
                  </w:r>
                  <w:r w:rsidRPr="00F47D4F">
                    <w:rPr>
                      <w:rFonts w:ascii="メイリオ" w:eastAsia="メイリオ" w:hAnsi="メイリオ"/>
                      <w:sz w:val="16"/>
                      <w:szCs w:val="16"/>
                    </w:rPr>
                    <w:t>9</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tcPr>
                <w:p w14:paraId="43DF2507" w14:textId="6FE413A5"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00400983" w:rsidRPr="00F47D4F">
                    <w:rPr>
                      <w:rFonts w:ascii="メイリオ" w:eastAsia="メイリオ" w:hAnsi="メイリオ" w:hint="eastAsia"/>
                      <w:sz w:val="16"/>
                      <w:szCs w:val="16"/>
                    </w:rPr>
                    <w:t>4.75</w:t>
                  </w:r>
                </w:p>
              </w:tc>
            </w:tr>
            <w:tr w:rsidR="00F47D4F" w:rsidRPr="00F47D4F" w14:paraId="072DFD45" w14:textId="77777777" w:rsidTr="001927DC">
              <w:trPr>
                <w:jc w:val="center"/>
              </w:trPr>
              <w:tc>
                <w:tcPr>
                  <w:tcW w:w="2275" w:type="dxa"/>
                  <w:tcBorders>
                    <w:top w:val="single" w:sz="4" w:space="0" w:color="auto"/>
                    <w:left w:val="single" w:sz="4" w:space="0" w:color="auto"/>
                    <w:bottom w:val="single" w:sz="4" w:space="0" w:color="auto"/>
                    <w:right w:val="double" w:sz="4" w:space="0" w:color="auto"/>
                  </w:tcBorders>
                  <w:vAlign w:val="center"/>
                  <w:hideMark/>
                </w:tcPr>
                <w:p w14:paraId="21167031"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就職率者（％）</w:t>
                  </w:r>
                </w:p>
              </w:tc>
              <w:tc>
                <w:tcPr>
                  <w:tcW w:w="842" w:type="dxa"/>
                  <w:tcBorders>
                    <w:top w:val="single" w:sz="4" w:space="0" w:color="auto"/>
                    <w:left w:val="double" w:sz="4" w:space="0" w:color="auto"/>
                    <w:bottom w:val="single" w:sz="4" w:space="0" w:color="auto"/>
                    <w:right w:val="double" w:sz="4" w:space="0" w:color="auto"/>
                  </w:tcBorders>
                  <w:vAlign w:val="center"/>
                  <w:hideMark/>
                </w:tcPr>
                <w:p w14:paraId="74DACFA7"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80.7</w:t>
                  </w:r>
                </w:p>
              </w:tc>
              <w:tc>
                <w:tcPr>
                  <w:tcW w:w="842" w:type="dxa"/>
                  <w:tcBorders>
                    <w:top w:val="single" w:sz="4" w:space="0" w:color="auto"/>
                    <w:left w:val="double" w:sz="4" w:space="0" w:color="auto"/>
                    <w:bottom w:val="single" w:sz="4" w:space="0" w:color="auto"/>
                    <w:right w:val="double" w:sz="4" w:space="0" w:color="auto"/>
                  </w:tcBorders>
                  <w:vAlign w:val="center"/>
                  <w:hideMark/>
                </w:tcPr>
                <w:p w14:paraId="095D414B"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98.8</w:t>
                  </w:r>
                </w:p>
              </w:tc>
              <w:tc>
                <w:tcPr>
                  <w:tcW w:w="842" w:type="dxa"/>
                  <w:tcBorders>
                    <w:top w:val="single" w:sz="4" w:space="0" w:color="auto"/>
                    <w:left w:val="double" w:sz="4" w:space="0" w:color="auto"/>
                    <w:bottom w:val="single" w:sz="4" w:space="0" w:color="auto"/>
                    <w:right w:val="single" w:sz="4" w:space="0" w:color="auto"/>
                  </w:tcBorders>
                  <w:vAlign w:val="center"/>
                  <w:hideMark/>
                </w:tcPr>
                <w:p w14:paraId="599E8507"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16252E2"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100</w:t>
                  </w:r>
                </w:p>
              </w:tc>
              <w:tc>
                <w:tcPr>
                  <w:tcW w:w="834" w:type="dxa"/>
                  <w:tcBorders>
                    <w:top w:val="single" w:sz="4" w:space="0" w:color="auto"/>
                    <w:left w:val="single" w:sz="4" w:space="0" w:color="auto"/>
                    <w:bottom w:val="single" w:sz="4" w:space="0" w:color="auto"/>
                    <w:right w:val="single" w:sz="4" w:space="0" w:color="auto"/>
                  </w:tcBorders>
                  <w:vAlign w:val="center"/>
                  <w:hideMark/>
                </w:tcPr>
                <w:p w14:paraId="24126CD0" w14:textId="77777777"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100</w:t>
                  </w:r>
                </w:p>
              </w:tc>
              <w:tc>
                <w:tcPr>
                  <w:tcW w:w="784" w:type="dxa"/>
                  <w:tcBorders>
                    <w:top w:val="single" w:sz="4" w:space="0" w:color="auto"/>
                    <w:left w:val="single" w:sz="4" w:space="0" w:color="auto"/>
                    <w:bottom w:val="single" w:sz="4" w:space="0" w:color="auto"/>
                    <w:right w:val="double" w:sz="4" w:space="0" w:color="auto"/>
                  </w:tcBorders>
                  <w:shd w:val="clear" w:color="auto" w:fill="auto"/>
                  <w:vAlign w:val="center"/>
                </w:tcPr>
                <w:p w14:paraId="71E530B1" w14:textId="7EDD8BFB"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1</w:t>
                  </w:r>
                  <w:r w:rsidRPr="00F47D4F">
                    <w:rPr>
                      <w:rFonts w:ascii="メイリオ" w:eastAsia="メイリオ" w:hAnsi="メイリオ"/>
                      <w:sz w:val="16"/>
                      <w:szCs w:val="16"/>
                    </w:rPr>
                    <w:t>00</w:t>
                  </w:r>
                </w:p>
              </w:tc>
              <w:tc>
                <w:tcPr>
                  <w:tcW w:w="816" w:type="dxa"/>
                  <w:tcBorders>
                    <w:top w:val="single" w:sz="4" w:space="0" w:color="auto"/>
                    <w:left w:val="double" w:sz="4" w:space="0" w:color="auto"/>
                    <w:bottom w:val="single" w:sz="4" w:space="0" w:color="auto"/>
                    <w:right w:val="single" w:sz="4" w:space="0" w:color="auto"/>
                  </w:tcBorders>
                  <w:shd w:val="clear" w:color="auto" w:fill="auto"/>
                  <w:vAlign w:val="center"/>
                </w:tcPr>
                <w:p w14:paraId="0089DAEF" w14:textId="5D80D49D" w:rsidR="00701F92" w:rsidRPr="00F47D4F" w:rsidRDefault="00701F92" w:rsidP="00701F92">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w:t>
                  </w:r>
                </w:p>
              </w:tc>
              <w:tc>
                <w:tcPr>
                  <w:tcW w:w="842"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3A0B434" w14:textId="3E1820D8" w:rsidR="00701F92" w:rsidRPr="00F47D4F" w:rsidRDefault="00701F92" w:rsidP="004236A4">
                  <w:pPr>
                    <w:spacing w:line="200" w:lineRule="exact"/>
                    <w:jc w:val="center"/>
                    <w:rPr>
                      <w:rFonts w:ascii="メイリオ" w:eastAsia="メイリオ" w:hAnsi="メイリオ"/>
                      <w:sz w:val="16"/>
                      <w:szCs w:val="16"/>
                    </w:rPr>
                  </w:pPr>
                  <w:r w:rsidRPr="00F47D4F">
                    <w:rPr>
                      <w:rFonts w:ascii="メイリオ" w:eastAsia="メイリオ" w:hAnsi="メイリオ" w:hint="eastAsia"/>
                      <w:sz w:val="16"/>
                      <w:szCs w:val="16"/>
                    </w:rPr>
                    <w:t>9</w:t>
                  </w:r>
                  <w:r w:rsidRPr="00F47D4F">
                    <w:rPr>
                      <w:rFonts w:ascii="メイリオ" w:eastAsia="メイリオ" w:hAnsi="メイリオ"/>
                      <w:sz w:val="16"/>
                      <w:szCs w:val="16"/>
                    </w:rPr>
                    <w:t>8.</w:t>
                  </w:r>
                  <w:r w:rsidR="004236A4" w:rsidRPr="00F47D4F">
                    <w:rPr>
                      <w:rFonts w:ascii="メイリオ" w:eastAsia="メイリオ" w:hAnsi="メイリオ" w:hint="eastAsia"/>
                      <w:sz w:val="16"/>
                      <w:szCs w:val="16"/>
                    </w:rPr>
                    <w:t>3</w:t>
                  </w:r>
                </w:p>
              </w:tc>
            </w:tr>
          </w:tbl>
          <w:p w14:paraId="491813E7" w14:textId="77777777" w:rsidR="009F2DED" w:rsidRDefault="009F2DED" w:rsidP="00411D13">
            <w:pPr>
              <w:spacing w:line="200" w:lineRule="exact"/>
              <w:rPr>
                <w:rFonts w:ascii="メイリオ" w:eastAsia="メイリオ" w:hAnsi="メイリオ"/>
                <w:sz w:val="16"/>
                <w:szCs w:val="16"/>
              </w:rPr>
            </w:pPr>
          </w:p>
          <w:p w14:paraId="325565FA" w14:textId="529C1680" w:rsidR="001927DC" w:rsidRPr="00A950BC" w:rsidRDefault="001927DC" w:rsidP="00411D13">
            <w:pPr>
              <w:spacing w:line="200" w:lineRule="exact"/>
              <w:rPr>
                <w:rFonts w:ascii="メイリオ" w:eastAsia="メイリオ" w:hAnsi="メイリオ"/>
                <w:sz w:val="16"/>
                <w:szCs w:val="16"/>
              </w:rPr>
            </w:pPr>
          </w:p>
        </w:tc>
      </w:tr>
      <w:tr w:rsidR="009F2DED" w:rsidRPr="008B28A0" w14:paraId="58EA5408" w14:textId="77777777" w:rsidTr="00411D13">
        <w:trPr>
          <w:trHeight w:val="2949"/>
        </w:trPr>
        <w:tc>
          <w:tcPr>
            <w:tcW w:w="2831" w:type="dxa"/>
            <w:gridSpan w:val="2"/>
            <w:vMerge/>
            <w:vAlign w:val="center"/>
          </w:tcPr>
          <w:p w14:paraId="5BF98F75" w14:textId="77777777" w:rsidR="009F2DED" w:rsidRPr="008B28A0" w:rsidRDefault="009F2DED" w:rsidP="00411D13">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411D13">
            <w:pPr>
              <w:spacing w:line="0" w:lineRule="atLeast"/>
              <w:rPr>
                <w:sz w:val="16"/>
                <w:szCs w:val="16"/>
              </w:rPr>
            </w:pPr>
          </w:p>
        </w:tc>
        <w:tc>
          <w:tcPr>
            <w:tcW w:w="9667" w:type="dxa"/>
            <w:gridSpan w:val="4"/>
          </w:tcPr>
          <w:p w14:paraId="223054BB" w14:textId="7860A0D0"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短期プロ農家養成コースの運営</w:t>
            </w:r>
          </w:p>
          <w:p w14:paraId="332F5E27"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02CC0B8A" w14:textId="65685523"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●「短期プロ農家養成コース／短期プロ農家養成講座」の集中コース／集中講座（定員野菜20名、果樹16名）、入門コース／農業入門講座（定員20～25名×２回）を運営</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EC0D372" w14:textId="77777777" w:rsidR="009F2DED" w:rsidRPr="00A950BC" w:rsidRDefault="009F2DED" w:rsidP="00411D13">
            <w:pPr>
              <w:spacing w:line="200" w:lineRule="exact"/>
              <w:rPr>
                <w:rFonts w:ascii="メイリオ" w:eastAsia="メイリオ" w:hAnsi="メイリオ"/>
                <w:sz w:val="16"/>
                <w:szCs w:val="16"/>
              </w:rPr>
            </w:pPr>
          </w:p>
          <w:p w14:paraId="067C89AB"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●短期プロ農家養成コース（～R03）、短期プロ農家養成講座（R04～）の受講者（名）</w:t>
            </w:r>
          </w:p>
          <w:tbl>
            <w:tblPr>
              <w:tblStyle w:val="ae"/>
              <w:tblW w:w="9425" w:type="dxa"/>
              <w:jc w:val="center"/>
              <w:tblLook w:val="04A0" w:firstRow="1" w:lastRow="0" w:firstColumn="1" w:lastColumn="0" w:noHBand="0" w:noVBand="1"/>
            </w:tblPr>
            <w:tblGrid>
              <w:gridCol w:w="583"/>
              <w:gridCol w:w="1515"/>
              <w:gridCol w:w="1048"/>
              <w:gridCol w:w="1050"/>
              <w:gridCol w:w="1050"/>
              <w:gridCol w:w="1050"/>
              <w:gridCol w:w="1043"/>
              <w:gridCol w:w="1043"/>
              <w:gridCol w:w="1043"/>
            </w:tblGrid>
            <w:tr w:rsidR="0067591E" w:rsidRPr="00A950BC" w14:paraId="5D1E1E48" w14:textId="0B12245D" w:rsidTr="0067591E">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コース（定員）</w:t>
                  </w:r>
                </w:p>
              </w:tc>
              <w:tc>
                <w:tcPr>
                  <w:tcW w:w="1048"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57D50E2"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50"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9634CC9"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25DEC07"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834902E"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38BDAB3"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double" w:sz="4" w:space="0" w:color="auto"/>
                  </w:tcBorders>
                </w:tcPr>
                <w:p w14:paraId="058DE84A" w14:textId="4B8563A6"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97F2126" w14:textId="3015179B"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3" w:type="dxa"/>
                  <w:tcBorders>
                    <w:top w:val="single" w:sz="4" w:space="0" w:color="auto"/>
                    <w:left w:val="double" w:sz="4" w:space="0" w:color="auto"/>
                    <w:bottom w:val="single" w:sz="4" w:space="0" w:color="auto"/>
                    <w:right w:val="single" w:sz="4" w:space="0" w:color="auto"/>
                  </w:tcBorders>
                </w:tcPr>
                <w:p w14:paraId="004B41AC" w14:textId="2012CFF4" w:rsidR="0067591E" w:rsidRPr="00A950BC"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B0C254A" w14:textId="5127BAAD"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43" w:type="dxa"/>
                  <w:tcBorders>
                    <w:top w:val="single" w:sz="4" w:space="0" w:color="auto"/>
                    <w:left w:val="double" w:sz="4" w:space="0" w:color="auto"/>
                    <w:bottom w:val="single" w:sz="4" w:space="0" w:color="auto"/>
                    <w:right w:val="double" w:sz="4" w:space="0" w:color="auto"/>
                  </w:tcBorders>
                </w:tcPr>
                <w:p w14:paraId="4B3693FB" w14:textId="77777777" w:rsidR="0067591E"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122A032" w14:textId="07D7F448" w:rsidR="0067591E"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67591E" w:rsidRPr="00A950BC" w14:paraId="3C4F07E6" w14:textId="5C159C80" w:rsidTr="0067591E">
              <w:trP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集中</w:t>
                  </w:r>
                </w:p>
              </w:tc>
              <w:tc>
                <w:tcPr>
                  <w:tcW w:w="1515"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野菜（20名）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1050"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C0784FF"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1043" w:type="dxa"/>
                  <w:tcBorders>
                    <w:top w:val="single" w:sz="4" w:space="0" w:color="auto"/>
                    <w:left w:val="single" w:sz="4" w:space="0" w:color="auto"/>
                    <w:bottom w:val="single" w:sz="4" w:space="0" w:color="auto"/>
                    <w:right w:val="double" w:sz="4" w:space="0" w:color="auto"/>
                  </w:tcBorders>
                  <w:shd w:val="clear" w:color="auto" w:fill="auto"/>
                  <w:vAlign w:val="center"/>
                </w:tcPr>
                <w:p w14:paraId="2D5F19E5" w14:textId="2EE68C82" w:rsidR="0067591E" w:rsidRPr="007150BA" w:rsidRDefault="0067591E" w:rsidP="0067591E">
                  <w:pPr>
                    <w:spacing w:line="200" w:lineRule="exact"/>
                    <w:jc w:val="center"/>
                    <w:rPr>
                      <w:rFonts w:ascii="メイリオ" w:eastAsia="メイリオ" w:hAnsi="メイリオ"/>
                      <w:sz w:val="16"/>
                      <w:szCs w:val="16"/>
                    </w:rPr>
                  </w:pPr>
                  <w:r w:rsidRPr="007150BA">
                    <w:rPr>
                      <w:rFonts w:ascii="メイリオ" w:eastAsia="メイリオ" w:hAnsi="メイリオ" w:hint="eastAsia"/>
                      <w:sz w:val="16"/>
                      <w:szCs w:val="16"/>
                    </w:rPr>
                    <w:t>2</w:t>
                  </w:r>
                  <w:r w:rsidRPr="007150BA">
                    <w:rPr>
                      <w:rFonts w:ascii="メイリオ" w:eastAsia="メイリオ" w:hAnsi="メイリオ"/>
                      <w:sz w:val="16"/>
                      <w:szCs w:val="16"/>
                    </w:rPr>
                    <w:t>0</w:t>
                  </w:r>
                </w:p>
              </w:tc>
              <w:tc>
                <w:tcPr>
                  <w:tcW w:w="1043" w:type="dxa"/>
                  <w:tcBorders>
                    <w:top w:val="single" w:sz="4" w:space="0" w:color="auto"/>
                    <w:left w:val="double" w:sz="4" w:space="0" w:color="auto"/>
                    <w:bottom w:val="single" w:sz="4" w:space="0" w:color="auto"/>
                    <w:right w:val="double" w:sz="4" w:space="0" w:color="auto"/>
                  </w:tcBorders>
                  <w:vAlign w:val="center"/>
                </w:tcPr>
                <w:p w14:paraId="56E83D0A" w14:textId="02C31772" w:rsidR="0067591E" w:rsidRPr="007150BA"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19.3</w:t>
                  </w:r>
                </w:p>
              </w:tc>
              <w:tc>
                <w:tcPr>
                  <w:tcW w:w="1043" w:type="dxa"/>
                  <w:tcBorders>
                    <w:top w:val="single" w:sz="4" w:space="0" w:color="auto"/>
                    <w:left w:val="double" w:sz="4" w:space="0" w:color="auto"/>
                    <w:bottom w:val="single" w:sz="4" w:space="0" w:color="auto"/>
                    <w:right w:val="single" w:sz="4" w:space="0" w:color="auto"/>
                  </w:tcBorders>
                  <w:shd w:val="clear" w:color="auto" w:fill="auto"/>
                  <w:vAlign w:val="center"/>
                </w:tcPr>
                <w:p w14:paraId="5AB19D4A" w14:textId="78685DED" w:rsidR="0067591E" w:rsidRPr="007150BA" w:rsidRDefault="0067591E" w:rsidP="0067591E">
                  <w:pPr>
                    <w:spacing w:line="200" w:lineRule="exact"/>
                    <w:jc w:val="center"/>
                    <w:rPr>
                      <w:rFonts w:ascii="メイリオ" w:eastAsia="メイリオ" w:hAnsi="メイリオ"/>
                      <w:sz w:val="16"/>
                      <w:szCs w:val="16"/>
                    </w:rPr>
                  </w:pPr>
                  <w:r w:rsidRPr="007150BA">
                    <w:rPr>
                      <w:rFonts w:ascii="メイリオ" w:eastAsia="メイリオ" w:hAnsi="メイリオ" w:hint="eastAsia"/>
                      <w:sz w:val="16"/>
                      <w:szCs w:val="16"/>
                    </w:rPr>
                    <w:t>7</w:t>
                  </w:r>
                  <w:r w:rsidRPr="007150BA">
                    <w:rPr>
                      <w:rFonts w:ascii="メイリオ" w:eastAsia="メイリオ" w:hAnsi="メイリオ"/>
                      <w:sz w:val="16"/>
                      <w:szCs w:val="16"/>
                    </w:rPr>
                    <w:t>7</w:t>
                  </w:r>
                </w:p>
              </w:tc>
            </w:tr>
            <w:tr w:rsidR="0067591E" w:rsidRPr="00A950BC" w14:paraId="4335E2DA" w14:textId="5BDF6179" w:rsidTr="0067591E">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67591E" w:rsidRPr="00A950BC" w:rsidRDefault="0067591E" w:rsidP="0067591E">
                  <w:pPr>
                    <w:widowControl/>
                    <w:jc w:val="left"/>
                    <w:rPr>
                      <w:rFonts w:ascii="メイリオ" w:eastAsia="メイリオ" w:hAnsi="メイリオ"/>
                      <w:sz w:val="16"/>
                      <w:szCs w:val="16"/>
                    </w:rPr>
                  </w:pPr>
                </w:p>
              </w:tc>
              <w:tc>
                <w:tcPr>
                  <w:tcW w:w="1515"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果樹（16名）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1050"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A5537A0"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1043" w:type="dxa"/>
                  <w:tcBorders>
                    <w:top w:val="single" w:sz="4" w:space="0" w:color="auto"/>
                    <w:left w:val="single" w:sz="4" w:space="0" w:color="auto"/>
                    <w:bottom w:val="single" w:sz="4" w:space="0" w:color="auto"/>
                    <w:right w:val="double" w:sz="4" w:space="0" w:color="auto"/>
                  </w:tcBorders>
                  <w:shd w:val="clear" w:color="auto" w:fill="auto"/>
                  <w:vAlign w:val="center"/>
                </w:tcPr>
                <w:p w14:paraId="767612CD" w14:textId="3D5C3B67" w:rsidR="0067591E" w:rsidRPr="007150BA" w:rsidRDefault="0067591E" w:rsidP="0067591E">
                  <w:pPr>
                    <w:spacing w:line="200" w:lineRule="exact"/>
                    <w:jc w:val="center"/>
                    <w:rPr>
                      <w:rFonts w:ascii="メイリオ" w:eastAsia="メイリオ" w:hAnsi="メイリオ"/>
                      <w:sz w:val="16"/>
                      <w:szCs w:val="16"/>
                    </w:rPr>
                  </w:pPr>
                  <w:r w:rsidRPr="007150BA">
                    <w:rPr>
                      <w:rFonts w:ascii="メイリオ" w:eastAsia="メイリオ" w:hAnsi="メイリオ" w:hint="eastAsia"/>
                      <w:sz w:val="16"/>
                      <w:szCs w:val="16"/>
                    </w:rPr>
                    <w:t>1</w:t>
                  </w:r>
                  <w:r w:rsidRPr="007150BA">
                    <w:rPr>
                      <w:rFonts w:ascii="メイリオ" w:eastAsia="メイリオ" w:hAnsi="メイリオ"/>
                      <w:sz w:val="16"/>
                      <w:szCs w:val="16"/>
                    </w:rPr>
                    <w:t>6</w:t>
                  </w:r>
                </w:p>
              </w:tc>
              <w:tc>
                <w:tcPr>
                  <w:tcW w:w="1043" w:type="dxa"/>
                  <w:tcBorders>
                    <w:top w:val="single" w:sz="4" w:space="0" w:color="auto"/>
                    <w:left w:val="double" w:sz="4" w:space="0" w:color="auto"/>
                    <w:bottom w:val="single" w:sz="4" w:space="0" w:color="auto"/>
                    <w:right w:val="double" w:sz="4" w:space="0" w:color="auto"/>
                  </w:tcBorders>
                  <w:vAlign w:val="center"/>
                </w:tcPr>
                <w:p w14:paraId="471414CC" w14:textId="1167271D" w:rsidR="0067591E" w:rsidRPr="007150BA"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15.8</w:t>
                  </w:r>
                </w:p>
              </w:tc>
              <w:tc>
                <w:tcPr>
                  <w:tcW w:w="1043" w:type="dxa"/>
                  <w:tcBorders>
                    <w:top w:val="single" w:sz="4" w:space="0" w:color="auto"/>
                    <w:left w:val="double" w:sz="4" w:space="0" w:color="auto"/>
                    <w:bottom w:val="single" w:sz="4" w:space="0" w:color="auto"/>
                    <w:right w:val="single" w:sz="4" w:space="0" w:color="auto"/>
                  </w:tcBorders>
                  <w:shd w:val="clear" w:color="auto" w:fill="auto"/>
                  <w:vAlign w:val="center"/>
                </w:tcPr>
                <w:p w14:paraId="7BE04878" w14:textId="267A90DC" w:rsidR="0067591E" w:rsidRPr="007150BA" w:rsidRDefault="0067591E" w:rsidP="0067591E">
                  <w:pPr>
                    <w:spacing w:line="200" w:lineRule="exact"/>
                    <w:jc w:val="center"/>
                    <w:rPr>
                      <w:rFonts w:ascii="メイリオ" w:eastAsia="メイリオ" w:hAnsi="メイリオ"/>
                      <w:sz w:val="16"/>
                      <w:szCs w:val="16"/>
                    </w:rPr>
                  </w:pPr>
                  <w:r w:rsidRPr="007150BA">
                    <w:rPr>
                      <w:rFonts w:ascii="メイリオ" w:eastAsia="メイリオ" w:hAnsi="メイリオ" w:hint="eastAsia"/>
                      <w:sz w:val="16"/>
                      <w:szCs w:val="16"/>
                    </w:rPr>
                    <w:t>6</w:t>
                  </w:r>
                  <w:r w:rsidRPr="007150BA">
                    <w:rPr>
                      <w:rFonts w:ascii="メイリオ" w:eastAsia="メイリオ" w:hAnsi="メイリオ"/>
                      <w:sz w:val="16"/>
                      <w:szCs w:val="16"/>
                    </w:rPr>
                    <w:t>3</w:t>
                  </w:r>
                </w:p>
              </w:tc>
            </w:tr>
            <w:tr w:rsidR="0067591E" w:rsidRPr="00A950BC" w14:paraId="679330E9" w14:textId="7F5D65D9" w:rsidTr="0067591E">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入門</w:t>
                  </w:r>
                </w:p>
                <w:p w14:paraId="6863E398" w14:textId="72C7926B"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（R02:50名、R03:45名、R04</w:t>
                  </w:r>
                  <w:r>
                    <w:rPr>
                      <w:rFonts w:ascii="メイリオ" w:eastAsia="メイリオ" w:hAnsi="メイリオ" w:hint="eastAsia"/>
                      <w:sz w:val="16"/>
                      <w:szCs w:val="16"/>
                    </w:rPr>
                    <w:t>～</w:t>
                  </w:r>
                  <w:r w:rsidRPr="00A950BC">
                    <w:rPr>
                      <w:rFonts w:ascii="メイリオ" w:eastAsia="メイリオ" w:hAnsi="メイリオ" w:hint="eastAsia"/>
                      <w:sz w:val="16"/>
                      <w:szCs w:val="16"/>
                    </w:rPr>
                    <w:t>:40名）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1050"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B28B4DB" w14:textId="77777777" w:rsidR="0067591E" w:rsidRPr="00A950BC" w:rsidRDefault="0067591E" w:rsidP="0067591E">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1043" w:type="dxa"/>
                  <w:tcBorders>
                    <w:top w:val="single" w:sz="4" w:space="0" w:color="auto"/>
                    <w:left w:val="single" w:sz="4" w:space="0" w:color="auto"/>
                    <w:bottom w:val="single" w:sz="4" w:space="0" w:color="auto"/>
                    <w:right w:val="double" w:sz="4" w:space="0" w:color="auto"/>
                  </w:tcBorders>
                  <w:shd w:val="clear" w:color="auto" w:fill="auto"/>
                  <w:vAlign w:val="center"/>
                </w:tcPr>
                <w:p w14:paraId="12374588" w14:textId="61BF906D" w:rsidR="0067591E" w:rsidRPr="007150BA" w:rsidRDefault="0067591E" w:rsidP="0067591E">
                  <w:pPr>
                    <w:spacing w:line="200" w:lineRule="exact"/>
                    <w:jc w:val="center"/>
                    <w:rPr>
                      <w:rFonts w:ascii="メイリオ" w:eastAsia="メイリオ" w:hAnsi="メイリオ"/>
                      <w:sz w:val="16"/>
                      <w:szCs w:val="16"/>
                    </w:rPr>
                  </w:pPr>
                  <w:r w:rsidRPr="007150BA">
                    <w:rPr>
                      <w:rFonts w:ascii="メイリオ" w:eastAsia="メイリオ" w:hAnsi="メイリオ" w:hint="eastAsia"/>
                      <w:sz w:val="16"/>
                      <w:szCs w:val="16"/>
                    </w:rPr>
                    <w:t>29</w:t>
                  </w:r>
                </w:p>
              </w:tc>
              <w:tc>
                <w:tcPr>
                  <w:tcW w:w="1043" w:type="dxa"/>
                  <w:tcBorders>
                    <w:top w:val="single" w:sz="4" w:space="0" w:color="auto"/>
                    <w:left w:val="double" w:sz="4" w:space="0" w:color="auto"/>
                    <w:bottom w:val="single" w:sz="4" w:space="0" w:color="auto"/>
                    <w:right w:val="single" w:sz="4" w:space="0" w:color="auto"/>
                  </w:tcBorders>
                  <w:shd w:val="clear" w:color="auto" w:fill="auto"/>
                  <w:vAlign w:val="center"/>
                </w:tcPr>
                <w:p w14:paraId="1C5438DD" w14:textId="2424B102" w:rsidR="0067591E" w:rsidRPr="007150BA" w:rsidRDefault="0067591E" w:rsidP="0067591E">
                  <w:pPr>
                    <w:spacing w:line="200" w:lineRule="exact"/>
                    <w:jc w:val="center"/>
                    <w:rPr>
                      <w:rFonts w:ascii="メイリオ" w:eastAsia="メイリオ" w:hAnsi="メイリオ"/>
                      <w:sz w:val="16"/>
                      <w:szCs w:val="16"/>
                    </w:rPr>
                  </w:pPr>
                  <w:r w:rsidRPr="007150BA">
                    <w:rPr>
                      <w:rFonts w:ascii="メイリオ" w:eastAsia="メイリオ" w:hAnsi="メイリオ" w:hint="eastAsia"/>
                      <w:sz w:val="16"/>
                      <w:szCs w:val="16"/>
                    </w:rPr>
                    <w:t>168</w:t>
                  </w:r>
                </w:p>
              </w:tc>
              <w:tc>
                <w:tcPr>
                  <w:tcW w:w="1043" w:type="dxa"/>
                  <w:tcBorders>
                    <w:top w:val="single" w:sz="4" w:space="0" w:color="auto"/>
                    <w:left w:val="double" w:sz="4" w:space="0" w:color="auto"/>
                    <w:bottom w:val="single" w:sz="4" w:space="0" w:color="auto"/>
                    <w:right w:val="double" w:sz="4" w:space="0" w:color="auto"/>
                  </w:tcBorders>
                  <w:vAlign w:val="center"/>
                </w:tcPr>
                <w:p w14:paraId="7B7776E4" w14:textId="3D544DF1" w:rsidR="0067591E" w:rsidRPr="007150BA" w:rsidRDefault="0067591E" w:rsidP="0067591E">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42</w:t>
                  </w:r>
                </w:p>
              </w:tc>
            </w:tr>
          </w:tbl>
          <w:p w14:paraId="43C38BF7" w14:textId="5D4B2B92" w:rsidR="003C1457" w:rsidRPr="00A950BC" w:rsidRDefault="003C1457" w:rsidP="00411D13">
            <w:pPr>
              <w:spacing w:line="200" w:lineRule="exact"/>
              <w:rPr>
                <w:rFonts w:ascii="メイリオ" w:eastAsia="メイリオ" w:hAnsi="メイリオ"/>
                <w:sz w:val="16"/>
                <w:szCs w:val="16"/>
              </w:rPr>
            </w:pPr>
          </w:p>
          <w:p w14:paraId="6069E105" w14:textId="77777777" w:rsidR="009F2DED" w:rsidRPr="00A950BC" w:rsidRDefault="009F2DED" w:rsidP="00411D13">
            <w:pPr>
              <w:spacing w:line="200" w:lineRule="exact"/>
              <w:rPr>
                <w:rFonts w:ascii="メイリオ" w:eastAsia="メイリオ" w:hAnsi="メイリオ"/>
                <w:sz w:val="16"/>
                <w:szCs w:val="16"/>
              </w:rPr>
            </w:pPr>
          </w:p>
        </w:tc>
      </w:tr>
      <w:tr w:rsidR="009F2DED" w:rsidRPr="008B28A0" w14:paraId="6EC2886A" w14:textId="77777777" w:rsidTr="00411D13">
        <w:tc>
          <w:tcPr>
            <w:tcW w:w="1121" w:type="dxa"/>
            <w:shd w:val="clear" w:color="auto" w:fill="D9D9D9" w:themeFill="background1" w:themeFillShade="D9"/>
            <w:vAlign w:val="center"/>
          </w:tcPr>
          <w:p w14:paraId="30A6A13B" w14:textId="77777777" w:rsidR="009F2DED" w:rsidRPr="008B28A0" w:rsidRDefault="009F2DED" w:rsidP="00411D13">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411D13">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6DD101B3" w:rsidR="009F2DED" w:rsidRPr="00307982" w:rsidRDefault="009F2DED" w:rsidP="00411D13">
            <w:pPr>
              <w:jc w:val="center"/>
              <w:rPr>
                <w:sz w:val="16"/>
                <w:szCs w:val="16"/>
              </w:rPr>
            </w:pPr>
            <w:r w:rsidRPr="00307982">
              <w:rPr>
                <w:rFonts w:hint="eastAsia"/>
                <w:sz w:val="16"/>
                <w:szCs w:val="16"/>
              </w:rPr>
              <w:t>法人による中期目標期間の自己評価</w:t>
            </w:r>
          </w:p>
        </w:tc>
        <w:tc>
          <w:tcPr>
            <w:tcW w:w="2102" w:type="dxa"/>
            <w:tcBorders>
              <w:left w:val="single" w:sz="4" w:space="0" w:color="auto"/>
              <w:right w:val="double" w:sz="4" w:space="0" w:color="auto"/>
            </w:tcBorders>
            <w:vAlign w:val="center"/>
          </w:tcPr>
          <w:p w14:paraId="018533F1" w14:textId="5E60B075" w:rsidR="009F2DED" w:rsidRPr="00307982" w:rsidRDefault="00C75921" w:rsidP="00411D13">
            <w:pPr>
              <w:jc w:val="center"/>
              <w:rPr>
                <w:sz w:val="16"/>
                <w:szCs w:val="16"/>
              </w:rPr>
            </w:pPr>
            <w:r>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32827A30" w:rsidR="009F2DED" w:rsidRPr="00307982" w:rsidRDefault="00B32BA3" w:rsidP="00411D13">
            <w:pPr>
              <w:jc w:val="center"/>
              <w:rPr>
                <w:sz w:val="16"/>
                <w:szCs w:val="16"/>
              </w:rPr>
            </w:pPr>
            <w:r>
              <w:rPr>
                <w:rFonts w:hint="eastAsia"/>
                <w:sz w:val="16"/>
                <w:szCs w:val="16"/>
              </w:rPr>
              <w:t>知事の</w:t>
            </w:r>
            <w:r w:rsidR="009F2DED" w:rsidRPr="00307982">
              <w:rPr>
                <w:rFonts w:hint="eastAsia"/>
                <w:sz w:val="16"/>
                <w:szCs w:val="16"/>
              </w:rPr>
              <w:t>評価</w:t>
            </w:r>
          </w:p>
        </w:tc>
        <w:tc>
          <w:tcPr>
            <w:tcW w:w="1774" w:type="dxa"/>
            <w:vAlign w:val="center"/>
          </w:tcPr>
          <w:p w14:paraId="528FB93F" w14:textId="29F60BB1" w:rsidR="009F2DED" w:rsidRPr="00307982" w:rsidRDefault="009F2DED" w:rsidP="00411D13">
            <w:pPr>
              <w:jc w:val="center"/>
              <w:rPr>
                <w:sz w:val="16"/>
                <w:szCs w:val="16"/>
              </w:rPr>
            </w:pPr>
          </w:p>
        </w:tc>
      </w:tr>
      <w:tr w:rsidR="009F2DED" w:rsidRPr="008B28A0" w14:paraId="4B556E05" w14:textId="77777777" w:rsidTr="00411D13">
        <w:tc>
          <w:tcPr>
            <w:tcW w:w="2831" w:type="dxa"/>
            <w:gridSpan w:val="2"/>
            <w:vMerge w:val="restart"/>
          </w:tcPr>
          <w:p w14:paraId="37F8453E" w14:textId="77777777" w:rsidR="009F2DED" w:rsidRDefault="009F2DED" w:rsidP="00411D13">
            <w:pPr>
              <w:autoSpaceDE w:val="0"/>
              <w:autoSpaceDN w:val="0"/>
              <w:spacing w:line="0" w:lineRule="atLeast"/>
              <w:rPr>
                <w:sz w:val="16"/>
                <w:szCs w:val="16"/>
                <w:u w:val="single"/>
              </w:rPr>
            </w:pPr>
          </w:p>
          <w:p w14:paraId="4A852361" w14:textId="77777777" w:rsidR="009F2DED" w:rsidRDefault="009F2DED" w:rsidP="00411D13">
            <w:pPr>
              <w:autoSpaceDE w:val="0"/>
              <w:autoSpaceDN w:val="0"/>
              <w:spacing w:line="0" w:lineRule="atLeast"/>
              <w:rPr>
                <w:sz w:val="16"/>
                <w:szCs w:val="16"/>
                <w:u w:val="single"/>
              </w:rPr>
            </w:pPr>
          </w:p>
          <w:p w14:paraId="70AB217E" w14:textId="77777777" w:rsidR="009F2DED" w:rsidRDefault="009F2DED" w:rsidP="00411D13">
            <w:pPr>
              <w:autoSpaceDE w:val="0"/>
              <w:autoSpaceDN w:val="0"/>
              <w:spacing w:line="0" w:lineRule="atLeast"/>
              <w:rPr>
                <w:sz w:val="16"/>
                <w:szCs w:val="16"/>
                <w:u w:val="single"/>
              </w:rPr>
            </w:pPr>
          </w:p>
          <w:p w14:paraId="7030D622" w14:textId="77777777" w:rsidR="009F2DED" w:rsidRDefault="009F2DED" w:rsidP="00411D13">
            <w:pPr>
              <w:autoSpaceDE w:val="0"/>
              <w:autoSpaceDN w:val="0"/>
              <w:spacing w:line="0" w:lineRule="atLeast"/>
              <w:rPr>
                <w:sz w:val="16"/>
                <w:szCs w:val="16"/>
                <w:u w:val="single"/>
              </w:rPr>
            </w:pPr>
          </w:p>
          <w:p w14:paraId="1C93BDD4" w14:textId="77777777" w:rsidR="009F2DED" w:rsidRDefault="009F2DED" w:rsidP="00411D13">
            <w:pPr>
              <w:autoSpaceDE w:val="0"/>
              <w:autoSpaceDN w:val="0"/>
              <w:spacing w:line="0" w:lineRule="atLeast"/>
              <w:rPr>
                <w:sz w:val="16"/>
                <w:szCs w:val="16"/>
                <w:u w:val="single"/>
              </w:rPr>
            </w:pPr>
          </w:p>
          <w:p w14:paraId="6AE64202" w14:textId="77777777" w:rsidR="009F2DED" w:rsidRDefault="009F2DED" w:rsidP="00411D13">
            <w:pPr>
              <w:autoSpaceDE w:val="0"/>
              <w:autoSpaceDN w:val="0"/>
              <w:spacing w:line="0" w:lineRule="atLeast"/>
              <w:rPr>
                <w:sz w:val="16"/>
                <w:szCs w:val="16"/>
                <w:u w:val="single"/>
              </w:rPr>
            </w:pPr>
          </w:p>
          <w:p w14:paraId="1E7F3852" w14:textId="77777777" w:rsidR="009F2DED" w:rsidRDefault="009F2DED" w:rsidP="00411D13">
            <w:pPr>
              <w:autoSpaceDE w:val="0"/>
              <w:autoSpaceDN w:val="0"/>
              <w:spacing w:line="0" w:lineRule="atLeast"/>
              <w:rPr>
                <w:sz w:val="16"/>
                <w:szCs w:val="16"/>
                <w:u w:val="single"/>
              </w:rPr>
            </w:pPr>
          </w:p>
          <w:p w14:paraId="11A0635B" w14:textId="77777777" w:rsidR="009F2DED" w:rsidRDefault="009F2DED" w:rsidP="00411D13">
            <w:pPr>
              <w:autoSpaceDE w:val="0"/>
              <w:autoSpaceDN w:val="0"/>
              <w:spacing w:line="0" w:lineRule="atLeast"/>
              <w:rPr>
                <w:sz w:val="16"/>
                <w:szCs w:val="16"/>
                <w:u w:val="single"/>
              </w:rPr>
            </w:pPr>
          </w:p>
          <w:p w14:paraId="51104B10" w14:textId="77777777" w:rsidR="009F2DED" w:rsidRDefault="009F2DED" w:rsidP="00411D13">
            <w:pPr>
              <w:autoSpaceDE w:val="0"/>
              <w:autoSpaceDN w:val="0"/>
              <w:spacing w:line="0" w:lineRule="atLeast"/>
              <w:rPr>
                <w:sz w:val="16"/>
                <w:szCs w:val="16"/>
                <w:u w:val="single"/>
              </w:rPr>
            </w:pPr>
            <w:r>
              <w:rPr>
                <w:rFonts w:hint="eastAsia"/>
                <w:sz w:val="16"/>
                <w:szCs w:val="16"/>
                <w:u w:val="single"/>
              </w:rPr>
              <w:t>（３）地域社会への貢献</w:t>
            </w:r>
          </w:p>
          <w:p w14:paraId="791C76B5" w14:textId="77777777" w:rsidR="009F2DED" w:rsidRDefault="009F2DED" w:rsidP="00411D13">
            <w:pPr>
              <w:autoSpaceDE w:val="0"/>
              <w:autoSpaceDN w:val="0"/>
              <w:spacing w:line="0" w:lineRule="atLeast"/>
              <w:rPr>
                <w:sz w:val="16"/>
                <w:szCs w:val="16"/>
              </w:rPr>
            </w:pPr>
          </w:p>
          <w:p w14:paraId="5402EC0C" w14:textId="77777777" w:rsidR="009F2DED" w:rsidRDefault="009F2DED" w:rsidP="00411D13">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411D13">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w:t>
            </w:r>
            <w:r>
              <w:rPr>
                <w:rFonts w:hint="eastAsia"/>
                <w:sz w:val="16"/>
                <w:szCs w:val="16"/>
              </w:rPr>
              <w:lastRenderedPageBreak/>
              <w:t>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411D13">
            <w:pPr>
              <w:spacing w:line="0" w:lineRule="atLeast"/>
              <w:rPr>
                <w:sz w:val="16"/>
                <w:szCs w:val="16"/>
                <w:u w:val="single"/>
              </w:rPr>
            </w:pPr>
          </w:p>
          <w:p w14:paraId="0953B8EE" w14:textId="77777777" w:rsidR="009F2DED" w:rsidRDefault="009F2DED" w:rsidP="00411D13">
            <w:pPr>
              <w:spacing w:line="0" w:lineRule="atLeast"/>
              <w:rPr>
                <w:sz w:val="16"/>
                <w:szCs w:val="16"/>
                <w:u w:val="single"/>
              </w:rPr>
            </w:pPr>
          </w:p>
          <w:p w14:paraId="6BEA2586" w14:textId="77777777" w:rsidR="009F2DED" w:rsidRDefault="009F2DED" w:rsidP="00411D13">
            <w:pPr>
              <w:spacing w:line="0" w:lineRule="atLeast"/>
              <w:rPr>
                <w:sz w:val="16"/>
                <w:szCs w:val="16"/>
                <w:u w:val="single"/>
              </w:rPr>
            </w:pPr>
          </w:p>
          <w:p w14:paraId="10AE862F" w14:textId="77777777" w:rsidR="009F2DED" w:rsidRDefault="009F2DED" w:rsidP="00411D13">
            <w:pPr>
              <w:spacing w:line="0" w:lineRule="atLeast"/>
              <w:rPr>
                <w:sz w:val="16"/>
                <w:szCs w:val="16"/>
                <w:u w:val="single"/>
              </w:rPr>
            </w:pPr>
          </w:p>
          <w:p w14:paraId="125E8056" w14:textId="77777777" w:rsidR="009F2DED" w:rsidRDefault="009F2DED" w:rsidP="00411D13">
            <w:pPr>
              <w:spacing w:line="0" w:lineRule="atLeast"/>
              <w:rPr>
                <w:sz w:val="16"/>
                <w:szCs w:val="16"/>
                <w:u w:val="single"/>
              </w:rPr>
            </w:pPr>
          </w:p>
          <w:p w14:paraId="4E6E0CC0" w14:textId="77777777" w:rsidR="009F2DED" w:rsidRDefault="009F2DED" w:rsidP="00411D13">
            <w:pPr>
              <w:spacing w:line="0" w:lineRule="atLeast"/>
              <w:rPr>
                <w:sz w:val="16"/>
                <w:szCs w:val="16"/>
                <w:u w:val="single"/>
              </w:rPr>
            </w:pPr>
          </w:p>
          <w:p w14:paraId="6EEC13B7" w14:textId="77777777" w:rsidR="009F2DED" w:rsidRDefault="009F2DED" w:rsidP="00411D13">
            <w:pPr>
              <w:spacing w:line="0" w:lineRule="atLeast"/>
              <w:rPr>
                <w:sz w:val="16"/>
                <w:szCs w:val="16"/>
                <w:u w:val="single"/>
              </w:rPr>
            </w:pPr>
          </w:p>
          <w:p w14:paraId="71BD37E2" w14:textId="77777777" w:rsidR="009F2DED" w:rsidRDefault="009F2DED" w:rsidP="00411D13">
            <w:pPr>
              <w:spacing w:line="0" w:lineRule="atLeast"/>
              <w:rPr>
                <w:sz w:val="16"/>
                <w:szCs w:val="16"/>
                <w:u w:val="single"/>
              </w:rPr>
            </w:pPr>
          </w:p>
          <w:p w14:paraId="0315C23B" w14:textId="77777777" w:rsidR="009F2DED" w:rsidRDefault="009F2DED" w:rsidP="00411D13">
            <w:pPr>
              <w:spacing w:line="0" w:lineRule="atLeast"/>
              <w:rPr>
                <w:sz w:val="16"/>
                <w:szCs w:val="16"/>
                <w:u w:val="single"/>
              </w:rPr>
            </w:pPr>
            <w:r>
              <w:rPr>
                <w:rFonts w:hint="eastAsia"/>
                <w:sz w:val="16"/>
                <w:szCs w:val="16"/>
                <w:u w:val="single"/>
              </w:rPr>
              <w:t>（３）地域社会への貢献</w:t>
            </w:r>
          </w:p>
          <w:p w14:paraId="74C8FEEA" w14:textId="77777777" w:rsidR="009F2DED" w:rsidRDefault="009F2DED" w:rsidP="00411D13">
            <w:pPr>
              <w:spacing w:line="0" w:lineRule="atLeast"/>
              <w:rPr>
                <w:sz w:val="16"/>
                <w:szCs w:val="16"/>
              </w:rPr>
            </w:pPr>
          </w:p>
          <w:p w14:paraId="5DE83AAA" w14:textId="77777777" w:rsidR="009F2DED" w:rsidRDefault="009F2DED" w:rsidP="00411D13">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411D13">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w:t>
            </w:r>
            <w:r>
              <w:rPr>
                <w:rFonts w:hint="eastAsia"/>
                <w:sz w:val="16"/>
                <w:szCs w:val="16"/>
              </w:rPr>
              <w:lastRenderedPageBreak/>
              <w:t>るため、以下のとおり支援する。</w:t>
            </w:r>
          </w:p>
        </w:tc>
        <w:tc>
          <w:tcPr>
            <w:tcW w:w="9667" w:type="dxa"/>
            <w:gridSpan w:val="4"/>
          </w:tcPr>
          <w:p w14:paraId="1D97A41A" w14:textId="77777777" w:rsidR="009F2DED" w:rsidRPr="00A950BC" w:rsidRDefault="009F2DED" w:rsidP="00411D13">
            <w:pPr>
              <w:spacing w:line="200" w:lineRule="exact"/>
              <w:rPr>
                <w:rFonts w:ascii="メイリオ" w:eastAsia="メイリオ" w:hAnsi="メイリオ"/>
                <w:b/>
                <w:sz w:val="16"/>
                <w:szCs w:val="16"/>
              </w:rPr>
            </w:pPr>
          </w:p>
          <w:p w14:paraId="5D7F28B9"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9F2DED" w:rsidRPr="00A950BC" w14:paraId="1F1C72D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Pr="00A950BC" w:rsidRDefault="009F2DED" w:rsidP="00411D1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5D65A29E" w14:textId="6C708FDE"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9F2DED" w:rsidRPr="00A950BC" w14:paraId="61577B80"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C60317F" w14:textId="4E9FB6D3" w:rsidR="009F2DED" w:rsidRPr="00A950BC" w:rsidRDefault="00381A44" w:rsidP="00411D1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9F2DED" w:rsidRPr="00A950BC" w14:paraId="339F9ED8"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Pr="00A950BC" w:rsidRDefault="009F2DED"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28515208" w:rsidR="009F2DED" w:rsidRPr="00A950BC" w:rsidRDefault="00D54200" w:rsidP="00411D13">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A16B160" w14:textId="7DD793B6" w:rsidR="009F2DED" w:rsidRPr="00A950BC" w:rsidRDefault="009F2DED" w:rsidP="00411D13">
                  <w:pPr>
                    <w:spacing w:line="200" w:lineRule="exact"/>
                    <w:jc w:val="center"/>
                    <w:rPr>
                      <w:rFonts w:ascii="メイリオ" w:eastAsia="メイリオ" w:hAnsi="メイリオ"/>
                      <w:b/>
                      <w:sz w:val="16"/>
                      <w:szCs w:val="16"/>
                    </w:rPr>
                  </w:pPr>
                </w:p>
              </w:tc>
            </w:tr>
          </w:tbl>
          <w:p w14:paraId="0D9D9EB0" w14:textId="77777777" w:rsidR="009F2DED" w:rsidRPr="00A950BC" w:rsidRDefault="009F2DED" w:rsidP="00411D13">
            <w:pPr>
              <w:spacing w:line="200" w:lineRule="exact"/>
              <w:rPr>
                <w:rFonts w:ascii="メイリオ" w:eastAsia="メイリオ" w:hAnsi="メイリオ"/>
                <w:b/>
                <w:sz w:val="16"/>
                <w:szCs w:val="16"/>
                <w:u w:val="single"/>
              </w:rPr>
            </w:pPr>
          </w:p>
          <w:p w14:paraId="72DD6DB9" w14:textId="77777777" w:rsidR="009F2DED" w:rsidRPr="00A950BC" w:rsidRDefault="009F2DED" w:rsidP="00411D13">
            <w:pPr>
              <w:spacing w:line="200" w:lineRule="exact"/>
              <w:rPr>
                <w:rFonts w:ascii="メイリオ" w:eastAsia="メイリオ" w:hAnsi="メイリオ"/>
                <w:b/>
                <w:sz w:val="16"/>
                <w:szCs w:val="16"/>
                <w:u w:val="single"/>
              </w:rPr>
            </w:pPr>
          </w:p>
          <w:p w14:paraId="33C73D5B" w14:textId="77777777" w:rsidR="009F2DED" w:rsidRPr="00A950BC" w:rsidRDefault="009F2DED" w:rsidP="00411D13">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D899C4E" w14:textId="77777777" w:rsidR="009F2DED" w:rsidRPr="00A950BC" w:rsidRDefault="009F2DED" w:rsidP="00411D13">
            <w:pPr>
              <w:spacing w:line="200" w:lineRule="exact"/>
              <w:rPr>
                <w:rFonts w:ascii="メイリオ" w:eastAsia="メイリオ" w:hAnsi="メイリオ"/>
                <w:b/>
                <w:sz w:val="16"/>
                <w:szCs w:val="16"/>
              </w:rPr>
            </w:pPr>
          </w:p>
          <w:p w14:paraId="233E4AC8" w14:textId="77777777" w:rsidR="009F2DED" w:rsidRPr="00A950BC" w:rsidRDefault="009F2DED" w:rsidP="00411D13">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（３）地域社会への貢献</w:t>
            </w:r>
          </w:p>
          <w:p w14:paraId="27C7AA9B"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31E8CEE1" w14:textId="77777777" w:rsidR="009F2DED" w:rsidRPr="00A950BC" w:rsidRDefault="009F2DED" w:rsidP="00411D13">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rPr>
              <w:t>①地域社会に対する支援</w:t>
            </w:r>
          </w:p>
        </w:tc>
      </w:tr>
      <w:tr w:rsidR="009F2DED" w:rsidRPr="008B28A0" w14:paraId="0D3D0C83" w14:textId="77777777" w:rsidTr="00411D13">
        <w:tc>
          <w:tcPr>
            <w:tcW w:w="2831" w:type="dxa"/>
            <w:gridSpan w:val="2"/>
            <w:vMerge/>
            <w:vAlign w:val="center"/>
          </w:tcPr>
          <w:p w14:paraId="276A9F51" w14:textId="77777777" w:rsidR="009F2DED" w:rsidRPr="008B28A0" w:rsidRDefault="009F2DED" w:rsidP="00411D13">
            <w:pPr>
              <w:autoSpaceDE w:val="0"/>
              <w:autoSpaceDN w:val="0"/>
              <w:spacing w:line="0" w:lineRule="atLeast"/>
              <w:rPr>
                <w:sz w:val="16"/>
                <w:szCs w:val="16"/>
                <w:u w:val="single"/>
              </w:rPr>
            </w:pPr>
          </w:p>
        </w:tc>
        <w:tc>
          <w:tcPr>
            <w:tcW w:w="2865" w:type="dxa"/>
          </w:tcPr>
          <w:p w14:paraId="406EB6AD" w14:textId="77777777" w:rsidR="009F2DED" w:rsidRPr="008B28A0" w:rsidRDefault="009F2DED" w:rsidP="00411D13">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7EAF039E"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Pr="007150BA" w:rsidRDefault="009F2DED" w:rsidP="00411D13">
            <w:pPr>
              <w:spacing w:line="200" w:lineRule="exact"/>
              <w:ind w:left="160" w:hangingChars="100" w:hanging="160"/>
              <w:rPr>
                <w:rFonts w:ascii="メイリオ" w:eastAsia="メイリオ" w:hAnsi="メイリオ"/>
                <w:sz w:val="16"/>
                <w:szCs w:val="16"/>
              </w:rPr>
            </w:pPr>
          </w:p>
          <w:p w14:paraId="0431D2DB" w14:textId="6B6260F9" w:rsidR="009F2DED" w:rsidRPr="007150BA" w:rsidRDefault="009F2DED" w:rsidP="00411D13">
            <w:pPr>
              <w:spacing w:line="200" w:lineRule="exact"/>
              <w:ind w:leftChars="200" w:left="580" w:hangingChars="100" w:hanging="160"/>
              <w:rPr>
                <w:rFonts w:ascii="メイリオ" w:eastAsia="メイリオ" w:hAnsi="メイリオ"/>
                <w:sz w:val="16"/>
                <w:szCs w:val="16"/>
              </w:rPr>
            </w:pPr>
            <w:r w:rsidRPr="007150BA">
              <w:rPr>
                <w:rFonts w:ascii="メイリオ" w:eastAsia="メイリオ" w:hAnsi="メイリオ" w:hint="eastAsia"/>
                <w:sz w:val="16"/>
                <w:szCs w:val="16"/>
              </w:rPr>
              <w:t>●「生きものふれあいイベント」や企画展等を通じて、生物多様性の普及啓発を実施</w:t>
            </w:r>
            <w:r w:rsidR="003C1457" w:rsidRPr="007150BA">
              <w:rPr>
                <w:rFonts w:ascii="メイリオ" w:eastAsia="メイリオ" w:hAnsi="メイリオ" w:hint="eastAsia"/>
                <w:sz w:val="16"/>
                <w:szCs w:val="16"/>
              </w:rPr>
              <w:t>した</w:t>
            </w:r>
            <w:r w:rsidRPr="007150BA">
              <w:rPr>
                <w:rFonts w:ascii="メイリオ" w:eastAsia="メイリオ" w:hAnsi="メイリオ" w:hint="eastAsia"/>
                <w:sz w:val="16"/>
                <w:szCs w:val="16"/>
              </w:rPr>
              <w:t>。</w:t>
            </w:r>
          </w:p>
          <w:p w14:paraId="0672D9D4" w14:textId="1D936D3B" w:rsidR="009F2DED" w:rsidRPr="007150BA" w:rsidRDefault="009F2DED" w:rsidP="00411D13">
            <w:pPr>
              <w:spacing w:line="200" w:lineRule="exact"/>
              <w:ind w:leftChars="200" w:left="580" w:hangingChars="100" w:hanging="160"/>
              <w:rPr>
                <w:rFonts w:ascii="メイリオ" w:eastAsia="メイリオ" w:hAnsi="メイリオ"/>
                <w:sz w:val="16"/>
                <w:szCs w:val="16"/>
              </w:rPr>
            </w:pPr>
            <w:r w:rsidRPr="007150BA">
              <w:rPr>
                <w:rFonts w:ascii="メイリオ" w:eastAsia="メイリオ" w:hAnsi="メイリオ" w:hint="eastAsia"/>
                <w:sz w:val="16"/>
                <w:szCs w:val="16"/>
              </w:rPr>
              <w:t>●「おおさか生物多様性リンク」の取組に基づく活動を実施</w:t>
            </w:r>
            <w:r w:rsidR="003C1457" w:rsidRPr="007150BA">
              <w:rPr>
                <w:rFonts w:ascii="メイリオ" w:eastAsia="メイリオ" w:hAnsi="メイリオ" w:hint="eastAsia"/>
                <w:sz w:val="16"/>
                <w:szCs w:val="16"/>
              </w:rPr>
              <w:t>した。</w:t>
            </w:r>
            <w:r w:rsidRPr="007150BA">
              <w:rPr>
                <w:rFonts w:ascii="メイリオ" w:eastAsia="メイリオ" w:hAnsi="メイリオ" w:hint="eastAsia"/>
                <w:sz w:val="16"/>
                <w:szCs w:val="16"/>
              </w:rPr>
              <w:t>（新規締結件数</w:t>
            </w:r>
            <w:r w:rsidR="00A838EB" w:rsidRPr="007150BA">
              <w:rPr>
                <w:rFonts w:ascii="メイリオ" w:eastAsia="メイリオ" w:hAnsi="メイリオ" w:hint="eastAsia"/>
                <w:sz w:val="16"/>
                <w:szCs w:val="16"/>
              </w:rPr>
              <w:t>4</w:t>
            </w:r>
            <w:r w:rsidRPr="007150BA">
              <w:rPr>
                <w:rFonts w:ascii="メイリオ" w:eastAsia="メイリオ" w:hAnsi="メイリオ" w:hint="eastAsia"/>
                <w:sz w:val="16"/>
                <w:szCs w:val="16"/>
              </w:rPr>
              <w:t>件、取組件数</w:t>
            </w:r>
            <w:r w:rsidR="00F505D0">
              <w:rPr>
                <w:rFonts w:ascii="メイリオ" w:eastAsia="メイリオ" w:hAnsi="メイリオ" w:hint="eastAsia"/>
                <w:sz w:val="16"/>
                <w:szCs w:val="16"/>
              </w:rPr>
              <w:t>131</w:t>
            </w:r>
            <w:r w:rsidRPr="007150BA">
              <w:rPr>
                <w:rFonts w:ascii="メイリオ" w:eastAsia="メイリオ" w:hAnsi="メイリオ" w:hint="eastAsia"/>
                <w:sz w:val="16"/>
                <w:szCs w:val="16"/>
              </w:rPr>
              <w:t>件）。</w:t>
            </w:r>
          </w:p>
          <w:p w14:paraId="55255032" w14:textId="5BB45A90" w:rsidR="009F2DED" w:rsidRPr="003E6920" w:rsidRDefault="009F2DED" w:rsidP="00411D13">
            <w:pPr>
              <w:spacing w:line="200" w:lineRule="exact"/>
              <w:ind w:leftChars="200" w:left="580" w:hangingChars="100" w:hanging="160"/>
              <w:rPr>
                <w:rFonts w:ascii="メイリオ" w:eastAsia="メイリオ" w:hAnsi="メイリオ"/>
                <w:sz w:val="16"/>
                <w:szCs w:val="16"/>
              </w:rPr>
            </w:pPr>
            <w:r w:rsidRPr="007150BA">
              <w:rPr>
                <w:rFonts w:ascii="メイリオ" w:eastAsia="メイリオ" w:hAnsi="メイリオ" w:hint="eastAsia"/>
                <w:sz w:val="16"/>
                <w:szCs w:val="16"/>
              </w:rPr>
              <w:t>●「淀川水系イタセンパラ保全市民ネットワーク」の事務局として、</w:t>
            </w:r>
            <w:r w:rsidR="00F1165E" w:rsidRPr="007150BA">
              <w:rPr>
                <w:rFonts w:ascii="メイリオ" w:eastAsia="メイリオ" w:hAnsi="メイリオ" w:hint="eastAsia"/>
                <w:sz w:val="16"/>
                <w:szCs w:val="16"/>
              </w:rPr>
              <w:t>定例保全活動等を実施した</w:t>
            </w:r>
            <w:r w:rsidRPr="007150BA">
              <w:rPr>
                <w:rFonts w:ascii="メイリオ" w:eastAsia="メイリオ" w:hAnsi="メイリオ" w:hint="eastAsia"/>
                <w:sz w:val="16"/>
                <w:szCs w:val="16"/>
              </w:rPr>
              <w:t>（実施回数</w:t>
            </w:r>
            <w:r w:rsidR="00A838EB" w:rsidRPr="007150BA">
              <w:rPr>
                <w:rFonts w:ascii="メイリオ" w:eastAsia="メイリオ" w:hAnsi="メイリオ" w:hint="eastAsia"/>
                <w:sz w:val="16"/>
                <w:szCs w:val="16"/>
              </w:rPr>
              <w:t>70</w:t>
            </w:r>
            <w:r w:rsidRPr="007150BA">
              <w:rPr>
                <w:rFonts w:ascii="メイリオ" w:eastAsia="メイリオ" w:hAnsi="メイリオ" w:hint="eastAsia"/>
                <w:sz w:val="16"/>
                <w:szCs w:val="16"/>
              </w:rPr>
              <w:t>回、参加者</w:t>
            </w:r>
            <w:r w:rsidR="00A838EB" w:rsidRPr="007150BA">
              <w:rPr>
                <w:rFonts w:ascii="メイリオ" w:eastAsia="メイリオ" w:hAnsi="メイリオ"/>
                <w:sz w:val="16"/>
                <w:szCs w:val="16"/>
              </w:rPr>
              <w:t>2,697</w:t>
            </w:r>
            <w:r w:rsidRPr="007150BA">
              <w:rPr>
                <w:rFonts w:ascii="メイリオ" w:eastAsia="メイリオ" w:hAnsi="メイリオ" w:hint="eastAsia"/>
                <w:sz w:val="16"/>
                <w:szCs w:val="16"/>
              </w:rPr>
              <w:t>名）。</w:t>
            </w:r>
          </w:p>
          <w:p w14:paraId="4E9A48C1" w14:textId="77777777" w:rsidR="009F2DED" w:rsidRPr="00A950BC" w:rsidRDefault="009F2DED" w:rsidP="00411D13">
            <w:pPr>
              <w:spacing w:line="200" w:lineRule="exact"/>
              <w:ind w:leftChars="200" w:left="560" w:hangingChars="100" w:hanging="140"/>
              <w:rPr>
                <w:rFonts w:ascii="メイリオ" w:eastAsia="メイリオ" w:hAnsi="メイリオ"/>
                <w:sz w:val="14"/>
                <w:szCs w:val="16"/>
              </w:rPr>
            </w:pPr>
          </w:p>
          <w:p w14:paraId="0FE5F693" w14:textId="34DB1046" w:rsidR="009F2DED" w:rsidRPr="00FD3AB5" w:rsidRDefault="009F2DED" w:rsidP="00411D13">
            <w:pPr>
              <w:spacing w:line="240" w:lineRule="exact"/>
              <w:ind w:leftChars="200" w:left="420"/>
              <w:jc w:val="left"/>
              <w:rPr>
                <w:rFonts w:ascii="メイリオ" w:eastAsia="メイリオ" w:hAnsi="メイリオ"/>
                <w:b/>
                <w:kern w:val="0"/>
                <w:sz w:val="16"/>
                <w:szCs w:val="18"/>
              </w:rPr>
            </w:pPr>
            <w:r w:rsidRPr="00A950BC">
              <w:rPr>
                <w:rFonts w:ascii="メイリオ" w:eastAsia="メイリオ" w:hAnsi="メイリオ" w:hint="eastAsia"/>
                <w:b/>
                <w:kern w:val="0"/>
                <w:sz w:val="16"/>
                <w:szCs w:val="18"/>
              </w:rPr>
              <w:t>「おおさか生物多様性リンク」の取組に基づく活動</w:t>
            </w:r>
          </w:p>
          <w:tbl>
            <w:tblPr>
              <w:tblW w:w="663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992"/>
              <w:gridCol w:w="993"/>
              <w:gridCol w:w="850"/>
              <w:gridCol w:w="709"/>
              <w:gridCol w:w="992"/>
              <w:gridCol w:w="1050"/>
            </w:tblGrid>
            <w:tr w:rsidR="00A3773D" w:rsidRPr="00A950BC" w14:paraId="64B3D6D6" w14:textId="3F79B431" w:rsidTr="003C5865">
              <w:trPr>
                <w:trHeight w:val="227"/>
              </w:trPr>
              <w:tc>
                <w:tcPr>
                  <w:tcW w:w="1046" w:type="dxa"/>
                  <w:tcBorders>
                    <w:top w:val="single" w:sz="4" w:space="0" w:color="auto"/>
                    <w:left w:val="single" w:sz="4" w:space="0" w:color="auto"/>
                    <w:bottom w:val="single" w:sz="4" w:space="0" w:color="auto"/>
                    <w:right w:val="single" w:sz="4" w:space="0" w:color="auto"/>
                  </w:tcBorders>
                  <w:vAlign w:val="center"/>
                </w:tcPr>
                <w:p w14:paraId="04310C72" w14:textId="77777777" w:rsidR="00A3773D" w:rsidRPr="00A950BC" w:rsidRDefault="00A3773D" w:rsidP="00411D13">
                  <w:pPr>
                    <w:spacing w:line="240" w:lineRule="exact"/>
                    <w:jc w:val="center"/>
                    <w:rPr>
                      <w:rFonts w:ascii="メイリオ" w:eastAsia="メイリオ" w:hAnsi="メイリオ"/>
                      <w:sz w:val="16"/>
                      <w:szCs w:val="18"/>
                    </w:rPr>
                  </w:pPr>
                </w:p>
              </w:tc>
              <w:tc>
                <w:tcPr>
                  <w:tcW w:w="992"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A3773D" w:rsidRPr="00A950BC" w:rsidRDefault="00A3773D" w:rsidP="00411D13">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R01</w:t>
                  </w:r>
                </w:p>
              </w:tc>
              <w:tc>
                <w:tcPr>
                  <w:tcW w:w="993" w:type="dxa"/>
                  <w:tcBorders>
                    <w:top w:val="single" w:sz="4" w:space="0" w:color="auto"/>
                    <w:left w:val="double" w:sz="4" w:space="0" w:color="auto"/>
                    <w:bottom w:val="single" w:sz="4" w:space="0" w:color="auto"/>
                    <w:right w:val="single" w:sz="4" w:space="0" w:color="auto"/>
                  </w:tcBorders>
                  <w:vAlign w:val="center"/>
                  <w:hideMark/>
                </w:tcPr>
                <w:p w14:paraId="52F588AF" w14:textId="77777777" w:rsidR="00A3773D" w:rsidRPr="00A950BC" w:rsidRDefault="00A3773D" w:rsidP="00A3773D">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897E56" w14:textId="77777777" w:rsidR="00A3773D" w:rsidRPr="00A950BC" w:rsidRDefault="00A3773D" w:rsidP="00A3773D">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C07E23" w14:textId="77777777" w:rsidR="00A3773D" w:rsidRPr="00A950BC" w:rsidRDefault="00A3773D" w:rsidP="00A3773D">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R04</w:t>
                  </w:r>
                </w:p>
              </w:tc>
              <w:tc>
                <w:tcPr>
                  <w:tcW w:w="992" w:type="dxa"/>
                  <w:tcBorders>
                    <w:top w:val="single" w:sz="4" w:space="0" w:color="auto"/>
                    <w:left w:val="single" w:sz="4" w:space="0" w:color="auto"/>
                    <w:bottom w:val="single" w:sz="4" w:space="0" w:color="auto"/>
                    <w:right w:val="single" w:sz="4" w:space="0" w:color="auto"/>
                  </w:tcBorders>
                  <w:vAlign w:val="center"/>
                </w:tcPr>
                <w:p w14:paraId="7A987401" w14:textId="7B35A2BE" w:rsidR="00A3773D" w:rsidRPr="00A950BC" w:rsidRDefault="00A3773D" w:rsidP="00A3773D">
                  <w:pPr>
                    <w:spacing w:line="240" w:lineRule="exact"/>
                    <w:jc w:val="center"/>
                    <w:rPr>
                      <w:rFonts w:ascii="メイリオ" w:eastAsia="メイリオ" w:hAnsi="メイリオ"/>
                      <w:sz w:val="16"/>
                      <w:szCs w:val="18"/>
                    </w:rPr>
                  </w:pPr>
                  <w:r>
                    <w:rPr>
                      <w:rFonts w:ascii="メイリオ" w:eastAsia="メイリオ" w:hAnsi="メイリオ" w:hint="eastAsia"/>
                      <w:sz w:val="16"/>
                      <w:szCs w:val="18"/>
                    </w:rPr>
                    <w:t>R05</w:t>
                  </w:r>
                </w:p>
              </w:tc>
              <w:tc>
                <w:tcPr>
                  <w:tcW w:w="1050" w:type="dxa"/>
                  <w:tcBorders>
                    <w:top w:val="single" w:sz="4" w:space="0" w:color="auto"/>
                    <w:left w:val="single" w:sz="4" w:space="0" w:color="auto"/>
                    <w:bottom w:val="single" w:sz="4" w:space="0" w:color="auto"/>
                    <w:right w:val="single" w:sz="4" w:space="0" w:color="auto"/>
                  </w:tcBorders>
                  <w:vAlign w:val="center"/>
                </w:tcPr>
                <w:p w14:paraId="38D63775"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B0290D8" w14:textId="287C9CF1" w:rsidR="00A3773D" w:rsidRDefault="00A3773D" w:rsidP="00A3773D">
                  <w:pPr>
                    <w:spacing w:line="240" w:lineRule="exact"/>
                    <w:jc w:val="center"/>
                    <w:rPr>
                      <w:rFonts w:ascii="メイリオ" w:eastAsia="メイリオ" w:hAnsi="メイリオ"/>
                      <w:sz w:val="16"/>
                      <w:szCs w:val="18"/>
                    </w:rPr>
                  </w:pPr>
                  <w:r>
                    <w:rPr>
                      <w:rFonts w:ascii="メイリオ" w:eastAsia="メイリオ" w:hAnsi="メイリオ" w:hint="eastAsia"/>
                      <w:sz w:val="16"/>
                      <w:szCs w:val="16"/>
                    </w:rPr>
                    <w:t>合計</w:t>
                  </w:r>
                </w:p>
              </w:tc>
            </w:tr>
            <w:tr w:rsidR="00C64192" w:rsidRPr="00A950BC" w14:paraId="68A3D447" w14:textId="6C7B8E86" w:rsidTr="003C5865">
              <w:trPr>
                <w:trHeight w:val="227"/>
              </w:trPr>
              <w:tc>
                <w:tcPr>
                  <w:tcW w:w="1046"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締結件数</w:t>
                  </w:r>
                </w:p>
              </w:tc>
              <w:tc>
                <w:tcPr>
                  <w:tcW w:w="992"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6"/>
                    </w:rPr>
                    <w:t>7</w:t>
                  </w:r>
                </w:p>
              </w:tc>
              <w:tc>
                <w:tcPr>
                  <w:tcW w:w="993" w:type="dxa"/>
                  <w:tcBorders>
                    <w:top w:val="single" w:sz="4" w:space="0" w:color="auto"/>
                    <w:left w:val="double" w:sz="4" w:space="0" w:color="auto"/>
                    <w:bottom w:val="single" w:sz="4" w:space="0" w:color="auto"/>
                    <w:right w:val="single" w:sz="4" w:space="0" w:color="auto"/>
                  </w:tcBorders>
                  <w:vAlign w:val="center"/>
                  <w:hideMark/>
                </w:tcPr>
                <w:p w14:paraId="16E53F7E"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17B9E"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B05B1A" w14:textId="77777777" w:rsidR="00C64192" w:rsidRPr="003109C6" w:rsidRDefault="00C64192" w:rsidP="00C64192">
                  <w:pPr>
                    <w:spacing w:line="240" w:lineRule="exact"/>
                    <w:jc w:val="center"/>
                    <w:rPr>
                      <w:rFonts w:ascii="メイリオ" w:eastAsia="メイリオ" w:hAnsi="メイリオ"/>
                      <w:sz w:val="16"/>
                      <w:szCs w:val="16"/>
                    </w:rPr>
                  </w:pPr>
                  <w:r w:rsidRPr="003109C6">
                    <w:rPr>
                      <w:rFonts w:ascii="メイリオ" w:eastAsia="メイリオ" w:hAnsi="メイリオ" w:hint="eastAsia"/>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8F504" w14:textId="00CBFD39" w:rsidR="00C64192" w:rsidRPr="003109C6" w:rsidRDefault="00C64192" w:rsidP="00C64192">
                  <w:pPr>
                    <w:spacing w:line="240" w:lineRule="exact"/>
                    <w:jc w:val="center"/>
                    <w:rPr>
                      <w:rFonts w:ascii="メイリオ" w:eastAsia="メイリオ" w:hAnsi="メイリオ"/>
                      <w:sz w:val="16"/>
                      <w:szCs w:val="16"/>
                    </w:rPr>
                  </w:pPr>
                  <w:r w:rsidRPr="003109C6">
                    <w:rPr>
                      <w:rFonts w:ascii="メイリオ" w:eastAsia="メイリオ" w:hAnsi="メイリオ" w:hint="eastAsia"/>
                      <w:sz w:val="16"/>
                      <w:szCs w:val="16"/>
                    </w:rPr>
                    <w:t>1</w:t>
                  </w:r>
                </w:p>
              </w:tc>
              <w:tc>
                <w:tcPr>
                  <w:tcW w:w="1050" w:type="dxa"/>
                  <w:tcBorders>
                    <w:top w:val="single" w:sz="4" w:space="0" w:color="auto"/>
                    <w:left w:val="single" w:sz="4" w:space="0" w:color="auto"/>
                    <w:bottom w:val="single" w:sz="4" w:space="0" w:color="auto"/>
                    <w:right w:val="single" w:sz="4" w:space="0" w:color="auto"/>
                  </w:tcBorders>
                  <w:vAlign w:val="center"/>
                </w:tcPr>
                <w:p w14:paraId="5B17A5A3" w14:textId="5B7531AE" w:rsidR="00C64192" w:rsidRPr="003109C6" w:rsidRDefault="00C64192" w:rsidP="00C64192">
                  <w:pPr>
                    <w:spacing w:line="240" w:lineRule="exact"/>
                    <w:jc w:val="center"/>
                    <w:rPr>
                      <w:rFonts w:ascii="メイリオ" w:eastAsia="メイリオ" w:hAnsi="メイリオ"/>
                      <w:sz w:val="16"/>
                      <w:szCs w:val="16"/>
                    </w:rPr>
                  </w:pPr>
                  <w:r w:rsidRPr="003109C6">
                    <w:rPr>
                      <w:rFonts w:ascii="メイリオ" w:eastAsia="メイリオ" w:hAnsi="メイリオ" w:hint="eastAsia"/>
                      <w:sz w:val="16"/>
                      <w:szCs w:val="16"/>
                    </w:rPr>
                    <w:t>4</w:t>
                  </w:r>
                </w:p>
              </w:tc>
            </w:tr>
            <w:tr w:rsidR="00C64192" w:rsidRPr="00A950BC" w14:paraId="4D22D9EF" w14:textId="353A3AE7" w:rsidTr="003C5865">
              <w:trPr>
                <w:trHeight w:val="227"/>
              </w:trPr>
              <w:tc>
                <w:tcPr>
                  <w:tcW w:w="1046"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C64192" w:rsidRPr="00A950BC" w:rsidRDefault="00C64192" w:rsidP="00C64192">
                  <w:pPr>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取組件数</w:t>
                  </w:r>
                </w:p>
              </w:tc>
              <w:tc>
                <w:tcPr>
                  <w:tcW w:w="992"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93" w:type="dxa"/>
                  <w:tcBorders>
                    <w:top w:val="single" w:sz="4" w:space="0" w:color="auto"/>
                    <w:left w:val="double" w:sz="4" w:space="0" w:color="auto"/>
                    <w:bottom w:val="single" w:sz="4" w:space="0" w:color="auto"/>
                    <w:right w:val="single" w:sz="4" w:space="0" w:color="auto"/>
                  </w:tcBorders>
                  <w:vAlign w:val="center"/>
                  <w:hideMark/>
                </w:tcPr>
                <w:p w14:paraId="548D5B52"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F544AF" w14:textId="77777777" w:rsidR="00C64192" w:rsidRPr="00A950BC" w:rsidRDefault="00C64192" w:rsidP="00C64192">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8DCFE" w14:textId="77777777" w:rsidR="00C64192" w:rsidRPr="003109C6" w:rsidRDefault="00C64192" w:rsidP="00C64192">
                  <w:pPr>
                    <w:spacing w:line="240" w:lineRule="exact"/>
                    <w:jc w:val="center"/>
                    <w:rPr>
                      <w:rFonts w:ascii="メイリオ" w:eastAsia="メイリオ" w:hAnsi="メイリオ"/>
                      <w:sz w:val="16"/>
                      <w:szCs w:val="16"/>
                    </w:rPr>
                  </w:pPr>
                  <w:r w:rsidRPr="003109C6">
                    <w:rPr>
                      <w:rFonts w:ascii="メイリオ" w:eastAsia="メイリオ" w:hAnsi="メイリオ" w:hint="eastAsia"/>
                      <w:sz w:val="16"/>
                      <w:szCs w:val="16"/>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44BCE" w14:textId="29FD279C" w:rsidR="00C64192" w:rsidRPr="003109C6" w:rsidRDefault="00C64192" w:rsidP="00C64192">
                  <w:pPr>
                    <w:spacing w:line="240" w:lineRule="exact"/>
                    <w:jc w:val="center"/>
                    <w:rPr>
                      <w:rFonts w:ascii="メイリオ" w:eastAsia="メイリオ" w:hAnsi="メイリオ"/>
                      <w:sz w:val="16"/>
                      <w:szCs w:val="16"/>
                    </w:rPr>
                  </w:pPr>
                  <w:r w:rsidRPr="003109C6">
                    <w:rPr>
                      <w:rFonts w:ascii="メイリオ" w:eastAsia="メイリオ" w:hAnsi="メイリオ" w:hint="eastAsia"/>
                      <w:sz w:val="16"/>
                      <w:szCs w:val="16"/>
                    </w:rPr>
                    <w:t>61</w:t>
                  </w:r>
                </w:p>
              </w:tc>
              <w:tc>
                <w:tcPr>
                  <w:tcW w:w="1050" w:type="dxa"/>
                  <w:tcBorders>
                    <w:top w:val="single" w:sz="4" w:space="0" w:color="auto"/>
                    <w:left w:val="single" w:sz="4" w:space="0" w:color="auto"/>
                    <w:bottom w:val="single" w:sz="4" w:space="0" w:color="auto"/>
                    <w:right w:val="single" w:sz="4" w:space="0" w:color="auto"/>
                  </w:tcBorders>
                  <w:vAlign w:val="center"/>
                </w:tcPr>
                <w:p w14:paraId="15F27DD9" w14:textId="39FFB661" w:rsidR="00C64192" w:rsidRPr="003109C6" w:rsidRDefault="00C64192" w:rsidP="00C64192">
                  <w:pPr>
                    <w:spacing w:line="240" w:lineRule="exact"/>
                    <w:jc w:val="center"/>
                    <w:rPr>
                      <w:rFonts w:ascii="メイリオ" w:eastAsia="メイリオ" w:hAnsi="メイリオ"/>
                      <w:sz w:val="16"/>
                      <w:szCs w:val="16"/>
                    </w:rPr>
                  </w:pPr>
                  <w:r w:rsidRPr="003109C6">
                    <w:rPr>
                      <w:rFonts w:ascii="メイリオ" w:eastAsia="メイリオ" w:hAnsi="メイリオ" w:hint="eastAsia"/>
                      <w:sz w:val="16"/>
                      <w:szCs w:val="16"/>
                    </w:rPr>
                    <w:t>131</w:t>
                  </w:r>
                </w:p>
              </w:tc>
            </w:tr>
          </w:tbl>
          <w:p w14:paraId="4D0F819C"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66EC2B11"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tc>
      </w:tr>
      <w:tr w:rsidR="009F2DED" w:rsidRPr="008B28A0" w14:paraId="163200E8" w14:textId="77777777" w:rsidTr="00411D13">
        <w:tc>
          <w:tcPr>
            <w:tcW w:w="2831" w:type="dxa"/>
            <w:gridSpan w:val="2"/>
            <w:vMerge/>
            <w:vAlign w:val="center"/>
          </w:tcPr>
          <w:p w14:paraId="7A15AF30" w14:textId="77777777" w:rsidR="009F2DED" w:rsidRPr="008B28A0" w:rsidRDefault="009F2DED" w:rsidP="00411D13">
            <w:pPr>
              <w:autoSpaceDE w:val="0"/>
              <w:autoSpaceDN w:val="0"/>
              <w:spacing w:line="0" w:lineRule="atLeast"/>
              <w:rPr>
                <w:sz w:val="16"/>
                <w:szCs w:val="16"/>
                <w:u w:val="single"/>
              </w:rPr>
            </w:pPr>
          </w:p>
        </w:tc>
        <w:tc>
          <w:tcPr>
            <w:tcW w:w="2865" w:type="dxa"/>
          </w:tcPr>
          <w:p w14:paraId="2CEECE15" w14:textId="77777777" w:rsidR="009F2DED" w:rsidRPr="008B28A0" w:rsidRDefault="009F2DED" w:rsidP="00411D13">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48D67A58"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支援学校等の教職員向けの「ハートフル農業講座」の開講（重点10）</w:t>
            </w:r>
          </w:p>
          <w:p w14:paraId="158103BD"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6D572548" w14:textId="14216266" w:rsidR="009F2DED" w:rsidRPr="003C5865"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Pr="00911BAC">
              <w:rPr>
                <w:rFonts w:ascii="メイリオ" w:eastAsia="メイリオ" w:hAnsi="メイリオ" w:hint="eastAsia"/>
                <w:sz w:val="16"/>
                <w:szCs w:val="16"/>
              </w:rPr>
              <w:t>府内の支</w:t>
            </w:r>
            <w:r w:rsidRPr="003C5865">
              <w:rPr>
                <w:rFonts w:ascii="メイリオ" w:eastAsia="メイリオ" w:hAnsi="メイリオ" w:hint="eastAsia"/>
                <w:sz w:val="16"/>
                <w:szCs w:val="16"/>
              </w:rPr>
              <w:t>援学校の教員等向け「ハートフル農業講座」を実施</w:t>
            </w:r>
            <w:r w:rsidR="006773D3" w:rsidRPr="003C5865">
              <w:rPr>
                <w:rFonts w:ascii="メイリオ" w:eastAsia="メイリオ" w:hAnsi="メイリオ" w:hint="eastAsia"/>
                <w:sz w:val="16"/>
                <w:szCs w:val="16"/>
              </w:rPr>
              <w:t>した</w:t>
            </w:r>
            <w:r w:rsidRPr="003C5865">
              <w:rPr>
                <w:rFonts w:ascii="メイリオ" w:eastAsia="メイリオ" w:hAnsi="メイリオ" w:hint="eastAsia"/>
                <w:sz w:val="16"/>
                <w:szCs w:val="16"/>
              </w:rPr>
              <w:t>。</w:t>
            </w:r>
          </w:p>
          <w:p w14:paraId="59B2C3C1" w14:textId="5B57F0F7" w:rsidR="00D61F97" w:rsidRPr="003C5865" w:rsidRDefault="00400983" w:rsidP="0040098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D61F97" w:rsidRPr="003C5865">
              <w:rPr>
                <w:rFonts w:ascii="メイリオ" w:eastAsia="メイリオ" w:hAnsi="メイリオ" w:hint="eastAsia"/>
                <w:sz w:val="16"/>
                <w:szCs w:val="16"/>
              </w:rPr>
              <w:t>大阪公立大学及び地域の支援学校と連携して、障がい者向けのブドウ栽培プログラムと指導者向けマニュアルの作成等を目的とした共同研究「ぶどうハートフル農業教育システム開発プロジェクト」を実施し、ブドウ実習を通じて学生用及び教員用栽培マニュアルを作成した。また、西浦支援学校でのぶどう実習用ハウスの導入支援を行った。</w:t>
            </w:r>
          </w:p>
          <w:p w14:paraId="2717EC9F" w14:textId="12CDCA9F" w:rsidR="00400983" w:rsidRPr="003C5865" w:rsidRDefault="00D61F97" w:rsidP="0040098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67591E" w:rsidRPr="0067591E">
              <w:rPr>
                <w:rFonts w:ascii="メイリオ" w:eastAsia="メイリオ" w:hAnsi="メイリオ" w:hint="eastAsia"/>
                <w:sz w:val="16"/>
                <w:szCs w:val="16"/>
              </w:rPr>
              <w:t>大阪公立大学及び地域の支援学校と連携して、シンポジウム「支援学校生徒の農業現場での活躍について考える」を開催した。</w:t>
            </w:r>
          </w:p>
          <w:p w14:paraId="3B03A732" w14:textId="77777777" w:rsidR="009F2DED" w:rsidRPr="00A950BC" w:rsidRDefault="009F2DED" w:rsidP="003C5865">
            <w:pPr>
              <w:spacing w:line="200" w:lineRule="exact"/>
              <w:ind w:leftChars="200" w:left="580" w:hangingChars="100" w:hanging="160"/>
              <w:rPr>
                <w:rFonts w:ascii="メイリオ" w:eastAsia="メイリオ" w:hAnsi="メイリオ"/>
                <w:sz w:val="16"/>
                <w:szCs w:val="16"/>
              </w:rPr>
            </w:pPr>
          </w:p>
        </w:tc>
      </w:tr>
      <w:tr w:rsidR="009F2DED" w:rsidRPr="008B28A0" w14:paraId="277A132C" w14:textId="77777777" w:rsidTr="00411D13">
        <w:trPr>
          <w:trHeight w:val="567"/>
        </w:trPr>
        <w:tc>
          <w:tcPr>
            <w:tcW w:w="2831" w:type="dxa"/>
            <w:gridSpan w:val="2"/>
            <w:vMerge/>
            <w:vAlign w:val="center"/>
          </w:tcPr>
          <w:p w14:paraId="175992A9" w14:textId="77777777" w:rsidR="009F2DED" w:rsidRPr="008B28A0" w:rsidRDefault="009F2DED" w:rsidP="00411D13">
            <w:pPr>
              <w:autoSpaceDE w:val="0"/>
              <w:autoSpaceDN w:val="0"/>
              <w:spacing w:line="0" w:lineRule="atLeast"/>
              <w:rPr>
                <w:sz w:val="16"/>
                <w:szCs w:val="16"/>
                <w:u w:val="single"/>
              </w:rPr>
            </w:pPr>
          </w:p>
        </w:tc>
        <w:tc>
          <w:tcPr>
            <w:tcW w:w="2865" w:type="dxa"/>
            <w:vMerge w:val="restart"/>
          </w:tcPr>
          <w:p w14:paraId="625C10B8" w14:textId="77777777" w:rsidR="009F2DED" w:rsidRDefault="009F2DED" w:rsidP="00411D13">
            <w:pPr>
              <w:spacing w:line="0" w:lineRule="atLeast"/>
              <w:rPr>
                <w:sz w:val="16"/>
                <w:szCs w:val="16"/>
              </w:rPr>
            </w:pPr>
            <w:r>
              <w:rPr>
                <w:rFonts w:hint="eastAsia"/>
                <w:sz w:val="16"/>
                <w:szCs w:val="16"/>
              </w:rPr>
              <w:t>c その他研究所が有する資源の活用</w:t>
            </w:r>
          </w:p>
          <w:p w14:paraId="00FA4CF2" w14:textId="77777777" w:rsidR="009F2DED" w:rsidRDefault="009F2DED" w:rsidP="00411D13">
            <w:pPr>
              <w:spacing w:line="0" w:lineRule="atLeast"/>
              <w:rPr>
                <w:sz w:val="16"/>
                <w:szCs w:val="16"/>
              </w:rPr>
            </w:pPr>
          </w:p>
          <w:p w14:paraId="1D669B2F" w14:textId="77777777" w:rsidR="009F2DED" w:rsidRDefault="009F2DED" w:rsidP="00411D13">
            <w:pPr>
              <w:spacing w:line="0" w:lineRule="atLeast"/>
              <w:rPr>
                <w:sz w:val="16"/>
                <w:szCs w:val="16"/>
              </w:rPr>
            </w:pPr>
          </w:p>
          <w:p w14:paraId="045C278E" w14:textId="77777777" w:rsidR="009F2DED" w:rsidRDefault="009F2DED" w:rsidP="00411D13">
            <w:pPr>
              <w:spacing w:line="0" w:lineRule="atLeast"/>
              <w:rPr>
                <w:sz w:val="16"/>
                <w:szCs w:val="16"/>
              </w:rPr>
            </w:pPr>
          </w:p>
          <w:p w14:paraId="5E662A85" w14:textId="77777777" w:rsidR="009F2DED" w:rsidRDefault="009F2DED" w:rsidP="00411D13">
            <w:pPr>
              <w:spacing w:line="0" w:lineRule="atLeast"/>
              <w:rPr>
                <w:sz w:val="16"/>
                <w:szCs w:val="16"/>
              </w:rPr>
            </w:pPr>
          </w:p>
          <w:p w14:paraId="107A0DCB" w14:textId="77777777" w:rsidR="009F2DED" w:rsidRDefault="009F2DED" w:rsidP="00411D13">
            <w:pPr>
              <w:spacing w:line="0" w:lineRule="atLeast"/>
              <w:rPr>
                <w:sz w:val="16"/>
                <w:szCs w:val="16"/>
              </w:rPr>
            </w:pPr>
          </w:p>
          <w:p w14:paraId="356FDBE5" w14:textId="77777777" w:rsidR="009F2DED" w:rsidRDefault="009F2DED" w:rsidP="00411D13">
            <w:pPr>
              <w:spacing w:line="0" w:lineRule="atLeast"/>
              <w:rPr>
                <w:sz w:val="16"/>
                <w:szCs w:val="16"/>
              </w:rPr>
            </w:pPr>
          </w:p>
          <w:p w14:paraId="1F53AE0B" w14:textId="77777777" w:rsidR="009F2DED" w:rsidRDefault="009F2DED" w:rsidP="00411D13">
            <w:pPr>
              <w:spacing w:line="0" w:lineRule="atLeast"/>
              <w:rPr>
                <w:sz w:val="16"/>
                <w:szCs w:val="16"/>
              </w:rPr>
            </w:pPr>
          </w:p>
          <w:p w14:paraId="6848AB45" w14:textId="77777777" w:rsidR="009F2DED" w:rsidRDefault="009F2DED" w:rsidP="00411D13">
            <w:pPr>
              <w:spacing w:line="0" w:lineRule="atLeast"/>
              <w:rPr>
                <w:sz w:val="16"/>
                <w:szCs w:val="16"/>
              </w:rPr>
            </w:pPr>
          </w:p>
          <w:p w14:paraId="46DF56A6" w14:textId="77777777" w:rsidR="009F2DED" w:rsidRDefault="009F2DED" w:rsidP="00411D13">
            <w:pPr>
              <w:spacing w:line="0" w:lineRule="atLeast"/>
              <w:rPr>
                <w:sz w:val="16"/>
                <w:szCs w:val="16"/>
              </w:rPr>
            </w:pPr>
          </w:p>
          <w:p w14:paraId="010BFD51" w14:textId="77777777" w:rsidR="009F2DED" w:rsidRDefault="009F2DED" w:rsidP="00411D13">
            <w:pPr>
              <w:spacing w:line="0" w:lineRule="atLeast"/>
              <w:rPr>
                <w:sz w:val="16"/>
                <w:szCs w:val="16"/>
              </w:rPr>
            </w:pPr>
          </w:p>
          <w:p w14:paraId="4401CC31" w14:textId="77777777" w:rsidR="009F2DED" w:rsidRDefault="009F2DED" w:rsidP="00411D13">
            <w:pPr>
              <w:spacing w:line="0" w:lineRule="atLeast"/>
              <w:rPr>
                <w:sz w:val="16"/>
                <w:szCs w:val="16"/>
              </w:rPr>
            </w:pPr>
          </w:p>
          <w:p w14:paraId="14033D62" w14:textId="77777777" w:rsidR="009F2DED" w:rsidRDefault="009F2DED" w:rsidP="00411D13">
            <w:pPr>
              <w:spacing w:line="0" w:lineRule="atLeast"/>
              <w:rPr>
                <w:sz w:val="16"/>
                <w:szCs w:val="16"/>
              </w:rPr>
            </w:pPr>
          </w:p>
          <w:p w14:paraId="5B56A5C7" w14:textId="77777777" w:rsidR="009F2DED" w:rsidRDefault="009F2DED" w:rsidP="00411D13">
            <w:pPr>
              <w:spacing w:line="0" w:lineRule="atLeast"/>
              <w:rPr>
                <w:sz w:val="16"/>
                <w:szCs w:val="16"/>
              </w:rPr>
            </w:pPr>
          </w:p>
          <w:p w14:paraId="2622A095" w14:textId="77777777" w:rsidR="009F2DED" w:rsidRDefault="009F2DED" w:rsidP="00411D13">
            <w:pPr>
              <w:spacing w:line="0" w:lineRule="atLeast"/>
              <w:rPr>
                <w:sz w:val="16"/>
                <w:szCs w:val="16"/>
              </w:rPr>
            </w:pPr>
          </w:p>
          <w:p w14:paraId="19772D14" w14:textId="77777777" w:rsidR="009F2DED" w:rsidRDefault="009F2DED" w:rsidP="00411D13">
            <w:pPr>
              <w:spacing w:line="0" w:lineRule="atLeast"/>
              <w:rPr>
                <w:sz w:val="16"/>
                <w:szCs w:val="16"/>
              </w:rPr>
            </w:pPr>
          </w:p>
          <w:p w14:paraId="0C090D8B" w14:textId="77777777" w:rsidR="009F2DED" w:rsidRDefault="009F2DED" w:rsidP="00411D13">
            <w:pPr>
              <w:spacing w:line="0" w:lineRule="atLeast"/>
              <w:rPr>
                <w:sz w:val="16"/>
                <w:szCs w:val="16"/>
              </w:rPr>
            </w:pPr>
          </w:p>
          <w:p w14:paraId="52594697" w14:textId="77777777" w:rsidR="009F2DED" w:rsidRDefault="009F2DED" w:rsidP="00411D13">
            <w:pPr>
              <w:spacing w:line="0" w:lineRule="atLeast"/>
              <w:rPr>
                <w:sz w:val="16"/>
                <w:szCs w:val="16"/>
              </w:rPr>
            </w:pPr>
          </w:p>
          <w:p w14:paraId="45F5F86E" w14:textId="77777777" w:rsidR="009F2DED" w:rsidRDefault="009F2DED" w:rsidP="00411D13">
            <w:pPr>
              <w:spacing w:line="0" w:lineRule="atLeast"/>
              <w:rPr>
                <w:sz w:val="16"/>
                <w:szCs w:val="16"/>
              </w:rPr>
            </w:pPr>
          </w:p>
          <w:p w14:paraId="08486B2E" w14:textId="77777777" w:rsidR="009F2DED" w:rsidRDefault="009F2DED" w:rsidP="00411D13">
            <w:pPr>
              <w:spacing w:line="0" w:lineRule="atLeast"/>
              <w:rPr>
                <w:sz w:val="16"/>
                <w:szCs w:val="16"/>
              </w:rPr>
            </w:pPr>
          </w:p>
          <w:p w14:paraId="5D4487AB" w14:textId="77777777" w:rsidR="009F2DED" w:rsidRDefault="009F2DED" w:rsidP="00411D13">
            <w:pPr>
              <w:spacing w:line="0" w:lineRule="atLeast"/>
              <w:rPr>
                <w:sz w:val="16"/>
                <w:szCs w:val="16"/>
              </w:rPr>
            </w:pPr>
          </w:p>
          <w:p w14:paraId="26DBFF08" w14:textId="77777777" w:rsidR="009F2DED" w:rsidRDefault="009F2DED" w:rsidP="00411D13">
            <w:pPr>
              <w:spacing w:line="0" w:lineRule="atLeast"/>
              <w:rPr>
                <w:sz w:val="16"/>
                <w:szCs w:val="16"/>
              </w:rPr>
            </w:pPr>
            <w:r>
              <w:rPr>
                <w:rFonts w:hint="eastAsia"/>
                <w:sz w:val="16"/>
                <w:szCs w:val="16"/>
              </w:rPr>
              <w:t>【数値目標８】</w:t>
            </w:r>
          </w:p>
          <w:p w14:paraId="60D38CC1" w14:textId="77777777" w:rsidR="009F2DED" w:rsidRDefault="009F2DED" w:rsidP="00411D13">
            <w:pPr>
              <w:spacing w:line="0" w:lineRule="atLeast"/>
              <w:rPr>
                <w:sz w:val="16"/>
                <w:szCs w:val="16"/>
              </w:rPr>
            </w:pPr>
            <w:r>
              <w:rPr>
                <w:rFonts w:hint="eastAsia"/>
                <w:sz w:val="16"/>
                <w:szCs w:val="16"/>
              </w:rPr>
              <w:lastRenderedPageBreak/>
              <w:t>地域社会への貢献活動の実施件数を中期目標期間の合計で560件以上。</w:t>
            </w:r>
          </w:p>
          <w:p w14:paraId="2ECBA075" w14:textId="77777777" w:rsidR="009F2DED" w:rsidRPr="008B28A0" w:rsidRDefault="009F2DED" w:rsidP="00411D13">
            <w:pPr>
              <w:spacing w:line="0" w:lineRule="atLeast"/>
              <w:rPr>
                <w:sz w:val="16"/>
                <w:szCs w:val="16"/>
                <w:u w:val="single"/>
              </w:rPr>
            </w:pPr>
          </w:p>
        </w:tc>
        <w:tc>
          <w:tcPr>
            <w:tcW w:w="9667" w:type="dxa"/>
            <w:gridSpan w:val="4"/>
          </w:tcPr>
          <w:p w14:paraId="54D761E6"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c その他研究所が有する資源の活用</w:t>
            </w:r>
          </w:p>
          <w:p w14:paraId="65D393A3" w14:textId="32A0DA8A"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講師派遣、視察見学・研修の受入</w:t>
            </w:r>
          </w:p>
          <w:p w14:paraId="00D3C151"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1AAAD9C5" w14:textId="22793447"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●学校の児童・生徒・学生等の実習・演習等、市民団体等が行う研修・講習会や博物館のイベント等に講師を派遣</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768D432" w14:textId="4BFDFFA8" w:rsidR="009F2DED" w:rsidRPr="00A950BC" w:rsidRDefault="009F2DED" w:rsidP="003C5865">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●新型コロナウイルス感染症の影響によりイベント等の開催数が減っていた</w:t>
            </w:r>
            <w:r w:rsidR="006773D3" w:rsidRPr="00A950BC">
              <w:rPr>
                <w:rFonts w:ascii="メイリオ" w:eastAsia="メイリオ" w:hAnsi="メイリオ" w:hint="eastAsia"/>
                <w:sz w:val="16"/>
                <w:szCs w:val="16"/>
              </w:rPr>
              <w:t>が、</w:t>
            </w:r>
            <w:r w:rsidRPr="00A950BC">
              <w:rPr>
                <w:rFonts w:ascii="メイリオ" w:eastAsia="メイリオ" w:hAnsi="メイリオ" w:hint="eastAsia"/>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して対応し、</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BA13E55" w14:textId="77777777" w:rsidR="009F2DED" w:rsidRPr="00A950BC" w:rsidRDefault="009F2DED" w:rsidP="00411D13">
            <w:pPr>
              <w:spacing w:line="200" w:lineRule="exact"/>
              <w:ind w:leftChars="200" w:left="580" w:hangingChars="100" w:hanging="160"/>
              <w:rPr>
                <w:rFonts w:ascii="メイリオ" w:eastAsia="メイリオ" w:hAnsi="メイリオ"/>
                <w:sz w:val="16"/>
                <w:szCs w:val="16"/>
              </w:rPr>
            </w:pPr>
          </w:p>
          <w:p w14:paraId="53E1173F" w14:textId="77777777" w:rsidR="009F2DED" w:rsidRPr="00A950BC" w:rsidRDefault="009F2DED" w:rsidP="00411D13">
            <w:pPr>
              <w:spacing w:line="240" w:lineRule="exact"/>
              <w:ind w:leftChars="200" w:left="420"/>
              <w:jc w:val="left"/>
              <w:rPr>
                <w:rFonts w:ascii="メイリオ" w:eastAsia="メイリオ" w:hAnsi="メイリオ"/>
                <w:b/>
                <w:kern w:val="0"/>
                <w:sz w:val="16"/>
                <w:szCs w:val="16"/>
              </w:rPr>
            </w:pPr>
            <w:r w:rsidRPr="00A950BC">
              <w:rPr>
                <w:rFonts w:ascii="メイリオ" w:eastAsia="メイリオ" w:hAnsi="メイリオ" w:hint="eastAsia"/>
                <w:b/>
                <w:kern w:val="0"/>
                <w:sz w:val="16"/>
                <w:szCs w:val="16"/>
              </w:rPr>
              <w:t>施設見学依頼（名）</w:t>
            </w:r>
          </w:p>
          <w:tbl>
            <w:tblPr>
              <w:tblW w:w="721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gridCol w:w="850"/>
            </w:tblGrid>
            <w:tr w:rsidR="00D54200" w:rsidRPr="00A950BC" w14:paraId="0D969905" w14:textId="3FD0F4DE" w:rsidTr="00D54200">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D54200" w:rsidRPr="00A950BC" w:rsidRDefault="00D54200" w:rsidP="00411D13">
                  <w:pPr>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7EC37553" w:rsidR="00D54200" w:rsidRPr="00A950BC" w:rsidRDefault="00D54200" w:rsidP="00411D13">
                  <w:pPr>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79CA8B1A" w:rsidR="00D54200" w:rsidRPr="00A950BC" w:rsidRDefault="00D54200" w:rsidP="00411D13">
                  <w:pPr>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1E1122"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8417EC"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c>
                <w:tcPr>
                  <w:tcW w:w="850" w:type="dxa"/>
                  <w:tcBorders>
                    <w:top w:val="single" w:sz="4" w:space="0" w:color="auto"/>
                    <w:left w:val="single" w:sz="4" w:space="0" w:color="auto"/>
                    <w:bottom w:val="single" w:sz="4" w:space="0" w:color="auto"/>
                    <w:right w:val="single" w:sz="4" w:space="0" w:color="auto"/>
                  </w:tcBorders>
                </w:tcPr>
                <w:p w14:paraId="4E4EAE1B" w14:textId="1E86CD62" w:rsidR="00D54200" w:rsidRPr="00A950BC" w:rsidRDefault="00D54200" w:rsidP="00411D13">
                  <w:pPr>
                    <w:spacing w:line="240" w:lineRule="exact"/>
                    <w:jc w:val="center"/>
                    <w:rPr>
                      <w:rFonts w:ascii="メイリオ" w:eastAsia="メイリオ" w:hAnsi="メイリオ"/>
                      <w:sz w:val="16"/>
                      <w:szCs w:val="16"/>
                    </w:rPr>
                  </w:pPr>
                  <w:r>
                    <w:rPr>
                      <w:rFonts w:ascii="メイリオ" w:eastAsia="メイリオ" w:hAnsi="メイリオ" w:hint="eastAsia"/>
                      <w:sz w:val="16"/>
                      <w:szCs w:val="16"/>
                    </w:rPr>
                    <w:t>R05</w:t>
                  </w:r>
                </w:p>
              </w:tc>
            </w:tr>
            <w:tr w:rsidR="00D54200" w:rsidRPr="003C5865" w14:paraId="00E80801" w14:textId="3B7A2A42" w:rsidTr="00600B27">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2,517</w:t>
                  </w:r>
                  <w:r w:rsidRPr="00A950BC">
                    <w:rPr>
                      <w:rFonts w:ascii="メイリオ" w:eastAsia="メイリオ" w:hAnsi="メイリオ" w:hint="eastAsia"/>
                      <w:sz w:val="16"/>
                      <w:szCs w:val="16"/>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AFD4CA" w14:textId="77777777" w:rsidR="00D54200" w:rsidRPr="00A950BC" w:rsidRDefault="00D54200" w:rsidP="00411D13">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3,125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329D1" w14:textId="77777777" w:rsidR="00D54200" w:rsidRPr="003C5865" w:rsidRDefault="00D54200" w:rsidP="00411D13">
                  <w:pPr>
                    <w:spacing w:line="240" w:lineRule="exact"/>
                    <w:jc w:val="center"/>
                    <w:rPr>
                      <w:rFonts w:ascii="メイリオ" w:eastAsia="メイリオ" w:hAnsi="メイリオ"/>
                      <w:sz w:val="16"/>
                      <w:szCs w:val="16"/>
                    </w:rPr>
                  </w:pPr>
                  <w:r w:rsidRPr="003C5865">
                    <w:rPr>
                      <w:rFonts w:ascii="メイリオ" w:eastAsia="メイリオ" w:hAnsi="メイリオ" w:hint="eastAsia"/>
                      <w:sz w:val="16"/>
                      <w:szCs w:val="16"/>
                    </w:rPr>
                    <w:t xml:space="preserve">6,594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B407C2" w14:textId="1D60AF29" w:rsidR="00D54200" w:rsidRPr="003C5865" w:rsidRDefault="00F40471" w:rsidP="00411D13">
                  <w:pPr>
                    <w:spacing w:line="240" w:lineRule="exact"/>
                    <w:jc w:val="center"/>
                    <w:rPr>
                      <w:rFonts w:ascii="メイリオ" w:eastAsia="メイリオ" w:hAnsi="メイリオ"/>
                      <w:sz w:val="16"/>
                      <w:szCs w:val="16"/>
                    </w:rPr>
                  </w:pPr>
                  <w:r w:rsidRPr="003C5865">
                    <w:rPr>
                      <w:rFonts w:ascii="メイリオ" w:eastAsia="メイリオ" w:hAnsi="メイリオ" w:hint="eastAsia"/>
                      <w:sz w:val="16"/>
                      <w:szCs w:val="16"/>
                    </w:rPr>
                    <w:t>5</w:t>
                  </w:r>
                  <w:r w:rsidRPr="003C5865">
                    <w:rPr>
                      <w:rFonts w:ascii="メイリオ" w:eastAsia="メイリオ" w:hAnsi="メイリオ"/>
                      <w:sz w:val="16"/>
                      <w:szCs w:val="16"/>
                    </w:rPr>
                    <w:t>,645</w:t>
                  </w:r>
                </w:p>
              </w:tc>
            </w:tr>
          </w:tbl>
          <w:p w14:paraId="6087B001" w14:textId="7330E271" w:rsidR="009F2DED" w:rsidRPr="00A950BC" w:rsidRDefault="006773D3"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kern w:val="0"/>
                <w:sz w:val="16"/>
                <w:szCs w:val="18"/>
                <w:vertAlign w:val="superscript"/>
              </w:rPr>
              <w:t>※</w:t>
            </w:r>
            <w:r w:rsidRPr="00A950BC">
              <w:rPr>
                <w:rFonts w:ascii="メイリオ" w:eastAsia="メイリオ" w:hAnsi="メイリオ" w:hint="eastAsia"/>
                <w:kern w:val="0"/>
                <w:sz w:val="16"/>
                <w:szCs w:val="18"/>
              </w:rPr>
              <w:t>新型コロナウイルス感染症拡大防止のために、2</w:t>
            </w:r>
            <w:r w:rsidRPr="00A950BC">
              <w:rPr>
                <w:rFonts w:ascii="メイリオ" w:eastAsia="メイリオ" w:hAnsi="メイリオ"/>
                <w:kern w:val="0"/>
                <w:sz w:val="16"/>
                <w:szCs w:val="18"/>
              </w:rPr>
              <w:t>5</w:t>
            </w:r>
            <w:r w:rsidRPr="00A950BC">
              <w:rPr>
                <w:rFonts w:ascii="メイリオ" w:eastAsia="メイリオ" w:hAnsi="メイリオ" w:hint="eastAsia"/>
                <w:kern w:val="0"/>
                <w:sz w:val="16"/>
                <w:szCs w:val="18"/>
              </w:rPr>
              <w:t>団体以上（1,8</w:t>
            </w:r>
            <w:r w:rsidRPr="00A950BC">
              <w:rPr>
                <w:rFonts w:ascii="メイリオ" w:eastAsia="メイリオ" w:hAnsi="メイリオ"/>
                <w:kern w:val="0"/>
                <w:sz w:val="16"/>
                <w:szCs w:val="18"/>
              </w:rPr>
              <w:t>00</w:t>
            </w:r>
            <w:r w:rsidRPr="00A950BC">
              <w:rPr>
                <w:rFonts w:ascii="メイリオ" w:eastAsia="メイリオ" w:hAnsi="メイリオ" w:hint="eastAsia"/>
                <w:kern w:val="0"/>
                <w:sz w:val="16"/>
                <w:szCs w:val="18"/>
              </w:rPr>
              <w:t>人以上）の見学が中止となった。</w:t>
            </w:r>
          </w:p>
          <w:p w14:paraId="5078058F"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411D13">
        <w:trPr>
          <w:trHeight w:val="288"/>
        </w:trPr>
        <w:tc>
          <w:tcPr>
            <w:tcW w:w="2831" w:type="dxa"/>
            <w:gridSpan w:val="2"/>
            <w:vMerge/>
            <w:vAlign w:val="center"/>
          </w:tcPr>
          <w:p w14:paraId="113E38C2" w14:textId="77777777" w:rsidR="009F2DED" w:rsidRPr="008B28A0" w:rsidRDefault="009F2DED" w:rsidP="00411D13">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411D13">
            <w:pPr>
              <w:spacing w:line="0" w:lineRule="atLeast"/>
              <w:rPr>
                <w:sz w:val="16"/>
                <w:szCs w:val="16"/>
              </w:rPr>
            </w:pPr>
          </w:p>
        </w:tc>
        <w:tc>
          <w:tcPr>
            <w:tcW w:w="9667" w:type="dxa"/>
            <w:gridSpan w:val="4"/>
          </w:tcPr>
          <w:p w14:paraId="6E100856" w14:textId="3BB2B3FC" w:rsidR="009F2DED" w:rsidRPr="00A950BC" w:rsidRDefault="009F2DED" w:rsidP="00411D1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研究所が有する技術・機材・施設等の資源の活用</w:t>
            </w:r>
          </w:p>
          <w:p w14:paraId="781CB8EF" w14:textId="77777777" w:rsidR="009F2DED" w:rsidRPr="00A950BC" w:rsidRDefault="009F2DED" w:rsidP="00411D13">
            <w:pPr>
              <w:spacing w:line="200" w:lineRule="exact"/>
              <w:ind w:leftChars="100" w:left="370" w:hangingChars="100" w:hanging="160"/>
              <w:rPr>
                <w:rFonts w:ascii="メイリオ" w:eastAsia="メイリオ" w:hAnsi="メイリオ"/>
                <w:sz w:val="16"/>
                <w:szCs w:val="16"/>
              </w:rPr>
            </w:pPr>
          </w:p>
          <w:p w14:paraId="04C14877" w14:textId="65E86FAB"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●高校生や大学生等の実習のために、食品関連実験室の機器や栽培ほ場、昆虫飼料を提供</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605C29E" w14:textId="41905845"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●新型コロナウイルス感染症の影響により、イベントの中止や学校等からの依頼が減少したことにより、</w:t>
            </w:r>
            <w:r w:rsidR="006773D3" w:rsidRPr="00A950BC">
              <w:rPr>
                <w:rFonts w:ascii="メイリオ" w:eastAsia="メイリオ" w:hAnsi="メイリオ" w:hint="eastAsia"/>
                <w:sz w:val="16"/>
                <w:szCs w:val="16"/>
              </w:rPr>
              <w:t>令和２年～令和３</w:t>
            </w:r>
            <w:r w:rsidRPr="00A950BC">
              <w:rPr>
                <w:rFonts w:ascii="メイリオ" w:eastAsia="メイリオ" w:hAnsi="メイリオ" w:hint="eastAsia"/>
                <w:sz w:val="16"/>
                <w:szCs w:val="16"/>
              </w:rPr>
              <w:t>年度は数値目標を下回った一方、オンライン化（ハイブリット含む）や感染症対策の徹底等によりイベント数が回復したため、</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w:t>
            </w:r>
            <w:r w:rsidR="005D2494"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D49D251" w14:textId="77777777" w:rsidR="009F2DED" w:rsidRDefault="009F2DED" w:rsidP="00411D13">
            <w:pPr>
              <w:spacing w:line="200" w:lineRule="exact"/>
              <w:ind w:leftChars="200" w:left="580" w:hangingChars="100" w:hanging="160"/>
              <w:rPr>
                <w:rFonts w:ascii="メイリオ" w:eastAsia="メイリオ" w:hAnsi="メイリオ"/>
                <w:sz w:val="16"/>
                <w:szCs w:val="16"/>
              </w:rPr>
            </w:pPr>
          </w:p>
          <w:p w14:paraId="15CF6B83" w14:textId="00385CB9" w:rsidR="009B4DF4" w:rsidRPr="00A950BC" w:rsidRDefault="009B4DF4" w:rsidP="00411D13">
            <w:pPr>
              <w:spacing w:line="200" w:lineRule="exact"/>
              <w:ind w:leftChars="200" w:left="580" w:hangingChars="100" w:hanging="160"/>
              <w:rPr>
                <w:rFonts w:ascii="メイリオ" w:eastAsia="メイリオ" w:hAnsi="メイリオ"/>
                <w:sz w:val="16"/>
                <w:szCs w:val="16"/>
              </w:rPr>
            </w:pPr>
          </w:p>
        </w:tc>
      </w:tr>
      <w:tr w:rsidR="009F2DED" w:rsidRPr="008B28A0" w14:paraId="64AF94DA" w14:textId="77777777" w:rsidTr="00480A4C">
        <w:tc>
          <w:tcPr>
            <w:tcW w:w="2831" w:type="dxa"/>
            <w:gridSpan w:val="2"/>
            <w:vMerge/>
            <w:vAlign w:val="center"/>
          </w:tcPr>
          <w:p w14:paraId="5ABBF109" w14:textId="77777777" w:rsidR="009F2DED" w:rsidRPr="008B28A0" w:rsidRDefault="009F2DED" w:rsidP="00411D13">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411D13">
            <w:pPr>
              <w:spacing w:line="0" w:lineRule="atLeast"/>
              <w:rPr>
                <w:sz w:val="16"/>
                <w:szCs w:val="16"/>
              </w:rPr>
            </w:pPr>
          </w:p>
        </w:tc>
        <w:tc>
          <w:tcPr>
            <w:tcW w:w="9667" w:type="dxa"/>
            <w:gridSpan w:val="4"/>
          </w:tcPr>
          <w:p w14:paraId="25DB05B3" w14:textId="7750D752" w:rsidR="009F2DED" w:rsidRPr="004236A4" w:rsidRDefault="009F2DED" w:rsidP="004236A4">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●【数値目標８】地域社会への活動貢献の実施件数（件）：560件以上（140件/年）</w:t>
            </w:r>
          </w:p>
          <w:tbl>
            <w:tblPr>
              <w:tblStyle w:val="ae"/>
              <w:tblW w:w="8577" w:type="dxa"/>
              <w:jc w:val="center"/>
              <w:tblLook w:val="04A0" w:firstRow="1" w:lastRow="0" w:firstColumn="1" w:lastColumn="0" w:noHBand="0" w:noVBand="1"/>
            </w:tblPr>
            <w:tblGrid>
              <w:gridCol w:w="3107"/>
              <w:gridCol w:w="781"/>
              <w:gridCol w:w="782"/>
              <w:gridCol w:w="781"/>
              <w:gridCol w:w="782"/>
              <w:gridCol w:w="782"/>
              <w:gridCol w:w="781"/>
              <w:gridCol w:w="781"/>
            </w:tblGrid>
            <w:tr w:rsidR="00A3773D" w:rsidRPr="00A950BC" w14:paraId="74370618" w14:textId="0E42B900"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0A0223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FF3349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EE571B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2" w:type="dxa"/>
                  <w:tcBorders>
                    <w:top w:val="single" w:sz="4" w:space="0" w:color="auto"/>
                    <w:left w:val="single" w:sz="4" w:space="0" w:color="auto"/>
                    <w:bottom w:val="single" w:sz="4" w:space="0" w:color="auto"/>
                    <w:right w:val="single" w:sz="4" w:space="0" w:color="auto"/>
                  </w:tcBorders>
                  <w:vAlign w:val="center"/>
                </w:tcPr>
                <w:p w14:paraId="5BF4912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C232A0E" w14:textId="50717855"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48B83F8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590A5E7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484FF588" w:rsidR="00A3773D" w:rsidRPr="00A950BC" w:rsidRDefault="00A3773D" w:rsidP="00411D13">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282A27D"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single" w:sz="4" w:space="0" w:color="auto"/>
                    <w:left w:val="double" w:sz="4" w:space="0" w:color="auto"/>
                    <w:bottom w:val="single" w:sz="4" w:space="0" w:color="auto"/>
                    <w:right w:val="single" w:sz="4" w:space="0" w:color="auto"/>
                  </w:tcBorders>
                </w:tcPr>
                <w:p w14:paraId="71969FFA"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30BFE7A7" w14:textId="3A843095"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36819F71" w14:textId="4D26C36A"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82" w:type="dxa"/>
                  <w:tcBorders>
                    <w:top w:val="single" w:sz="4" w:space="0" w:color="auto"/>
                    <w:left w:val="single" w:sz="4" w:space="0" w:color="auto"/>
                    <w:bottom w:val="single" w:sz="4" w:space="0" w:color="auto"/>
                    <w:right w:val="single" w:sz="4" w:space="0" w:color="auto"/>
                  </w:tcBorders>
                </w:tcPr>
                <w:p w14:paraId="5BF73088" w14:textId="2C2235B0"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69</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72676DE0" w14:textId="6B0B3D98"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6</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04EF1E5E" w14:textId="2C469843"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r w:rsidRPr="003C5865">
                    <w:rPr>
                      <w:rFonts w:ascii="メイリオ" w:eastAsia="メイリオ" w:hAnsi="メイリオ"/>
                      <w:sz w:val="16"/>
                      <w:szCs w:val="16"/>
                    </w:rPr>
                    <w:t>21</w:t>
                  </w:r>
                </w:p>
              </w:tc>
              <w:tc>
                <w:tcPr>
                  <w:tcW w:w="781" w:type="dxa"/>
                  <w:tcBorders>
                    <w:top w:val="single" w:sz="4" w:space="0" w:color="auto"/>
                    <w:left w:val="double" w:sz="4" w:space="0" w:color="auto"/>
                    <w:bottom w:val="single" w:sz="4" w:space="0" w:color="auto"/>
                    <w:right w:val="single" w:sz="4" w:space="0" w:color="auto"/>
                  </w:tcBorders>
                </w:tcPr>
                <w:p w14:paraId="632399DD" w14:textId="0BAFDECB" w:rsidR="00A3773D" w:rsidRPr="003C5865" w:rsidRDefault="00BA5394"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55.3</w:t>
                  </w:r>
                </w:p>
              </w:tc>
            </w:tr>
            <w:tr w:rsidR="00A3773D" w:rsidRPr="00A950BC" w14:paraId="16EBD47B" w14:textId="67D2A3C0"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25CE7C6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技術研修、学校の実習・演習等への対応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86764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A74178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81" w:type="dxa"/>
                  <w:tcBorders>
                    <w:top w:val="single" w:sz="4" w:space="0" w:color="auto"/>
                    <w:left w:val="single" w:sz="4" w:space="0" w:color="auto"/>
                    <w:bottom w:val="single" w:sz="4" w:space="0" w:color="auto"/>
                    <w:right w:val="single" w:sz="4" w:space="0" w:color="auto"/>
                  </w:tcBorders>
                  <w:hideMark/>
                </w:tcPr>
                <w:p w14:paraId="42B73D3B"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782" w:type="dxa"/>
                  <w:tcBorders>
                    <w:top w:val="single" w:sz="4" w:space="0" w:color="auto"/>
                    <w:left w:val="single" w:sz="4" w:space="0" w:color="auto"/>
                    <w:bottom w:val="single" w:sz="4" w:space="0" w:color="auto"/>
                    <w:right w:val="single" w:sz="4" w:space="0" w:color="auto"/>
                  </w:tcBorders>
                </w:tcPr>
                <w:p w14:paraId="6AF064B7" w14:textId="37726E7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51</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0AB4DA34" w14:textId="527EF9D0"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5</w:t>
                  </w:r>
                  <w:r w:rsidRPr="003C5865">
                    <w:rPr>
                      <w:rFonts w:ascii="メイリオ" w:eastAsia="メイリオ" w:hAnsi="メイリオ"/>
                      <w:sz w:val="16"/>
                      <w:szCs w:val="16"/>
                    </w:rPr>
                    <w:t>9</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5723A13B" w14:textId="23D77F92"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r w:rsidRPr="003C5865">
                    <w:rPr>
                      <w:rFonts w:ascii="メイリオ" w:eastAsia="メイリオ" w:hAnsi="メイリオ"/>
                      <w:sz w:val="16"/>
                      <w:szCs w:val="16"/>
                    </w:rPr>
                    <w:t>54</w:t>
                  </w:r>
                </w:p>
              </w:tc>
              <w:tc>
                <w:tcPr>
                  <w:tcW w:w="781" w:type="dxa"/>
                  <w:tcBorders>
                    <w:top w:val="single" w:sz="4" w:space="0" w:color="auto"/>
                    <w:left w:val="double" w:sz="4" w:space="0" w:color="auto"/>
                    <w:bottom w:val="single" w:sz="4" w:space="0" w:color="auto"/>
                    <w:right w:val="single" w:sz="4" w:space="0" w:color="auto"/>
                  </w:tcBorders>
                </w:tcPr>
                <w:p w14:paraId="16E0EF3E" w14:textId="66F78DEA" w:rsidR="00A3773D" w:rsidRPr="003C5865" w:rsidRDefault="00BA5394"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38.5</w:t>
                  </w:r>
                </w:p>
              </w:tc>
            </w:tr>
            <w:tr w:rsidR="00A3773D" w:rsidRPr="00A950BC" w14:paraId="7B43458F" w14:textId="4E46E5FB"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0432CE7"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外部機関等への役員・委員派遣</w:t>
                  </w:r>
                </w:p>
              </w:tc>
              <w:tc>
                <w:tcPr>
                  <w:tcW w:w="781" w:type="dxa"/>
                  <w:tcBorders>
                    <w:top w:val="single" w:sz="4" w:space="0" w:color="auto"/>
                    <w:left w:val="double" w:sz="4" w:space="0" w:color="auto"/>
                    <w:bottom w:val="single" w:sz="4" w:space="0" w:color="auto"/>
                    <w:right w:val="double" w:sz="4" w:space="0" w:color="auto"/>
                  </w:tcBorders>
                  <w:vAlign w:val="center"/>
                  <w:hideMark/>
                </w:tcPr>
                <w:p w14:paraId="5C1E8FEE"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82" w:type="dxa"/>
                  <w:tcBorders>
                    <w:top w:val="single" w:sz="4" w:space="0" w:color="auto"/>
                    <w:left w:val="double" w:sz="4" w:space="0" w:color="auto"/>
                    <w:bottom w:val="single" w:sz="4" w:space="0" w:color="auto"/>
                    <w:right w:val="single" w:sz="4" w:space="0" w:color="auto"/>
                  </w:tcBorders>
                  <w:vAlign w:val="center"/>
                  <w:hideMark/>
                </w:tcPr>
                <w:p w14:paraId="1B847A9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781" w:type="dxa"/>
                  <w:tcBorders>
                    <w:top w:val="single" w:sz="4" w:space="0" w:color="auto"/>
                    <w:left w:val="single" w:sz="4" w:space="0" w:color="auto"/>
                    <w:bottom w:val="single" w:sz="4" w:space="0" w:color="auto"/>
                    <w:right w:val="single" w:sz="4" w:space="0" w:color="auto"/>
                  </w:tcBorders>
                  <w:hideMark/>
                </w:tcPr>
                <w:p w14:paraId="446010F4"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82" w:type="dxa"/>
                  <w:tcBorders>
                    <w:top w:val="single" w:sz="4" w:space="0" w:color="auto"/>
                    <w:left w:val="single" w:sz="4" w:space="0" w:color="auto"/>
                    <w:bottom w:val="single" w:sz="4" w:space="0" w:color="auto"/>
                    <w:right w:val="single" w:sz="4" w:space="0" w:color="auto"/>
                  </w:tcBorders>
                </w:tcPr>
                <w:p w14:paraId="05A1A90D" w14:textId="3C058B2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8</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34774485" w14:textId="0B4E8D07"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8</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5E8C8106" w14:textId="0BF62E85"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r w:rsidRPr="003C5865">
                    <w:rPr>
                      <w:rFonts w:ascii="メイリオ" w:eastAsia="メイリオ" w:hAnsi="メイリオ"/>
                      <w:sz w:val="16"/>
                      <w:szCs w:val="16"/>
                    </w:rPr>
                    <w:t>4</w:t>
                  </w:r>
                </w:p>
              </w:tc>
              <w:tc>
                <w:tcPr>
                  <w:tcW w:w="781" w:type="dxa"/>
                  <w:tcBorders>
                    <w:top w:val="single" w:sz="4" w:space="0" w:color="auto"/>
                    <w:left w:val="double" w:sz="4" w:space="0" w:color="auto"/>
                    <w:bottom w:val="single" w:sz="4" w:space="0" w:color="auto"/>
                    <w:right w:val="single" w:sz="4" w:space="0" w:color="auto"/>
                  </w:tcBorders>
                </w:tcPr>
                <w:p w14:paraId="10F19A77" w14:textId="7E57B654" w:rsidR="00A3773D" w:rsidRPr="003C5865" w:rsidRDefault="00BA5394"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8.5</w:t>
                  </w:r>
                </w:p>
              </w:tc>
            </w:tr>
            <w:tr w:rsidR="00A3773D" w:rsidRPr="00A950BC" w14:paraId="51FA2897" w14:textId="1FBF7743" w:rsidTr="00A3773D">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2" w:type="dxa"/>
                  <w:tcBorders>
                    <w:top w:val="single" w:sz="4" w:space="0" w:color="auto"/>
                    <w:left w:val="single" w:sz="4" w:space="0" w:color="auto"/>
                    <w:bottom w:val="single" w:sz="4" w:space="0" w:color="auto"/>
                    <w:right w:val="single" w:sz="4" w:space="0" w:color="auto"/>
                  </w:tcBorders>
                </w:tcPr>
                <w:p w14:paraId="79AC0A76" w14:textId="3BB9080D"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19</w:t>
                  </w:r>
                </w:p>
              </w:tc>
              <w:tc>
                <w:tcPr>
                  <w:tcW w:w="782" w:type="dxa"/>
                  <w:tcBorders>
                    <w:top w:val="single" w:sz="4" w:space="0" w:color="auto"/>
                    <w:left w:val="single" w:sz="4" w:space="0" w:color="auto"/>
                    <w:bottom w:val="single" w:sz="4" w:space="0" w:color="auto"/>
                    <w:right w:val="double" w:sz="4" w:space="0" w:color="auto"/>
                  </w:tcBorders>
                  <w:shd w:val="clear" w:color="auto" w:fill="auto"/>
                </w:tcPr>
                <w:p w14:paraId="1EAAB22F" w14:textId="0473B38E"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r w:rsidRPr="003C5865">
                    <w:rPr>
                      <w:rFonts w:ascii="メイリオ" w:eastAsia="メイリオ" w:hAnsi="メイリオ"/>
                      <w:sz w:val="16"/>
                      <w:szCs w:val="16"/>
                    </w:rPr>
                    <w:t>1</w:t>
                  </w:r>
                </w:p>
              </w:tc>
              <w:tc>
                <w:tcPr>
                  <w:tcW w:w="781" w:type="dxa"/>
                  <w:tcBorders>
                    <w:top w:val="single" w:sz="4" w:space="0" w:color="auto"/>
                    <w:left w:val="double" w:sz="4" w:space="0" w:color="auto"/>
                    <w:bottom w:val="single" w:sz="4" w:space="0" w:color="auto"/>
                    <w:right w:val="single" w:sz="4" w:space="0" w:color="auto"/>
                  </w:tcBorders>
                  <w:shd w:val="clear" w:color="auto" w:fill="auto"/>
                  <w:vAlign w:val="center"/>
                </w:tcPr>
                <w:p w14:paraId="158272E5" w14:textId="0E5B863E"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5</w:t>
                  </w:r>
                </w:p>
              </w:tc>
              <w:tc>
                <w:tcPr>
                  <w:tcW w:w="781" w:type="dxa"/>
                  <w:tcBorders>
                    <w:top w:val="single" w:sz="4" w:space="0" w:color="auto"/>
                    <w:left w:val="double" w:sz="4" w:space="0" w:color="auto"/>
                    <w:bottom w:val="single" w:sz="4" w:space="0" w:color="auto"/>
                    <w:right w:val="single" w:sz="4" w:space="0" w:color="auto"/>
                  </w:tcBorders>
                </w:tcPr>
                <w:p w14:paraId="0F4F0961" w14:textId="5DAECC92" w:rsidR="00A3773D" w:rsidRPr="003C5865" w:rsidRDefault="00BA5394"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16.3</w:t>
                  </w:r>
                </w:p>
              </w:tc>
            </w:tr>
            <w:tr w:rsidR="00A3773D" w:rsidRPr="00A950BC" w14:paraId="076482CE" w14:textId="66277F04" w:rsidTr="00A3773D">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82" w:type="dxa"/>
                  <w:tcBorders>
                    <w:top w:val="single" w:sz="4" w:space="0" w:color="auto"/>
                    <w:left w:val="single" w:sz="4" w:space="0" w:color="auto"/>
                    <w:bottom w:val="double" w:sz="4" w:space="0" w:color="auto"/>
                    <w:right w:val="single" w:sz="4" w:space="0" w:color="auto"/>
                  </w:tcBorders>
                </w:tcPr>
                <w:p w14:paraId="050F4C6E" w14:textId="4476B83C"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9</w:t>
                  </w:r>
                </w:p>
              </w:tc>
              <w:tc>
                <w:tcPr>
                  <w:tcW w:w="782" w:type="dxa"/>
                  <w:tcBorders>
                    <w:top w:val="single" w:sz="4" w:space="0" w:color="auto"/>
                    <w:left w:val="single" w:sz="4" w:space="0" w:color="auto"/>
                    <w:bottom w:val="double" w:sz="4" w:space="0" w:color="auto"/>
                    <w:right w:val="double" w:sz="4" w:space="0" w:color="auto"/>
                  </w:tcBorders>
                  <w:shd w:val="clear" w:color="auto" w:fill="auto"/>
                </w:tcPr>
                <w:p w14:paraId="7177AE59" w14:textId="4BE9DA25"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7</w:t>
                  </w:r>
                </w:p>
              </w:tc>
              <w:tc>
                <w:tcPr>
                  <w:tcW w:w="781" w:type="dxa"/>
                  <w:tcBorders>
                    <w:top w:val="single" w:sz="4" w:space="0" w:color="auto"/>
                    <w:left w:val="double" w:sz="4" w:space="0" w:color="auto"/>
                    <w:bottom w:val="double" w:sz="4" w:space="0" w:color="auto"/>
                    <w:right w:val="single" w:sz="4" w:space="0" w:color="auto"/>
                  </w:tcBorders>
                  <w:shd w:val="clear" w:color="auto" w:fill="auto"/>
                  <w:vAlign w:val="center"/>
                </w:tcPr>
                <w:p w14:paraId="17687D40" w14:textId="6D4E8F26"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r w:rsidRPr="003C5865">
                    <w:rPr>
                      <w:rFonts w:ascii="メイリオ" w:eastAsia="メイリオ" w:hAnsi="メイリオ"/>
                      <w:sz w:val="16"/>
                      <w:szCs w:val="16"/>
                    </w:rPr>
                    <w:t>9</w:t>
                  </w:r>
                </w:p>
              </w:tc>
              <w:tc>
                <w:tcPr>
                  <w:tcW w:w="781" w:type="dxa"/>
                  <w:tcBorders>
                    <w:top w:val="single" w:sz="4" w:space="0" w:color="auto"/>
                    <w:left w:val="double" w:sz="4" w:space="0" w:color="auto"/>
                    <w:bottom w:val="double" w:sz="4" w:space="0" w:color="auto"/>
                    <w:right w:val="single" w:sz="4" w:space="0" w:color="auto"/>
                  </w:tcBorders>
                </w:tcPr>
                <w:p w14:paraId="14409FD0" w14:textId="64760847" w:rsidR="00A3773D" w:rsidRPr="003C5865" w:rsidRDefault="00BA5394"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7.3</w:t>
                  </w:r>
                </w:p>
              </w:tc>
            </w:tr>
            <w:tr w:rsidR="00A3773D" w:rsidRPr="00A950BC" w14:paraId="425B0756" w14:textId="0E3F9C7F" w:rsidTr="00A3773D">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A3773D" w:rsidRPr="00A950BC" w:rsidRDefault="00A3773D" w:rsidP="00411D13">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782" w:type="dxa"/>
                  <w:tcBorders>
                    <w:top w:val="double" w:sz="4" w:space="0" w:color="auto"/>
                    <w:left w:val="single" w:sz="4" w:space="0" w:color="auto"/>
                    <w:bottom w:val="single" w:sz="4" w:space="0" w:color="auto"/>
                    <w:right w:val="single" w:sz="4" w:space="0" w:color="auto"/>
                  </w:tcBorders>
                </w:tcPr>
                <w:p w14:paraId="41E47874" w14:textId="1986A3A6" w:rsidR="00A3773D" w:rsidRPr="00A950BC" w:rsidRDefault="00A3773D" w:rsidP="00411D13">
                  <w:pPr>
                    <w:spacing w:line="200" w:lineRule="exact"/>
                    <w:jc w:val="center"/>
                    <w:rPr>
                      <w:rFonts w:ascii="メイリオ" w:eastAsia="メイリオ" w:hAnsi="メイリオ"/>
                      <w:sz w:val="16"/>
                    </w:rPr>
                  </w:pPr>
                  <w:r w:rsidRPr="00A950BC">
                    <w:rPr>
                      <w:rFonts w:ascii="メイリオ" w:eastAsia="メイリオ" w:hAnsi="メイリオ" w:hint="eastAsia"/>
                      <w:sz w:val="16"/>
                    </w:rPr>
                    <w:t>156</w:t>
                  </w:r>
                </w:p>
              </w:tc>
              <w:tc>
                <w:tcPr>
                  <w:tcW w:w="782" w:type="dxa"/>
                  <w:tcBorders>
                    <w:top w:val="double" w:sz="4" w:space="0" w:color="auto"/>
                    <w:left w:val="single" w:sz="4" w:space="0" w:color="auto"/>
                    <w:bottom w:val="single" w:sz="4" w:space="0" w:color="auto"/>
                    <w:right w:val="double" w:sz="4" w:space="0" w:color="auto"/>
                  </w:tcBorders>
                  <w:shd w:val="clear" w:color="auto" w:fill="auto"/>
                </w:tcPr>
                <w:p w14:paraId="310E0C7E" w14:textId="5281280D"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r w:rsidRPr="003C5865">
                    <w:rPr>
                      <w:rFonts w:ascii="メイリオ" w:eastAsia="メイリオ" w:hAnsi="メイリオ"/>
                      <w:sz w:val="16"/>
                      <w:szCs w:val="16"/>
                    </w:rPr>
                    <w:t>61</w:t>
                  </w:r>
                </w:p>
              </w:tc>
              <w:tc>
                <w:tcPr>
                  <w:tcW w:w="781" w:type="dxa"/>
                  <w:tcBorders>
                    <w:top w:val="double" w:sz="4" w:space="0" w:color="auto"/>
                    <w:left w:val="double" w:sz="4" w:space="0" w:color="auto"/>
                    <w:bottom w:val="single" w:sz="4" w:space="0" w:color="auto"/>
                    <w:right w:val="single" w:sz="4" w:space="0" w:color="auto"/>
                  </w:tcBorders>
                  <w:shd w:val="clear" w:color="auto" w:fill="auto"/>
                  <w:vAlign w:val="center"/>
                </w:tcPr>
                <w:p w14:paraId="0302142B" w14:textId="7E27106C" w:rsidR="00A3773D" w:rsidRPr="003C5865" w:rsidRDefault="00A3773D"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5</w:t>
                  </w:r>
                  <w:r w:rsidRPr="003C5865">
                    <w:rPr>
                      <w:rFonts w:ascii="メイリオ" w:eastAsia="メイリオ" w:hAnsi="メイリオ"/>
                      <w:sz w:val="16"/>
                      <w:szCs w:val="16"/>
                    </w:rPr>
                    <w:t>03</w:t>
                  </w:r>
                </w:p>
              </w:tc>
              <w:tc>
                <w:tcPr>
                  <w:tcW w:w="781" w:type="dxa"/>
                  <w:tcBorders>
                    <w:top w:val="double" w:sz="4" w:space="0" w:color="auto"/>
                    <w:left w:val="double" w:sz="4" w:space="0" w:color="auto"/>
                    <w:bottom w:val="single" w:sz="4" w:space="0" w:color="auto"/>
                    <w:right w:val="single" w:sz="4" w:space="0" w:color="auto"/>
                  </w:tcBorders>
                </w:tcPr>
                <w:p w14:paraId="396374E0" w14:textId="0A4DF404" w:rsidR="00A3773D" w:rsidRPr="003C5865" w:rsidRDefault="00BA5394" w:rsidP="00411D13">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125.8</w:t>
                  </w:r>
                </w:p>
              </w:tc>
            </w:tr>
          </w:tbl>
          <w:p w14:paraId="39355831" w14:textId="659A8CA5" w:rsidR="009F2DED" w:rsidRPr="00A950BC" w:rsidRDefault="009F2DED" w:rsidP="00411D13">
            <w:pPr>
              <w:spacing w:line="200" w:lineRule="exact"/>
              <w:ind w:leftChars="200" w:left="580" w:hangingChars="100" w:hanging="160"/>
              <w:rPr>
                <w:rFonts w:ascii="メイリオ" w:eastAsia="メイリオ" w:hAnsi="メイリオ"/>
                <w:sz w:val="16"/>
                <w:szCs w:val="16"/>
              </w:rPr>
            </w:pPr>
          </w:p>
          <w:p w14:paraId="4E85237F" w14:textId="614AC0F0" w:rsidR="003C5865" w:rsidRPr="00A950BC" w:rsidRDefault="003C5865" w:rsidP="00411D13">
            <w:pPr>
              <w:spacing w:line="200" w:lineRule="exact"/>
              <w:rPr>
                <w:rFonts w:ascii="メイリオ" w:eastAsia="メイリオ" w:hAnsi="メイリオ"/>
                <w:sz w:val="16"/>
                <w:szCs w:val="16"/>
              </w:rPr>
            </w:pPr>
          </w:p>
        </w:tc>
      </w:tr>
      <w:tr w:rsidR="009F2DED" w:rsidRPr="008B28A0" w14:paraId="0D4F48E1" w14:textId="77777777" w:rsidTr="00411D13">
        <w:tc>
          <w:tcPr>
            <w:tcW w:w="2831" w:type="dxa"/>
            <w:gridSpan w:val="2"/>
          </w:tcPr>
          <w:p w14:paraId="3EEE679B" w14:textId="77777777" w:rsidR="009F2DED" w:rsidRDefault="009F2DED" w:rsidP="00411D13">
            <w:pPr>
              <w:autoSpaceDE w:val="0"/>
              <w:autoSpaceDN w:val="0"/>
              <w:spacing w:line="0" w:lineRule="atLeast"/>
              <w:rPr>
                <w:sz w:val="16"/>
                <w:szCs w:val="16"/>
              </w:rPr>
            </w:pPr>
            <w:r>
              <w:rPr>
                <w:rFonts w:hint="eastAsia"/>
                <w:sz w:val="16"/>
                <w:szCs w:val="16"/>
              </w:rPr>
              <w:lastRenderedPageBreak/>
              <w:t>②府民への広報活動</w:t>
            </w:r>
          </w:p>
          <w:p w14:paraId="5B097B2D" w14:textId="77777777" w:rsidR="009F2DED" w:rsidRPr="008B28A0" w:rsidRDefault="009F2DED" w:rsidP="00411D13">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府民に身近な研究所となるよう、イベントの実施や学校教育への協力、他の機関との連携などを通じて、研究所の取組成果を府民に分かりやすく発信すること。</w:t>
            </w:r>
          </w:p>
        </w:tc>
        <w:tc>
          <w:tcPr>
            <w:tcW w:w="2865" w:type="dxa"/>
          </w:tcPr>
          <w:p w14:paraId="15C74D55" w14:textId="77777777" w:rsidR="009F2DED" w:rsidRDefault="009F2DED" w:rsidP="00411D13">
            <w:pPr>
              <w:spacing w:line="0" w:lineRule="atLeast"/>
              <w:rPr>
                <w:sz w:val="16"/>
                <w:szCs w:val="16"/>
              </w:rPr>
            </w:pPr>
            <w:r>
              <w:rPr>
                <w:rFonts w:hint="eastAsia"/>
                <w:sz w:val="16"/>
                <w:szCs w:val="16"/>
              </w:rPr>
              <w:t>②府民への広報活動</w:t>
            </w:r>
          </w:p>
          <w:p w14:paraId="19EE8382" w14:textId="77777777" w:rsidR="009F2DED" w:rsidRDefault="009F2DED" w:rsidP="00411D13">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府民に身近な研究所となるよう、調査研究等の成果や各種情報を、ホームページ等の電子媒体活用や、講習会、体験型イベント、企画展等の実施により、府民に分かりやすく発信する。</w:t>
            </w:r>
          </w:p>
          <w:p w14:paraId="6E37CC98" w14:textId="77777777" w:rsidR="009F2DED" w:rsidRDefault="009F2DED" w:rsidP="00411D13">
            <w:pPr>
              <w:spacing w:line="0" w:lineRule="atLeast"/>
              <w:rPr>
                <w:sz w:val="16"/>
                <w:szCs w:val="16"/>
              </w:rPr>
            </w:pPr>
          </w:p>
          <w:p w14:paraId="6DB0D029" w14:textId="77777777" w:rsidR="009F2DED" w:rsidRDefault="009F2DED" w:rsidP="00411D13">
            <w:pPr>
              <w:spacing w:line="0" w:lineRule="atLeast"/>
              <w:rPr>
                <w:sz w:val="16"/>
                <w:szCs w:val="16"/>
              </w:rPr>
            </w:pPr>
          </w:p>
          <w:p w14:paraId="332EB94B" w14:textId="77777777" w:rsidR="009F2DED" w:rsidRDefault="009F2DED" w:rsidP="00411D13">
            <w:pPr>
              <w:spacing w:line="0" w:lineRule="atLeast"/>
              <w:rPr>
                <w:sz w:val="16"/>
                <w:szCs w:val="16"/>
              </w:rPr>
            </w:pPr>
          </w:p>
          <w:p w14:paraId="22874A97" w14:textId="77777777" w:rsidR="009F2DED" w:rsidRDefault="009F2DED" w:rsidP="00411D13">
            <w:pPr>
              <w:spacing w:line="0" w:lineRule="atLeast"/>
              <w:rPr>
                <w:sz w:val="16"/>
                <w:szCs w:val="16"/>
              </w:rPr>
            </w:pPr>
          </w:p>
          <w:p w14:paraId="3B453C40" w14:textId="77777777" w:rsidR="009F2DED" w:rsidRDefault="009F2DED" w:rsidP="00411D13">
            <w:pPr>
              <w:spacing w:line="0" w:lineRule="atLeast"/>
              <w:rPr>
                <w:sz w:val="16"/>
                <w:szCs w:val="16"/>
              </w:rPr>
            </w:pPr>
          </w:p>
          <w:p w14:paraId="6A254255" w14:textId="77777777" w:rsidR="009F2DED" w:rsidRDefault="009F2DED" w:rsidP="00411D13">
            <w:pPr>
              <w:spacing w:line="0" w:lineRule="atLeast"/>
              <w:rPr>
                <w:sz w:val="16"/>
                <w:szCs w:val="16"/>
              </w:rPr>
            </w:pPr>
          </w:p>
          <w:p w14:paraId="326EA3FA" w14:textId="77777777" w:rsidR="009F2DED" w:rsidRDefault="009F2DED" w:rsidP="00411D13">
            <w:pPr>
              <w:spacing w:line="0" w:lineRule="atLeast"/>
              <w:rPr>
                <w:sz w:val="16"/>
                <w:szCs w:val="16"/>
              </w:rPr>
            </w:pPr>
          </w:p>
          <w:p w14:paraId="59957347" w14:textId="77777777" w:rsidR="009F2DED" w:rsidRDefault="009F2DED" w:rsidP="00411D13">
            <w:pPr>
              <w:spacing w:line="0" w:lineRule="atLeast"/>
              <w:rPr>
                <w:sz w:val="16"/>
                <w:szCs w:val="16"/>
              </w:rPr>
            </w:pPr>
          </w:p>
          <w:p w14:paraId="5574533E" w14:textId="77777777" w:rsidR="009F2DED" w:rsidRDefault="009F2DED" w:rsidP="00411D13">
            <w:pPr>
              <w:spacing w:line="0" w:lineRule="atLeast"/>
              <w:rPr>
                <w:sz w:val="16"/>
                <w:szCs w:val="16"/>
              </w:rPr>
            </w:pPr>
          </w:p>
          <w:p w14:paraId="6AAA534D" w14:textId="77777777" w:rsidR="009F2DED" w:rsidRDefault="009F2DED" w:rsidP="00411D13">
            <w:pPr>
              <w:spacing w:line="0" w:lineRule="atLeast"/>
              <w:rPr>
                <w:sz w:val="16"/>
                <w:szCs w:val="16"/>
              </w:rPr>
            </w:pPr>
          </w:p>
          <w:p w14:paraId="234AB2C0" w14:textId="77777777" w:rsidR="009F2DED" w:rsidRDefault="009F2DED" w:rsidP="00411D13">
            <w:pPr>
              <w:spacing w:line="0" w:lineRule="atLeast"/>
              <w:rPr>
                <w:sz w:val="16"/>
                <w:szCs w:val="16"/>
              </w:rPr>
            </w:pPr>
          </w:p>
          <w:p w14:paraId="03B83A4F" w14:textId="77777777" w:rsidR="009F2DED" w:rsidRDefault="009F2DED" w:rsidP="00411D13">
            <w:pPr>
              <w:spacing w:line="0" w:lineRule="atLeast"/>
              <w:rPr>
                <w:sz w:val="16"/>
                <w:szCs w:val="16"/>
              </w:rPr>
            </w:pPr>
          </w:p>
          <w:p w14:paraId="4DA191E9" w14:textId="77777777" w:rsidR="009F2DED" w:rsidRDefault="009F2DED" w:rsidP="00411D13">
            <w:pPr>
              <w:spacing w:line="0" w:lineRule="atLeast"/>
              <w:rPr>
                <w:sz w:val="16"/>
                <w:szCs w:val="16"/>
              </w:rPr>
            </w:pPr>
          </w:p>
          <w:p w14:paraId="4A676DBD" w14:textId="77777777" w:rsidR="009F2DED" w:rsidRDefault="009F2DED" w:rsidP="00411D13">
            <w:pPr>
              <w:spacing w:line="0" w:lineRule="atLeast"/>
              <w:rPr>
                <w:sz w:val="16"/>
                <w:szCs w:val="16"/>
              </w:rPr>
            </w:pPr>
          </w:p>
          <w:p w14:paraId="7CE9BA2E" w14:textId="77777777" w:rsidR="009F2DED" w:rsidRDefault="009F2DED" w:rsidP="00411D13">
            <w:pPr>
              <w:spacing w:line="0" w:lineRule="atLeast"/>
              <w:rPr>
                <w:sz w:val="16"/>
                <w:szCs w:val="16"/>
              </w:rPr>
            </w:pPr>
          </w:p>
          <w:p w14:paraId="2D9884B4" w14:textId="77777777" w:rsidR="009F2DED" w:rsidRDefault="009F2DED" w:rsidP="00411D13">
            <w:pPr>
              <w:spacing w:line="0" w:lineRule="atLeast"/>
              <w:rPr>
                <w:sz w:val="16"/>
                <w:szCs w:val="16"/>
              </w:rPr>
            </w:pPr>
          </w:p>
          <w:p w14:paraId="4F27A8F5" w14:textId="77777777" w:rsidR="009F2DED" w:rsidRDefault="009F2DED" w:rsidP="00411D13">
            <w:pPr>
              <w:spacing w:line="0" w:lineRule="atLeast"/>
              <w:rPr>
                <w:sz w:val="16"/>
                <w:szCs w:val="16"/>
              </w:rPr>
            </w:pPr>
          </w:p>
          <w:p w14:paraId="3F89A85A" w14:textId="77777777" w:rsidR="009F2DED" w:rsidRDefault="009F2DED" w:rsidP="00411D13">
            <w:pPr>
              <w:spacing w:line="0" w:lineRule="atLeast"/>
              <w:rPr>
                <w:sz w:val="16"/>
                <w:szCs w:val="16"/>
              </w:rPr>
            </w:pPr>
          </w:p>
          <w:p w14:paraId="1F0C6D5F" w14:textId="77777777" w:rsidR="009F2DED" w:rsidRDefault="009F2DED" w:rsidP="00411D13">
            <w:pPr>
              <w:spacing w:line="0" w:lineRule="atLeast"/>
              <w:rPr>
                <w:sz w:val="16"/>
                <w:szCs w:val="16"/>
              </w:rPr>
            </w:pPr>
          </w:p>
          <w:p w14:paraId="3ACCA5D6" w14:textId="77777777" w:rsidR="009F2DED" w:rsidRDefault="009F2DED" w:rsidP="00411D13">
            <w:pPr>
              <w:spacing w:line="0" w:lineRule="atLeast"/>
              <w:rPr>
                <w:sz w:val="16"/>
                <w:szCs w:val="16"/>
              </w:rPr>
            </w:pPr>
          </w:p>
          <w:p w14:paraId="5802D1CA" w14:textId="77777777" w:rsidR="009F2DED" w:rsidRDefault="009F2DED" w:rsidP="00411D13">
            <w:pPr>
              <w:spacing w:line="0" w:lineRule="atLeast"/>
              <w:rPr>
                <w:sz w:val="16"/>
                <w:szCs w:val="16"/>
              </w:rPr>
            </w:pPr>
          </w:p>
          <w:p w14:paraId="7F37246C" w14:textId="77777777" w:rsidR="009F2DED" w:rsidRDefault="009F2DED" w:rsidP="00411D13">
            <w:pPr>
              <w:spacing w:line="0" w:lineRule="atLeast"/>
              <w:rPr>
                <w:sz w:val="16"/>
                <w:szCs w:val="16"/>
              </w:rPr>
            </w:pPr>
          </w:p>
          <w:p w14:paraId="017D2E9C" w14:textId="77777777" w:rsidR="009F2DED" w:rsidRDefault="009F2DED" w:rsidP="00411D13">
            <w:pPr>
              <w:spacing w:line="0" w:lineRule="atLeast"/>
              <w:rPr>
                <w:sz w:val="16"/>
                <w:szCs w:val="16"/>
              </w:rPr>
            </w:pPr>
          </w:p>
          <w:p w14:paraId="3A71D563" w14:textId="77777777" w:rsidR="009F2DED" w:rsidRDefault="009F2DED" w:rsidP="00411D13">
            <w:pPr>
              <w:spacing w:line="0" w:lineRule="atLeast"/>
              <w:rPr>
                <w:sz w:val="16"/>
                <w:szCs w:val="16"/>
              </w:rPr>
            </w:pPr>
          </w:p>
          <w:p w14:paraId="3C141214" w14:textId="77777777" w:rsidR="009F2DED" w:rsidRDefault="009F2DED" w:rsidP="00411D13">
            <w:pPr>
              <w:spacing w:line="0" w:lineRule="atLeast"/>
              <w:rPr>
                <w:sz w:val="16"/>
                <w:szCs w:val="16"/>
              </w:rPr>
            </w:pPr>
          </w:p>
          <w:p w14:paraId="4F73D9A7" w14:textId="66E33CCC" w:rsidR="00ED4EB3" w:rsidRDefault="00ED4EB3" w:rsidP="00411D13">
            <w:pPr>
              <w:spacing w:line="0" w:lineRule="atLeast"/>
              <w:rPr>
                <w:sz w:val="16"/>
                <w:szCs w:val="16"/>
              </w:rPr>
            </w:pPr>
          </w:p>
          <w:p w14:paraId="36A04031" w14:textId="5689EC53" w:rsidR="00ED4EB3" w:rsidRDefault="00ED4EB3" w:rsidP="00411D13">
            <w:pPr>
              <w:spacing w:line="0" w:lineRule="atLeast"/>
              <w:rPr>
                <w:sz w:val="16"/>
                <w:szCs w:val="16"/>
              </w:rPr>
            </w:pPr>
          </w:p>
          <w:p w14:paraId="043C1F8C" w14:textId="22443566" w:rsidR="00ED4EB3" w:rsidRDefault="00ED4EB3" w:rsidP="00411D13">
            <w:pPr>
              <w:spacing w:line="0" w:lineRule="atLeast"/>
              <w:rPr>
                <w:sz w:val="16"/>
                <w:szCs w:val="16"/>
              </w:rPr>
            </w:pPr>
          </w:p>
          <w:p w14:paraId="2DC15AE7" w14:textId="3E598A38" w:rsidR="00ED4EB3" w:rsidRDefault="00ED4EB3" w:rsidP="00411D13">
            <w:pPr>
              <w:spacing w:line="0" w:lineRule="atLeast"/>
              <w:rPr>
                <w:sz w:val="16"/>
                <w:szCs w:val="16"/>
              </w:rPr>
            </w:pPr>
          </w:p>
          <w:p w14:paraId="0C185DA4" w14:textId="77777777" w:rsidR="00ED4EB3" w:rsidRDefault="00ED4EB3" w:rsidP="00411D13">
            <w:pPr>
              <w:spacing w:line="0" w:lineRule="atLeast"/>
              <w:rPr>
                <w:sz w:val="16"/>
                <w:szCs w:val="16"/>
              </w:rPr>
            </w:pPr>
          </w:p>
          <w:p w14:paraId="68FEC1C6" w14:textId="11847B67" w:rsidR="009F2DED" w:rsidRDefault="009F2DED" w:rsidP="00411D13">
            <w:pPr>
              <w:spacing w:line="0" w:lineRule="atLeast"/>
              <w:rPr>
                <w:sz w:val="16"/>
                <w:szCs w:val="16"/>
              </w:rPr>
            </w:pPr>
          </w:p>
          <w:p w14:paraId="227EE66D" w14:textId="77777777" w:rsidR="00FB5996" w:rsidRDefault="00FB5996" w:rsidP="00411D13">
            <w:pPr>
              <w:spacing w:line="0" w:lineRule="atLeast"/>
              <w:rPr>
                <w:sz w:val="16"/>
                <w:szCs w:val="16"/>
              </w:rPr>
            </w:pPr>
          </w:p>
          <w:p w14:paraId="105CC46A" w14:textId="77777777" w:rsidR="009F2DED" w:rsidRDefault="009F2DED" w:rsidP="00411D13">
            <w:pPr>
              <w:spacing w:line="0" w:lineRule="atLeast"/>
              <w:rPr>
                <w:sz w:val="16"/>
                <w:szCs w:val="16"/>
              </w:rPr>
            </w:pPr>
            <w:r>
              <w:rPr>
                <w:rFonts w:hint="eastAsia"/>
                <w:sz w:val="16"/>
                <w:szCs w:val="16"/>
              </w:rPr>
              <w:t>【数値目標９】</w:t>
            </w:r>
          </w:p>
          <w:p w14:paraId="51E7D72C" w14:textId="77777777" w:rsidR="009F2DED" w:rsidRDefault="009F2DED" w:rsidP="00411D13">
            <w:pPr>
              <w:spacing w:line="0" w:lineRule="atLeast"/>
              <w:rPr>
                <w:sz w:val="16"/>
                <w:szCs w:val="16"/>
              </w:rPr>
            </w:pPr>
            <w:r>
              <w:rPr>
                <w:rFonts w:hint="eastAsia"/>
                <w:sz w:val="16"/>
                <w:szCs w:val="16"/>
              </w:rPr>
              <w:t>報道資料の提供件数を中期目標期間の合計で160件以上。</w:t>
            </w:r>
          </w:p>
          <w:p w14:paraId="46368375" w14:textId="77777777" w:rsidR="009F2DED" w:rsidRPr="008B28A0" w:rsidRDefault="009F2DED" w:rsidP="00411D13">
            <w:pPr>
              <w:spacing w:line="0" w:lineRule="atLeast"/>
              <w:rPr>
                <w:sz w:val="16"/>
                <w:szCs w:val="16"/>
                <w:u w:val="single"/>
              </w:rPr>
            </w:pPr>
          </w:p>
        </w:tc>
        <w:tc>
          <w:tcPr>
            <w:tcW w:w="9667" w:type="dxa"/>
            <w:gridSpan w:val="4"/>
          </w:tcPr>
          <w:p w14:paraId="345DFC7E" w14:textId="4E27B247" w:rsidR="009F2DED" w:rsidRPr="00A950BC" w:rsidRDefault="009F2DED" w:rsidP="00411D1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②府民への広報活動</w:t>
            </w:r>
          </w:p>
          <w:p w14:paraId="14AC3136" w14:textId="77777777" w:rsidR="009F2DED" w:rsidRPr="00A950BC" w:rsidRDefault="009F2DED" w:rsidP="00411D13">
            <w:pPr>
              <w:spacing w:line="200" w:lineRule="exact"/>
              <w:ind w:left="160" w:hangingChars="100" w:hanging="160"/>
              <w:rPr>
                <w:rFonts w:ascii="メイリオ" w:eastAsia="メイリオ" w:hAnsi="メイリオ"/>
                <w:sz w:val="16"/>
                <w:szCs w:val="16"/>
              </w:rPr>
            </w:pPr>
          </w:p>
          <w:p w14:paraId="74DD02D5" w14:textId="48D5AF6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w:t>
            </w:r>
            <w:r w:rsidR="005B07C9"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DC29D0A" w14:textId="6150CF6F" w:rsidR="009F2DED" w:rsidRPr="00A950BC"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●PC用ホームページを様々な画面サイズのモバイル端末等からでも最適化した状態で閲覧できるレスポンシブウェブデザインに変更</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E0F659F" w14:textId="52B06F34" w:rsidR="009F2DED" w:rsidRPr="003C5865" w:rsidRDefault="009F2DED" w:rsidP="00411D13">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●ホームページやメールマガジン、facebook等を用いて、各種イベントや事業の情報、貝毒や外来生物の注意喚起情報、研究</w:t>
            </w:r>
            <w:r w:rsidRPr="003C5865">
              <w:rPr>
                <w:rFonts w:ascii="メイリオ" w:eastAsia="メイリオ" w:hAnsi="メイリオ" w:hint="eastAsia"/>
                <w:sz w:val="16"/>
                <w:szCs w:val="16"/>
              </w:rPr>
              <w:t>成果等、</w:t>
            </w:r>
            <w:r w:rsidR="005B07C9" w:rsidRPr="003C5865">
              <w:rPr>
                <w:rFonts w:ascii="メイリオ" w:eastAsia="メイリオ" w:hAnsi="メイリオ" w:hint="eastAsia"/>
                <w:sz w:val="16"/>
                <w:szCs w:val="16"/>
              </w:rPr>
              <w:t>様々</w:t>
            </w:r>
            <w:r w:rsidRPr="003C5865">
              <w:rPr>
                <w:rFonts w:ascii="メイリオ" w:eastAsia="メイリオ" w:hAnsi="メイリオ" w:hint="eastAsia"/>
                <w:sz w:val="16"/>
                <w:szCs w:val="16"/>
              </w:rPr>
              <w:t>な情報を提供した。</w:t>
            </w:r>
            <w:r w:rsidR="005B07C9" w:rsidRPr="003C5865">
              <w:rPr>
                <w:rFonts w:ascii="メイリオ" w:eastAsia="メイリオ" w:hAnsi="メイリオ" w:hint="eastAsia"/>
                <w:sz w:val="16"/>
                <w:szCs w:val="16"/>
              </w:rPr>
              <w:t>また、令和４</w:t>
            </w:r>
            <w:r w:rsidRPr="003C5865">
              <w:rPr>
                <w:rFonts w:ascii="メイリオ" w:eastAsia="メイリオ" w:hAnsi="メイリオ" w:hint="eastAsia"/>
                <w:sz w:val="16"/>
                <w:szCs w:val="16"/>
              </w:rPr>
              <w:t>年度から</w:t>
            </w:r>
            <w:r w:rsidR="005B07C9" w:rsidRPr="003C5865">
              <w:rPr>
                <w:rFonts w:ascii="メイリオ" w:eastAsia="メイリオ" w:hAnsi="メイリオ" w:hint="eastAsia"/>
                <w:sz w:val="16"/>
                <w:szCs w:val="16"/>
              </w:rPr>
              <w:t>は</w:t>
            </w:r>
            <w:r w:rsidRPr="003C5865">
              <w:rPr>
                <w:rFonts w:ascii="メイリオ" w:eastAsia="メイリオ" w:hAnsi="メイリオ" w:hint="eastAsia"/>
                <w:sz w:val="16"/>
                <w:szCs w:val="16"/>
              </w:rPr>
              <w:t>新たな情報発信ツールとしてTwitterを開設</w:t>
            </w:r>
            <w:r w:rsidR="005B07C9" w:rsidRPr="003C5865">
              <w:rPr>
                <w:rFonts w:ascii="メイリオ" w:eastAsia="メイリオ" w:hAnsi="メイリオ" w:hint="eastAsia"/>
                <w:sz w:val="16"/>
                <w:szCs w:val="16"/>
              </w:rPr>
              <w:t>した</w:t>
            </w:r>
            <w:r w:rsidRPr="003C5865">
              <w:rPr>
                <w:rFonts w:ascii="メイリオ" w:eastAsia="メイリオ" w:hAnsi="メイリオ" w:hint="eastAsia"/>
                <w:sz w:val="16"/>
                <w:szCs w:val="16"/>
              </w:rPr>
              <w:t>。</w:t>
            </w:r>
          </w:p>
          <w:p w14:paraId="7FBA4832" w14:textId="1E43D2D5" w:rsidR="009F2DED" w:rsidRPr="003C5865" w:rsidRDefault="009F2DED" w:rsidP="00411D1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●「どうなんの？どうしたらエエの？気候変動適応～環農水研シンポジウム」（</w:t>
            </w:r>
            <w:r w:rsidR="005B07C9" w:rsidRPr="003C5865">
              <w:rPr>
                <w:rFonts w:ascii="メイリオ" w:eastAsia="メイリオ" w:hAnsi="メイリオ" w:hint="eastAsia"/>
                <w:sz w:val="16"/>
                <w:szCs w:val="16"/>
              </w:rPr>
              <w:t>令和２</w:t>
            </w:r>
            <w:r w:rsidRPr="003C5865">
              <w:rPr>
                <w:rFonts w:ascii="メイリオ" w:eastAsia="メイリオ" w:hAnsi="メイリオ" w:hint="eastAsia"/>
                <w:sz w:val="16"/>
                <w:szCs w:val="16"/>
              </w:rPr>
              <w:t>年度オンライン開催）や「生きものふれあいイベント」を開催した</w:t>
            </w:r>
            <w:r w:rsidR="005B07C9" w:rsidRPr="003C5865">
              <w:rPr>
                <w:rFonts w:ascii="メイリオ" w:eastAsia="メイリオ" w:hAnsi="メイリオ" w:hint="eastAsia"/>
                <w:sz w:val="16"/>
                <w:szCs w:val="16"/>
              </w:rPr>
              <w:t>ほか</w:t>
            </w:r>
            <w:r w:rsidRPr="003C5865">
              <w:rPr>
                <w:rFonts w:ascii="メイリオ" w:eastAsia="メイリオ" w:hAnsi="メイリオ" w:hint="eastAsia"/>
                <w:sz w:val="16"/>
                <w:szCs w:val="16"/>
              </w:rPr>
              <w:t>、生物多様性センター内等で企画展を実施</w:t>
            </w:r>
            <w:r w:rsidR="005B07C9" w:rsidRPr="003C5865">
              <w:rPr>
                <w:rFonts w:ascii="メイリオ" w:eastAsia="メイリオ" w:hAnsi="メイリオ" w:hint="eastAsia"/>
                <w:sz w:val="16"/>
                <w:szCs w:val="16"/>
              </w:rPr>
              <w:t>した</w:t>
            </w:r>
            <w:r w:rsidRPr="003C5865">
              <w:rPr>
                <w:rFonts w:ascii="メイリオ" w:eastAsia="メイリオ" w:hAnsi="メイリオ" w:hint="eastAsia"/>
                <w:sz w:val="16"/>
                <w:szCs w:val="16"/>
              </w:rPr>
              <w:t>。</w:t>
            </w:r>
          </w:p>
          <w:p w14:paraId="2870924A" w14:textId="0B71AC03" w:rsidR="009F2DED" w:rsidRPr="003C5865" w:rsidRDefault="009F2DED" w:rsidP="00411D1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●夏休み期間中には、小中学生向けのイベント「夏休みこども体験『海の教室』」を開催</w:t>
            </w:r>
            <w:r w:rsidR="005B07C9" w:rsidRPr="003C5865">
              <w:rPr>
                <w:rFonts w:ascii="メイリオ" w:eastAsia="メイリオ" w:hAnsi="メイリオ" w:hint="eastAsia"/>
                <w:sz w:val="16"/>
                <w:szCs w:val="16"/>
              </w:rPr>
              <w:t>した</w:t>
            </w:r>
            <w:r w:rsidRPr="003C5865">
              <w:rPr>
                <w:rFonts w:ascii="メイリオ" w:eastAsia="メイリオ" w:hAnsi="メイリオ" w:hint="eastAsia"/>
                <w:sz w:val="16"/>
                <w:szCs w:val="16"/>
              </w:rPr>
              <w:t>。</w:t>
            </w:r>
          </w:p>
          <w:p w14:paraId="7D37D278" w14:textId="4A51FE0C" w:rsidR="00B97A38" w:rsidRPr="003C5865" w:rsidRDefault="00B97A38" w:rsidP="00B97A38">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湾の環境や生き物についての学習会の「大阪湾セミナー」を開催した。令和３年度は「大阪湾について学ぼう！」、令和４年度は「海の底の生き物」をテーマとした講演をオンラインで行った。令和5年度は「大阪湾の環境、生物の変遷」をテーマに、大阪市立自然史博物館との共催でオンラインを併用して開催した。</w:t>
            </w:r>
          </w:p>
          <w:p w14:paraId="458897DA" w14:textId="716F3495" w:rsidR="009F2DED" w:rsidRPr="003C5865" w:rsidRDefault="009F2DED" w:rsidP="00411D1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●大阪府、大阪府漁業協同組合連合会、研究所が共催する魚庭の海づくり大会に「海の生き物タッチングプール」を出展</w:t>
            </w:r>
            <w:r w:rsidR="00FB5996" w:rsidRPr="003C5865">
              <w:rPr>
                <w:rFonts w:ascii="メイリオ" w:eastAsia="メイリオ" w:hAnsi="メイリオ" w:hint="eastAsia"/>
                <w:sz w:val="16"/>
                <w:szCs w:val="16"/>
              </w:rPr>
              <w:t>した</w:t>
            </w:r>
            <w:r w:rsidRPr="003C5865">
              <w:rPr>
                <w:rFonts w:ascii="メイリオ" w:eastAsia="メイリオ" w:hAnsi="メイリオ" w:hint="eastAsia"/>
                <w:sz w:val="16"/>
                <w:szCs w:val="16"/>
              </w:rPr>
              <w:t>。</w:t>
            </w:r>
          </w:p>
          <w:p w14:paraId="24365EFD" w14:textId="051E15E2" w:rsidR="009F2DED" w:rsidRPr="003C5865" w:rsidRDefault="009F2DED" w:rsidP="00411D1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●研究成果や研修・イベント情報</w:t>
            </w:r>
            <w:r w:rsidR="00FB5996" w:rsidRPr="003C5865">
              <w:rPr>
                <w:rFonts w:ascii="メイリオ" w:eastAsia="メイリオ" w:hAnsi="メイリオ" w:hint="eastAsia"/>
                <w:sz w:val="16"/>
                <w:szCs w:val="16"/>
              </w:rPr>
              <w:t>等</w:t>
            </w:r>
            <w:r w:rsidRPr="003C5865">
              <w:rPr>
                <w:rFonts w:ascii="メイリオ" w:eastAsia="メイリオ" w:hAnsi="メイリオ" w:hint="eastAsia"/>
                <w:sz w:val="16"/>
                <w:szCs w:val="16"/>
              </w:rPr>
              <w:t>を報道発表し、</w:t>
            </w:r>
            <w:r w:rsidR="00FB5996" w:rsidRPr="003C5865">
              <w:rPr>
                <w:rFonts w:ascii="メイリオ" w:eastAsia="メイリオ" w:hAnsi="メイリオ" w:hint="eastAsia"/>
                <w:sz w:val="16"/>
                <w:szCs w:val="16"/>
              </w:rPr>
              <w:t>特に、令和4年度には</w:t>
            </w:r>
            <w:r w:rsidRPr="003C5865">
              <w:rPr>
                <w:rFonts w:ascii="メイリオ" w:eastAsia="メイリオ" w:hAnsi="メイリオ" w:hint="eastAsia"/>
                <w:sz w:val="16"/>
                <w:szCs w:val="16"/>
              </w:rPr>
              <w:t>「大阪でのニホンカモシカの初確認」や「道頓堀川でのニホンウナギの生息確認」</w:t>
            </w:r>
            <w:r w:rsidR="00A838EB" w:rsidRPr="003C5865">
              <w:rPr>
                <w:rFonts w:ascii="メイリオ" w:eastAsia="メイリオ" w:hAnsi="メイリオ" w:hint="eastAsia"/>
                <w:sz w:val="16"/>
                <w:szCs w:val="16"/>
              </w:rPr>
              <w:t>、令和５年度には「淀川でのツチフキ再発見」</w:t>
            </w:r>
            <w:r w:rsidRPr="003C5865">
              <w:rPr>
                <w:rFonts w:ascii="メイリオ" w:eastAsia="メイリオ" w:hAnsi="メイリオ" w:hint="eastAsia"/>
                <w:sz w:val="16"/>
                <w:szCs w:val="16"/>
              </w:rPr>
              <w:t>は多くの新聞へ掲載</w:t>
            </w:r>
            <w:r w:rsidR="005D2494" w:rsidRPr="003C5865">
              <w:rPr>
                <w:rFonts w:ascii="メイリオ" w:eastAsia="メイリオ" w:hAnsi="メイリオ" w:hint="eastAsia"/>
                <w:sz w:val="16"/>
                <w:szCs w:val="16"/>
              </w:rPr>
              <w:t>され</w:t>
            </w:r>
            <w:r w:rsidRPr="003C5865">
              <w:rPr>
                <w:rFonts w:ascii="メイリオ" w:eastAsia="メイリオ" w:hAnsi="メイリオ" w:hint="eastAsia"/>
                <w:sz w:val="16"/>
                <w:szCs w:val="16"/>
              </w:rPr>
              <w:t>、</w:t>
            </w:r>
            <w:r w:rsidR="005D2494" w:rsidRPr="003C5865">
              <w:rPr>
                <w:rFonts w:ascii="メイリオ" w:eastAsia="メイリオ" w:hAnsi="メイリオ" w:hint="eastAsia"/>
                <w:sz w:val="16"/>
                <w:szCs w:val="16"/>
              </w:rPr>
              <w:t>また</w:t>
            </w:r>
            <w:r w:rsidRPr="003C5865">
              <w:rPr>
                <w:rFonts w:ascii="メイリオ" w:eastAsia="メイリオ" w:hAnsi="メイリオ" w:hint="eastAsia"/>
                <w:sz w:val="16"/>
                <w:szCs w:val="16"/>
              </w:rPr>
              <w:t>テレビ・ラジオでも放送</w:t>
            </w:r>
            <w:r w:rsidR="00FB5996" w:rsidRPr="003C5865">
              <w:rPr>
                <w:rFonts w:ascii="メイリオ" w:eastAsia="メイリオ" w:hAnsi="メイリオ" w:hint="eastAsia"/>
                <w:sz w:val="16"/>
                <w:szCs w:val="16"/>
              </w:rPr>
              <w:t>された。</w:t>
            </w:r>
          </w:p>
          <w:p w14:paraId="0BE31DBC" w14:textId="6316F693" w:rsidR="00A838EB" w:rsidRPr="003C5865" w:rsidRDefault="00A838EB" w:rsidP="00411D13">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●生物多様性や自然環境を題材としたテレビ番組の企画制作に協力し、37回放送された。</w:t>
            </w:r>
          </w:p>
          <w:p w14:paraId="54E6D837" w14:textId="77777777" w:rsidR="009F2DED" w:rsidRPr="003E6920" w:rsidRDefault="009F2DED" w:rsidP="00411D13">
            <w:pPr>
              <w:spacing w:line="200" w:lineRule="exact"/>
              <w:ind w:leftChars="100" w:left="370" w:hangingChars="100" w:hanging="160"/>
              <w:rPr>
                <w:rFonts w:ascii="メイリオ" w:eastAsia="メイリオ" w:hAnsi="メイリオ"/>
                <w:sz w:val="16"/>
                <w:szCs w:val="16"/>
              </w:rPr>
            </w:pPr>
          </w:p>
          <w:p w14:paraId="61E0881A" w14:textId="77777777" w:rsidR="009F2DED" w:rsidRPr="00A950BC" w:rsidRDefault="009F2DED" w:rsidP="00411D13">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●研究所ホームページのアクセス数（回）、ユーザー数（名）、セッション数（回）</w:t>
            </w:r>
          </w:p>
          <w:tbl>
            <w:tblPr>
              <w:tblStyle w:val="ae"/>
              <w:tblW w:w="8557" w:type="dxa"/>
              <w:jc w:val="center"/>
              <w:tblLook w:val="04A0" w:firstRow="1" w:lastRow="0" w:firstColumn="1" w:lastColumn="0" w:noHBand="0" w:noVBand="1"/>
            </w:tblPr>
            <w:tblGrid>
              <w:gridCol w:w="1365"/>
              <w:gridCol w:w="1003"/>
              <w:gridCol w:w="1005"/>
              <w:gridCol w:w="1005"/>
              <w:gridCol w:w="1005"/>
              <w:gridCol w:w="982"/>
              <w:gridCol w:w="1019"/>
              <w:gridCol w:w="1173"/>
            </w:tblGrid>
            <w:tr w:rsidR="003109C6" w:rsidRPr="003109C6" w14:paraId="08DBA3AB" w14:textId="77777777" w:rsidTr="002B6B6C">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項目</w:t>
                  </w:r>
                </w:p>
              </w:tc>
              <w:tc>
                <w:tcPr>
                  <w:tcW w:w="1003"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第1期</w:t>
                  </w:r>
                </w:p>
                <w:p w14:paraId="16AF8A3A"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r w:rsidRPr="003109C6">
                    <w:rPr>
                      <w:rFonts w:ascii="メイリオ" w:eastAsia="メイリオ" w:hAnsi="メイリオ" w:hint="eastAsia"/>
                      <w:sz w:val="16"/>
                      <w:szCs w:val="16"/>
                      <w:vertAlign w:val="superscript"/>
                    </w:rPr>
                    <w:t>※4</w:t>
                  </w:r>
                </w:p>
              </w:tc>
              <w:tc>
                <w:tcPr>
                  <w:tcW w:w="1005"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第2期</w:t>
                  </w:r>
                </w:p>
                <w:p w14:paraId="0045FA13"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c>
                <w:tcPr>
                  <w:tcW w:w="1005"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R02</w:t>
                  </w:r>
                </w:p>
                <w:p w14:paraId="2531DF3B"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R03</w:t>
                  </w:r>
                </w:p>
                <w:p w14:paraId="10D81D5B"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982" w:type="dxa"/>
                  <w:tcBorders>
                    <w:top w:val="single" w:sz="4" w:space="0" w:color="auto"/>
                    <w:left w:val="single" w:sz="4" w:space="0" w:color="auto"/>
                    <w:bottom w:val="single" w:sz="4" w:space="0" w:color="auto"/>
                    <w:right w:val="single" w:sz="4" w:space="0" w:color="auto"/>
                  </w:tcBorders>
                  <w:vAlign w:val="center"/>
                </w:tcPr>
                <w:p w14:paraId="4C7FDA56"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R04</w:t>
                  </w:r>
                </w:p>
                <w:p w14:paraId="5BD99A42" w14:textId="5FE7F872"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1019" w:type="dxa"/>
                  <w:tcBorders>
                    <w:top w:val="single" w:sz="4" w:space="0" w:color="auto"/>
                    <w:left w:val="single" w:sz="4" w:space="0" w:color="auto"/>
                    <w:bottom w:val="single" w:sz="4" w:space="0" w:color="auto"/>
                    <w:right w:val="double" w:sz="4" w:space="0" w:color="auto"/>
                  </w:tcBorders>
                  <w:vAlign w:val="center"/>
                  <w:hideMark/>
                </w:tcPr>
                <w:p w14:paraId="4DEADB30" w14:textId="24CB20C2"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R05</w:t>
                  </w:r>
                </w:p>
                <w:p w14:paraId="45E7A3F1" w14:textId="23F875DA"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r w:rsidR="00F40471" w:rsidRPr="003109C6">
                    <w:rPr>
                      <w:rFonts w:ascii="メイリオ" w:eastAsia="メイリオ" w:hAnsi="メイリオ" w:hint="eastAsia"/>
                      <w:sz w:val="16"/>
                      <w:szCs w:val="16"/>
                      <w:vertAlign w:val="superscript"/>
                    </w:rPr>
                    <w:t>※5</w:t>
                  </w:r>
                </w:p>
              </w:tc>
              <w:tc>
                <w:tcPr>
                  <w:tcW w:w="1173" w:type="dxa"/>
                  <w:tcBorders>
                    <w:top w:val="single" w:sz="4" w:space="0" w:color="auto"/>
                    <w:left w:val="single" w:sz="4" w:space="0" w:color="auto"/>
                    <w:bottom w:val="single" w:sz="4" w:space="0" w:color="auto"/>
                    <w:right w:val="double" w:sz="4" w:space="0" w:color="auto"/>
                  </w:tcBorders>
                  <w:vAlign w:val="center"/>
                  <w:hideMark/>
                </w:tcPr>
                <w:p w14:paraId="628936C8" w14:textId="34367EFA" w:rsidR="002B6B6C" w:rsidRPr="003109C6" w:rsidRDefault="00E93CAA"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第３期</w:t>
                  </w:r>
                </w:p>
                <w:p w14:paraId="45077584"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r>
            <w:tr w:rsidR="003109C6" w:rsidRPr="003109C6" w14:paraId="689C7EDD" w14:textId="77777777" w:rsidTr="00600B27">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アクセス数</w:t>
                  </w:r>
                  <w:r w:rsidRPr="003109C6">
                    <w:rPr>
                      <w:rFonts w:ascii="メイリオ" w:eastAsia="メイリオ" w:hAnsi="メイリオ" w:hint="eastAsia"/>
                      <w:sz w:val="16"/>
                      <w:szCs w:val="16"/>
                      <w:vertAlign w:val="superscript"/>
                    </w:rPr>
                    <w:t>※1</w:t>
                  </w:r>
                </w:p>
              </w:tc>
              <w:tc>
                <w:tcPr>
                  <w:tcW w:w="1003"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2,085,559</w:t>
                  </w:r>
                </w:p>
              </w:tc>
              <w:tc>
                <w:tcPr>
                  <w:tcW w:w="1005"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1,910,336</w:t>
                  </w:r>
                </w:p>
              </w:tc>
              <w:tc>
                <w:tcPr>
                  <w:tcW w:w="1005"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2,286,011</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2,553,476</w:t>
                  </w:r>
                </w:p>
              </w:tc>
              <w:tc>
                <w:tcPr>
                  <w:tcW w:w="982" w:type="dxa"/>
                  <w:tcBorders>
                    <w:top w:val="single" w:sz="4" w:space="0" w:color="auto"/>
                    <w:left w:val="single" w:sz="4" w:space="0" w:color="auto"/>
                    <w:bottom w:val="single" w:sz="4" w:space="0" w:color="auto"/>
                    <w:right w:val="single" w:sz="4" w:space="0" w:color="auto"/>
                  </w:tcBorders>
                  <w:vAlign w:val="center"/>
                </w:tcPr>
                <w:p w14:paraId="7E5067DA" w14:textId="61331A22"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2,623,255</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2F137EBF" w14:textId="7EEF220F" w:rsidR="002B6B6C" w:rsidRPr="003109C6" w:rsidRDefault="00F40471"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1</w:t>
                  </w:r>
                  <w:r w:rsidRPr="003109C6">
                    <w:rPr>
                      <w:rFonts w:ascii="メイリオ" w:eastAsia="メイリオ" w:hAnsi="メイリオ"/>
                      <w:sz w:val="14"/>
                      <w:szCs w:val="16"/>
                    </w:rPr>
                    <w:t>,881,030</w:t>
                  </w:r>
                </w:p>
              </w:tc>
              <w:tc>
                <w:tcPr>
                  <w:tcW w:w="1173" w:type="dxa"/>
                  <w:tcBorders>
                    <w:top w:val="single" w:sz="4" w:space="0" w:color="auto"/>
                    <w:left w:val="single" w:sz="4" w:space="0" w:color="auto"/>
                    <w:bottom w:val="single" w:sz="4" w:space="0" w:color="auto"/>
                    <w:right w:val="double" w:sz="4" w:space="0" w:color="auto"/>
                  </w:tcBorders>
                  <w:shd w:val="clear" w:color="auto" w:fill="auto"/>
                  <w:vAlign w:val="center"/>
                </w:tcPr>
                <w:p w14:paraId="19F21EB6" w14:textId="5850204F" w:rsidR="002B6B6C" w:rsidRPr="003109C6" w:rsidRDefault="00F40471"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2,335,943</w:t>
                  </w:r>
                </w:p>
              </w:tc>
            </w:tr>
            <w:tr w:rsidR="003109C6" w:rsidRPr="003109C6" w14:paraId="19B271D2" w14:textId="77777777" w:rsidTr="00600B27">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ユーザー数</w:t>
                  </w:r>
                  <w:r w:rsidRPr="003109C6">
                    <w:rPr>
                      <w:rFonts w:ascii="メイリオ" w:eastAsia="メイリオ" w:hAnsi="メイリオ" w:hint="eastAsia"/>
                      <w:sz w:val="16"/>
                      <w:szCs w:val="16"/>
                      <w:vertAlign w:val="superscript"/>
                    </w:rPr>
                    <w:t>※2</w:t>
                  </w:r>
                </w:p>
              </w:tc>
              <w:tc>
                <w:tcPr>
                  <w:tcW w:w="1003"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w:t>
                  </w:r>
                </w:p>
              </w:tc>
              <w:tc>
                <w:tcPr>
                  <w:tcW w:w="1005"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465,311</w:t>
                  </w:r>
                </w:p>
              </w:tc>
              <w:tc>
                <w:tcPr>
                  <w:tcW w:w="1005"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627,006</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801,777</w:t>
                  </w:r>
                </w:p>
              </w:tc>
              <w:tc>
                <w:tcPr>
                  <w:tcW w:w="982" w:type="dxa"/>
                  <w:tcBorders>
                    <w:top w:val="single" w:sz="4" w:space="0" w:color="auto"/>
                    <w:left w:val="single" w:sz="4" w:space="0" w:color="auto"/>
                    <w:bottom w:val="single" w:sz="4" w:space="0" w:color="auto"/>
                    <w:right w:val="single" w:sz="4" w:space="0" w:color="auto"/>
                  </w:tcBorders>
                  <w:vAlign w:val="center"/>
                </w:tcPr>
                <w:p w14:paraId="22C5A9E0" w14:textId="007E79B3"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940,783</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0F169072" w14:textId="749F1239" w:rsidR="002B6B6C" w:rsidRPr="003109C6" w:rsidRDefault="00F40471"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7</w:t>
                  </w:r>
                  <w:r w:rsidRPr="003109C6">
                    <w:rPr>
                      <w:rFonts w:ascii="メイリオ" w:eastAsia="メイリオ" w:hAnsi="メイリオ"/>
                      <w:sz w:val="14"/>
                      <w:szCs w:val="16"/>
                    </w:rPr>
                    <w:t>01,685</w:t>
                  </w:r>
                </w:p>
              </w:tc>
              <w:tc>
                <w:tcPr>
                  <w:tcW w:w="1173" w:type="dxa"/>
                  <w:tcBorders>
                    <w:top w:val="single" w:sz="4" w:space="0" w:color="auto"/>
                    <w:left w:val="single" w:sz="4" w:space="0" w:color="auto"/>
                    <w:bottom w:val="single" w:sz="4" w:space="0" w:color="auto"/>
                    <w:right w:val="double" w:sz="4" w:space="0" w:color="auto"/>
                  </w:tcBorders>
                  <w:shd w:val="clear" w:color="auto" w:fill="auto"/>
                  <w:vAlign w:val="center"/>
                </w:tcPr>
                <w:p w14:paraId="6FB00E06" w14:textId="2CB5DAC1" w:rsidR="002B6B6C" w:rsidRPr="003109C6" w:rsidRDefault="00F40471"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8</w:t>
                  </w:r>
                  <w:r w:rsidRPr="003109C6">
                    <w:rPr>
                      <w:rFonts w:ascii="メイリオ" w:eastAsia="メイリオ" w:hAnsi="メイリオ"/>
                      <w:sz w:val="14"/>
                      <w:szCs w:val="16"/>
                    </w:rPr>
                    <w:t>88,497</w:t>
                  </w:r>
                </w:p>
              </w:tc>
            </w:tr>
            <w:tr w:rsidR="003109C6" w:rsidRPr="003109C6" w14:paraId="603255EE" w14:textId="77777777" w:rsidTr="00600B27">
              <w:trPr>
                <w:jc w:val="center"/>
              </w:trPr>
              <w:tc>
                <w:tcPr>
                  <w:tcW w:w="1365"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2B6B6C" w:rsidRPr="003109C6" w:rsidRDefault="002B6B6C"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セッション数</w:t>
                  </w:r>
                  <w:r w:rsidRPr="003109C6">
                    <w:rPr>
                      <w:rFonts w:ascii="メイリオ" w:eastAsia="メイリオ" w:hAnsi="メイリオ" w:hint="eastAsia"/>
                      <w:sz w:val="16"/>
                      <w:szCs w:val="16"/>
                      <w:vertAlign w:val="superscript"/>
                    </w:rPr>
                    <w:t>※3</w:t>
                  </w:r>
                </w:p>
              </w:tc>
              <w:tc>
                <w:tcPr>
                  <w:tcW w:w="1003"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w:t>
                  </w:r>
                </w:p>
              </w:tc>
              <w:tc>
                <w:tcPr>
                  <w:tcW w:w="1005"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674,914</w:t>
                  </w:r>
                </w:p>
              </w:tc>
              <w:tc>
                <w:tcPr>
                  <w:tcW w:w="1005"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860,549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1,077,376</w:t>
                  </w:r>
                </w:p>
              </w:tc>
              <w:tc>
                <w:tcPr>
                  <w:tcW w:w="982" w:type="dxa"/>
                  <w:tcBorders>
                    <w:top w:val="single" w:sz="4" w:space="0" w:color="auto"/>
                    <w:left w:val="single" w:sz="4" w:space="0" w:color="auto"/>
                    <w:bottom w:val="single" w:sz="4" w:space="0" w:color="auto"/>
                    <w:right w:val="single" w:sz="4" w:space="0" w:color="auto"/>
                  </w:tcBorders>
                  <w:vAlign w:val="center"/>
                </w:tcPr>
                <w:p w14:paraId="2D104A97" w14:textId="0F0F785C" w:rsidR="002B6B6C" w:rsidRPr="003109C6" w:rsidRDefault="002B6B6C"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1,204,399</w:t>
                  </w:r>
                </w:p>
              </w:tc>
              <w:tc>
                <w:tcPr>
                  <w:tcW w:w="1019" w:type="dxa"/>
                  <w:tcBorders>
                    <w:top w:val="single" w:sz="4" w:space="0" w:color="auto"/>
                    <w:left w:val="single" w:sz="4" w:space="0" w:color="auto"/>
                    <w:bottom w:val="single" w:sz="4" w:space="0" w:color="auto"/>
                    <w:right w:val="double" w:sz="4" w:space="0" w:color="auto"/>
                  </w:tcBorders>
                  <w:shd w:val="clear" w:color="auto" w:fill="auto"/>
                  <w:vAlign w:val="center"/>
                </w:tcPr>
                <w:p w14:paraId="35D1B37D" w14:textId="76D1979F" w:rsidR="002B6B6C" w:rsidRPr="003109C6" w:rsidRDefault="00F40471"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9</w:t>
                  </w:r>
                  <w:r w:rsidRPr="003109C6">
                    <w:rPr>
                      <w:rFonts w:ascii="メイリオ" w:eastAsia="メイリオ" w:hAnsi="メイリオ"/>
                      <w:sz w:val="14"/>
                      <w:szCs w:val="16"/>
                    </w:rPr>
                    <w:t>20,804</w:t>
                  </w:r>
                </w:p>
              </w:tc>
              <w:tc>
                <w:tcPr>
                  <w:tcW w:w="1173" w:type="dxa"/>
                  <w:tcBorders>
                    <w:top w:val="single" w:sz="4" w:space="0" w:color="auto"/>
                    <w:left w:val="single" w:sz="4" w:space="0" w:color="auto"/>
                    <w:bottom w:val="single" w:sz="4" w:space="0" w:color="auto"/>
                    <w:right w:val="double" w:sz="4" w:space="0" w:color="auto"/>
                  </w:tcBorders>
                  <w:shd w:val="clear" w:color="auto" w:fill="auto"/>
                  <w:vAlign w:val="center"/>
                </w:tcPr>
                <w:p w14:paraId="48DF8F5C" w14:textId="04DD0312" w:rsidR="002B6B6C" w:rsidRPr="003109C6" w:rsidRDefault="00F40471" w:rsidP="00411D13">
                  <w:pPr>
                    <w:spacing w:line="200" w:lineRule="exact"/>
                    <w:jc w:val="center"/>
                    <w:rPr>
                      <w:rFonts w:ascii="メイリオ" w:eastAsia="メイリオ" w:hAnsi="メイリオ"/>
                      <w:sz w:val="14"/>
                      <w:szCs w:val="16"/>
                    </w:rPr>
                  </w:pPr>
                  <w:r w:rsidRPr="003109C6">
                    <w:rPr>
                      <w:rFonts w:ascii="メイリオ" w:eastAsia="メイリオ" w:hAnsi="メイリオ" w:hint="eastAsia"/>
                      <w:sz w:val="14"/>
                      <w:szCs w:val="16"/>
                    </w:rPr>
                    <w:t>1</w:t>
                  </w:r>
                  <w:r w:rsidRPr="003109C6">
                    <w:rPr>
                      <w:rFonts w:ascii="メイリオ" w:eastAsia="メイリオ" w:hAnsi="メイリオ"/>
                      <w:sz w:val="14"/>
                      <w:szCs w:val="16"/>
                    </w:rPr>
                    <w:t>,015,782</w:t>
                  </w:r>
                </w:p>
              </w:tc>
            </w:tr>
          </w:tbl>
          <w:p w14:paraId="061765FA" w14:textId="77777777" w:rsidR="009F2DED" w:rsidRPr="003109C6" w:rsidRDefault="009F2DED" w:rsidP="00411D13">
            <w:pPr>
              <w:spacing w:line="200" w:lineRule="exact"/>
              <w:ind w:leftChars="100" w:left="210"/>
              <w:rPr>
                <w:rFonts w:ascii="メイリオ" w:eastAsia="メイリオ" w:hAnsi="メイリオ"/>
                <w:sz w:val="16"/>
                <w:szCs w:val="16"/>
              </w:rPr>
            </w:pPr>
            <w:r w:rsidRPr="003109C6">
              <w:rPr>
                <w:rFonts w:ascii="メイリオ" w:eastAsia="メイリオ" w:hAnsi="メイリオ" w:hint="eastAsia"/>
                <w:sz w:val="16"/>
                <w:szCs w:val="16"/>
              </w:rPr>
              <w:t xml:space="preserve">　　</w:t>
            </w:r>
            <w:r w:rsidRPr="003109C6">
              <w:rPr>
                <w:rFonts w:ascii="メイリオ" w:eastAsia="メイリオ" w:hAnsi="メイリオ" w:hint="eastAsia"/>
                <w:sz w:val="16"/>
                <w:szCs w:val="16"/>
                <w:vertAlign w:val="superscript"/>
              </w:rPr>
              <w:t>※1</w:t>
            </w:r>
            <w:r w:rsidRPr="003109C6">
              <w:rPr>
                <w:rFonts w:ascii="メイリオ" w:eastAsia="メイリオ" w:hAnsi="メイリオ" w:hint="eastAsia"/>
                <w:sz w:val="16"/>
                <w:szCs w:val="16"/>
              </w:rPr>
              <w:t xml:space="preserve">閲覧されたページビューの合計。　</w:t>
            </w:r>
            <w:r w:rsidRPr="003109C6">
              <w:rPr>
                <w:rFonts w:ascii="メイリオ" w:eastAsia="メイリオ" w:hAnsi="メイリオ" w:hint="eastAsia"/>
                <w:sz w:val="16"/>
                <w:szCs w:val="16"/>
                <w:vertAlign w:val="superscript"/>
              </w:rPr>
              <w:t>※2</w:t>
            </w:r>
            <w:r w:rsidRPr="003109C6">
              <w:rPr>
                <w:rFonts w:ascii="メイリオ" w:eastAsia="メイリオ" w:hAnsi="メイリオ" w:hint="eastAsia"/>
                <w:sz w:val="16"/>
                <w:szCs w:val="16"/>
              </w:rPr>
              <w:t>研究所ホームページへ訪問した人数から重複を除いた人数。</w:t>
            </w:r>
          </w:p>
          <w:p w14:paraId="4AAFEB7B" w14:textId="77777777" w:rsidR="009F2DED" w:rsidRPr="003109C6" w:rsidRDefault="009F2DED" w:rsidP="00411D13">
            <w:pPr>
              <w:spacing w:line="200" w:lineRule="exact"/>
              <w:ind w:leftChars="100" w:left="210"/>
              <w:rPr>
                <w:rFonts w:ascii="メイリオ" w:eastAsia="メイリオ" w:hAnsi="メイリオ"/>
                <w:sz w:val="16"/>
                <w:szCs w:val="16"/>
              </w:rPr>
            </w:pPr>
            <w:r w:rsidRPr="003109C6">
              <w:rPr>
                <w:rFonts w:ascii="メイリオ" w:eastAsia="メイリオ" w:hAnsi="メイリオ" w:hint="eastAsia"/>
                <w:sz w:val="16"/>
                <w:szCs w:val="16"/>
              </w:rPr>
              <w:t xml:space="preserve">　　</w:t>
            </w:r>
            <w:r w:rsidRPr="003109C6">
              <w:rPr>
                <w:rFonts w:ascii="メイリオ" w:eastAsia="メイリオ" w:hAnsi="メイリオ" w:hint="eastAsia"/>
                <w:sz w:val="16"/>
                <w:szCs w:val="16"/>
                <w:vertAlign w:val="superscript"/>
              </w:rPr>
              <w:t>※3</w:t>
            </w:r>
            <w:r w:rsidRPr="003109C6">
              <w:rPr>
                <w:rFonts w:ascii="メイリオ" w:eastAsia="メイリオ" w:hAnsi="メイリオ" w:hint="eastAsia"/>
                <w:sz w:val="16"/>
                <w:szCs w:val="16"/>
              </w:rPr>
              <w:t>ユーザーが研究所ホームページへアクセスした回数。複数ページを閲覧しても１回と計上。</w:t>
            </w:r>
          </w:p>
          <w:p w14:paraId="59E9A858" w14:textId="548FB0D9" w:rsidR="009F2DED" w:rsidRPr="003109C6" w:rsidRDefault="009F2DED" w:rsidP="00411D13">
            <w:pPr>
              <w:spacing w:line="200" w:lineRule="exact"/>
              <w:ind w:leftChars="100" w:left="210"/>
              <w:rPr>
                <w:rFonts w:ascii="メイリオ" w:eastAsia="メイリオ" w:hAnsi="メイリオ"/>
                <w:sz w:val="16"/>
                <w:szCs w:val="16"/>
              </w:rPr>
            </w:pPr>
            <w:r w:rsidRPr="003109C6">
              <w:rPr>
                <w:rFonts w:ascii="メイリオ" w:eastAsia="メイリオ" w:hAnsi="メイリオ" w:hint="eastAsia"/>
                <w:sz w:val="16"/>
                <w:szCs w:val="16"/>
              </w:rPr>
              <w:t xml:space="preserve">　　</w:t>
            </w:r>
            <w:r w:rsidRPr="003109C6">
              <w:rPr>
                <w:rFonts w:ascii="メイリオ" w:eastAsia="メイリオ" w:hAnsi="メイリオ" w:hint="eastAsia"/>
                <w:sz w:val="16"/>
                <w:szCs w:val="16"/>
                <w:vertAlign w:val="superscript"/>
              </w:rPr>
              <w:t>※4</w:t>
            </w:r>
            <w:r w:rsidRPr="003109C6">
              <w:rPr>
                <w:rFonts w:ascii="メイリオ" w:eastAsia="メイリオ" w:hAnsi="メイリオ" w:hint="eastAsia"/>
                <w:sz w:val="16"/>
                <w:szCs w:val="16"/>
              </w:rPr>
              <w:t>第１期はアクセス数の集計方法が異なるほか、ユーザー数とセッション数は未集計。</w:t>
            </w:r>
          </w:p>
          <w:p w14:paraId="27804E13" w14:textId="542B16E8" w:rsidR="00F40471" w:rsidRPr="003109C6" w:rsidRDefault="00F40471" w:rsidP="00411D13">
            <w:pPr>
              <w:spacing w:line="200" w:lineRule="exact"/>
              <w:ind w:leftChars="100" w:left="210"/>
              <w:rPr>
                <w:rFonts w:ascii="メイリオ" w:eastAsia="メイリオ" w:hAnsi="メイリオ"/>
                <w:sz w:val="16"/>
                <w:szCs w:val="16"/>
              </w:rPr>
            </w:pPr>
            <w:r w:rsidRPr="003109C6">
              <w:rPr>
                <w:rFonts w:ascii="メイリオ" w:eastAsia="メイリオ" w:hAnsi="メイリオ" w:hint="eastAsia"/>
                <w:sz w:val="16"/>
                <w:szCs w:val="16"/>
              </w:rPr>
              <w:t xml:space="preserve">　　</w:t>
            </w:r>
            <w:r w:rsidRPr="003109C6">
              <w:rPr>
                <w:rFonts w:ascii="メイリオ" w:eastAsia="メイリオ" w:hAnsi="メイリオ" w:hint="eastAsia"/>
                <w:sz w:val="16"/>
                <w:szCs w:val="16"/>
                <w:vertAlign w:val="superscript"/>
              </w:rPr>
              <w:t>※5</w:t>
            </w:r>
            <w:r w:rsidRPr="003109C6">
              <w:rPr>
                <w:rFonts w:ascii="メイリオ" w:eastAsia="メイリオ" w:hAnsi="メイリオ"/>
                <w:sz w:val="16"/>
                <w:szCs w:val="16"/>
              </w:rPr>
              <w:t>R05年度の途中で集計方法が変わった。</w:t>
            </w:r>
          </w:p>
          <w:p w14:paraId="44415E9C" w14:textId="3AAA7B06" w:rsidR="00FB5996" w:rsidRPr="003109C6" w:rsidRDefault="00FB5996" w:rsidP="00411D13">
            <w:pPr>
              <w:spacing w:line="200" w:lineRule="exact"/>
              <w:rPr>
                <w:rFonts w:ascii="メイリオ" w:eastAsia="メイリオ" w:hAnsi="メイリオ"/>
                <w:sz w:val="16"/>
                <w:szCs w:val="16"/>
              </w:rPr>
            </w:pPr>
          </w:p>
          <w:p w14:paraId="46F78FE2" w14:textId="183EC1E8" w:rsidR="009F2DED" w:rsidRPr="008664B5" w:rsidRDefault="009F2DED" w:rsidP="008664B5">
            <w:pPr>
              <w:spacing w:line="200" w:lineRule="exact"/>
              <w:ind w:leftChars="200" w:left="420"/>
              <w:rPr>
                <w:rFonts w:ascii="メイリオ" w:eastAsia="メイリオ" w:hAnsi="メイリオ"/>
                <w:sz w:val="16"/>
                <w:szCs w:val="16"/>
              </w:rPr>
            </w:pPr>
            <w:r w:rsidRPr="003109C6">
              <w:rPr>
                <w:rFonts w:ascii="メイリオ" w:eastAsia="メイリオ" w:hAnsi="メイリオ" w:hint="eastAsia"/>
                <w:sz w:val="16"/>
                <w:szCs w:val="16"/>
              </w:rPr>
              <w:t>●報道機関からの取材対応（掲載・放映実績）（件）</w:t>
            </w:r>
          </w:p>
          <w:tbl>
            <w:tblPr>
              <w:tblStyle w:val="ae"/>
              <w:tblW w:w="8044" w:type="dxa"/>
              <w:jc w:val="center"/>
              <w:tblLook w:val="04A0" w:firstRow="1" w:lastRow="0" w:firstColumn="1" w:lastColumn="0" w:noHBand="0" w:noVBand="1"/>
            </w:tblPr>
            <w:tblGrid>
              <w:gridCol w:w="1200"/>
              <w:gridCol w:w="803"/>
              <w:gridCol w:w="804"/>
              <w:gridCol w:w="842"/>
              <w:gridCol w:w="843"/>
              <w:gridCol w:w="800"/>
              <w:gridCol w:w="843"/>
              <w:gridCol w:w="916"/>
              <w:gridCol w:w="993"/>
            </w:tblGrid>
            <w:tr w:rsidR="008664B5" w:rsidRPr="003109C6" w14:paraId="1E358B7F" w14:textId="0F6046AA" w:rsidTr="008664B5">
              <w:trPr>
                <w:jc w:val="center"/>
              </w:trPr>
              <w:tc>
                <w:tcPr>
                  <w:tcW w:w="1200"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分類</w:t>
                  </w:r>
                </w:p>
              </w:tc>
              <w:tc>
                <w:tcPr>
                  <w:tcW w:w="803"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第1期</w:t>
                  </w:r>
                </w:p>
                <w:p w14:paraId="312B5408"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c>
                <w:tcPr>
                  <w:tcW w:w="804"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第2期</w:t>
                  </w:r>
                </w:p>
                <w:p w14:paraId="4779B38D"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c>
                <w:tcPr>
                  <w:tcW w:w="842"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R02</w:t>
                  </w:r>
                </w:p>
                <w:p w14:paraId="08607A57"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43"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R03</w:t>
                  </w:r>
                </w:p>
                <w:p w14:paraId="17E7DA36"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00" w:type="dxa"/>
                  <w:tcBorders>
                    <w:top w:val="single" w:sz="4" w:space="0" w:color="auto"/>
                    <w:left w:val="single" w:sz="4" w:space="0" w:color="auto"/>
                    <w:bottom w:val="single" w:sz="4" w:space="0" w:color="auto"/>
                    <w:right w:val="single" w:sz="4" w:space="0" w:color="auto"/>
                  </w:tcBorders>
                  <w:vAlign w:val="center"/>
                </w:tcPr>
                <w:p w14:paraId="759FF943"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R04</w:t>
                  </w:r>
                </w:p>
                <w:p w14:paraId="7586902D" w14:textId="152A7CC6"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43" w:type="dxa"/>
                  <w:tcBorders>
                    <w:top w:val="single" w:sz="4" w:space="0" w:color="auto"/>
                    <w:left w:val="single" w:sz="4" w:space="0" w:color="auto"/>
                    <w:bottom w:val="single" w:sz="4" w:space="0" w:color="auto"/>
                    <w:right w:val="double" w:sz="4" w:space="0" w:color="auto"/>
                  </w:tcBorders>
                  <w:vAlign w:val="center"/>
                  <w:hideMark/>
                </w:tcPr>
                <w:p w14:paraId="34AB04E3" w14:textId="458ADC1D"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R05</w:t>
                  </w:r>
                </w:p>
                <w:p w14:paraId="1FE745F1"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916" w:type="dxa"/>
                  <w:tcBorders>
                    <w:top w:val="single" w:sz="4" w:space="0" w:color="auto"/>
                    <w:left w:val="single" w:sz="4" w:space="0" w:color="auto"/>
                    <w:bottom w:val="single" w:sz="4" w:space="0" w:color="auto"/>
                    <w:right w:val="single" w:sz="4" w:space="0" w:color="auto"/>
                  </w:tcBorders>
                  <w:hideMark/>
                </w:tcPr>
                <w:p w14:paraId="0673015A" w14:textId="43642C45"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第３期</w:t>
                  </w:r>
                </w:p>
                <w:p w14:paraId="05078229"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合計</w:t>
                  </w:r>
                </w:p>
              </w:tc>
              <w:tc>
                <w:tcPr>
                  <w:tcW w:w="993" w:type="dxa"/>
                  <w:tcBorders>
                    <w:top w:val="single" w:sz="4" w:space="0" w:color="auto"/>
                    <w:left w:val="single" w:sz="4" w:space="0" w:color="auto"/>
                    <w:bottom w:val="single" w:sz="4" w:space="0" w:color="auto"/>
                    <w:right w:val="single" w:sz="4" w:space="0" w:color="auto"/>
                  </w:tcBorders>
                </w:tcPr>
                <w:p w14:paraId="28DF0852" w14:textId="77777777" w:rsidR="00A3773D" w:rsidRPr="003109C6" w:rsidRDefault="00A3773D" w:rsidP="00A3773D">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第3期</w:t>
                  </w:r>
                </w:p>
                <w:p w14:paraId="7B8394C9" w14:textId="0F4F05A3" w:rsidR="00A3773D" w:rsidRPr="003109C6" w:rsidRDefault="00A3773D" w:rsidP="00A3773D">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r>
            <w:tr w:rsidR="008664B5" w:rsidRPr="003109C6" w14:paraId="28FB90C4" w14:textId="01EFE998" w:rsidTr="008664B5">
              <w:trPr>
                <w:jc w:val="center"/>
              </w:trPr>
              <w:tc>
                <w:tcPr>
                  <w:tcW w:w="1200"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新聞</w:t>
                  </w:r>
                </w:p>
              </w:tc>
              <w:tc>
                <w:tcPr>
                  <w:tcW w:w="803"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62</w:t>
                  </w:r>
                </w:p>
              </w:tc>
              <w:tc>
                <w:tcPr>
                  <w:tcW w:w="804"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44</w:t>
                  </w:r>
                </w:p>
              </w:tc>
              <w:tc>
                <w:tcPr>
                  <w:tcW w:w="842"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26</w:t>
                  </w:r>
                </w:p>
              </w:tc>
              <w:tc>
                <w:tcPr>
                  <w:tcW w:w="843" w:type="dxa"/>
                  <w:tcBorders>
                    <w:top w:val="single" w:sz="4" w:space="0" w:color="auto"/>
                    <w:left w:val="single" w:sz="4" w:space="0" w:color="auto"/>
                    <w:bottom w:val="single" w:sz="4" w:space="0" w:color="auto"/>
                    <w:right w:val="single" w:sz="4" w:space="0" w:color="auto"/>
                  </w:tcBorders>
                  <w:hideMark/>
                </w:tcPr>
                <w:p w14:paraId="5B60D9FB"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34</w:t>
                  </w:r>
                </w:p>
              </w:tc>
              <w:tc>
                <w:tcPr>
                  <w:tcW w:w="800" w:type="dxa"/>
                  <w:tcBorders>
                    <w:top w:val="single" w:sz="4" w:space="0" w:color="auto"/>
                    <w:left w:val="single" w:sz="4" w:space="0" w:color="auto"/>
                    <w:bottom w:val="single" w:sz="4" w:space="0" w:color="auto"/>
                    <w:right w:val="single" w:sz="4" w:space="0" w:color="auto"/>
                  </w:tcBorders>
                  <w:vAlign w:val="center"/>
                </w:tcPr>
                <w:p w14:paraId="6B9EE9D1" w14:textId="1A016E1B"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116</w:t>
                  </w:r>
                </w:p>
              </w:tc>
              <w:tc>
                <w:tcPr>
                  <w:tcW w:w="843" w:type="dxa"/>
                  <w:tcBorders>
                    <w:top w:val="single" w:sz="4" w:space="0" w:color="auto"/>
                    <w:left w:val="single" w:sz="4" w:space="0" w:color="auto"/>
                    <w:bottom w:val="single" w:sz="4" w:space="0" w:color="auto"/>
                    <w:right w:val="double" w:sz="4" w:space="0" w:color="auto"/>
                  </w:tcBorders>
                  <w:shd w:val="clear" w:color="auto" w:fill="auto"/>
                  <w:vAlign w:val="center"/>
                </w:tcPr>
                <w:p w14:paraId="2D974D13" w14:textId="453AE076"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8</w:t>
                  </w:r>
                  <w:r w:rsidRPr="003109C6">
                    <w:rPr>
                      <w:rFonts w:ascii="メイリオ" w:eastAsia="メイリオ" w:hAnsi="メイリオ"/>
                      <w:sz w:val="16"/>
                      <w:szCs w:val="16"/>
                    </w:rPr>
                    <w:t>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074920B" w14:textId="0292EAD9" w:rsidR="00A3773D" w:rsidRPr="003109C6" w:rsidRDefault="00A3773D" w:rsidP="00BA5394">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w:t>
                  </w:r>
                  <w:r w:rsidRPr="003109C6">
                    <w:rPr>
                      <w:rFonts w:ascii="メイリオ" w:eastAsia="メイリオ" w:hAnsi="メイリオ"/>
                      <w:sz w:val="16"/>
                      <w:szCs w:val="16"/>
                    </w:rPr>
                    <w:t>59</w:t>
                  </w:r>
                </w:p>
              </w:tc>
              <w:tc>
                <w:tcPr>
                  <w:tcW w:w="993" w:type="dxa"/>
                  <w:tcBorders>
                    <w:top w:val="single" w:sz="4" w:space="0" w:color="auto"/>
                    <w:left w:val="single" w:sz="4" w:space="0" w:color="auto"/>
                    <w:bottom w:val="single" w:sz="4" w:space="0" w:color="auto"/>
                    <w:right w:val="single" w:sz="4" w:space="0" w:color="auto"/>
                  </w:tcBorders>
                  <w:vAlign w:val="center"/>
                </w:tcPr>
                <w:p w14:paraId="6BE12862" w14:textId="2761CD4A" w:rsidR="00A3773D" w:rsidRPr="003109C6" w:rsidRDefault="00BA5394" w:rsidP="00BA5394">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64.8</w:t>
                  </w:r>
                </w:p>
              </w:tc>
            </w:tr>
            <w:tr w:rsidR="008664B5" w:rsidRPr="003109C6" w14:paraId="1EF88CA4" w14:textId="37D73256" w:rsidTr="008664B5">
              <w:trPr>
                <w:jc w:val="center"/>
              </w:trPr>
              <w:tc>
                <w:tcPr>
                  <w:tcW w:w="1200"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テレビ・ラジオ</w:t>
                  </w:r>
                </w:p>
              </w:tc>
              <w:tc>
                <w:tcPr>
                  <w:tcW w:w="803"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24</w:t>
                  </w:r>
                </w:p>
              </w:tc>
              <w:tc>
                <w:tcPr>
                  <w:tcW w:w="804"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23</w:t>
                  </w:r>
                </w:p>
              </w:tc>
              <w:tc>
                <w:tcPr>
                  <w:tcW w:w="842"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15</w:t>
                  </w:r>
                </w:p>
              </w:tc>
              <w:tc>
                <w:tcPr>
                  <w:tcW w:w="843" w:type="dxa"/>
                  <w:tcBorders>
                    <w:top w:val="single" w:sz="4" w:space="0" w:color="auto"/>
                    <w:left w:val="single" w:sz="4" w:space="0" w:color="auto"/>
                    <w:bottom w:val="single" w:sz="4" w:space="0" w:color="auto"/>
                    <w:right w:val="single" w:sz="4" w:space="0" w:color="auto"/>
                  </w:tcBorders>
                  <w:vAlign w:val="center"/>
                  <w:hideMark/>
                </w:tcPr>
                <w:p w14:paraId="5AE93243" w14:textId="77777777" w:rsidR="00A3773D" w:rsidRPr="003109C6" w:rsidRDefault="00A3773D" w:rsidP="004236A4">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7</w:t>
                  </w:r>
                </w:p>
              </w:tc>
              <w:tc>
                <w:tcPr>
                  <w:tcW w:w="800" w:type="dxa"/>
                  <w:tcBorders>
                    <w:top w:val="single" w:sz="4" w:space="0" w:color="auto"/>
                    <w:left w:val="single" w:sz="4" w:space="0" w:color="auto"/>
                    <w:bottom w:val="single" w:sz="4" w:space="0" w:color="auto"/>
                    <w:right w:val="single" w:sz="4" w:space="0" w:color="auto"/>
                  </w:tcBorders>
                  <w:vAlign w:val="center"/>
                </w:tcPr>
                <w:p w14:paraId="33FF82BE" w14:textId="43E9C1CC"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68</w:t>
                  </w:r>
                </w:p>
              </w:tc>
              <w:tc>
                <w:tcPr>
                  <w:tcW w:w="843" w:type="dxa"/>
                  <w:tcBorders>
                    <w:top w:val="single" w:sz="4" w:space="0" w:color="auto"/>
                    <w:left w:val="single" w:sz="4" w:space="0" w:color="auto"/>
                    <w:bottom w:val="single" w:sz="4" w:space="0" w:color="auto"/>
                    <w:right w:val="double" w:sz="4" w:space="0" w:color="auto"/>
                  </w:tcBorders>
                  <w:shd w:val="clear" w:color="auto" w:fill="auto"/>
                  <w:vAlign w:val="center"/>
                </w:tcPr>
                <w:p w14:paraId="3F3A0962" w14:textId="74BB3B90"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w:t>
                  </w:r>
                  <w:r w:rsidRPr="003109C6">
                    <w:rPr>
                      <w:rFonts w:ascii="メイリオ" w:eastAsia="メイリオ" w:hAnsi="メイリオ"/>
                      <w:sz w:val="16"/>
                      <w:szCs w:val="16"/>
                    </w:rPr>
                    <w:t>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086D4A9" w14:textId="37474DD7" w:rsidR="00A3773D" w:rsidRPr="003109C6" w:rsidRDefault="00A3773D" w:rsidP="00BA5394">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w:t>
                  </w:r>
                  <w:r w:rsidRPr="003109C6">
                    <w:rPr>
                      <w:rFonts w:ascii="メイリオ" w:eastAsia="メイリオ" w:hAnsi="メイリオ"/>
                      <w:sz w:val="16"/>
                      <w:szCs w:val="16"/>
                    </w:rPr>
                    <w:t>53</w:t>
                  </w:r>
                </w:p>
              </w:tc>
              <w:tc>
                <w:tcPr>
                  <w:tcW w:w="993" w:type="dxa"/>
                  <w:tcBorders>
                    <w:top w:val="single" w:sz="4" w:space="0" w:color="auto"/>
                    <w:left w:val="single" w:sz="4" w:space="0" w:color="auto"/>
                    <w:bottom w:val="single" w:sz="4" w:space="0" w:color="auto"/>
                    <w:right w:val="single" w:sz="4" w:space="0" w:color="auto"/>
                  </w:tcBorders>
                  <w:vAlign w:val="center"/>
                </w:tcPr>
                <w:p w14:paraId="55B2EC07" w14:textId="0A6DE5B7" w:rsidR="00A3773D" w:rsidRPr="003109C6" w:rsidRDefault="00BA5394" w:rsidP="00BA5394">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38.3</w:t>
                  </w:r>
                </w:p>
              </w:tc>
            </w:tr>
          </w:tbl>
          <w:p w14:paraId="403823A7" w14:textId="2750A1EB" w:rsidR="009F2DED" w:rsidRPr="003109C6" w:rsidRDefault="009F2DED" w:rsidP="00411D13">
            <w:pPr>
              <w:spacing w:line="200" w:lineRule="exact"/>
              <w:ind w:leftChars="200" w:left="580" w:hangingChars="100" w:hanging="160"/>
              <w:rPr>
                <w:rFonts w:ascii="メイリオ" w:eastAsia="メイリオ" w:hAnsi="メイリオ"/>
                <w:sz w:val="16"/>
                <w:szCs w:val="16"/>
              </w:rPr>
            </w:pPr>
          </w:p>
          <w:p w14:paraId="136EB7FF" w14:textId="29E74E90" w:rsidR="009F2DED" w:rsidRPr="003109C6" w:rsidRDefault="009F2DED" w:rsidP="004236A4">
            <w:pPr>
              <w:spacing w:line="200" w:lineRule="exact"/>
              <w:ind w:leftChars="200" w:left="420"/>
              <w:rPr>
                <w:rFonts w:ascii="メイリオ" w:eastAsia="メイリオ" w:hAnsi="メイリオ"/>
                <w:sz w:val="16"/>
                <w:szCs w:val="16"/>
              </w:rPr>
            </w:pPr>
            <w:r w:rsidRPr="003109C6">
              <w:rPr>
                <w:rFonts w:ascii="メイリオ" w:eastAsia="メイリオ" w:hAnsi="メイリオ" w:hint="eastAsia"/>
                <w:sz w:val="16"/>
                <w:szCs w:val="16"/>
              </w:rPr>
              <w:lastRenderedPageBreak/>
              <w:t>●【数値目標９】報道資料の提供件数：160件以上(40件/年)</w:t>
            </w:r>
            <w:r w:rsidR="004236A4" w:rsidRPr="003109C6">
              <w:rPr>
                <w:rFonts w:ascii="メイリオ" w:eastAsia="メイリオ" w:hAnsi="メイリオ" w:hint="eastAsia"/>
                <w:sz w:val="16"/>
                <w:szCs w:val="16"/>
              </w:rPr>
              <w:t xml:space="preserve"> </w:t>
            </w:r>
          </w:p>
          <w:tbl>
            <w:tblPr>
              <w:tblStyle w:val="ae"/>
              <w:tblW w:w="4501" w:type="pct"/>
              <w:jc w:val="center"/>
              <w:tblLook w:val="04A0" w:firstRow="1" w:lastRow="0" w:firstColumn="1" w:lastColumn="0" w:noHBand="0" w:noVBand="1"/>
            </w:tblPr>
            <w:tblGrid>
              <w:gridCol w:w="1640"/>
              <w:gridCol w:w="854"/>
              <w:gridCol w:w="854"/>
              <w:gridCol w:w="853"/>
              <w:gridCol w:w="854"/>
              <w:gridCol w:w="851"/>
              <w:gridCol w:w="851"/>
              <w:gridCol w:w="852"/>
              <w:gridCol w:w="890"/>
            </w:tblGrid>
            <w:tr w:rsidR="00A3773D" w:rsidRPr="003109C6" w14:paraId="1B30EE9D" w14:textId="38DD1B6B" w:rsidTr="00A3773D">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A3773D" w:rsidRPr="003109C6" w:rsidRDefault="00A3773D" w:rsidP="00411D13">
                  <w:pPr>
                    <w:spacing w:line="200" w:lineRule="exact"/>
                    <w:rPr>
                      <w:rFonts w:ascii="メイリオ" w:eastAsia="メイリオ" w:hAnsi="メイリオ"/>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第1期</w:t>
                  </w:r>
                </w:p>
                <w:p w14:paraId="2FC8C838"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第2期</w:t>
                  </w:r>
                </w:p>
                <w:p w14:paraId="0ED9C6F1"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R02</w:t>
                  </w:r>
                </w:p>
                <w:p w14:paraId="67502650"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R03</w:t>
                  </w:r>
                </w:p>
                <w:p w14:paraId="4AA998E9"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single" w:sz="4" w:space="0" w:color="auto"/>
                  </w:tcBorders>
                  <w:vAlign w:val="center"/>
                </w:tcPr>
                <w:p w14:paraId="5922B929"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R04</w:t>
                  </w:r>
                </w:p>
                <w:p w14:paraId="31ACAEDB" w14:textId="242649B1"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F1526F1"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R05</w:t>
                  </w:r>
                </w:p>
                <w:p w14:paraId="520B4F06"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C06BEBD"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第３期</w:t>
                  </w:r>
                </w:p>
                <w:p w14:paraId="30B481FD"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合計</w:t>
                  </w:r>
                </w:p>
              </w:tc>
              <w:tc>
                <w:tcPr>
                  <w:tcW w:w="856" w:type="dxa"/>
                  <w:tcBorders>
                    <w:top w:val="single" w:sz="4" w:space="0" w:color="auto"/>
                    <w:left w:val="double" w:sz="4" w:space="0" w:color="auto"/>
                    <w:bottom w:val="single" w:sz="4" w:space="0" w:color="auto"/>
                    <w:right w:val="single" w:sz="4" w:space="0" w:color="auto"/>
                  </w:tcBorders>
                </w:tcPr>
                <w:p w14:paraId="79892518" w14:textId="77777777" w:rsidR="00A3773D" w:rsidRPr="003109C6" w:rsidRDefault="00A3773D" w:rsidP="00A3773D">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第3期</w:t>
                  </w:r>
                </w:p>
                <w:p w14:paraId="1571B3D0" w14:textId="1D60F565" w:rsidR="00A3773D" w:rsidRPr="003109C6" w:rsidRDefault="00A3773D" w:rsidP="00A3773D">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平均</w:t>
                  </w:r>
                </w:p>
              </w:tc>
            </w:tr>
            <w:tr w:rsidR="00A3773D" w:rsidRPr="003109C6" w14:paraId="5612776E" w14:textId="460BE12B" w:rsidTr="00A3773D">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件数</w:t>
                  </w:r>
                </w:p>
                <w:p w14:paraId="63038364"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53</w:t>
                  </w:r>
                </w:p>
                <w:p w14:paraId="28F9B5F5"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47</w:t>
                  </w:r>
                </w:p>
                <w:p w14:paraId="6556F4E2"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48</w:t>
                  </w:r>
                </w:p>
                <w:p w14:paraId="3B946904"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（19）</w:t>
                  </w:r>
                </w:p>
              </w:tc>
              <w:tc>
                <w:tcPr>
                  <w:tcW w:w="855" w:type="dxa"/>
                  <w:tcBorders>
                    <w:top w:val="single" w:sz="4" w:space="0" w:color="auto"/>
                    <w:left w:val="single" w:sz="4" w:space="0" w:color="auto"/>
                    <w:bottom w:val="single" w:sz="4" w:space="0" w:color="auto"/>
                    <w:right w:val="single" w:sz="4" w:space="0" w:color="auto"/>
                  </w:tcBorders>
                  <w:vAlign w:val="center"/>
                </w:tcPr>
                <w:p w14:paraId="6BE5BF13"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61</w:t>
                  </w:r>
                </w:p>
                <w:p w14:paraId="0D7C81A2" w14:textId="67E02972"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(14)</w:t>
                  </w:r>
                </w:p>
              </w:tc>
              <w:tc>
                <w:tcPr>
                  <w:tcW w:w="855" w:type="dxa"/>
                  <w:tcBorders>
                    <w:top w:val="single" w:sz="4" w:space="0" w:color="auto"/>
                    <w:left w:val="single" w:sz="4" w:space="0" w:color="auto"/>
                    <w:bottom w:val="single" w:sz="4" w:space="0" w:color="auto"/>
                    <w:right w:val="double" w:sz="4" w:space="0" w:color="auto"/>
                  </w:tcBorders>
                  <w:shd w:val="clear" w:color="auto" w:fill="auto"/>
                  <w:vAlign w:val="center"/>
                </w:tcPr>
                <w:p w14:paraId="3B85F8FA"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w:t>
                  </w:r>
                  <w:r w:rsidRPr="003109C6">
                    <w:rPr>
                      <w:rFonts w:ascii="メイリオ" w:eastAsia="メイリオ" w:hAnsi="メイリオ"/>
                      <w:sz w:val="16"/>
                      <w:szCs w:val="16"/>
                    </w:rPr>
                    <w:t>6</w:t>
                  </w:r>
                </w:p>
                <w:p w14:paraId="1A7AB090" w14:textId="2E4C290C"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sz w:val="16"/>
                      <w:szCs w:val="16"/>
                    </w:rPr>
                    <w:t>(15)</w:t>
                  </w:r>
                </w:p>
              </w:tc>
              <w:tc>
                <w:tcPr>
                  <w:tcW w:w="856" w:type="dxa"/>
                  <w:tcBorders>
                    <w:top w:val="single" w:sz="4" w:space="0" w:color="auto"/>
                    <w:left w:val="double" w:sz="4" w:space="0" w:color="auto"/>
                    <w:bottom w:val="single" w:sz="4" w:space="0" w:color="auto"/>
                    <w:right w:val="single" w:sz="4" w:space="0" w:color="auto"/>
                  </w:tcBorders>
                  <w:shd w:val="clear" w:color="auto" w:fill="auto"/>
                  <w:vAlign w:val="center"/>
                </w:tcPr>
                <w:p w14:paraId="2F64C2FA" w14:textId="77777777"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w:t>
                  </w:r>
                  <w:r w:rsidRPr="003109C6">
                    <w:rPr>
                      <w:rFonts w:ascii="メイリオ" w:eastAsia="メイリオ" w:hAnsi="メイリオ"/>
                      <w:sz w:val="16"/>
                      <w:szCs w:val="16"/>
                    </w:rPr>
                    <w:t>02</w:t>
                  </w:r>
                </w:p>
                <w:p w14:paraId="3EBFEBC6" w14:textId="5606A4AC" w:rsidR="00A3773D" w:rsidRPr="003109C6" w:rsidRDefault="00A3773D" w:rsidP="00411D13">
                  <w:pPr>
                    <w:spacing w:line="200" w:lineRule="exact"/>
                    <w:jc w:val="center"/>
                    <w:rPr>
                      <w:rFonts w:ascii="メイリオ" w:eastAsia="メイリオ" w:hAnsi="メイリオ"/>
                      <w:sz w:val="16"/>
                      <w:szCs w:val="16"/>
                    </w:rPr>
                  </w:pPr>
                  <w:r w:rsidRPr="003109C6">
                    <w:rPr>
                      <w:rFonts w:ascii="メイリオ" w:eastAsia="メイリオ" w:hAnsi="メイリオ"/>
                      <w:sz w:val="16"/>
                      <w:szCs w:val="16"/>
                    </w:rPr>
                    <w:t>(67)</w:t>
                  </w:r>
                </w:p>
              </w:tc>
              <w:tc>
                <w:tcPr>
                  <w:tcW w:w="856" w:type="dxa"/>
                  <w:tcBorders>
                    <w:top w:val="single" w:sz="4" w:space="0" w:color="auto"/>
                    <w:left w:val="double" w:sz="4" w:space="0" w:color="auto"/>
                    <w:bottom w:val="single" w:sz="4" w:space="0" w:color="auto"/>
                    <w:right w:val="single" w:sz="4" w:space="0" w:color="auto"/>
                  </w:tcBorders>
                </w:tcPr>
                <w:p w14:paraId="183ED37D" w14:textId="77777777" w:rsidR="00A3773D" w:rsidRPr="003109C6" w:rsidRDefault="00BA5394"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50.5</w:t>
                  </w:r>
                </w:p>
                <w:p w14:paraId="50CA07B6" w14:textId="229D63AA" w:rsidR="00BA5394" w:rsidRPr="003109C6" w:rsidRDefault="00BA5394" w:rsidP="00411D13">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（16.8）</w:t>
                  </w:r>
                </w:p>
              </w:tc>
            </w:tr>
          </w:tbl>
          <w:p w14:paraId="4E617EEE" w14:textId="3DB59E3B" w:rsidR="002B6B6C" w:rsidRPr="00A950BC" w:rsidRDefault="002B6B6C" w:rsidP="00411D13">
            <w:pPr>
              <w:spacing w:line="200" w:lineRule="exact"/>
              <w:ind w:leftChars="200" w:left="580" w:hangingChars="100" w:hanging="160"/>
              <w:rPr>
                <w:rFonts w:ascii="メイリオ" w:eastAsia="メイリオ" w:hAnsi="メイリオ"/>
                <w:sz w:val="16"/>
                <w:szCs w:val="16"/>
              </w:rPr>
            </w:pPr>
          </w:p>
        </w:tc>
      </w:tr>
    </w:tbl>
    <w:p w14:paraId="2887B805" w14:textId="77777777" w:rsidR="00B656DE" w:rsidRPr="008B28A0" w:rsidRDefault="00B656DE"/>
    <w:p w14:paraId="79AB51CF" w14:textId="122BC798" w:rsidR="00B656DE" w:rsidRDefault="00B656DE">
      <w:pPr>
        <w:widowControl/>
        <w:jc w:val="left"/>
      </w:pPr>
      <w:r w:rsidRPr="008B28A0">
        <w:br w:type="page"/>
      </w:r>
    </w:p>
    <w:p w14:paraId="5D99C76C" w14:textId="3D8395CD" w:rsidR="004C7F58" w:rsidRPr="004C7F58" w:rsidRDefault="004C7F58" w:rsidP="004C7F58">
      <w:pPr>
        <w:pStyle w:val="1"/>
        <w:rPr>
          <w:color w:val="FFFFFF" w:themeColor="background1"/>
        </w:rPr>
      </w:pPr>
      <w:r w:rsidRPr="004C7F58">
        <w:rPr>
          <w:rFonts w:hint="eastAsia"/>
          <w:color w:val="FFFFFF" w:themeColor="background1"/>
        </w:rPr>
        <w:lastRenderedPageBreak/>
        <w:t>大項目２　調査研究の効果的な推進</w:t>
      </w:r>
    </w:p>
    <w:tbl>
      <w:tblPr>
        <w:tblStyle w:val="ae"/>
        <w:tblW w:w="15371" w:type="dxa"/>
        <w:tblInd w:w="-18" w:type="dxa"/>
        <w:tblCellMar>
          <w:top w:w="85" w:type="dxa"/>
          <w:bottom w:w="85" w:type="dxa"/>
        </w:tblCellMar>
        <w:tblLook w:val="04A0" w:firstRow="1" w:lastRow="0" w:firstColumn="1" w:lastColumn="0" w:noHBand="0" w:noVBand="1"/>
      </w:tblPr>
      <w:tblGrid>
        <w:gridCol w:w="519"/>
        <w:gridCol w:w="740"/>
        <w:gridCol w:w="1220"/>
        <w:gridCol w:w="696"/>
        <w:gridCol w:w="702"/>
        <w:gridCol w:w="702"/>
        <w:gridCol w:w="249"/>
        <w:gridCol w:w="447"/>
        <w:gridCol w:w="986"/>
        <w:gridCol w:w="426"/>
        <w:gridCol w:w="623"/>
        <w:gridCol w:w="511"/>
        <w:gridCol w:w="67"/>
        <w:gridCol w:w="1074"/>
        <w:gridCol w:w="717"/>
        <w:gridCol w:w="223"/>
        <w:gridCol w:w="1741"/>
        <w:gridCol w:w="82"/>
        <w:gridCol w:w="1759"/>
        <w:gridCol w:w="186"/>
        <w:gridCol w:w="1701"/>
      </w:tblGrid>
      <w:tr w:rsidR="00EC72FD" w:rsidRPr="008B28A0" w14:paraId="625F7B90" w14:textId="77777777" w:rsidTr="00B207B0">
        <w:trPr>
          <w:trHeight w:val="586"/>
        </w:trPr>
        <w:tc>
          <w:tcPr>
            <w:tcW w:w="4828" w:type="dxa"/>
            <w:gridSpan w:val="7"/>
            <w:vMerge w:val="restart"/>
            <w:tcBorders>
              <w:top w:val="single" w:sz="18" w:space="0" w:color="auto"/>
              <w:left w:val="single" w:sz="18" w:space="0" w:color="auto"/>
            </w:tcBorders>
            <w:shd w:val="clear" w:color="auto" w:fill="D0CECE" w:themeFill="background2" w:themeFillShade="E6"/>
            <w:vAlign w:val="center"/>
          </w:tcPr>
          <w:p w14:paraId="7ED7F719" w14:textId="1A81E8B0" w:rsidR="00EC72FD" w:rsidRPr="008B28A0" w:rsidRDefault="00EC72FD" w:rsidP="00EC72FD">
            <w:pPr>
              <w:spacing w:line="0" w:lineRule="atLeast"/>
              <w:rPr>
                <w:sz w:val="16"/>
                <w:szCs w:val="16"/>
              </w:rPr>
            </w:pPr>
            <w:r w:rsidRPr="008B28A0">
              <w:rPr>
                <w:rFonts w:hint="eastAsia"/>
                <w:b/>
                <w:sz w:val="16"/>
                <w:szCs w:val="16"/>
              </w:rPr>
              <w:t>大項目２　調査研究の効果的な推進</w:t>
            </w:r>
          </w:p>
        </w:tc>
        <w:tc>
          <w:tcPr>
            <w:tcW w:w="1859" w:type="dxa"/>
            <w:gridSpan w:val="3"/>
            <w:vMerge w:val="restart"/>
            <w:tcBorders>
              <w:top w:val="single" w:sz="18" w:space="0" w:color="auto"/>
            </w:tcBorders>
            <w:shd w:val="clear" w:color="auto" w:fill="D0CECE" w:themeFill="background2" w:themeFillShade="E6"/>
            <w:vAlign w:val="center"/>
          </w:tcPr>
          <w:p w14:paraId="3E2F81DA" w14:textId="5AA64A3F" w:rsidR="00EC72FD" w:rsidRPr="008B28A0" w:rsidRDefault="00EC72FD" w:rsidP="00EC72FD">
            <w:pPr>
              <w:spacing w:line="240" w:lineRule="exact"/>
              <w:jc w:val="center"/>
              <w:rPr>
                <w:sz w:val="16"/>
                <w:szCs w:val="16"/>
              </w:rPr>
            </w:pPr>
            <w:r w:rsidRPr="008B28A0">
              <w:rPr>
                <w:rFonts w:hint="eastAsia"/>
                <w:sz w:val="16"/>
                <w:szCs w:val="16"/>
              </w:rPr>
              <w:t>知事の評価結果</w:t>
            </w:r>
          </w:p>
        </w:tc>
        <w:tc>
          <w:tcPr>
            <w:tcW w:w="1134"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68FE697B" w14:textId="4AC62AAD" w:rsidR="00EC72FD" w:rsidRPr="00FB5996" w:rsidRDefault="00EC72FD" w:rsidP="00EC72FD">
            <w:pPr>
              <w:spacing w:line="240" w:lineRule="exact"/>
              <w:rPr>
                <w:color w:val="000000" w:themeColor="text1"/>
                <w:sz w:val="16"/>
                <w:szCs w:val="16"/>
              </w:rPr>
            </w:pPr>
            <w:r w:rsidRPr="00FB5996">
              <w:rPr>
                <w:rFonts w:hint="eastAsia"/>
                <w:color w:val="000000" w:themeColor="text1"/>
                <w:sz w:val="16"/>
                <w:szCs w:val="16"/>
              </w:rPr>
              <w:t>中期目標期間の</w:t>
            </w:r>
            <w:r>
              <w:rPr>
                <w:rFonts w:hint="eastAsia"/>
                <w:color w:val="000000" w:themeColor="text1"/>
                <w:sz w:val="16"/>
                <w:szCs w:val="16"/>
              </w:rPr>
              <w:t>（見込）</w:t>
            </w:r>
            <w:r w:rsidRPr="00FB5996">
              <w:rPr>
                <w:rFonts w:hint="eastAsia"/>
                <w:color w:val="000000" w:themeColor="text1"/>
                <w:sz w:val="16"/>
                <w:szCs w:val="16"/>
              </w:rPr>
              <w:t>評価結果</w:t>
            </w:r>
          </w:p>
        </w:tc>
        <w:tc>
          <w:tcPr>
            <w:tcW w:w="1141"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67E35E54" w:rsidR="00EC72FD" w:rsidRPr="00FB5996" w:rsidRDefault="00EC72FD" w:rsidP="00EC72FD">
            <w:pPr>
              <w:spacing w:line="240" w:lineRule="exact"/>
              <w:rPr>
                <w:color w:val="000000" w:themeColor="text1"/>
                <w:sz w:val="16"/>
                <w:szCs w:val="16"/>
              </w:rPr>
            </w:pPr>
            <w:r w:rsidRPr="00FB5996">
              <w:rPr>
                <w:rFonts w:hint="eastAsia"/>
                <w:color w:val="000000" w:themeColor="text1"/>
                <w:sz w:val="16"/>
                <w:szCs w:val="16"/>
              </w:rPr>
              <w:t>中期目標期間の評価結果</w:t>
            </w:r>
          </w:p>
        </w:tc>
        <w:tc>
          <w:tcPr>
            <w:tcW w:w="6409" w:type="dxa"/>
            <w:gridSpan w:val="7"/>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2A6367FC" w14:textId="1A96D23A" w:rsidR="00EC72FD" w:rsidRPr="00FB5996" w:rsidRDefault="00EC72FD" w:rsidP="00EC72FD">
            <w:pPr>
              <w:spacing w:line="240" w:lineRule="exact"/>
              <w:jc w:val="left"/>
              <w:rPr>
                <w:color w:val="000000" w:themeColor="text1"/>
                <w:sz w:val="16"/>
                <w:szCs w:val="16"/>
              </w:rPr>
            </w:pPr>
            <w:r w:rsidRPr="00FB5996">
              <w:rPr>
                <w:rFonts w:hint="eastAsia"/>
                <w:color w:val="000000" w:themeColor="text1"/>
                <w:sz w:val="16"/>
                <w:szCs w:val="16"/>
              </w:rPr>
              <w:t>（評価理由）</w:t>
            </w:r>
          </w:p>
          <w:p w14:paraId="27EA4B82" w14:textId="064A0750" w:rsidR="00EC72FD" w:rsidRPr="00FB5996" w:rsidRDefault="00EC72FD" w:rsidP="00EC72FD">
            <w:pPr>
              <w:spacing w:line="240" w:lineRule="exact"/>
              <w:ind w:leftChars="85" w:left="178" w:firstLineChars="90" w:firstLine="144"/>
              <w:jc w:val="left"/>
              <w:rPr>
                <w:color w:val="000000" w:themeColor="text1"/>
                <w:sz w:val="16"/>
                <w:szCs w:val="16"/>
              </w:rPr>
            </w:pPr>
          </w:p>
        </w:tc>
      </w:tr>
      <w:tr w:rsidR="00EC72FD" w:rsidRPr="008B28A0" w14:paraId="71D783B2" w14:textId="77777777" w:rsidTr="00B207B0">
        <w:trPr>
          <w:trHeight w:val="233"/>
        </w:trPr>
        <w:tc>
          <w:tcPr>
            <w:tcW w:w="4828" w:type="dxa"/>
            <w:gridSpan w:val="7"/>
            <w:vMerge/>
            <w:tcBorders>
              <w:left w:val="single" w:sz="18" w:space="0" w:color="auto"/>
            </w:tcBorders>
            <w:shd w:val="clear" w:color="auto" w:fill="D0CECE" w:themeFill="background2" w:themeFillShade="E6"/>
            <w:vAlign w:val="center"/>
          </w:tcPr>
          <w:p w14:paraId="3A82E8AE" w14:textId="77777777" w:rsidR="00EC72FD" w:rsidRPr="008B28A0" w:rsidRDefault="00EC72FD" w:rsidP="00EC72FD">
            <w:pPr>
              <w:spacing w:line="0" w:lineRule="atLeast"/>
              <w:rPr>
                <w:b/>
                <w:sz w:val="16"/>
                <w:szCs w:val="16"/>
              </w:rPr>
            </w:pPr>
          </w:p>
        </w:tc>
        <w:tc>
          <w:tcPr>
            <w:tcW w:w="1859" w:type="dxa"/>
            <w:gridSpan w:val="3"/>
            <w:vMerge/>
            <w:shd w:val="clear" w:color="auto" w:fill="D0CECE" w:themeFill="background2" w:themeFillShade="E6"/>
            <w:vAlign w:val="center"/>
          </w:tcPr>
          <w:p w14:paraId="4B252A99" w14:textId="77777777" w:rsidR="00EC72FD" w:rsidRPr="008B28A0" w:rsidRDefault="00EC72FD" w:rsidP="00EC72FD">
            <w:pPr>
              <w:spacing w:line="240" w:lineRule="exact"/>
              <w:jc w:val="center"/>
              <w:rPr>
                <w:sz w:val="16"/>
                <w:szCs w:val="16"/>
              </w:rPr>
            </w:pPr>
          </w:p>
        </w:tc>
        <w:tc>
          <w:tcPr>
            <w:tcW w:w="1134" w:type="dxa"/>
            <w:gridSpan w:val="2"/>
            <w:tcBorders>
              <w:top w:val="single" w:sz="4" w:space="0" w:color="auto"/>
              <w:right w:val="single" w:sz="4" w:space="0" w:color="auto"/>
            </w:tcBorders>
            <w:shd w:val="clear" w:color="auto" w:fill="D0CECE" w:themeFill="background2" w:themeFillShade="E6"/>
            <w:vAlign w:val="center"/>
          </w:tcPr>
          <w:p w14:paraId="4639D1C0" w14:textId="3E5CDF9A" w:rsidR="00EC72FD" w:rsidRPr="00FB5996" w:rsidRDefault="00EC72FD" w:rsidP="00EC72FD">
            <w:pPr>
              <w:spacing w:line="240" w:lineRule="exact"/>
              <w:jc w:val="center"/>
              <w:rPr>
                <w:color w:val="000000" w:themeColor="text1"/>
                <w:sz w:val="16"/>
                <w:szCs w:val="16"/>
              </w:rPr>
            </w:pPr>
            <w:r>
              <w:rPr>
                <w:rFonts w:hint="eastAsia"/>
                <w:color w:val="000000" w:themeColor="text1"/>
                <w:sz w:val="16"/>
                <w:szCs w:val="16"/>
              </w:rPr>
              <w:t>Ａ</w:t>
            </w:r>
          </w:p>
        </w:tc>
        <w:tc>
          <w:tcPr>
            <w:tcW w:w="1141" w:type="dxa"/>
            <w:gridSpan w:val="2"/>
            <w:tcBorders>
              <w:top w:val="single" w:sz="4" w:space="0" w:color="auto"/>
              <w:right w:val="single" w:sz="4" w:space="0" w:color="auto"/>
            </w:tcBorders>
            <w:shd w:val="clear" w:color="auto" w:fill="D0CECE" w:themeFill="background2" w:themeFillShade="E6"/>
            <w:vAlign w:val="center"/>
          </w:tcPr>
          <w:p w14:paraId="6BE00765" w14:textId="6715B125" w:rsidR="00EC72FD" w:rsidRPr="00FB5996" w:rsidRDefault="00EC72FD" w:rsidP="00EC72FD">
            <w:pPr>
              <w:spacing w:line="240" w:lineRule="exact"/>
              <w:jc w:val="center"/>
              <w:rPr>
                <w:color w:val="000000" w:themeColor="text1"/>
                <w:sz w:val="16"/>
                <w:szCs w:val="16"/>
              </w:rPr>
            </w:pPr>
          </w:p>
        </w:tc>
        <w:tc>
          <w:tcPr>
            <w:tcW w:w="6409" w:type="dxa"/>
            <w:gridSpan w:val="7"/>
            <w:vMerge/>
            <w:tcBorders>
              <w:left w:val="single" w:sz="4" w:space="0" w:color="auto"/>
              <w:right w:val="single" w:sz="18" w:space="0" w:color="auto"/>
            </w:tcBorders>
            <w:shd w:val="clear" w:color="auto" w:fill="D0CECE" w:themeFill="background2" w:themeFillShade="E6"/>
            <w:vAlign w:val="center"/>
          </w:tcPr>
          <w:p w14:paraId="0C88A967" w14:textId="77777777" w:rsidR="00EC72FD" w:rsidRPr="00FB5996" w:rsidRDefault="00EC72FD" w:rsidP="00EC72FD">
            <w:pPr>
              <w:spacing w:line="240" w:lineRule="exact"/>
              <w:jc w:val="left"/>
              <w:rPr>
                <w:color w:val="000000" w:themeColor="text1"/>
                <w:sz w:val="16"/>
                <w:szCs w:val="16"/>
              </w:rPr>
            </w:pPr>
          </w:p>
        </w:tc>
      </w:tr>
      <w:tr w:rsidR="00EC72FD" w:rsidRPr="008B28A0" w14:paraId="101BEDEB" w14:textId="77777777" w:rsidTr="00B207B0">
        <w:trPr>
          <w:trHeight w:val="283"/>
        </w:trPr>
        <w:tc>
          <w:tcPr>
            <w:tcW w:w="4828" w:type="dxa"/>
            <w:gridSpan w:val="7"/>
            <w:vMerge/>
            <w:tcBorders>
              <w:left w:val="single" w:sz="18" w:space="0" w:color="auto"/>
            </w:tcBorders>
            <w:shd w:val="clear" w:color="auto" w:fill="D0CECE" w:themeFill="background2" w:themeFillShade="E6"/>
          </w:tcPr>
          <w:p w14:paraId="04142C24" w14:textId="77777777" w:rsidR="00EC72FD" w:rsidRPr="008B28A0" w:rsidRDefault="00EC72FD" w:rsidP="00EC72FD">
            <w:pPr>
              <w:spacing w:line="0" w:lineRule="atLeast"/>
              <w:rPr>
                <w:b/>
                <w:sz w:val="16"/>
                <w:szCs w:val="16"/>
              </w:rPr>
            </w:pPr>
          </w:p>
        </w:tc>
        <w:tc>
          <w:tcPr>
            <w:tcW w:w="1859" w:type="dxa"/>
            <w:gridSpan w:val="3"/>
            <w:vMerge/>
            <w:shd w:val="clear" w:color="auto" w:fill="D0CECE" w:themeFill="background2" w:themeFillShade="E6"/>
          </w:tcPr>
          <w:p w14:paraId="14EE18FA" w14:textId="77777777" w:rsidR="00EC72FD" w:rsidRPr="008B28A0" w:rsidRDefault="00EC72FD" w:rsidP="00EC72FD">
            <w:pPr>
              <w:spacing w:line="240" w:lineRule="exact"/>
              <w:jc w:val="center"/>
              <w:rPr>
                <w:sz w:val="16"/>
                <w:szCs w:val="16"/>
              </w:rPr>
            </w:pPr>
          </w:p>
        </w:tc>
        <w:tc>
          <w:tcPr>
            <w:tcW w:w="8684" w:type="dxa"/>
            <w:gridSpan w:val="11"/>
            <w:tcBorders>
              <w:top w:val="single" w:sz="4" w:space="0" w:color="auto"/>
              <w:bottom w:val="nil"/>
              <w:right w:val="single" w:sz="18" w:space="0" w:color="auto"/>
            </w:tcBorders>
            <w:shd w:val="clear" w:color="auto" w:fill="D0CECE" w:themeFill="background2" w:themeFillShade="E6"/>
            <w:vAlign w:val="center"/>
          </w:tcPr>
          <w:p w14:paraId="0D40F5A2" w14:textId="0325D82D" w:rsidR="00EC72FD" w:rsidRPr="008B28A0" w:rsidRDefault="00EC72FD" w:rsidP="00EC72FD">
            <w:pPr>
              <w:spacing w:line="240" w:lineRule="exact"/>
              <w:rPr>
                <w:sz w:val="16"/>
                <w:szCs w:val="16"/>
              </w:rPr>
            </w:pPr>
            <w:r w:rsidRPr="008B28A0">
              <w:rPr>
                <w:rFonts w:hint="eastAsia"/>
                <w:sz w:val="16"/>
                <w:szCs w:val="16"/>
              </w:rPr>
              <w:t>各事業年度の評価結果</w:t>
            </w:r>
          </w:p>
        </w:tc>
      </w:tr>
      <w:tr w:rsidR="00EC72FD" w:rsidRPr="008B28A0" w14:paraId="2EF20684" w14:textId="77777777" w:rsidTr="00B207B0">
        <w:trPr>
          <w:trHeight w:val="283"/>
        </w:trPr>
        <w:tc>
          <w:tcPr>
            <w:tcW w:w="4828" w:type="dxa"/>
            <w:gridSpan w:val="7"/>
            <w:vMerge/>
            <w:tcBorders>
              <w:left w:val="single" w:sz="18" w:space="0" w:color="auto"/>
            </w:tcBorders>
            <w:shd w:val="clear" w:color="auto" w:fill="D0CECE" w:themeFill="background2" w:themeFillShade="E6"/>
          </w:tcPr>
          <w:p w14:paraId="1A830E57" w14:textId="77777777" w:rsidR="00EC72FD" w:rsidRPr="008B28A0" w:rsidRDefault="00EC72FD" w:rsidP="00EC72FD">
            <w:pPr>
              <w:spacing w:line="0" w:lineRule="atLeast"/>
              <w:rPr>
                <w:b/>
                <w:sz w:val="16"/>
                <w:szCs w:val="16"/>
              </w:rPr>
            </w:pPr>
          </w:p>
        </w:tc>
        <w:tc>
          <w:tcPr>
            <w:tcW w:w="1859" w:type="dxa"/>
            <w:gridSpan w:val="3"/>
            <w:vMerge/>
            <w:shd w:val="clear" w:color="auto" w:fill="D0CECE" w:themeFill="background2" w:themeFillShade="E6"/>
            <w:vAlign w:val="center"/>
          </w:tcPr>
          <w:p w14:paraId="30C9DB66" w14:textId="77777777" w:rsidR="00EC72FD" w:rsidRPr="008B28A0" w:rsidRDefault="00EC72FD" w:rsidP="00EC72FD">
            <w:pPr>
              <w:spacing w:line="240" w:lineRule="exact"/>
              <w:jc w:val="center"/>
              <w:rPr>
                <w:sz w:val="16"/>
                <w:szCs w:val="16"/>
              </w:rPr>
            </w:pPr>
          </w:p>
        </w:tc>
        <w:tc>
          <w:tcPr>
            <w:tcW w:w="1201" w:type="dxa"/>
            <w:gridSpan w:val="3"/>
            <w:vMerge w:val="restart"/>
            <w:tcBorders>
              <w:top w:val="nil"/>
            </w:tcBorders>
            <w:shd w:val="clear" w:color="auto" w:fill="D0CECE" w:themeFill="background2" w:themeFillShade="E6"/>
            <w:vAlign w:val="center"/>
          </w:tcPr>
          <w:p w14:paraId="4AF2AFF2" w14:textId="77777777" w:rsidR="00EC72FD" w:rsidRPr="008B28A0" w:rsidRDefault="00EC72FD" w:rsidP="00EC72FD">
            <w:pPr>
              <w:spacing w:line="240" w:lineRule="exact"/>
              <w:jc w:val="center"/>
              <w:rPr>
                <w:sz w:val="16"/>
                <w:szCs w:val="16"/>
              </w:rPr>
            </w:pPr>
          </w:p>
        </w:tc>
        <w:tc>
          <w:tcPr>
            <w:tcW w:w="2014" w:type="dxa"/>
            <w:gridSpan w:val="3"/>
            <w:shd w:val="clear" w:color="auto" w:fill="D0CECE" w:themeFill="background2" w:themeFillShade="E6"/>
            <w:vAlign w:val="center"/>
          </w:tcPr>
          <w:p w14:paraId="5B54B339" w14:textId="65A41027" w:rsidR="00EC72FD" w:rsidRPr="008B28A0" w:rsidRDefault="00EC72FD" w:rsidP="00EC72FD">
            <w:pPr>
              <w:spacing w:line="240" w:lineRule="exact"/>
              <w:jc w:val="center"/>
              <w:rPr>
                <w:sz w:val="16"/>
                <w:szCs w:val="16"/>
              </w:rPr>
            </w:pPr>
            <w:r w:rsidRPr="008B28A0">
              <w:rPr>
                <w:rFonts w:hint="eastAsia"/>
                <w:sz w:val="16"/>
                <w:szCs w:val="16"/>
              </w:rPr>
              <w:t>令和２</w:t>
            </w:r>
          </w:p>
        </w:tc>
        <w:tc>
          <w:tcPr>
            <w:tcW w:w="1823" w:type="dxa"/>
            <w:gridSpan w:val="2"/>
            <w:shd w:val="clear" w:color="auto" w:fill="D0CECE" w:themeFill="background2" w:themeFillShade="E6"/>
            <w:vAlign w:val="center"/>
          </w:tcPr>
          <w:p w14:paraId="5B6C8984" w14:textId="77777777" w:rsidR="00EC72FD" w:rsidRPr="008B28A0" w:rsidRDefault="00EC72FD" w:rsidP="00EC72FD">
            <w:pPr>
              <w:spacing w:line="240" w:lineRule="exact"/>
              <w:jc w:val="center"/>
              <w:rPr>
                <w:sz w:val="16"/>
                <w:szCs w:val="16"/>
              </w:rPr>
            </w:pPr>
            <w:r w:rsidRPr="008B28A0">
              <w:rPr>
                <w:rFonts w:hint="eastAsia"/>
                <w:sz w:val="16"/>
                <w:szCs w:val="16"/>
              </w:rPr>
              <w:t>令和３</w:t>
            </w:r>
          </w:p>
        </w:tc>
        <w:tc>
          <w:tcPr>
            <w:tcW w:w="1759" w:type="dxa"/>
            <w:shd w:val="clear" w:color="auto" w:fill="D0CECE" w:themeFill="background2" w:themeFillShade="E6"/>
            <w:vAlign w:val="center"/>
          </w:tcPr>
          <w:p w14:paraId="6DE477CC" w14:textId="1257DD08" w:rsidR="00EC72FD" w:rsidRPr="008B28A0" w:rsidRDefault="00EC72FD" w:rsidP="00EC72FD">
            <w:pPr>
              <w:spacing w:line="240" w:lineRule="exact"/>
              <w:jc w:val="center"/>
              <w:rPr>
                <w:sz w:val="16"/>
                <w:szCs w:val="16"/>
              </w:rPr>
            </w:pPr>
            <w:r w:rsidRPr="008B28A0">
              <w:rPr>
                <w:rFonts w:hint="eastAsia"/>
                <w:sz w:val="16"/>
                <w:szCs w:val="16"/>
              </w:rPr>
              <w:t>令和４</w:t>
            </w:r>
          </w:p>
        </w:tc>
        <w:tc>
          <w:tcPr>
            <w:tcW w:w="1887" w:type="dxa"/>
            <w:gridSpan w:val="2"/>
            <w:tcBorders>
              <w:right w:val="single" w:sz="18" w:space="0" w:color="auto"/>
            </w:tcBorders>
            <w:shd w:val="clear" w:color="auto" w:fill="D0CECE" w:themeFill="background2" w:themeFillShade="E6"/>
            <w:vAlign w:val="center"/>
          </w:tcPr>
          <w:p w14:paraId="70D4CE0F" w14:textId="4A168C9B" w:rsidR="00EC72FD" w:rsidRPr="008B28A0" w:rsidRDefault="00EC72FD" w:rsidP="00EC72FD">
            <w:pPr>
              <w:spacing w:line="240" w:lineRule="exact"/>
              <w:jc w:val="center"/>
              <w:rPr>
                <w:sz w:val="16"/>
                <w:szCs w:val="16"/>
              </w:rPr>
            </w:pPr>
            <w:r w:rsidRPr="008B28A0">
              <w:rPr>
                <w:rFonts w:hint="eastAsia"/>
                <w:sz w:val="16"/>
                <w:szCs w:val="16"/>
              </w:rPr>
              <w:t>令和５</w:t>
            </w:r>
          </w:p>
        </w:tc>
      </w:tr>
      <w:tr w:rsidR="00EC72FD" w:rsidRPr="008B28A0" w14:paraId="0860A44B" w14:textId="77777777" w:rsidTr="00B207B0">
        <w:trPr>
          <w:trHeight w:val="283"/>
        </w:trPr>
        <w:tc>
          <w:tcPr>
            <w:tcW w:w="4828" w:type="dxa"/>
            <w:gridSpan w:val="7"/>
            <w:vMerge/>
            <w:tcBorders>
              <w:left w:val="single" w:sz="18" w:space="0" w:color="auto"/>
              <w:bottom w:val="single" w:sz="18" w:space="0" w:color="auto"/>
            </w:tcBorders>
            <w:shd w:val="clear" w:color="auto" w:fill="D0CECE" w:themeFill="background2" w:themeFillShade="E6"/>
            <w:vAlign w:val="center"/>
          </w:tcPr>
          <w:p w14:paraId="15F0D38B" w14:textId="77777777" w:rsidR="00EC72FD" w:rsidRPr="008B28A0" w:rsidRDefault="00EC72FD" w:rsidP="00EC72FD">
            <w:pPr>
              <w:spacing w:line="0" w:lineRule="atLeast"/>
              <w:jc w:val="center"/>
              <w:rPr>
                <w:sz w:val="16"/>
                <w:szCs w:val="16"/>
              </w:rPr>
            </w:pPr>
          </w:p>
        </w:tc>
        <w:tc>
          <w:tcPr>
            <w:tcW w:w="1859" w:type="dxa"/>
            <w:gridSpan w:val="3"/>
            <w:vMerge/>
            <w:tcBorders>
              <w:bottom w:val="single" w:sz="18" w:space="0" w:color="auto"/>
            </w:tcBorders>
            <w:shd w:val="clear" w:color="auto" w:fill="D0CECE" w:themeFill="background2" w:themeFillShade="E6"/>
            <w:vAlign w:val="center"/>
          </w:tcPr>
          <w:p w14:paraId="52F029F3" w14:textId="77777777" w:rsidR="00EC72FD" w:rsidRPr="008B28A0" w:rsidRDefault="00EC72FD" w:rsidP="00EC72FD">
            <w:pPr>
              <w:spacing w:line="240" w:lineRule="exact"/>
              <w:jc w:val="center"/>
              <w:rPr>
                <w:strike/>
                <w:sz w:val="16"/>
                <w:szCs w:val="16"/>
              </w:rPr>
            </w:pPr>
          </w:p>
        </w:tc>
        <w:tc>
          <w:tcPr>
            <w:tcW w:w="1201" w:type="dxa"/>
            <w:gridSpan w:val="3"/>
            <w:vMerge/>
            <w:tcBorders>
              <w:bottom w:val="single" w:sz="18" w:space="0" w:color="auto"/>
            </w:tcBorders>
            <w:shd w:val="clear" w:color="auto" w:fill="D0CECE" w:themeFill="background2" w:themeFillShade="E6"/>
            <w:vAlign w:val="center"/>
          </w:tcPr>
          <w:p w14:paraId="628640CB" w14:textId="77777777" w:rsidR="00EC72FD" w:rsidRPr="008B28A0" w:rsidRDefault="00EC72FD" w:rsidP="00EC72FD">
            <w:pPr>
              <w:spacing w:line="240" w:lineRule="exact"/>
              <w:rPr>
                <w:strike/>
                <w:sz w:val="16"/>
                <w:szCs w:val="16"/>
              </w:rPr>
            </w:pPr>
          </w:p>
        </w:tc>
        <w:tc>
          <w:tcPr>
            <w:tcW w:w="2014" w:type="dxa"/>
            <w:gridSpan w:val="3"/>
            <w:tcBorders>
              <w:bottom w:val="single" w:sz="18" w:space="0" w:color="auto"/>
            </w:tcBorders>
            <w:shd w:val="clear" w:color="auto" w:fill="D0CECE" w:themeFill="background2" w:themeFillShade="E6"/>
            <w:vAlign w:val="center"/>
          </w:tcPr>
          <w:p w14:paraId="53708CB4" w14:textId="1690A522" w:rsidR="00EC72FD" w:rsidRPr="008B28A0" w:rsidRDefault="00EC72FD" w:rsidP="00EC72FD">
            <w:pPr>
              <w:spacing w:line="240" w:lineRule="exact"/>
              <w:jc w:val="center"/>
              <w:rPr>
                <w:strike/>
                <w:sz w:val="16"/>
                <w:szCs w:val="16"/>
              </w:rPr>
            </w:pPr>
            <w:r w:rsidRPr="008B28A0">
              <w:rPr>
                <w:rFonts w:hint="eastAsia"/>
                <w:sz w:val="16"/>
                <w:szCs w:val="16"/>
              </w:rPr>
              <w:t>Ａ</w:t>
            </w:r>
          </w:p>
        </w:tc>
        <w:tc>
          <w:tcPr>
            <w:tcW w:w="1823" w:type="dxa"/>
            <w:gridSpan w:val="2"/>
            <w:tcBorders>
              <w:bottom w:val="single" w:sz="18" w:space="0" w:color="auto"/>
              <w:right w:val="single" w:sz="4" w:space="0" w:color="auto"/>
            </w:tcBorders>
            <w:shd w:val="clear" w:color="auto" w:fill="D0CECE" w:themeFill="background2" w:themeFillShade="E6"/>
            <w:vAlign w:val="center"/>
          </w:tcPr>
          <w:p w14:paraId="1FD2B0E1" w14:textId="77777777" w:rsidR="00EC72FD" w:rsidRPr="008B28A0" w:rsidRDefault="00EC72FD" w:rsidP="00EC72FD">
            <w:pPr>
              <w:spacing w:line="240" w:lineRule="exact"/>
              <w:jc w:val="center"/>
              <w:rPr>
                <w:sz w:val="16"/>
                <w:szCs w:val="16"/>
              </w:rPr>
            </w:pPr>
            <w:r w:rsidRPr="008B28A0">
              <w:rPr>
                <w:rFonts w:hint="eastAsia"/>
                <w:sz w:val="16"/>
                <w:szCs w:val="16"/>
              </w:rPr>
              <w:t>Ａ</w:t>
            </w:r>
          </w:p>
        </w:tc>
        <w:tc>
          <w:tcPr>
            <w:tcW w:w="1759"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7AE93D10" w:rsidR="00EC72FD" w:rsidRPr="008B28A0" w:rsidRDefault="00EC72FD" w:rsidP="00EC72FD">
            <w:pPr>
              <w:spacing w:line="240" w:lineRule="exact"/>
              <w:jc w:val="center"/>
              <w:rPr>
                <w:sz w:val="16"/>
                <w:szCs w:val="16"/>
              </w:rPr>
            </w:pPr>
            <w:r>
              <w:rPr>
                <w:rFonts w:hint="eastAsia"/>
                <w:sz w:val="16"/>
                <w:szCs w:val="16"/>
              </w:rPr>
              <w:t>Ａ</w:t>
            </w:r>
          </w:p>
        </w:tc>
        <w:tc>
          <w:tcPr>
            <w:tcW w:w="1887"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0C10C447" w:rsidR="00EC72FD" w:rsidRPr="008B28A0" w:rsidRDefault="00EC72FD" w:rsidP="00EC72FD">
            <w:pPr>
              <w:spacing w:line="240" w:lineRule="exact"/>
              <w:jc w:val="center"/>
              <w:rPr>
                <w:sz w:val="16"/>
                <w:szCs w:val="16"/>
              </w:rPr>
            </w:pPr>
          </w:p>
        </w:tc>
      </w:tr>
      <w:tr w:rsidR="00EC72FD" w:rsidRPr="008B28A0" w14:paraId="0A10CB4B" w14:textId="77777777" w:rsidTr="00B207B0">
        <w:tc>
          <w:tcPr>
            <w:tcW w:w="2479" w:type="dxa"/>
            <w:gridSpan w:val="3"/>
            <w:shd w:val="clear" w:color="auto" w:fill="D9D9D9" w:themeFill="background1" w:themeFillShade="D9"/>
            <w:vAlign w:val="center"/>
          </w:tcPr>
          <w:p w14:paraId="5BDA232A" w14:textId="77777777" w:rsidR="00EC72FD" w:rsidRPr="000B74EF" w:rsidRDefault="00EC72FD" w:rsidP="00EC72FD">
            <w:pPr>
              <w:spacing w:line="0" w:lineRule="atLeast"/>
              <w:jc w:val="center"/>
              <w:rPr>
                <w:sz w:val="16"/>
                <w:szCs w:val="16"/>
              </w:rPr>
            </w:pPr>
            <w:r w:rsidRPr="000B74EF">
              <w:rPr>
                <w:rFonts w:hint="eastAsia"/>
                <w:sz w:val="16"/>
                <w:szCs w:val="16"/>
              </w:rPr>
              <w:t>大項目２における</w:t>
            </w:r>
          </w:p>
          <w:p w14:paraId="5A83E1CB" w14:textId="77777777" w:rsidR="00EC72FD" w:rsidRPr="000B74EF" w:rsidRDefault="00EC72FD" w:rsidP="00EC72FD">
            <w:pPr>
              <w:spacing w:line="0" w:lineRule="atLeast"/>
              <w:jc w:val="center"/>
              <w:rPr>
                <w:sz w:val="16"/>
                <w:szCs w:val="16"/>
              </w:rPr>
            </w:pPr>
            <w:r w:rsidRPr="000B74EF">
              <w:rPr>
                <w:rFonts w:hint="eastAsia"/>
                <w:sz w:val="16"/>
                <w:szCs w:val="16"/>
              </w:rPr>
              <w:t>【優れた取組、特色ある取組】</w:t>
            </w:r>
          </w:p>
          <w:p w14:paraId="1079FE64" w14:textId="15195533" w:rsidR="00EC72FD" w:rsidRPr="008B28A0" w:rsidRDefault="00EC72FD" w:rsidP="00EC72FD">
            <w:pPr>
              <w:spacing w:line="0" w:lineRule="atLeast"/>
              <w:jc w:val="center"/>
              <w:rPr>
                <w:sz w:val="16"/>
                <w:szCs w:val="16"/>
              </w:rPr>
            </w:pPr>
            <w:r w:rsidRPr="000B74EF">
              <w:rPr>
                <w:rFonts w:hint="eastAsia"/>
                <w:sz w:val="16"/>
                <w:szCs w:val="16"/>
              </w:rPr>
              <w:t>【今後の課題、改善を要する取組】</w:t>
            </w:r>
          </w:p>
        </w:tc>
        <w:tc>
          <w:tcPr>
            <w:tcW w:w="12892" w:type="dxa"/>
            <w:gridSpan w:val="18"/>
          </w:tcPr>
          <w:p w14:paraId="33210D68" w14:textId="12A2F09A" w:rsidR="00EC72FD" w:rsidRPr="003C5865" w:rsidRDefault="00EC72FD" w:rsidP="00EC72FD">
            <w:pPr>
              <w:spacing w:line="0" w:lineRule="atLeast"/>
              <w:ind w:left="100" w:hanging="100"/>
              <w:rPr>
                <w:rFonts w:ascii="メイリオ" w:eastAsia="メイリオ" w:hAnsi="メイリオ"/>
                <w:b/>
                <w:color w:val="000000" w:themeColor="text1"/>
                <w:sz w:val="16"/>
                <w:szCs w:val="16"/>
              </w:rPr>
            </w:pPr>
            <w:r w:rsidRPr="003C5865">
              <w:rPr>
                <w:rFonts w:ascii="メイリオ" w:eastAsia="メイリオ" w:hAnsi="メイリオ" w:hint="eastAsia"/>
                <w:b/>
                <w:color w:val="000000" w:themeColor="text1"/>
                <w:sz w:val="16"/>
                <w:szCs w:val="16"/>
              </w:rPr>
              <w:t>【令和２～</w:t>
            </w:r>
            <w:r w:rsidR="00F27C21" w:rsidRPr="003C5865">
              <w:rPr>
                <w:rFonts w:ascii="メイリオ" w:eastAsia="メイリオ" w:hAnsi="メイリオ" w:hint="eastAsia"/>
                <w:b/>
                <w:color w:val="000000" w:themeColor="text1"/>
                <w:sz w:val="16"/>
                <w:szCs w:val="16"/>
              </w:rPr>
              <w:t>５</w:t>
            </w:r>
            <w:r w:rsidRPr="003C5865">
              <w:rPr>
                <w:rFonts w:ascii="メイリオ" w:eastAsia="メイリオ" w:hAnsi="メイリオ" w:hint="eastAsia"/>
                <w:b/>
                <w:color w:val="000000" w:themeColor="text1"/>
                <w:sz w:val="16"/>
                <w:szCs w:val="16"/>
              </w:rPr>
              <w:t>年度までの優れた取組、特色ある取組】</w:t>
            </w:r>
          </w:p>
          <w:p w14:paraId="3832B737" w14:textId="7F9CCC5E"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color w:val="000000" w:themeColor="text1"/>
                <w:sz w:val="16"/>
                <w:szCs w:val="16"/>
              </w:rPr>
              <w:t>●施設</w:t>
            </w:r>
            <w:r w:rsidRPr="003C5865">
              <w:rPr>
                <w:rFonts w:ascii="メイリオ" w:eastAsia="メイリオ" w:hAnsi="メイリオ" w:hint="eastAsia"/>
                <w:sz w:val="16"/>
                <w:szCs w:val="16"/>
              </w:rPr>
              <w:t>栽培ナスやキュウリ等の重要害虫であるミナミキイロアザミウマの防除法として、（株）光波、他2機関との共同研究で開発した赤色LED照射技術が農林水産技術会議「2020年農業技術10大ニュース」に選定された。なお、本技術特許を採用した製品はすでに市販されている。</w:t>
            </w:r>
          </w:p>
          <w:p w14:paraId="0CAB93CC" w14:textId="3C073D76"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配偶体種苗生産マニュアル」を作成して配布した。</w:t>
            </w:r>
          </w:p>
          <w:p w14:paraId="2D51B248" w14:textId="05268B1B"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32313E56" w14:textId="6361BD04"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なすのGABA、大阪産（もん）マイワシのDHA・EPA含有をPRするため、消費者庁機能性表示食品届出に必要な成分含有量調査を実施し、農業者・漁協による届出に至った。なお、大阪なすは表示入りでの販売を開始した。</w:t>
            </w:r>
          </w:p>
          <w:p w14:paraId="26313C57" w14:textId="74CCD4C4"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●ミズアブの幼虫粉末により魚粉を代替した飼料で、採卵鶏の長期飼育では卵重の向上、養魚用ではマアジ、キジハタの食味等が向上し、飼料原料としての有用性を確認した。</w:t>
            </w:r>
          </w:p>
          <w:p w14:paraId="49E499F1" w14:textId="4521B298"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1F27F33" w14:textId="77777777" w:rsidR="00EC72FD" w:rsidRPr="003C5865" w:rsidRDefault="00EC72FD" w:rsidP="00EC72FD">
            <w:pPr>
              <w:spacing w:line="200" w:lineRule="exact"/>
              <w:ind w:left="160" w:hangingChars="100" w:hanging="160"/>
              <w:rPr>
                <w:rFonts w:ascii="メイリオ" w:eastAsia="メイリオ" w:hAnsi="メイリオ"/>
                <w:sz w:val="16"/>
                <w:szCs w:val="16"/>
              </w:rPr>
            </w:pPr>
          </w:p>
          <w:p w14:paraId="2F06C0C3" w14:textId="77777777"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【今後の課題、改善を要する取組】</w:t>
            </w:r>
          </w:p>
          <w:p w14:paraId="4CFAB114" w14:textId="6B998D02" w:rsidR="00EC72FD" w:rsidRPr="003C5865" w:rsidRDefault="00EC72FD" w:rsidP="00EC72FD">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●スマート農業技術の普及に向けては、導入コストだけでなく、生産者ごとのカスタマイズや取扱いの</w:t>
            </w:r>
            <w:r w:rsidR="0067591E">
              <w:rPr>
                <w:rFonts w:ascii="メイリオ" w:eastAsia="メイリオ" w:hAnsi="メイリオ" w:hint="eastAsia"/>
                <w:sz w:val="16"/>
                <w:szCs w:val="16"/>
              </w:rPr>
              <w:t>しにくさ</w:t>
            </w:r>
            <w:r w:rsidRPr="003C5865">
              <w:rPr>
                <w:rFonts w:ascii="メイリオ" w:eastAsia="メイリオ" w:hAnsi="メイリオ" w:hint="eastAsia"/>
                <w:sz w:val="16"/>
                <w:szCs w:val="16"/>
              </w:rPr>
              <w:t>等の課題があり、府内生産者への普及技術としての最適化に向けさらに検討する。</w:t>
            </w:r>
          </w:p>
          <w:p w14:paraId="675D86FF" w14:textId="2F8D1D05" w:rsidR="009B4DF4" w:rsidRPr="003C5865" w:rsidRDefault="00EC72FD" w:rsidP="00B207B0">
            <w:pPr>
              <w:spacing w:line="200" w:lineRule="exact"/>
              <w:ind w:left="160" w:hangingChars="100" w:hanging="160"/>
              <w:rPr>
                <w:rFonts w:ascii="メイリオ" w:eastAsia="メイリオ" w:hAnsi="メイリオ"/>
                <w:color w:val="000000" w:themeColor="text1"/>
                <w:sz w:val="16"/>
                <w:szCs w:val="16"/>
              </w:rPr>
            </w:pPr>
            <w:r w:rsidRPr="003C5865">
              <w:rPr>
                <w:rFonts w:ascii="メイリオ" w:eastAsia="メイリオ" w:hAnsi="メイリオ" w:hint="eastAsia"/>
                <w:kern w:val="0"/>
                <w:sz w:val="16"/>
                <w:szCs w:val="16"/>
              </w:rPr>
              <w:t>●昆虫利用に関し、事業化に向けて必要な調査研究を推進するとともに、「ミズアブ生産利用ガイドライン」等により社会受容の醸成を図る。</w:t>
            </w:r>
          </w:p>
        </w:tc>
      </w:tr>
      <w:tr w:rsidR="00EC72FD" w:rsidRPr="008B28A0" w14:paraId="7FD6DD7E" w14:textId="77777777" w:rsidTr="00B207B0">
        <w:trPr>
          <w:trHeight w:val="1039"/>
        </w:trPr>
        <w:tc>
          <w:tcPr>
            <w:tcW w:w="519" w:type="dxa"/>
            <w:vMerge w:val="restart"/>
            <w:shd w:val="clear" w:color="auto" w:fill="D9D9D9" w:themeFill="background1" w:themeFillShade="D9"/>
            <w:textDirection w:val="tbRlV"/>
            <w:vAlign w:val="center"/>
          </w:tcPr>
          <w:p w14:paraId="4153A9E1" w14:textId="2E0BC36B" w:rsidR="00EC72FD" w:rsidRPr="008B28A0" w:rsidRDefault="00EC72FD" w:rsidP="00EC72FD">
            <w:pPr>
              <w:spacing w:line="0" w:lineRule="atLeast"/>
              <w:ind w:left="113" w:right="113"/>
              <w:jc w:val="center"/>
              <w:rPr>
                <w:sz w:val="16"/>
                <w:szCs w:val="16"/>
              </w:rPr>
            </w:pPr>
            <w:r w:rsidRPr="00CC3967">
              <w:rPr>
                <w:rFonts w:hint="eastAsia"/>
                <w:color w:val="000000" w:themeColor="text1"/>
                <w:sz w:val="16"/>
                <w:szCs w:val="16"/>
              </w:rPr>
              <w:t>知事の小項目評価</w:t>
            </w:r>
          </w:p>
        </w:tc>
        <w:tc>
          <w:tcPr>
            <w:tcW w:w="1960" w:type="dxa"/>
            <w:gridSpan w:val="2"/>
            <w:vMerge w:val="restart"/>
            <w:shd w:val="clear" w:color="auto" w:fill="D9D9D9" w:themeFill="background1" w:themeFillShade="D9"/>
            <w:vAlign w:val="center"/>
          </w:tcPr>
          <w:p w14:paraId="47F894F3" w14:textId="1B2E405C" w:rsidR="00EC72FD" w:rsidRPr="00177F6E" w:rsidRDefault="00EC72FD" w:rsidP="00EC72FD">
            <w:pPr>
              <w:rPr>
                <w:sz w:val="16"/>
                <w:szCs w:val="16"/>
              </w:rPr>
            </w:pPr>
            <w:r w:rsidRPr="00177F6E">
              <w:rPr>
                <w:rFonts w:hint="eastAsia"/>
                <w:sz w:val="16"/>
                <w:szCs w:val="16"/>
              </w:rPr>
              <w:t>（　）：法人による自己評価</w:t>
            </w:r>
          </w:p>
        </w:tc>
        <w:tc>
          <w:tcPr>
            <w:tcW w:w="2796" w:type="dxa"/>
            <w:gridSpan w:val="5"/>
            <w:shd w:val="clear" w:color="auto" w:fill="D9D9D9" w:themeFill="background1" w:themeFillShade="D9"/>
            <w:vAlign w:val="center"/>
          </w:tcPr>
          <w:p w14:paraId="26771CA6" w14:textId="77777777" w:rsidR="00EC72FD" w:rsidRPr="008B28A0" w:rsidRDefault="00EC72FD" w:rsidP="00EC72FD">
            <w:pPr>
              <w:spacing w:line="0" w:lineRule="atLeast"/>
              <w:jc w:val="center"/>
              <w:rPr>
                <w:sz w:val="16"/>
                <w:szCs w:val="16"/>
              </w:rPr>
            </w:pPr>
            <w:r w:rsidRPr="008B28A0">
              <w:rPr>
                <w:rFonts w:hint="eastAsia"/>
                <w:sz w:val="16"/>
                <w:szCs w:val="16"/>
              </w:rPr>
              <w:t>各事業年度の評価結果</w:t>
            </w:r>
          </w:p>
        </w:tc>
        <w:tc>
          <w:tcPr>
            <w:tcW w:w="986" w:type="dxa"/>
            <w:vMerge w:val="restart"/>
            <w:shd w:val="clear" w:color="auto" w:fill="D9D9D9" w:themeFill="background1" w:themeFillShade="D9"/>
            <w:vAlign w:val="center"/>
          </w:tcPr>
          <w:p w14:paraId="4292D523" w14:textId="77777777" w:rsidR="00EC72FD" w:rsidRPr="008B28A0" w:rsidRDefault="00EC72FD" w:rsidP="00EC72FD">
            <w:pPr>
              <w:spacing w:line="0" w:lineRule="atLeast"/>
              <w:jc w:val="center"/>
              <w:rPr>
                <w:sz w:val="16"/>
                <w:szCs w:val="16"/>
              </w:rPr>
            </w:pPr>
            <w:r w:rsidRPr="008B28A0">
              <w:rPr>
                <w:rFonts w:hint="eastAsia"/>
                <w:sz w:val="16"/>
                <w:szCs w:val="16"/>
              </w:rPr>
              <w:t>中期目標</w:t>
            </w:r>
          </w:p>
          <w:p w14:paraId="16076879" w14:textId="77777777" w:rsidR="00EC72FD" w:rsidRPr="008B28A0" w:rsidRDefault="00EC72FD" w:rsidP="00EC72FD">
            <w:pPr>
              <w:spacing w:line="0" w:lineRule="atLeast"/>
              <w:jc w:val="center"/>
              <w:rPr>
                <w:sz w:val="16"/>
                <w:szCs w:val="16"/>
              </w:rPr>
            </w:pPr>
            <w:r w:rsidRPr="008B28A0">
              <w:rPr>
                <w:rFonts w:hint="eastAsia"/>
                <w:sz w:val="16"/>
                <w:szCs w:val="16"/>
              </w:rPr>
              <w:t>期間の</w:t>
            </w:r>
          </w:p>
          <w:p w14:paraId="353FABBF" w14:textId="1B9B277D" w:rsidR="00EC72FD" w:rsidRPr="008B28A0" w:rsidRDefault="00EC72FD" w:rsidP="00EC72FD">
            <w:pPr>
              <w:spacing w:line="0" w:lineRule="atLeast"/>
              <w:jc w:val="center"/>
              <w:rPr>
                <w:sz w:val="16"/>
                <w:szCs w:val="16"/>
              </w:rPr>
            </w:pPr>
            <w:r w:rsidRPr="008B28A0">
              <w:rPr>
                <w:rFonts w:hint="eastAsia"/>
                <w:sz w:val="16"/>
                <w:szCs w:val="16"/>
              </w:rPr>
              <w:t>(見込)</w:t>
            </w:r>
          </w:p>
          <w:p w14:paraId="01B1CE45" w14:textId="77777777" w:rsidR="00EC72FD" w:rsidRPr="008B28A0" w:rsidRDefault="00EC72FD" w:rsidP="00EC72FD">
            <w:pPr>
              <w:spacing w:line="0" w:lineRule="atLeast"/>
              <w:jc w:val="center"/>
              <w:rPr>
                <w:sz w:val="16"/>
                <w:szCs w:val="16"/>
              </w:rPr>
            </w:pPr>
            <w:r w:rsidRPr="008B28A0">
              <w:rPr>
                <w:rFonts w:hint="eastAsia"/>
                <w:sz w:val="16"/>
                <w:szCs w:val="16"/>
              </w:rPr>
              <w:t>評価結果</w:t>
            </w:r>
          </w:p>
          <w:p w14:paraId="7FBFBEAD" w14:textId="62C470FF" w:rsidR="00EC72FD" w:rsidRPr="007277D2" w:rsidRDefault="00EC72FD" w:rsidP="00EC72FD">
            <w:pPr>
              <w:spacing w:line="0" w:lineRule="atLeast"/>
              <w:jc w:val="center"/>
              <w:rPr>
                <w:color w:val="000000" w:themeColor="text1"/>
                <w:sz w:val="16"/>
                <w:szCs w:val="16"/>
              </w:rPr>
            </w:pPr>
          </w:p>
        </w:tc>
        <w:tc>
          <w:tcPr>
            <w:tcW w:w="1049" w:type="dxa"/>
            <w:gridSpan w:val="2"/>
            <w:vMerge w:val="restart"/>
            <w:shd w:val="clear" w:color="auto" w:fill="D9D9D9" w:themeFill="background1" w:themeFillShade="D9"/>
            <w:vAlign w:val="center"/>
          </w:tcPr>
          <w:p w14:paraId="36F388F8" w14:textId="77777777" w:rsidR="00EC72FD" w:rsidRPr="008B28A0" w:rsidRDefault="00EC72FD" w:rsidP="00EC72FD">
            <w:pPr>
              <w:spacing w:line="0" w:lineRule="atLeast"/>
              <w:jc w:val="center"/>
              <w:rPr>
                <w:sz w:val="16"/>
                <w:szCs w:val="16"/>
              </w:rPr>
            </w:pPr>
            <w:r w:rsidRPr="008B28A0">
              <w:rPr>
                <w:rFonts w:hint="eastAsia"/>
                <w:sz w:val="16"/>
                <w:szCs w:val="16"/>
              </w:rPr>
              <w:t>中期目標</w:t>
            </w:r>
          </w:p>
          <w:p w14:paraId="37DA7526" w14:textId="77777777" w:rsidR="00EC72FD" w:rsidRPr="008B28A0" w:rsidRDefault="00EC72FD" w:rsidP="00EC72FD">
            <w:pPr>
              <w:spacing w:line="0" w:lineRule="atLeast"/>
              <w:jc w:val="center"/>
              <w:rPr>
                <w:sz w:val="16"/>
                <w:szCs w:val="16"/>
              </w:rPr>
            </w:pPr>
            <w:r w:rsidRPr="008B28A0">
              <w:rPr>
                <w:rFonts w:hint="eastAsia"/>
                <w:sz w:val="16"/>
                <w:szCs w:val="16"/>
              </w:rPr>
              <w:t>期間の</w:t>
            </w:r>
          </w:p>
          <w:p w14:paraId="20289F14" w14:textId="77777777" w:rsidR="00EC72FD" w:rsidRPr="008B28A0" w:rsidRDefault="00EC72FD" w:rsidP="00EC72FD">
            <w:pPr>
              <w:spacing w:line="0" w:lineRule="atLeast"/>
              <w:jc w:val="center"/>
              <w:rPr>
                <w:sz w:val="16"/>
                <w:szCs w:val="16"/>
              </w:rPr>
            </w:pPr>
            <w:r w:rsidRPr="008B28A0">
              <w:rPr>
                <w:rFonts w:hint="eastAsia"/>
                <w:sz w:val="16"/>
                <w:szCs w:val="16"/>
              </w:rPr>
              <w:t>評価結果</w:t>
            </w:r>
          </w:p>
          <w:p w14:paraId="66AC844B" w14:textId="4F7BFAE2" w:rsidR="00EC72FD" w:rsidRPr="005F7304" w:rsidRDefault="00EC72FD" w:rsidP="00EC72FD">
            <w:pPr>
              <w:spacing w:line="0" w:lineRule="atLeast"/>
              <w:jc w:val="center"/>
              <w:rPr>
                <w:sz w:val="16"/>
                <w:szCs w:val="16"/>
              </w:rPr>
            </w:pPr>
          </w:p>
        </w:tc>
        <w:tc>
          <w:tcPr>
            <w:tcW w:w="8061" w:type="dxa"/>
            <w:gridSpan w:val="10"/>
            <w:vMerge w:val="restart"/>
            <w:shd w:val="clear" w:color="auto" w:fill="D9D9D9" w:themeFill="background1" w:themeFillShade="D9"/>
            <w:vAlign w:val="center"/>
          </w:tcPr>
          <w:p w14:paraId="035C1D26" w14:textId="77777777" w:rsidR="00EC72FD" w:rsidRPr="008B28A0" w:rsidRDefault="00EC72FD" w:rsidP="00EC72FD">
            <w:pPr>
              <w:spacing w:line="0" w:lineRule="atLeast"/>
              <w:jc w:val="center"/>
              <w:rPr>
                <w:sz w:val="16"/>
                <w:szCs w:val="16"/>
              </w:rPr>
            </w:pPr>
            <w:r w:rsidRPr="008B28A0">
              <w:rPr>
                <w:rFonts w:hint="eastAsia"/>
                <w:sz w:val="16"/>
                <w:szCs w:val="16"/>
              </w:rPr>
              <w:t>評価の判断理由・評価のコメントなど</w:t>
            </w:r>
          </w:p>
        </w:tc>
      </w:tr>
      <w:tr w:rsidR="00EC72FD" w:rsidRPr="008B28A0" w14:paraId="4D9A4B2D" w14:textId="77777777" w:rsidTr="00B207B0">
        <w:trPr>
          <w:trHeight w:val="666"/>
        </w:trPr>
        <w:tc>
          <w:tcPr>
            <w:tcW w:w="519" w:type="dxa"/>
            <w:vMerge/>
            <w:textDirection w:val="tbRlV"/>
            <w:vAlign w:val="center"/>
          </w:tcPr>
          <w:p w14:paraId="70FC2ECB" w14:textId="77777777" w:rsidR="00EC72FD" w:rsidRPr="008B28A0" w:rsidRDefault="00EC72FD" w:rsidP="00EC72FD">
            <w:pPr>
              <w:spacing w:line="0" w:lineRule="atLeast"/>
              <w:ind w:left="113" w:right="113"/>
              <w:jc w:val="center"/>
              <w:rPr>
                <w:sz w:val="16"/>
                <w:szCs w:val="16"/>
              </w:rPr>
            </w:pPr>
          </w:p>
        </w:tc>
        <w:tc>
          <w:tcPr>
            <w:tcW w:w="1960" w:type="dxa"/>
            <w:gridSpan w:val="2"/>
            <w:vMerge/>
            <w:textDirection w:val="tbRlV"/>
          </w:tcPr>
          <w:p w14:paraId="221FB568" w14:textId="77777777" w:rsidR="00EC72FD" w:rsidRPr="00B45320" w:rsidRDefault="00EC72FD" w:rsidP="00EC72FD">
            <w:pPr>
              <w:spacing w:line="0" w:lineRule="atLeast"/>
              <w:jc w:val="center"/>
              <w:rPr>
                <w:color w:val="000000" w:themeColor="text1"/>
                <w:sz w:val="16"/>
                <w:szCs w:val="16"/>
              </w:rPr>
            </w:pPr>
          </w:p>
        </w:tc>
        <w:tc>
          <w:tcPr>
            <w:tcW w:w="696" w:type="dxa"/>
            <w:shd w:val="clear" w:color="auto" w:fill="D9D9D9" w:themeFill="background1" w:themeFillShade="D9"/>
            <w:vAlign w:val="center"/>
          </w:tcPr>
          <w:p w14:paraId="357F107A" w14:textId="77777777" w:rsidR="00EC72FD" w:rsidRPr="008B28A0" w:rsidRDefault="00EC72FD" w:rsidP="00EC72FD">
            <w:pPr>
              <w:spacing w:line="0" w:lineRule="atLeast"/>
              <w:jc w:val="center"/>
              <w:rPr>
                <w:sz w:val="16"/>
                <w:szCs w:val="16"/>
              </w:rPr>
            </w:pPr>
            <w:r w:rsidRPr="008B28A0">
              <w:rPr>
                <w:rFonts w:hint="eastAsia"/>
                <w:sz w:val="16"/>
                <w:szCs w:val="16"/>
              </w:rPr>
              <w:t>令和</w:t>
            </w:r>
          </w:p>
          <w:p w14:paraId="66A7ECEA" w14:textId="77777777" w:rsidR="00EC72FD" w:rsidRPr="008B28A0" w:rsidRDefault="00EC72FD" w:rsidP="00EC72FD">
            <w:pPr>
              <w:spacing w:line="0" w:lineRule="atLeast"/>
              <w:jc w:val="center"/>
              <w:rPr>
                <w:sz w:val="16"/>
                <w:szCs w:val="16"/>
              </w:rPr>
            </w:pPr>
            <w:r w:rsidRPr="008B28A0">
              <w:rPr>
                <w:rFonts w:hint="eastAsia"/>
                <w:sz w:val="16"/>
                <w:szCs w:val="16"/>
              </w:rPr>
              <w:t>２</w:t>
            </w:r>
          </w:p>
        </w:tc>
        <w:tc>
          <w:tcPr>
            <w:tcW w:w="702" w:type="dxa"/>
            <w:shd w:val="clear" w:color="auto" w:fill="D9D9D9" w:themeFill="background1" w:themeFillShade="D9"/>
            <w:vAlign w:val="center"/>
          </w:tcPr>
          <w:p w14:paraId="5338A99E" w14:textId="77777777" w:rsidR="00EC72FD" w:rsidRPr="008B28A0" w:rsidRDefault="00EC72FD" w:rsidP="00EC72FD">
            <w:pPr>
              <w:spacing w:line="0" w:lineRule="atLeast"/>
              <w:jc w:val="center"/>
              <w:rPr>
                <w:sz w:val="16"/>
                <w:szCs w:val="16"/>
              </w:rPr>
            </w:pPr>
            <w:r w:rsidRPr="008B28A0">
              <w:rPr>
                <w:rFonts w:hint="eastAsia"/>
                <w:sz w:val="16"/>
                <w:szCs w:val="16"/>
              </w:rPr>
              <w:t>令和</w:t>
            </w:r>
          </w:p>
          <w:p w14:paraId="3FCFFFB8" w14:textId="77777777" w:rsidR="00EC72FD" w:rsidRPr="008B28A0" w:rsidRDefault="00EC72FD" w:rsidP="00EC72FD">
            <w:pPr>
              <w:spacing w:line="0" w:lineRule="atLeast"/>
              <w:jc w:val="center"/>
              <w:rPr>
                <w:sz w:val="16"/>
                <w:szCs w:val="16"/>
              </w:rPr>
            </w:pPr>
            <w:r w:rsidRPr="008B28A0">
              <w:rPr>
                <w:rFonts w:hint="eastAsia"/>
                <w:sz w:val="16"/>
                <w:szCs w:val="16"/>
              </w:rPr>
              <w:t>３</w:t>
            </w:r>
          </w:p>
        </w:tc>
        <w:tc>
          <w:tcPr>
            <w:tcW w:w="702" w:type="dxa"/>
            <w:shd w:val="clear" w:color="auto" w:fill="D9D9D9" w:themeFill="background1" w:themeFillShade="D9"/>
            <w:vAlign w:val="center"/>
          </w:tcPr>
          <w:p w14:paraId="29921035" w14:textId="77777777" w:rsidR="00EC72FD" w:rsidRPr="008B28A0" w:rsidRDefault="00EC72FD" w:rsidP="00EC72FD">
            <w:pPr>
              <w:spacing w:line="0" w:lineRule="atLeast"/>
              <w:jc w:val="center"/>
              <w:rPr>
                <w:sz w:val="16"/>
                <w:szCs w:val="16"/>
              </w:rPr>
            </w:pPr>
            <w:r w:rsidRPr="008B28A0">
              <w:rPr>
                <w:rFonts w:hint="eastAsia"/>
                <w:sz w:val="16"/>
                <w:szCs w:val="16"/>
              </w:rPr>
              <w:t>令和</w:t>
            </w:r>
          </w:p>
          <w:p w14:paraId="63849D57" w14:textId="77777777" w:rsidR="00EC72FD" w:rsidRPr="008B28A0" w:rsidRDefault="00EC72FD" w:rsidP="00EC72FD">
            <w:pPr>
              <w:spacing w:line="0" w:lineRule="atLeast"/>
              <w:jc w:val="center"/>
              <w:rPr>
                <w:sz w:val="16"/>
                <w:szCs w:val="16"/>
              </w:rPr>
            </w:pPr>
            <w:r w:rsidRPr="008B28A0">
              <w:rPr>
                <w:rFonts w:hint="eastAsia"/>
                <w:sz w:val="16"/>
                <w:szCs w:val="16"/>
              </w:rPr>
              <w:t>４</w:t>
            </w:r>
          </w:p>
        </w:tc>
        <w:tc>
          <w:tcPr>
            <w:tcW w:w="696" w:type="dxa"/>
            <w:gridSpan w:val="2"/>
            <w:shd w:val="clear" w:color="auto" w:fill="D9D9D9" w:themeFill="background1" w:themeFillShade="D9"/>
            <w:vAlign w:val="center"/>
          </w:tcPr>
          <w:p w14:paraId="7194F582" w14:textId="77777777" w:rsidR="00EC72FD" w:rsidRPr="008B28A0" w:rsidRDefault="00EC72FD" w:rsidP="00EC72FD">
            <w:pPr>
              <w:spacing w:line="0" w:lineRule="atLeast"/>
              <w:jc w:val="center"/>
              <w:rPr>
                <w:sz w:val="16"/>
                <w:szCs w:val="16"/>
              </w:rPr>
            </w:pPr>
            <w:r w:rsidRPr="008B28A0">
              <w:rPr>
                <w:rFonts w:hint="eastAsia"/>
                <w:sz w:val="16"/>
                <w:szCs w:val="16"/>
              </w:rPr>
              <w:t>令和</w:t>
            </w:r>
          </w:p>
          <w:p w14:paraId="7A9B736F" w14:textId="77777777" w:rsidR="00EC72FD" w:rsidRPr="008B28A0" w:rsidRDefault="00EC72FD" w:rsidP="00EC72FD">
            <w:pPr>
              <w:spacing w:line="0" w:lineRule="atLeast"/>
              <w:jc w:val="center"/>
              <w:rPr>
                <w:sz w:val="16"/>
                <w:szCs w:val="16"/>
              </w:rPr>
            </w:pPr>
            <w:r w:rsidRPr="008B28A0">
              <w:rPr>
                <w:rFonts w:hint="eastAsia"/>
                <w:sz w:val="16"/>
                <w:szCs w:val="16"/>
              </w:rPr>
              <w:t>５</w:t>
            </w:r>
          </w:p>
        </w:tc>
        <w:tc>
          <w:tcPr>
            <w:tcW w:w="986" w:type="dxa"/>
            <w:vMerge/>
            <w:shd w:val="clear" w:color="auto" w:fill="D9D9D9" w:themeFill="background1" w:themeFillShade="D9"/>
          </w:tcPr>
          <w:p w14:paraId="1B6D6FB3" w14:textId="77777777" w:rsidR="00EC72FD" w:rsidRPr="008B28A0" w:rsidRDefault="00EC72FD" w:rsidP="00EC72FD">
            <w:pPr>
              <w:spacing w:line="0" w:lineRule="atLeast"/>
              <w:jc w:val="center"/>
              <w:rPr>
                <w:sz w:val="16"/>
                <w:szCs w:val="16"/>
              </w:rPr>
            </w:pPr>
          </w:p>
        </w:tc>
        <w:tc>
          <w:tcPr>
            <w:tcW w:w="1049" w:type="dxa"/>
            <w:gridSpan w:val="2"/>
            <w:vMerge/>
            <w:shd w:val="clear" w:color="auto" w:fill="D9D9D9" w:themeFill="background1" w:themeFillShade="D9"/>
          </w:tcPr>
          <w:p w14:paraId="38A8693A" w14:textId="01D675AF" w:rsidR="00EC72FD" w:rsidRPr="008B28A0" w:rsidRDefault="00EC72FD" w:rsidP="00EC72FD">
            <w:pPr>
              <w:spacing w:line="0" w:lineRule="atLeast"/>
              <w:jc w:val="center"/>
              <w:rPr>
                <w:sz w:val="16"/>
                <w:szCs w:val="16"/>
              </w:rPr>
            </w:pPr>
          </w:p>
        </w:tc>
        <w:tc>
          <w:tcPr>
            <w:tcW w:w="8061" w:type="dxa"/>
            <w:gridSpan w:val="10"/>
            <w:vMerge/>
          </w:tcPr>
          <w:p w14:paraId="2FD9B24F" w14:textId="77777777" w:rsidR="00EC72FD" w:rsidRPr="008B28A0" w:rsidRDefault="00EC72FD" w:rsidP="00EC72FD">
            <w:pPr>
              <w:spacing w:line="0" w:lineRule="atLeast"/>
              <w:rPr>
                <w:sz w:val="16"/>
                <w:szCs w:val="16"/>
              </w:rPr>
            </w:pPr>
          </w:p>
        </w:tc>
      </w:tr>
      <w:tr w:rsidR="00EE1A7F" w:rsidRPr="008B28A0" w14:paraId="088D3CC5" w14:textId="77777777" w:rsidTr="00B207B0">
        <w:trPr>
          <w:trHeight w:val="614"/>
        </w:trPr>
        <w:tc>
          <w:tcPr>
            <w:tcW w:w="519" w:type="dxa"/>
            <w:vMerge/>
          </w:tcPr>
          <w:p w14:paraId="3342EC51" w14:textId="77777777" w:rsidR="00EE1A7F" w:rsidRPr="008B28A0" w:rsidRDefault="00EE1A7F" w:rsidP="00EE1A7F">
            <w:pPr>
              <w:spacing w:line="0" w:lineRule="atLeast"/>
              <w:rPr>
                <w:sz w:val="16"/>
                <w:szCs w:val="16"/>
              </w:rPr>
            </w:pPr>
          </w:p>
        </w:tc>
        <w:tc>
          <w:tcPr>
            <w:tcW w:w="1960" w:type="dxa"/>
            <w:gridSpan w:val="2"/>
            <w:shd w:val="clear" w:color="auto" w:fill="D9D9D9" w:themeFill="background1" w:themeFillShade="D9"/>
            <w:vAlign w:val="center"/>
          </w:tcPr>
          <w:p w14:paraId="4283F7FB" w14:textId="77777777" w:rsidR="00EE1A7F" w:rsidRPr="007277D2" w:rsidRDefault="00EE1A7F" w:rsidP="00EE1A7F">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EE1A7F" w:rsidRPr="007277D2" w:rsidRDefault="00EE1A7F" w:rsidP="00EE1A7F">
            <w:pPr>
              <w:spacing w:line="0" w:lineRule="atLeast"/>
              <w:ind w:leftChars="40" w:left="84"/>
              <w:rPr>
                <w:color w:val="000000" w:themeColor="text1"/>
                <w:sz w:val="16"/>
                <w:szCs w:val="16"/>
              </w:rPr>
            </w:pPr>
            <w:r w:rsidRPr="007277D2">
              <w:rPr>
                <w:rFonts w:hint="eastAsia"/>
                <w:color w:val="000000" w:themeColor="text1"/>
                <w:sz w:val="16"/>
                <w:szCs w:val="16"/>
              </w:rPr>
              <w:t>技術ニーズの把握と知見の集積、協働の推進</w:t>
            </w:r>
          </w:p>
        </w:tc>
        <w:tc>
          <w:tcPr>
            <w:tcW w:w="696" w:type="dxa"/>
            <w:vAlign w:val="center"/>
          </w:tcPr>
          <w:p w14:paraId="3C628884"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702" w:type="dxa"/>
            <w:vAlign w:val="center"/>
          </w:tcPr>
          <w:p w14:paraId="3D6CD1D2"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702" w:type="dxa"/>
            <w:vAlign w:val="center"/>
          </w:tcPr>
          <w:p w14:paraId="32BDE426"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p w14:paraId="1CFCB77E" w14:textId="39E6615E"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696" w:type="dxa"/>
            <w:gridSpan w:val="2"/>
            <w:vAlign w:val="center"/>
          </w:tcPr>
          <w:p w14:paraId="44936871" w14:textId="7C2D390F" w:rsidR="00EE1A7F" w:rsidRPr="007277D2" w:rsidRDefault="00EE1A7F" w:rsidP="00EE1A7F">
            <w:pPr>
              <w:spacing w:line="0" w:lineRule="atLeast"/>
              <w:jc w:val="center"/>
              <w:rPr>
                <w:color w:val="000000" w:themeColor="text1"/>
                <w:sz w:val="16"/>
                <w:szCs w:val="16"/>
              </w:rPr>
            </w:pPr>
          </w:p>
          <w:p w14:paraId="261820A9" w14:textId="6B912A4B"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w:t>
            </w:r>
            <w:r w:rsidR="001927DC">
              <w:rPr>
                <w:rFonts w:hint="eastAsia"/>
                <w:color w:val="000000" w:themeColor="text1"/>
                <w:sz w:val="16"/>
                <w:szCs w:val="16"/>
              </w:rPr>
              <w:t>Ⅳ</w:t>
            </w:r>
            <w:r w:rsidRPr="007277D2">
              <w:rPr>
                <w:rFonts w:hint="eastAsia"/>
                <w:color w:val="000000" w:themeColor="text1"/>
                <w:sz w:val="16"/>
                <w:szCs w:val="16"/>
              </w:rPr>
              <w:t>）</w:t>
            </w:r>
          </w:p>
        </w:tc>
        <w:tc>
          <w:tcPr>
            <w:tcW w:w="986" w:type="dxa"/>
            <w:shd w:val="clear" w:color="auto" w:fill="auto"/>
            <w:vAlign w:val="center"/>
          </w:tcPr>
          <w:p w14:paraId="5370C5E9"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p w14:paraId="72BE191E" w14:textId="286550B1"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1049" w:type="dxa"/>
            <w:gridSpan w:val="2"/>
            <w:shd w:val="clear" w:color="auto" w:fill="auto"/>
            <w:vAlign w:val="center"/>
          </w:tcPr>
          <w:p w14:paraId="5240A37F" w14:textId="524D671D" w:rsidR="00EE1A7F" w:rsidRPr="007277D2" w:rsidRDefault="00EE1A7F" w:rsidP="00EE1A7F">
            <w:pPr>
              <w:spacing w:line="0" w:lineRule="atLeast"/>
              <w:jc w:val="center"/>
              <w:rPr>
                <w:color w:val="000000" w:themeColor="text1"/>
                <w:sz w:val="16"/>
                <w:szCs w:val="16"/>
              </w:rPr>
            </w:pPr>
          </w:p>
          <w:p w14:paraId="06A9BC9A" w14:textId="14CD1EE6"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8061" w:type="dxa"/>
            <w:gridSpan w:val="10"/>
            <w:vAlign w:val="center"/>
          </w:tcPr>
          <w:p w14:paraId="3C1B90C2" w14:textId="59CFDA2A" w:rsidR="00EE1A7F" w:rsidRPr="00307982" w:rsidRDefault="00EE1A7F" w:rsidP="00EE1A7F">
            <w:pPr>
              <w:spacing w:line="0" w:lineRule="atLeast"/>
              <w:jc w:val="left"/>
              <w:rPr>
                <w:sz w:val="16"/>
                <w:szCs w:val="16"/>
              </w:rPr>
            </w:pPr>
          </w:p>
        </w:tc>
      </w:tr>
      <w:tr w:rsidR="00EE1A7F" w:rsidRPr="008B28A0" w14:paraId="4725BB81" w14:textId="77777777" w:rsidTr="00B207B0">
        <w:trPr>
          <w:trHeight w:val="357"/>
        </w:trPr>
        <w:tc>
          <w:tcPr>
            <w:tcW w:w="519" w:type="dxa"/>
            <w:vMerge/>
          </w:tcPr>
          <w:p w14:paraId="2D610053" w14:textId="77777777" w:rsidR="00EE1A7F" w:rsidRPr="008B28A0" w:rsidRDefault="00EE1A7F" w:rsidP="00EE1A7F">
            <w:pPr>
              <w:spacing w:line="0" w:lineRule="atLeast"/>
              <w:rPr>
                <w:sz w:val="16"/>
                <w:szCs w:val="16"/>
              </w:rPr>
            </w:pPr>
          </w:p>
        </w:tc>
        <w:tc>
          <w:tcPr>
            <w:tcW w:w="1960" w:type="dxa"/>
            <w:gridSpan w:val="2"/>
            <w:shd w:val="clear" w:color="auto" w:fill="D9D9D9" w:themeFill="background1" w:themeFillShade="D9"/>
            <w:vAlign w:val="center"/>
          </w:tcPr>
          <w:p w14:paraId="24178620" w14:textId="77777777" w:rsidR="00EE1A7F" w:rsidRPr="007277D2" w:rsidRDefault="00EE1A7F" w:rsidP="00EE1A7F">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EE1A7F" w:rsidRPr="007277D2" w:rsidRDefault="00EE1A7F" w:rsidP="00EE1A7F">
            <w:pPr>
              <w:spacing w:line="0" w:lineRule="atLeast"/>
              <w:ind w:firstLineChars="53" w:firstLine="85"/>
              <w:rPr>
                <w:color w:val="000000" w:themeColor="text1"/>
                <w:sz w:val="16"/>
                <w:szCs w:val="16"/>
              </w:rPr>
            </w:pPr>
            <w:r w:rsidRPr="007277D2">
              <w:rPr>
                <w:rFonts w:hint="eastAsia"/>
                <w:color w:val="000000" w:themeColor="text1"/>
                <w:sz w:val="16"/>
                <w:szCs w:val="16"/>
              </w:rPr>
              <w:t>調査研究の推進</w:t>
            </w:r>
          </w:p>
        </w:tc>
        <w:tc>
          <w:tcPr>
            <w:tcW w:w="696" w:type="dxa"/>
            <w:vAlign w:val="center"/>
          </w:tcPr>
          <w:p w14:paraId="3510A13D"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702" w:type="dxa"/>
            <w:vAlign w:val="center"/>
          </w:tcPr>
          <w:p w14:paraId="56300781"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702" w:type="dxa"/>
            <w:vAlign w:val="center"/>
          </w:tcPr>
          <w:p w14:paraId="0E35AF9C"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7BE036E2" w14:textId="3C9EB2FD"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696" w:type="dxa"/>
            <w:gridSpan w:val="2"/>
            <w:vAlign w:val="center"/>
          </w:tcPr>
          <w:p w14:paraId="244C4B78" w14:textId="2E24E7BB" w:rsidR="00EE1A7F" w:rsidRPr="007277D2" w:rsidRDefault="00EE1A7F" w:rsidP="00EE1A7F">
            <w:pPr>
              <w:spacing w:line="0" w:lineRule="atLeast"/>
              <w:jc w:val="center"/>
              <w:rPr>
                <w:color w:val="000000" w:themeColor="text1"/>
                <w:sz w:val="16"/>
                <w:szCs w:val="16"/>
              </w:rPr>
            </w:pPr>
          </w:p>
          <w:p w14:paraId="63A66D17" w14:textId="6D1DC32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986" w:type="dxa"/>
            <w:shd w:val="clear" w:color="auto" w:fill="auto"/>
            <w:vAlign w:val="center"/>
          </w:tcPr>
          <w:p w14:paraId="54283E2E"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4577AAD9" w14:textId="562BDB48" w:rsidR="00EE1A7F" w:rsidRPr="007277D2" w:rsidRDefault="00EE1A7F" w:rsidP="00C429E8">
            <w:pPr>
              <w:spacing w:line="0" w:lineRule="atLeast"/>
              <w:jc w:val="center"/>
              <w:rPr>
                <w:color w:val="000000" w:themeColor="text1"/>
                <w:sz w:val="16"/>
                <w:szCs w:val="16"/>
              </w:rPr>
            </w:pPr>
            <w:r w:rsidRPr="007277D2">
              <w:rPr>
                <w:rFonts w:hint="eastAsia"/>
                <w:color w:val="000000" w:themeColor="text1"/>
                <w:sz w:val="16"/>
                <w:szCs w:val="16"/>
              </w:rPr>
              <w:t>（Ⅳ）</w:t>
            </w:r>
          </w:p>
        </w:tc>
        <w:tc>
          <w:tcPr>
            <w:tcW w:w="1049" w:type="dxa"/>
            <w:gridSpan w:val="2"/>
            <w:shd w:val="clear" w:color="auto" w:fill="auto"/>
            <w:vAlign w:val="center"/>
          </w:tcPr>
          <w:p w14:paraId="1C271647" w14:textId="6F8DCCA9" w:rsidR="00EE1A7F" w:rsidRPr="007277D2" w:rsidRDefault="00EE1A7F" w:rsidP="00EE1A7F">
            <w:pPr>
              <w:spacing w:line="0" w:lineRule="atLeast"/>
              <w:jc w:val="center"/>
              <w:rPr>
                <w:color w:val="000000" w:themeColor="text1"/>
                <w:sz w:val="16"/>
                <w:szCs w:val="16"/>
              </w:rPr>
            </w:pPr>
          </w:p>
          <w:p w14:paraId="02B40844" w14:textId="2B67BD79"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w:t>
            </w:r>
            <w:r w:rsidR="00C429E8">
              <w:rPr>
                <w:rFonts w:hint="eastAsia"/>
                <w:color w:val="000000" w:themeColor="text1"/>
                <w:sz w:val="16"/>
                <w:szCs w:val="16"/>
              </w:rPr>
              <w:t>Ⅳ</w:t>
            </w:r>
            <w:r w:rsidRPr="007277D2">
              <w:rPr>
                <w:rFonts w:hint="eastAsia"/>
                <w:color w:val="000000" w:themeColor="text1"/>
                <w:sz w:val="16"/>
                <w:szCs w:val="16"/>
              </w:rPr>
              <w:t>）</w:t>
            </w:r>
          </w:p>
        </w:tc>
        <w:tc>
          <w:tcPr>
            <w:tcW w:w="8061" w:type="dxa"/>
            <w:gridSpan w:val="10"/>
            <w:vAlign w:val="center"/>
          </w:tcPr>
          <w:p w14:paraId="36787B7A" w14:textId="15F1682F" w:rsidR="00EE1A7F" w:rsidRPr="00307982" w:rsidRDefault="00EE1A7F" w:rsidP="00EE1A7F">
            <w:pPr>
              <w:spacing w:line="0" w:lineRule="atLeast"/>
              <w:jc w:val="left"/>
              <w:rPr>
                <w:sz w:val="16"/>
                <w:szCs w:val="16"/>
              </w:rPr>
            </w:pPr>
          </w:p>
        </w:tc>
      </w:tr>
      <w:tr w:rsidR="00EE1A7F" w:rsidRPr="008B28A0" w14:paraId="2197DBC0" w14:textId="77777777" w:rsidTr="00B207B0">
        <w:trPr>
          <w:trHeight w:val="627"/>
        </w:trPr>
        <w:tc>
          <w:tcPr>
            <w:tcW w:w="519" w:type="dxa"/>
            <w:vMerge/>
          </w:tcPr>
          <w:p w14:paraId="0D9728F2" w14:textId="77777777" w:rsidR="00EE1A7F" w:rsidRPr="008B28A0" w:rsidRDefault="00EE1A7F" w:rsidP="00EE1A7F">
            <w:pPr>
              <w:spacing w:line="0" w:lineRule="atLeast"/>
              <w:rPr>
                <w:sz w:val="16"/>
                <w:szCs w:val="16"/>
              </w:rPr>
            </w:pPr>
          </w:p>
        </w:tc>
        <w:tc>
          <w:tcPr>
            <w:tcW w:w="1960" w:type="dxa"/>
            <w:gridSpan w:val="2"/>
            <w:shd w:val="clear" w:color="auto" w:fill="D9D9D9" w:themeFill="background1" w:themeFillShade="D9"/>
            <w:vAlign w:val="center"/>
          </w:tcPr>
          <w:p w14:paraId="054BBDD8" w14:textId="77777777" w:rsidR="00EE1A7F" w:rsidRPr="007277D2" w:rsidRDefault="00EE1A7F" w:rsidP="00EE1A7F">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EE1A7F" w:rsidRPr="007277D2" w:rsidRDefault="00EE1A7F" w:rsidP="00EE1A7F">
            <w:pPr>
              <w:spacing w:line="0" w:lineRule="atLeast"/>
              <w:ind w:leftChars="39" w:left="82" w:firstLineChars="1" w:firstLine="2"/>
              <w:rPr>
                <w:color w:val="000000" w:themeColor="text1"/>
                <w:sz w:val="16"/>
                <w:szCs w:val="16"/>
              </w:rPr>
            </w:pPr>
            <w:r w:rsidRPr="007277D2">
              <w:rPr>
                <w:rFonts w:hint="eastAsia"/>
                <w:color w:val="000000" w:themeColor="text1"/>
                <w:sz w:val="16"/>
                <w:szCs w:val="16"/>
              </w:rPr>
              <w:t>調査研究資金の確保・調査研究の評価</w:t>
            </w:r>
          </w:p>
        </w:tc>
        <w:tc>
          <w:tcPr>
            <w:tcW w:w="696" w:type="dxa"/>
            <w:vAlign w:val="center"/>
          </w:tcPr>
          <w:p w14:paraId="092A2D64"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702" w:type="dxa"/>
            <w:vAlign w:val="center"/>
          </w:tcPr>
          <w:p w14:paraId="429E9013"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702" w:type="dxa"/>
            <w:vAlign w:val="center"/>
          </w:tcPr>
          <w:p w14:paraId="6FEDE666"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47B01632" w14:textId="14ACD35D"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696" w:type="dxa"/>
            <w:gridSpan w:val="2"/>
            <w:vAlign w:val="center"/>
          </w:tcPr>
          <w:p w14:paraId="4C32B1AD" w14:textId="21EBD107" w:rsidR="00EE1A7F" w:rsidRPr="007277D2" w:rsidRDefault="00EE1A7F" w:rsidP="00EE1A7F">
            <w:pPr>
              <w:spacing w:line="0" w:lineRule="atLeast"/>
              <w:jc w:val="center"/>
              <w:rPr>
                <w:color w:val="000000" w:themeColor="text1"/>
                <w:sz w:val="16"/>
                <w:szCs w:val="16"/>
              </w:rPr>
            </w:pPr>
          </w:p>
          <w:p w14:paraId="49505301" w14:textId="1A31DE44"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986" w:type="dxa"/>
            <w:shd w:val="clear" w:color="auto" w:fill="auto"/>
            <w:vAlign w:val="center"/>
          </w:tcPr>
          <w:p w14:paraId="05CE1095"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473C6EAA" w14:textId="1D3B9506" w:rsidR="00EE1A7F" w:rsidRPr="007277D2" w:rsidRDefault="00EE1A7F" w:rsidP="00C429E8">
            <w:pPr>
              <w:spacing w:line="0" w:lineRule="atLeast"/>
              <w:jc w:val="center"/>
              <w:rPr>
                <w:color w:val="000000" w:themeColor="text1"/>
                <w:sz w:val="16"/>
                <w:szCs w:val="16"/>
              </w:rPr>
            </w:pPr>
            <w:r w:rsidRPr="007277D2">
              <w:rPr>
                <w:rFonts w:hint="eastAsia"/>
                <w:color w:val="000000" w:themeColor="text1"/>
                <w:sz w:val="16"/>
                <w:szCs w:val="16"/>
              </w:rPr>
              <w:t>（Ⅳ）</w:t>
            </w:r>
          </w:p>
        </w:tc>
        <w:tc>
          <w:tcPr>
            <w:tcW w:w="1049" w:type="dxa"/>
            <w:gridSpan w:val="2"/>
            <w:shd w:val="clear" w:color="auto" w:fill="auto"/>
            <w:vAlign w:val="center"/>
          </w:tcPr>
          <w:p w14:paraId="4C4CC880" w14:textId="3E2CE885" w:rsidR="00EE1A7F" w:rsidRPr="007277D2" w:rsidRDefault="00EE1A7F" w:rsidP="00EE1A7F">
            <w:pPr>
              <w:spacing w:line="0" w:lineRule="atLeast"/>
              <w:jc w:val="center"/>
              <w:rPr>
                <w:color w:val="000000" w:themeColor="text1"/>
                <w:sz w:val="16"/>
                <w:szCs w:val="16"/>
              </w:rPr>
            </w:pPr>
          </w:p>
          <w:p w14:paraId="298D3B36" w14:textId="38B4BEF3"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8061" w:type="dxa"/>
            <w:gridSpan w:val="10"/>
            <w:vAlign w:val="center"/>
          </w:tcPr>
          <w:p w14:paraId="1D0345C2" w14:textId="69368E44" w:rsidR="00EE1A7F" w:rsidRPr="00307982" w:rsidRDefault="00EE1A7F" w:rsidP="00EE1A7F">
            <w:pPr>
              <w:spacing w:line="0" w:lineRule="atLeast"/>
              <w:ind w:left="160" w:hangingChars="100" w:hanging="160"/>
              <w:jc w:val="left"/>
              <w:rPr>
                <w:sz w:val="16"/>
                <w:szCs w:val="16"/>
              </w:rPr>
            </w:pPr>
          </w:p>
        </w:tc>
      </w:tr>
      <w:tr w:rsidR="00EE1A7F" w:rsidRPr="008B28A0" w14:paraId="0FC378B1" w14:textId="77777777" w:rsidTr="00B207B0">
        <w:trPr>
          <w:trHeight w:val="538"/>
        </w:trPr>
        <w:tc>
          <w:tcPr>
            <w:tcW w:w="519" w:type="dxa"/>
            <w:vMerge/>
          </w:tcPr>
          <w:p w14:paraId="59D61809" w14:textId="77777777" w:rsidR="00EE1A7F" w:rsidRPr="008B28A0" w:rsidRDefault="00EE1A7F" w:rsidP="00EE1A7F">
            <w:pPr>
              <w:spacing w:line="0" w:lineRule="atLeast"/>
              <w:rPr>
                <w:sz w:val="16"/>
                <w:szCs w:val="16"/>
              </w:rPr>
            </w:pPr>
          </w:p>
        </w:tc>
        <w:tc>
          <w:tcPr>
            <w:tcW w:w="1960" w:type="dxa"/>
            <w:gridSpan w:val="2"/>
            <w:shd w:val="clear" w:color="auto" w:fill="D9D9D9" w:themeFill="background1" w:themeFillShade="D9"/>
            <w:vAlign w:val="center"/>
          </w:tcPr>
          <w:p w14:paraId="02BAB6FE" w14:textId="77777777" w:rsidR="00EE1A7F" w:rsidRPr="007277D2" w:rsidRDefault="00EE1A7F" w:rsidP="00EE1A7F">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EE1A7F" w:rsidRPr="007277D2" w:rsidRDefault="00EE1A7F" w:rsidP="00EE1A7F">
            <w:pPr>
              <w:spacing w:line="0" w:lineRule="atLeast"/>
              <w:ind w:leftChars="40" w:left="84" w:firstLine="1"/>
              <w:rPr>
                <w:color w:val="000000" w:themeColor="text1"/>
                <w:sz w:val="16"/>
                <w:szCs w:val="16"/>
              </w:rPr>
            </w:pPr>
            <w:r w:rsidRPr="007277D2">
              <w:rPr>
                <w:rFonts w:hint="eastAsia"/>
                <w:color w:val="000000" w:themeColor="text1"/>
                <w:sz w:val="16"/>
                <w:szCs w:val="16"/>
              </w:rPr>
              <w:t>調査研究成果の利活用</w:t>
            </w:r>
          </w:p>
        </w:tc>
        <w:tc>
          <w:tcPr>
            <w:tcW w:w="696" w:type="dxa"/>
            <w:vAlign w:val="center"/>
          </w:tcPr>
          <w:p w14:paraId="400FB074"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（Ⅲ）</w:t>
            </w:r>
          </w:p>
        </w:tc>
        <w:tc>
          <w:tcPr>
            <w:tcW w:w="702" w:type="dxa"/>
            <w:vAlign w:val="center"/>
          </w:tcPr>
          <w:p w14:paraId="1AB04245"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（V）</w:t>
            </w:r>
          </w:p>
        </w:tc>
        <w:tc>
          <w:tcPr>
            <w:tcW w:w="702" w:type="dxa"/>
            <w:vAlign w:val="center"/>
          </w:tcPr>
          <w:p w14:paraId="522AF557"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48A55680" w14:textId="5512E8A4"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696" w:type="dxa"/>
            <w:gridSpan w:val="2"/>
            <w:vAlign w:val="center"/>
          </w:tcPr>
          <w:p w14:paraId="08859F57" w14:textId="393A12D9" w:rsidR="00EE1A7F" w:rsidRPr="007277D2" w:rsidRDefault="00EE1A7F" w:rsidP="00EE1A7F">
            <w:pPr>
              <w:spacing w:line="0" w:lineRule="atLeast"/>
              <w:jc w:val="center"/>
              <w:rPr>
                <w:color w:val="000000" w:themeColor="text1"/>
                <w:sz w:val="16"/>
                <w:szCs w:val="16"/>
              </w:rPr>
            </w:pPr>
          </w:p>
          <w:p w14:paraId="09F446F1" w14:textId="093E6FC0"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986" w:type="dxa"/>
            <w:shd w:val="clear" w:color="auto" w:fill="auto"/>
            <w:vAlign w:val="center"/>
          </w:tcPr>
          <w:p w14:paraId="63CE9CCC" w14:textId="77777777"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p w14:paraId="3B356883" w14:textId="086217CD"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1049" w:type="dxa"/>
            <w:gridSpan w:val="2"/>
            <w:shd w:val="clear" w:color="auto" w:fill="auto"/>
            <w:vAlign w:val="center"/>
          </w:tcPr>
          <w:p w14:paraId="090E5210" w14:textId="330D1CAF" w:rsidR="00EE1A7F" w:rsidRPr="007277D2" w:rsidRDefault="00EE1A7F" w:rsidP="00EE1A7F">
            <w:pPr>
              <w:spacing w:line="0" w:lineRule="atLeast"/>
              <w:jc w:val="center"/>
              <w:rPr>
                <w:color w:val="000000" w:themeColor="text1"/>
                <w:sz w:val="16"/>
                <w:szCs w:val="16"/>
              </w:rPr>
            </w:pPr>
          </w:p>
          <w:p w14:paraId="7B52483D" w14:textId="056EE4DE" w:rsidR="00EE1A7F" w:rsidRPr="007277D2" w:rsidRDefault="00EE1A7F" w:rsidP="00EE1A7F">
            <w:pPr>
              <w:spacing w:line="0" w:lineRule="atLeast"/>
              <w:jc w:val="center"/>
              <w:rPr>
                <w:color w:val="000000" w:themeColor="text1"/>
                <w:sz w:val="16"/>
                <w:szCs w:val="16"/>
              </w:rPr>
            </w:pPr>
            <w:r w:rsidRPr="007277D2">
              <w:rPr>
                <w:rFonts w:hint="eastAsia"/>
                <w:color w:val="000000" w:themeColor="text1"/>
                <w:sz w:val="16"/>
                <w:szCs w:val="16"/>
              </w:rPr>
              <w:t>（Ⅳ）</w:t>
            </w:r>
          </w:p>
        </w:tc>
        <w:tc>
          <w:tcPr>
            <w:tcW w:w="8061" w:type="dxa"/>
            <w:gridSpan w:val="10"/>
            <w:vAlign w:val="center"/>
          </w:tcPr>
          <w:p w14:paraId="5C78578C" w14:textId="6CFCB392" w:rsidR="00EE1A7F" w:rsidRPr="00307982" w:rsidRDefault="00EE1A7F" w:rsidP="00EE1A7F">
            <w:pPr>
              <w:spacing w:line="0" w:lineRule="atLeast"/>
              <w:ind w:left="160" w:hangingChars="100" w:hanging="160"/>
              <w:jc w:val="left"/>
              <w:rPr>
                <w:sz w:val="16"/>
                <w:szCs w:val="16"/>
              </w:rPr>
            </w:pPr>
          </w:p>
        </w:tc>
      </w:tr>
      <w:tr w:rsidR="00EE1A7F" w:rsidRPr="008B28A0" w14:paraId="4E79CB41" w14:textId="77777777" w:rsidTr="00B207B0">
        <w:trPr>
          <w:trHeight w:val="287"/>
        </w:trPr>
        <w:tc>
          <w:tcPr>
            <w:tcW w:w="2479" w:type="dxa"/>
            <w:gridSpan w:val="3"/>
            <w:shd w:val="clear" w:color="auto" w:fill="2E74B5" w:themeFill="accent1" w:themeFillShade="BF"/>
            <w:vAlign w:val="center"/>
          </w:tcPr>
          <w:p w14:paraId="4B35D395"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796" w:type="dxa"/>
            <w:gridSpan w:val="5"/>
            <w:shd w:val="clear" w:color="auto" w:fill="2E74B5" w:themeFill="accent1" w:themeFillShade="BF"/>
            <w:vAlign w:val="center"/>
          </w:tcPr>
          <w:p w14:paraId="6B02E2E7"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096" w:type="dxa"/>
            <w:gridSpan w:val="13"/>
            <w:shd w:val="clear" w:color="auto" w:fill="2E74B5" w:themeFill="accent1" w:themeFillShade="BF"/>
            <w:vAlign w:val="center"/>
          </w:tcPr>
          <w:p w14:paraId="68C7A7B5"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EE1A7F" w:rsidRPr="008B28A0" w14:paraId="06262BD7" w14:textId="77777777" w:rsidTr="00B207B0">
        <w:tc>
          <w:tcPr>
            <w:tcW w:w="1259" w:type="dxa"/>
            <w:gridSpan w:val="2"/>
            <w:shd w:val="clear" w:color="auto" w:fill="D9D9D9" w:themeFill="background1" w:themeFillShade="D9"/>
            <w:vAlign w:val="center"/>
          </w:tcPr>
          <w:p w14:paraId="7120566A" w14:textId="77777777" w:rsidR="00EE1A7F" w:rsidRPr="008B28A0" w:rsidRDefault="00EE1A7F" w:rsidP="00EE1A7F">
            <w:pPr>
              <w:jc w:val="center"/>
              <w:rPr>
                <w:sz w:val="16"/>
                <w:szCs w:val="16"/>
              </w:rPr>
            </w:pPr>
            <w:r w:rsidRPr="008B28A0">
              <w:rPr>
                <w:rFonts w:hint="eastAsia"/>
                <w:sz w:val="16"/>
                <w:szCs w:val="16"/>
              </w:rPr>
              <w:t>小項目７</w:t>
            </w:r>
          </w:p>
        </w:tc>
        <w:tc>
          <w:tcPr>
            <w:tcW w:w="4016" w:type="dxa"/>
            <w:gridSpan w:val="6"/>
            <w:shd w:val="clear" w:color="auto" w:fill="D9D9D9" w:themeFill="background1" w:themeFillShade="D9"/>
            <w:vAlign w:val="center"/>
          </w:tcPr>
          <w:p w14:paraId="00A009A3" w14:textId="77777777" w:rsidR="00EE1A7F" w:rsidRPr="008B28A0" w:rsidRDefault="00EE1A7F" w:rsidP="00EE1A7F">
            <w:pPr>
              <w:jc w:val="center"/>
              <w:rPr>
                <w:sz w:val="16"/>
                <w:szCs w:val="16"/>
              </w:rPr>
            </w:pPr>
            <w:r w:rsidRPr="008B28A0">
              <w:rPr>
                <w:rFonts w:hint="eastAsia"/>
                <w:sz w:val="16"/>
                <w:szCs w:val="16"/>
              </w:rPr>
              <w:t>技術ニーズの把握とシーズの集積</w:t>
            </w:r>
          </w:p>
        </w:tc>
        <w:tc>
          <w:tcPr>
            <w:tcW w:w="4404" w:type="dxa"/>
            <w:gridSpan w:val="7"/>
            <w:tcBorders>
              <w:right w:val="single" w:sz="4" w:space="0" w:color="auto"/>
            </w:tcBorders>
            <w:shd w:val="clear" w:color="auto" w:fill="D9D9D9" w:themeFill="background1" w:themeFillShade="D9"/>
            <w:vAlign w:val="center"/>
          </w:tcPr>
          <w:p w14:paraId="169E5FB3" w14:textId="3DEDB975" w:rsidR="00EE1A7F" w:rsidRPr="008B28A0" w:rsidRDefault="00EE1A7F" w:rsidP="00EE1A7F">
            <w:pPr>
              <w:jc w:val="center"/>
              <w:rPr>
                <w:sz w:val="16"/>
                <w:szCs w:val="16"/>
              </w:rPr>
            </w:pPr>
            <w:r w:rsidRPr="008B28A0">
              <w:rPr>
                <w:rFonts w:hint="eastAsia"/>
                <w:sz w:val="16"/>
                <w:szCs w:val="16"/>
              </w:rPr>
              <w:t>法人による中期目標期間の自己評価</w:t>
            </w:r>
          </w:p>
        </w:tc>
        <w:tc>
          <w:tcPr>
            <w:tcW w:w="1964" w:type="dxa"/>
            <w:gridSpan w:val="2"/>
            <w:tcBorders>
              <w:left w:val="single" w:sz="4" w:space="0" w:color="auto"/>
              <w:right w:val="double" w:sz="4" w:space="0" w:color="auto"/>
            </w:tcBorders>
            <w:vAlign w:val="center"/>
          </w:tcPr>
          <w:p w14:paraId="54CA1352" w14:textId="425623E4" w:rsidR="00EE1A7F" w:rsidRPr="008B28A0" w:rsidRDefault="00EE1A7F" w:rsidP="00EE1A7F">
            <w:pPr>
              <w:jc w:val="center"/>
              <w:rPr>
                <w:sz w:val="16"/>
                <w:szCs w:val="16"/>
              </w:rPr>
            </w:pPr>
            <w:r>
              <w:rPr>
                <w:rFonts w:hint="eastAsia"/>
                <w:sz w:val="16"/>
                <w:szCs w:val="16"/>
              </w:rPr>
              <w:t>Ⅲ</w:t>
            </w:r>
          </w:p>
        </w:tc>
        <w:tc>
          <w:tcPr>
            <w:tcW w:w="2027" w:type="dxa"/>
            <w:gridSpan w:val="3"/>
            <w:tcBorders>
              <w:left w:val="double" w:sz="4" w:space="0" w:color="auto"/>
            </w:tcBorders>
            <w:shd w:val="clear" w:color="auto" w:fill="D9D9D9" w:themeFill="background1" w:themeFillShade="D9"/>
            <w:vAlign w:val="center"/>
          </w:tcPr>
          <w:p w14:paraId="67540618" w14:textId="2836D2AE" w:rsidR="00EE1A7F" w:rsidRPr="008B28A0" w:rsidRDefault="00EE1A7F" w:rsidP="00EE1A7F">
            <w:pPr>
              <w:jc w:val="center"/>
              <w:rPr>
                <w:sz w:val="16"/>
                <w:szCs w:val="16"/>
              </w:rPr>
            </w:pPr>
            <w:r>
              <w:rPr>
                <w:rFonts w:hint="eastAsia"/>
                <w:sz w:val="16"/>
                <w:szCs w:val="16"/>
              </w:rPr>
              <w:t>知事の</w:t>
            </w:r>
            <w:r w:rsidRPr="008B28A0">
              <w:rPr>
                <w:rFonts w:hint="eastAsia"/>
                <w:sz w:val="16"/>
                <w:szCs w:val="16"/>
              </w:rPr>
              <w:t>評価</w:t>
            </w:r>
          </w:p>
        </w:tc>
        <w:tc>
          <w:tcPr>
            <w:tcW w:w="1701" w:type="dxa"/>
            <w:vAlign w:val="center"/>
          </w:tcPr>
          <w:p w14:paraId="1D7AAC06" w14:textId="59FED407" w:rsidR="00EE1A7F" w:rsidRPr="008B28A0" w:rsidRDefault="00EE1A7F" w:rsidP="00EE1A7F">
            <w:pPr>
              <w:jc w:val="center"/>
              <w:rPr>
                <w:sz w:val="16"/>
                <w:szCs w:val="16"/>
              </w:rPr>
            </w:pPr>
          </w:p>
        </w:tc>
      </w:tr>
      <w:tr w:rsidR="00EE1A7F" w:rsidRPr="008B28A0" w14:paraId="1E596152" w14:textId="77777777" w:rsidTr="00B207B0">
        <w:tc>
          <w:tcPr>
            <w:tcW w:w="2479" w:type="dxa"/>
            <w:gridSpan w:val="3"/>
          </w:tcPr>
          <w:p w14:paraId="6E8F1BB0" w14:textId="77777777" w:rsidR="00EE1A7F" w:rsidRDefault="00EE1A7F" w:rsidP="00EE1A7F">
            <w:pPr>
              <w:autoSpaceDE w:val="0"/>
              <w:autoSpaceDN w:val="0"/>
              <w:spacing w:line="0" w:lineRule="atLeast"/>
              <w:rPr>
                <w:b/>
                <w:sz w:val="16"/>
                <w:szCs w:val="16"/>
                <w:u w:val="single"/>
              </w:rPr>
            </w:pPr>
          </w:p>
          <w:p w14:paraId="0326215B" w14:textId="77777777" w:rsidR="00EE1A7F" w:rsidRDefault="00EE1A7F" w:rsidP="00EE1A7F">
            <w:pPr>
              <w:autoSpaceDE w:val="0"/>
              <w:autoSpaceDN w:val="0"/>
              <w:spacing w:line="0" w:lineRule="atLeast"/>
              <w:rPr>
                <w:b/>
                <w:sz w:val="16"/>
                <w:szCs w:val="16"/>
                <w:u w:val="single"/>
              </w:rPr>
            </w:pPr>
          </w:p>
          <w:p w14:paraId="68DA619E" w14:textId="77777777" w:rsidR="00EE1A7F" w:rsidRDefault="00EE1A7F" w:rsidP="00EE1A7F">
            <w:pPr>
              <w:autoSpaceDE w:val="0"/>
              <w:autoSpaceDN w:val="0"/>
              <w:spacing w:line="0" w:lineRule="atLeast"/>
              <w:rPr>
                <w:b/>
                <w:sz w:val="16"/>
                <w:szCs w:val="16"/>
                <w:u w:val="single"/>
              </w:rPr>
            </w:pPr>
          </w:p>
          <w:p w14:paraId="1CDFE822" w14:textId="77777777" w:rsidR="00EE1A7F" w:rsidRDefault="00EE1A7F" w:rsidP="00EE1A7F">
            <w:pPr>
              <w:autoSpaceDE w:val="0"/>
              <w:autoSpaceDN w:val="0"/>
              <w:spacing w:line="0" w:lineRule="atLeast"/>
              <w:rPr>
                <w:b/>
                <w:sz w:val="16"/>
                <w:szCs w:val="16"/>
                <w:u w:val="single"/>
              </w:rPr>
            </w:pPr>
          </w:p>
          <w:p w14:paraId="54D922E3" w14:textId="77777777" w:rsidR="00EE1A7F" w:rsidRDefault="00EE1A7F" w:rsidP="00EE1A7F">
            <w:pPr>
              <w:autoSpaceDE w:val="0"/>
              <w:autoSpaceDN w:val="0"/>
              <w:spacing w:line="0" w:lineRule="atLeast"/>
              <w:rPr>
                <w:b/>
                <w:sz w:val="16"/>
                <w:szCs w:val="16"/>
                <w:u w:val="single"/>
              </w:rPr>
            </w:pPr>
          </w:p>
          <w:p w14:paraId="291C43B2" w14:textId="77777777" w:rsidR="00EE1A7F" w:rsidRDefault="00EE1A7F" w:rsidP="00EE1A7F">
            <w:pPr>
              <w:autoSpaceDE w:val="0"/>
              <w:autoSpaceDN w:val="0"/>
              <w:spacing w:line="0" w:lineRule="atLeast"/>
              <w:rPr>
                <w:b/>
                <w:sz w:val="16"/>
                <w:szCs w:val="16"/>
                <w:u w:val="single"/>
              </w:rPr>
            </w:pPr>
          </w:p>
          <w:p w14:paraId="3C5DC65A" w14:textId="77777777" w:rsidR="00EE1A7F" w:rsidRDefault="00EE1A7F" w:rsidP="00EE1A7F">
            <w:pPr>
              <w:autoSpaceDE w:val="0"/>
              <w:autoSpaceDN w:val="0"/>
              <w:spacing w:line="0" w:lineRule="atLeast"/>
              <w:rPr>
                <w:b/>
                <w:sz w:val="16"/>
                <w:szCs w:val="16"/>
                <w:u w:val="single"/>
              </w:rPr>
            </w:pPr>
          </w:p>
          <w:p w14:paraId="748F377E" w14:textId="77777777" w:rsidR="00EE1A7F" w:rsidRDefault="00EE1A7F" w:rsidP="00EE1A7F">
            <w:pPr>
              <w:autoSpaceDE w:val="0"/>
              <w:autoSpaceDN w:val="0"/>
              <w:spacing w:line="0" w:lineRule="atLeast"/>
              <w:rPr>
                <w:b/>
                <w:sz w:val="16"/>
                <w:szCs w:val="16"/>
                <w:u w:val="single"/>
              </w:rPr>
            </w:pPr>
          </w:p>
          <w:p w14:paraId="3550E3F2"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調査研究の効果的な推進</w:t>
            </w:r>
          </w:p>
          <w:p w14:paraId="7B458876" w14:textId="77777777" w:rsidR="00EE1A7F" w:rsidRDefault="00EE1A7F" w:rsidP="00EE1A7F">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p w14:paraId="397B056B" w14:textId="1FD2A19F" w:rsidR="00EE1A7F" w:rsidRPr="008B28A0" w:rsidRDefault="00EE1A7F" w:rsidP="00EE1A7F">
            <w:pPr>
              <w:autoSpaceDE w:val="0"/>
              <w:autoSpaceDN w:val="0"/>
              <w:spacing w:line="0" w:lineRule="atLeast"/>
              <w:rPr>
                <w:sz w:val="16"/>
                <w:szCs w:val="16"/>
              </w:rPr>
            </w:pPr>
          </w:p>
        </w:tc>
        <w:tc>
          <w:tcPr>
            <w:tcW w:w="2796" w:type="dxa"/>
            <w:gridSpan w:val="5"/>
          </w:tcPr>
          <w:p w14:paraId="359116FF" w14:textId="77777777" w:rsidR="00EE1A7F" w:rsidRDefault="00EE1A7F" w:rsidP="00EE1A7F">
            <w:pPr>
              <w:autoSpaceDE w:val="0"/>
              <w:autoSpaceDN w:val="0"/>
              <w:spacing w:line="0" w:lineRule="atLeast"/>
              <w:rPr>
                <w:b/>
                <w:sz w:val="16"/>
                <w:szCs w:val="16"/>
                <w:u w:val="single"/>
              </w:rPr>
            </w:pPr>
          </w:p>
          <w:p w14:paraId="1A2BFF7E" w14:textId="77777777" w:rsidR="00EE1A7F" w:rsidRDefault="00EE1A7F" w:rsidP="00EE1A7F">
            <w:pPr>
              <w:autoSpaceDE w:val="0"/>
              <w:autoSpaceDN w:val="0"/>
              <w:spacing w:line="0" w:lineRule="atLeast"/>
              <w:rPr>
                <w:b/>
                <w:sz w:val="16"/>
                <w:szCs w:val="16"/>
                <w:u w:val="single"/>
              </w:rPr>
            </w:pPr>
          </w:p>
          <w:p w14:paraId="24F549DC" w14:textId="77777777" w:rsidR="00EE1A7F" w:rsidRDefault="00EE1A7F" w:rsidP="00EE1A7F">
            <w:pPr>
              <w:autoSpaceDE w:val="0"/>
              <w:autoSpaceDN w:val="0"/>
              <w:spacing w:line="0" w:lineRule="atLeast"/>
              <w:rPr>
                <w:b/>
                <w:sz w:val="16"/>
                <w:szCs w:val="16"/>
                <w:u w:val="single"/>
              </w:rPr>
            </w:pPr>
          </w:p>
          <w:p w14:paraId="711F4287" w14:textId="77777777" w:rsidR="00EE1A7F" w:rsidRDefault="00EE1A7F" w:rsidP="00EE1A7F">
            <w:pPr>
              <w:autoSpaceDE w:val="0"/>
              <w:autoSpaceDN w:val="0"/>
              <w:spacing w:line="0" w:lineRule="atLeast"/>
              <w:rPr>
                <w:b/>
                <w:sz w:val="16"/>
                <w:szCs w:val="16"/>
                <w:u w:val="single"/>
              </w:rPr>
            </w:pPr>
          </w:p>
          <w:p w14:paraId="57482B6E" w14:textId="77777777" w:rsidR="00EE1A7F" w:rsidRDefault="00EE1A7F" w:rsidP="00EE1A7F">
            <w:pPr>
              <w:autoSpaceDE w:val="0"/>
              <w:autoSpaceDN w:val="0"/>
              <w:spacing w:line="0" w:lineRule="atLeast"/>
              <w:rPr>
                <w:b/>
                <w:sz w:val="16"/>
                <w:szCs w:val="16"/>
                <w:u w:val="single"/>
              </w:rPr>
            </w:pPr>
          </w:p>
          <w:p w14:paraId="06B6F481" w14:textId="77777777" w:rsidR="00EE1A7F" w:rsidRDefault="00EE1A7F" w:rsidP="00EE1A7F">
            <w:pPr>
              <w:autoSpaceDE w:val="0"/>
              <w:autoSpaceDN w:val="0"/>
              <w:spacing w:line="0" w:lineRule="atLeast"/>
              <w:rPr>
                <w:b/>
                <w:sz w:val="16"/>
                <w:szCs w:val="16"/>
                <w:u w:val="single"/>
              </w:rPr>
            </w:pPr>
          </w:p>
          <w:p w14:paraId="33CEAEAA" w14:textId="77777777" w:rsidR="00EE1A7F" w:rsidRDefault="00EE1A7F" w:rsidP="00EE1A7F">
            <w:pPr>
              <w:autoSpaceDE w:val="0"/>
              <w:autoSpaceDN w:val="0"/>
              <w:spacing w:line="0" w:lineRule="atLeast"/>
              <w:rPr>
                <w:b/>
                <w:sz w:val="16"/>
                <w:szCs w:val="16"/>
                <w:u w:val="single"/>
              </w:rPr>
            </w:pPr>
          </w:p>
          <w:p w14:paraId="1B0F7345" w14:textId="77777777" w:rsidR="00EE1A7F" w:rsidRDefault="00EE1A7F" w:rsidP="00EE1A7F">
            <w:pPr>
              <w:autoSpaceDE w:val="0"/>
              <w:autoSpaceDN w:val="0"/>
              <w:spacing w:line="0" w:lineRule="atLeast"/>
              <w:rPr>
                <w:b/>
                <w:sz w:val="16"/>
                <w:szCs w:val="16"/>
                <w:u w:val="single"/>
              </w:rPr>
            </w:pPr>
          </w:p>
          <w:p w14:paraId="3AC5EACB"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EE1A7F" w:rsidRDefault="00EE1A7F" w:rsidP="00EE1A7F">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EE1A7F" w:rsidRDefault="00EE1A7F" w:rsidP="00EE1A7F">
            <w:pPr>
              <w:spacing w:line="0" w:lineRule="atLeast"/>
              <w:rPr>
                <w:sz w:val="16"/>
                <w:szCs w:val="16"/>
              </w:rPr>
            </w:pPr>
          </w:p>
          <w:p w14:paraId="18C57FA6" w14:textId="77777777" w:rsidR="00EE1A7F" w:rsidRDefault="00EE1A7F" w:rsidP="00EE1A7F">
            <w:pPr>
              <w:spacing w:line="0" w:lineRule="atLeast"/>
              <w:rPr>
                <w:sz w:val="16"/>
                <w:szCs w:val="16"/>
                <w:u w:val="single"/>
              </w:rPr>
            </w:pPr>
          </w:p>
          <w:p w14:paraId="1A7D8C52" w14:textId="77777777" w:rsidR="00EE1A7F" w:rsidRPr="008B28A0" w:rsidRDefault="00EE1A7F" w:rsidP="00EE1A7F">
            <w:pPr>
              <w:spacing w:line="0" w:lineRule="atLeast"/>
              <w:rPr>
                <w:sz w:val="16"/>
                <w:szCs w:val="16"/>
              </w:rPr>
            </w:pPr>
          </w:p>
        </w:tc>
        <w:tc>
          <w:tcPr>
            <w:tcW w:w="10096" w:type="dxa"/>
            <w:gridSpan w:val="13"/>
          </w:tcPr>
          <w:p w14:paraId="12791A29" w14:textId="77777777" w:rsidR="00EE1A7F" w:rsidRPr="00A950BC" w:rsidRDefault="00EE1A7F" w:rsidP="00EE1A7F">
            <w:pPr>
              <w:spacing w:line="200" w:lineRule="exact"/>
              <w:rPr>
                <w:rFonts w:ascii="メイリオ" w:eastAsia="メイリオ" w:hAnsi="メイリオ"/>
                <w:b/>
                <w:sz w:val="16"/>
                <w:szCs w:val="16"/>
              </w:rPr>
            </w:pPr>
          </w:p>
          <w:p w14:paraId="4AED62F2"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99"/>
            </w:tblGrid>
            <w:tr w:rsidR="00EE1A7F" w:rsidRPr="00A950BC" w14:paraId="535DAE2F"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C3F4C44" w14:textId="6AD95DD1"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042B0E7C"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99" w:type="dxa"/>
                  <w:tcBorders>
                    <w:top w:val="single" w:sz="4" w:space="0" w:color="auto"/>
                    <w:left w:val="single" w:sz="4" w:space="0" w:color="auto"/>
                    <w:bottom w:val="single" w:sz="4" w:space="0" w:color="auto"/>
                    <w:right w:val="single" w:sz="4" w:space="0" w:color="auto"/>
                  </w:tcBorders>
                </w:tcPr>
                <w:p w14:paraId="2E36B784" w14:textId="2895C0A5" w:rsidR="00EE1A7F" w:rsidRPr="00A950BC" w:rsidRDefault="001927DC"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EE1A7F" w:rsidRPr="00A950BC" w14:paraId="3EDA672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043F1812"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99" w:type="dxa"/>
                  <w:tcBorders>
                    <w:top w:val="single" w:sz="4" w:space="0" w:color="auto"/>
                    <w:left w:val="single" w:sz="4" w:space="0" w:color="auto"/>
                    <w:bottom w:val="single" w:sz="4" w:space="0" w:color="auto"/>
                    <w:right w:val="single" w:sz="4" w:space="0" w:color="auto"/>
                  </w:tcBorders>
                </w:tcPr>
                <w:p w14:paraId="7E8B3E1A" w14:textId="524300BC" w:rsidR="00EE1A7F" w:rsidRPr="00A950BC" w:rsidRDefault="00EE1A7F" w:rsidP="00EE1A7F">
                  <w:pPr>
                    <w:spacing w:line="200" w:lineRule="exact"/>
                    <w:jc w:val="center"/>
                    <w:rPr>
                      <w:rFonts w:ascii="メイリオ" w:eastAsia="メイリオ" w:hAnsi="メイリオ"/>
                      <w:b/>
                      <w:sz w:val="16"/>
                      <w:szCs w:val="16"/>
                    </w:rPr>
                  </w:pPr>
                </w:p>
              </w:tc>
            </w:tr>
          </w:tbl>
          <w:p w14:paraId="5BB418CF" w14:textId="77777777" w:rsidR="00EE1A7F" w:rsidRPr="00A950BC" w:rsidRDefault="00EE1A7F" w:rsidP="00EE1A7F">
            <w:pPr>
              <w:spacing w:line="200" w:lineRule="exact"/>
              <w:rPr>
                <w:rFonts w:ascii="メイリオ" w:eastAsia="メイリオ" w:hAnsi="メイリオ"/>
                <w:b/>
                <w:sz w:val="16"/>
                <w:szCs w:val="16"/>
                <w:u w:val="single"/>
              </w:rPr>
            </w:pPr>
          </w:p>
          <w:p w14:paraId="2728AEA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5EC0A391" w14:textId="77777777" w:rsidR="00EE1A7F" w:rsidRPr="00A950BC" w:rsidRDefault="00EE1A7F" w:rsidP="00EE1A7F">
            <w:pPr>
              <w:spacing w:line="200" w:lineRule="exact"/>
              <w:rPr>
                <w:rFonts w:ascii="メイリオ" w:eastAsia="メイリオ" w:hAnsi="メイリオ"/>
                <w:b/>
                <w:sz w:val="16"/>
                <w:szCs w:val="16"/>
              </w:rPr>
            </w:pPr>
          </w:p>
          <w:p w14:paraId="5D7CF895" w14:textId="1F4FD149"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b/>
                <w:sz w:val="16"/>
                <w:szCs w:val="16"/>
                <w:u w:val="single"/>
              </w:rPr>
              <w:t>２　調査研究の効果的な推進</w:t>
            </w:r>
          </w:p>
        </w:tc>
      </w:tr>
      <w:tr w:rsidR="00EE1A7F" w:rsidRPr="008B28A0" w14:paraId="6F992C0F" w14:textId="77777777" w:rsidTr="00B207B0">
        <w:tc>
          <w:tcPr>
            <w:tcW w:w="2479" w:type="dxa"/>
            <w:gridSpan w:val="3"/>
          </w:tcPr>
          <w:p w14:paraId="6B65A518" w14:textId="77777777" w:rsidR="00EE1A7F" w:rsidRDefault="00EE1A7F" w:rsidP="00EE1A7F">
            <w:pPr>
              <w:autoSpaceDE w:val="0"/>
              <w:autoSpaceDN w:val="0"/>
              <w:spacing w:line="0" w:lineRule="atLeast"/>
              <w:rPr>
                <w:sz w:val="16"/>
                <w:szCs w:val="16"/>
                <w:u w:val="single"/>
              </w:rPr>
            </w:pPr>
            <w:r>
              <w:rPr>
                <w:rFonts w:hint="eastAsia"/>
                <w:sz w:val="16"/>
                <w:szCs w:val="16"/>
                <w:u w:val="single"/>
              </w:rPr>
              <w:lastRenderedPageBreak/>
              <w:t>（１）技術ニーズの把握と知見の集積、協働の推進</w:t>
            </w:r>
          </w:p>
          <w:p w14:paraId="357B74CB" w14:textId="77777777" w:rsidR="00EE1A7F" w:rsidRDefault="00EE1A7F" w:rsidP="00EE1A7F">
            <w:pPr>
              <w:autoSpaceDE w:val="0"/>
              <w:autoSpaceDN w:val="0"/>
              <w:spacing w:line="0" w:lineRule="atLeast"/>
              <w:rPr>
                <w:sz w:val="16"/>
                <w:szCs w:val="16"/>
                <w:u w:val="single"/>
              </w:rPr>
            </w:pPr>
          </w:p>
          <w:p w14:paraId="5C3C58F3" w14:textId="77777777" w:rsidR="00EE1A7F" w:rsidRDefault="00EE1A7F" w:rsidP="00EE1A7F">
            <w:pPr>
              <w:autoSpaceDE w:val="0"/>
              <w:autoSpaceDN w:val="0"/>
              <w:spacing w:line="0" w:lineRule="atLeast"/>
              <w:rPr>
                <w:sz w:val="16"/>
                <w:szCs w:val="16"/>
              </w:rPr>
            </w:pPr>
            <w:r>
              <w:rPr>
                <w:rFonts w:hint="eastAsia"/>
                <w:sz w:val="16"/>
                <w:szCs w:val="16"/>
              </w:rPr>
              <w:t>①多様な情報の収集と知見の集積</w:t>
            </w:r>
          </w:p>
          <w:p w14:paraId="40B047DA" w14:textId="122D4DE1"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796" w:type="dxa"/>
            <w:gridSpan w:val="5"/>
          </w:tcPr>
          <w:p w14:paraId="084CEE85" w14:textId="77777777" w:rsidR="00EE1A7F" w:rsidRDefault="00EE1A7F" w:rsidP="00EE1A7F">
            <w:pPr>
              <w:spacing w:line="0" w:lineRule="atLeast"/>
              <w:rPr>
                <w:sz w:val="16"/>
                <w:szCs w:val="16"/>
                <w:u w:val="single"/>
              </w:rPr>
            </w:pPr>
            <w:r>
              <w:rPr>
                <w:rFonts w:hint="eastAsia"/>
                <w:sz w:val="16"/>
                <w:szCs w:val="16"/>
                <w:u w:val="single"/>
              </w:rPr>
              <w:t>（１）技術ニーズの把握と知見の集積、協働の推進</w:t>
            </w:r>
          </w:p>
          <w:p w14:paraId="0A671865" w14:textId="77777777" w:rsidR="00EE1A7F" w:rsidRDefault="00EE1A7F" w:rsidP="00EE1A7F">
            <w:pPr>
              <w:spacing w:line="0" w:lineRule="atLeast"/>
              <w:rPr>
                <w:sz w:val="16"/>
                <w:szCs w:val="16"/>
              </w:rPr>
            </w:pPr>
          </w:p>
          <w:p w14:paraId="301F9762" w14:textId="77777777" w:rsidR="00EE1A7F" w:rsidRDefault="00EE1A7F" w:rsidP="00EE1A7F">
            <w:pPr>
              <w:spacing w:line="0" w:lineRule="atLeast"/>
              <w:rPr>
                <w:sz w:val="16"/>
                <w:szCs w:val="16"/>
              </w:rPr>
            </w:pPr>
            <w:r>
              <w:rPr>
                <w:rFonts w:hint="eastAsia"/>
                <w:sz w:val="16"/>
                <w:szCs w:val="16"/>
              </w:rPr>
              <w:t>①多様な情報の収集と知見の集積</w:t>
            </w:r>
          </w:p>
          <w:p w14:paraId="6EE4A999" w14:textId="46FF6963" w:rsidR="00EE1A7F" w:rsidRPr="008B28A0" w:rsidRDefault="00EE1A7F" w:rsidP="00EE1A7F">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10096" w:type="dxa"/>
            <w:gridSpan w:val="13"/>
          </w:tcPr>
          <w:p w14:paraId="4F7ACC30"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（１）技術ニーズの把握と知見の集積、協働の推進</w:t>
            </w:r>
          </w:p>
          <w:p w14:paraId="34F82362"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2E722731" w14:textId="26D185C2"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①多様な情報の収集と知見の集積</w:t>
            </w:r>
          </w:p>
          <w:p w14:paraId="6C564C4E"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126E317A" w14:textId="34C867E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●金融機関等と連携した新たなニー</w:t>
            </w:r>
            <w:r w:rsidRPr="003C5865">
              <w:rPr>
                <w:rFonts w:ascii="メイリオ" w:eastAsia="メイリオ" w:hAnsi="メイリオ" w:hint="eastAsia"/>
                <w:sz w:val="16"/>
                <w:szCs w:val="16"/>
              </w:rPr>
              <w:t>ズの掘り起しのため、食品関連事業者向けに「食品技術支援ラボツアー」を実施した。</w:t>
            </w:r>
          </w:p>
          <w:p w14:paraId="286CDE9A" w14:textId="1ABA4F57" w:rsidR="00EE1A7F" w:rsidRPr="008664B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●「大阪産（もん）６次産業化サポートセンター/大阪産</w:t>
            </w:r>
            <w:r w:rsidRPr="008664B5">
              <w:rPr>
                <w:rFonts w:ascii="メイリオ" w:eastAsia="メイリオ" w:hAnsi="メイリオ" w:hint="eastAsia"/>
                <w:sz w:val="16"/>
                <w:szCs w:val="16"/>
              </w:rPr>
              <w:t>（もん）農山漁村発イノベーションサポートセンター」の運営を大阪府の委託事業にて実施し、課題解決にマッチしたプランナー派遣（324件）や個別相談（255件）を実施した。</w:t>
            </w:r>
          </w:p>
          <w:p w14:paraId="73A48625" w14:textId="10863919"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8664B5">
              <w:rPr>
                <w:rFonts w:ascii="メイリオ" w:eastAsia="メイリオ" w:hAnsi="メイリオ" w:hint="eastAsia"/>
                <w:sz w:val="16"/>
                <w:szCs w:val="16"/>
              </w:rPr>
              <w:t>●「大阪ぶどうネットワーク」生食部会において、研究所オリジナル品種「ポンタ」（愛称：虹の雫）の栽培</w:t>
            </w:r>
            <w:r w:rsidRPr="003C5865">
              <w:rPr>
                <w:rFonts w:ascii="メイリオ" w:eastAsia="メイリオ" w:hAnsi="メイリオ" w:hint="eastAsia"/>
                <w:sz w:val="16"/>
                <w:szCs w:val="16"/>
              </w:rPr>
              <w:t>技術講習会を開催した。</w:t>
            </w:r>
          </w:p>
          <w:p w14:paraId="09BB2F3B" w14:textId="4AAB9A48" w:rsidR="00EE1A7F" w:rsidRPr="003C5865" w:rsidRDefault="00EE1A7F" w:rsidP="00EE1A7F">
            <w:pPr>
              <w:spacing w:line="200" w:lineRule="exact"/>
              <w:ind w:leftChars="200" w:left="580" w:hangingChars="100" w:hanging="160"/>
              <w:rPr>
                <w:rFonts w:ascii="メイリオ" w:eastAsia="メイリオ" w:hAnsi="メイリオ"/>
                <w:strike/>
                <w:sz w:val="16"/>
                <w:szCs w:val="16"/>
              </w:rPr>
            </w:pPr>
            <w:r w:rsidRPr="003C5865">
              <w:rPr>
                <w:rFonts w:ascii="メイリオ" w:eastAsia="メイリオ" w:hAnsi="メイリオ" w:hint="eastAsia"/>
                <w:sz w:val="16"/>
                <w:szCs w:val="16"/>
              </w:rPr>
              <w:t>●「水なす加工技術研究会」を開催し、府内農業者２者に対して「水なす塩」の製法を指導した。なお、１農業者が商品化し、催事販売や飲食店向けに販売を開始した。</w:t>
            </w:r>
          </w:p>
          <w:p w14:paraId="0D239315" w14:textId="3A566775" w:rsidR="00C42ECA" w:rsidRPr="003C5865" w:rsidRDefault="00C42ECA" w:rsidP="00C42ECA">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sz w:val="16"/>
                <w:szCs w:val="16"/>
              </w:rPr>
              <w:t>●</w:t>
            </w:r>
            <w:r w:rsidR="0067591E">
              <w:rPr>
                <w:rFonts w:ascii="メイリオ" w:eastAsia="メイリオ" w:hAnsi="メイリオ" w:hint="eastAsia"/>
                <w:sz w:val="16"/>
                <w:szCs w:val="16"/>
              </w:rPr>
              <w:t>（</w:t>
            </w:r>
            <w:r w:rsidRPr="003C5865">
              <w:rPr>
                <w:rFonts w:ascii="メイリオ" w:eastAsia="メイリオ" w:hAnsi="メイリオ" w:hint="eastAsia"/>
                <w:sz w:val="16"/>
                <w:szCs w:val="16"/>
              </w:rPr>
              <w:t>国研</w:t>
            </w:r>
            <w:r w:rsidR="0067591E">
              <w:rPr>
                <w:rFonts w:ascii="メイリオ" w:eastAsia="メイリオ" w:hAnsi="メイリオ" w:hint="eastAsia"/>
                <w:sz w:val="16"/>
                <w:szCs w:val="16"/>
              </w:rPr>
              <w:t>）</w:t>
            </w:r>
            <w:r w:rsidRPr="003C5865">
              <w:rPr>
                <w:rFonts w:ascii="メイリオ" w:eastAsia="メイリオ" w:hAnsi="メイリオ" w:hint="eastAsia"/>
                <w:sz w:val="16"/>
                <w:szCs w:val="16"/>
              </w:rPr>
              <w:t>国立循環器病研究センター、大阪成蹊大学との３者共同による「</w:t>
            </w:r>
            <w:r w:rsidR="0067591E">
              <w:rPr>
                <w:rFonts w:ascii="メイリオ" w:eastAsia="メイリオ" w:hAnsi="メイリオ" w:hint="eastAsia"/>
                <w:sz w:val="16"/>
                <w:szCs w:val="16"/>
              </w:rPr>
              <w:t>減塩プロジェクト」を立ち上げ、取り組みの第１弾として「減塩食品</w:t>
            </w:r>
            <w:r w:rsidRPr="003C5865">
              <w:rPr>
                <w:rFonts w:ascii="メイリオ" w:eastAsia="メイリオ" w:hAnsi="メイリオ"/>
                <w:sz w:val="16"/>
                <w:szCs w:val="16"/>
              </w:rPr>
              <w:t>セミナー</w:t>
            </w:r>
            <w:r w:rsidR="0067591E">
              <w:rPr>
                <w:rFonts w:ascii="メイリオ" w:eastAsia="メイリオ" w:hAnsi="メイリオ" w:hint="eastAsia"/>
                <w:sz w:val="16"/>
                <w:szCs w:val="16"/>
              </w:rPr>
              <w:t>」</w:t>
            </w:r>
            <w:r w:rsidRPr="003C5865">
              <w:rPr>
                <w:rFonts w:ascii="メイリオ" w:eastAsia="メイリオ" w:hAnsi="メイリオ"/>
                <w:sz w:val="16"/>
                <w:szCs w:val="16"/>
              </w:rPr>
              <w:t>を</w:t>
            </w:r>
            <w:r w:rsidRPr="003C5865">
              <w:rPr>
                <w:rFonts w:ascii="メイリオ" w:eastAsia="メイリオ" w:hAnsi="メイリオ" w:hint="eastAsia"/>
                <w:sz w:val="16"/>
                <w:szCs w:val="16"/>
              </w:rPr>
              <w:t>開催</w:t>
            </w:r>
            <w:r w:rsidRPr="003C5865">
              <w:rPr>
                <w:rFonts w:ascii="メイリオ" w:eastAsia="メイリオ" w:hAnsi="メイリオ"/>
                <w:sz w:val="16"/>
                <w:szCs w:val="16"/>
              </w:rPr>
              <w:t>した。</w:t>
            </w:r>
          </w:p>
          <w:p w14:paraId="6D0FB296"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●学会への所属、研究会やシンポジウム等への参加に加え、公設試験研究機関等ネットワークへの参加を通じて積極的に最新の知見等の情報収集を行った。</w:t>
            </w:r>
          </w:p>
          <w:p w14:paraId="17C95D86" w14:textId="77777777" w:rsidR="00EE1A7F" w:rsidRPr="003E6E09" w:rsidRDefault="00EE1A7F" w:rsidP="00EE1A7F">
            <w:pPr>
              <w:spacing w:line="200" w:lineRule="exact"/>
              <w:ind w:leftChars="200" w:left="580" w:hangingChars="100" w:hanging="160"/>
              <w:rPr>
                <w:rFonts w:ascii="メイリオ" w:eastAsia="メイリオ" w:hAnsi="メイリオ"/>
                <w:sz w:val="16"/>
                <w:szCs w:val="16"/>
              </w:rPr>
            </w:pPr>
          </w:p>
          <w:p w14:paraId="5EFF044B"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p>
          <w:tbl>
            <w:tblPr>
              <w:tblStyle w:val="ae"/>
              <w:tblW w:w="8738" w:type="dxa"/>
              <w:jc w:val="center"/>
              <w:tblLook w:val="04A0" w:firstRow="1" w:lastRow="0" w:firstColumn="1" w:lastColumn="0" w:noHBand="0" w:noVBand="1"/>
            </w:tblPr>
            <w:tblGrid>
              <w:gridCol w:w="1780"/>
              <w:gridCol w:w="1160"/>
              <w:gridCol w:w="1161"/>
              <w:gridCol w:w="1161"/>
              <w:gridCol w:w="1152"/>
              <w:gridCol w:w="1161"/>
              <w:gridCol w:w="1163"/>
            </w:tblGrid>
            <w:tr w:rsidR="00EE1A7F" w:rsidRPr="00A950BC" w14:paraId="5F7A5DAC" w14:textId="77777777" w:rsidTr="002A0C0D">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160" w:type="dxa"/>
                  <w:tcBorders>
                    <w:top w:val="single" w:sz="4" w:space="0" w:color="auto"/>
                    <w:left w:val="double" w:sz="4" w:space="0" w:color="auto"/>
                    <w:bottom w:val="single" w:sz="4" w:space="0" w:color="auto"/>
                    <w:right w:val="double" w:sz="4" w:space="0" w:color="auto"/>
                  </w:tcBorders>
                  <w:vAlign w:val="center"/>
                  <w:hideMark/>
                </w:tcPr>
                <w:p w14:paraId="6125FD1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96BEC9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CE9CF7A"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48D51D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52" w:type="dxa"/>
                  <w:tcBorders>
                    <w:top w:val="single" w:sz="4" w:space="0" w:color="auto"/>
                    <w:left w:val="single" w:sz="4" w:space="0" w:color="auto"/>
                    <w:bottom w:val="single" w:sz="4" w:space="0" w:color="auto"/>
                    <w:right w:val="single" w:sz="4" w:space="0" w:color="auto"/>
                  </w:tcBorders>
                  <w:vAlign w:val="center"/>
                </w:tcPr>
                <w:p w14:paraId="0D9B620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1CC6D40" w14:textId="1D0D18B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1" w:type="dxa"/>
                  <w:tcBorders>
                    <w:top w:val="single" w:sz="4" w:space="0" w:color="auto"/>
                    <w:left w:val="single" w:sz="4" w:space="0" w:color="auto"/>
                    <w:bottom w:val="single" w:sz="4" w:space="0" w:color="auto"/>
                    <w:right w:val="double" w:sz="4" w:space="0" w:color="auto"/>
                  </w:tcBorders>
                  <w:vAlign w:val="center"/>
                  <w:hideMark/>
                </w:tcPr>
                <w:p w14:paraId="7C88B742" w14:textId="685D5B14"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23EB5FB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63" w:type="dxa"/>
                  <w:tcBorders>
                    <w:top w:val="single" w:sz="4" w:space="0" w:color="auto"/>
                    <w:left w:val="single" w:sz="4" w:space="0" w:color="auto"/>
                    <w:bottom w:val="single" w:sz="4" w:space="0" w:color="auto"/>
                    <w:right w:val="double" w:sz="4" w:space="0" w:color="auto"/>
                  </w:tcBorders>
                  <w:vAlign w:val="center"/>
                  <w:hideMark/>
                </w:tcPr>
                <w:p w14:paraId="17C358A1" w14:textId="37558B2E"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C2BE2F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170CBA5C" w14:textId="77777777" w:rsidTr="00911BAC">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1160" w:type="dxa"/>
                  <w:tcBorders>
                    <w:top w:val="single" w:sz="4" w:space="0" w:color="auto"/>
                    <w:left w:val="double" w:sz="4" w:space="0" w:color="auto"/>
                    <w:bottom w:val="single" w:sz="4" w:space="0" w:color="auto"/>
                    <w:right w:val="double" w:sz="4" w:space="0" w:color="auto"/>
                  </w:tcBorders>
                  <w:vAlign w:val="center"/>
                  <w:hideMark/>
                </w:tcPr>
                <w:p w14:paraId="673568F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1161" w:type="dxa"/>
                  <w:tcBorders>
                    <w:top w:val="single" w:sz="4" w:space="0" w:color="auto"/>
                    <w:left w:val="single" w:sz="4" w:space="0" w:color="auto"/>
                    <w:bottom w:val="single" w:sz="4" w:space="0" w:color="auto"/>
                    <w:right w:val="single" w:sz="4" w:space="0" w:color="auto"/>
                  </w:tcBorders>
                  <w:hideMark/>
                </w:tcPr>
                <w:p w14:paraId="5BC860E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52" w:type="dxa"/>
                  <w:tcBorders>
                    <w:top w:val="single" w:sz="4" w:space="0" w:color="auto"/>
                    <w:left w:val="single" w:sz="4" w:space="0" w:color="auto"/>
                    <w:bottom w:val="single" w:sz="4" w:space="0" w:color="auto"/>
                    <w:right w:val="single" w:sz="4" w:space="0" w:color="auto"/>
                  </w:tcBorders>
                  <w:vAlign w:val="center"/>
                </w:tcPr>
                <w:p w14:paraId="2ED872F6" w14:textId="1A79DA5B"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68</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313B7097" w14:textId="2004ADF8"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6</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505B1A6F" w14:textId="3BBB4CFE"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6</w:t>
                  </w:r>
                </w:p>
              </w:tc>
            </w:tr>
            <w:tr w:rsidR="00EE1A7F" w:rsidRPr="00A950BC" w14:paraId="38B85183" w14:textId="77777777" w:rsidTr="00911BAC">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1160" w:type="dxa"/>
                  <w:tcBorders>
                    <w:top w:val="single" w:sz="4" w:space="0" w:color="auto"/>
                    <w:left w:val="double" w:sz="4" w:space="0" w:color="auto"/>
                    <w:bottom w:val="single" w:sz="4" w:space="0" w:color="auto"/>
                    <w:right w:val="double" w:sz="4" w:space="0" w:color="auto"/>
                  </w:tcBorders>
                  <w:vAlign w:val="center"/>
                  <w:hideMark/>
                </w:tcPr>
                <w:p w14:paraId="29D938F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1161"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61" w:type="dxa"/>
                  <w:tcBorders>
                    <w:top w:val="single" w:sz="4" w:space="0" w:color="auto"/>
                    <w:left w:val="single" w:sz="4" w:space="0" w:color="auto"/>
                    <w:bottom w:val="single" w:sz="4" w:space="0" w:color="auto"/>
                    <w:right w:val="single" w:sz="4" w:space="0" w:color="auto"/>
                  </w:tcBorders>
                  <w:hideMark/>
                </w:tcPr>
                <w:p w14:paraId="494DF21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1152" w:type="dxa"/>
                  <w:tcBorders>
                    <w:top w:val="single" w:sz="4" w:space="0" w:color="auto"/>
                    <w:left w:val="single" w:sz="4" w:space="0" w:color="auto"/>
                    <w:bottom w:val="single" w:sz="4" w:space="0" w:color="auto"/>
                    <w:right w:val="single" w:sz="4" w:space="0" w:color="auto"/>
                  </w:tcBorders>
                  <w:vAlign w:val="center"/>
                </w:tcPr>
                <w:p w14:paraId="7DDD11C5" w14:textId="4FBA9F89"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67</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4E4E07B2" w14:textId="5CFD6BB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7</w:t>
                  </w:r>
                  <w:r w:rsidRPr="003C5865">
                    <w:rPr>
                      <w:rFonts w:ascii="メイリオ" w:eastAsia="メイリオ" w:hAnsi="メイリオ"/>
                      <w:sz w:val="16"/>
                      <w:szCs w:val="16"/>
                    </w:rPr>
                    <w:t>8</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228A043E" w14:textId="5D2F2F79"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sz w:val="16"/>
                      <w:szCs w:val="16"/>
                    </w:rPr>
                    <w:t>80</w:t>
                  </w:r>
                </w:p>
              </w:tc>
            </w:tr>
            <w:tr w:rsidR="00EE1A7F" w:rsidRPr="00A950BC" w14:paraId="16F961AA" w14:textId="77777777" w:rsidTr="00911BAC">
              <w:trPr>
                <w:jc w:val="center"/>
              </w:trPr>
              <w:tc>
                <w:tcPr>
                  <w:tcW w:w="1780"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1160" w:type="dxa"/>
                  <w:tcBorders>
                    <w:top w:val="single" w:sz="4" w:space="0" w:color="auto"/>
                    <w:left w:val="double" w:sz="4" w:space="0" w:color="auto"/>
                    <w:bottom w:val="single" w:sz="4" w:space="0" w:color="auto"/>
                    <w:right w:val="double" w:sz="4" w:space="0" w:color="auto"/>
                  </w:tcBorders>
                  <w:vAlign w:val="center"/>
                  <w:hideMark/>
                </w:tcPr>
                <w:p w14:paraId="538297B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1161"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152" w:type="dxa"/>
                  <w:tcBorders>
                    <w:top w:val="single" w:sz="4" w:space="0" w:color="auto"/>
                    <w:left w:val="single" w:sz="4" w:space="0" w:color="auto"/>
                    <w:bottom w:val="single" w:sz="4" w:space="0" w:color="auto"/>
                    <w:right w:val="single" w:sz="4" w:space="0" w:color="auto"/>
                  </w:tcBorders>
                  <w:vAlign w:val="center"/>
                </w:tcPr>
                <w:p w14:paraId="7F660DBA" w14:textId="458739BD"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62</w:t>
                  </w:r>
                </w:p>
              </w:tc>
              <w:tc>
                <w:tcPr>
                  <w:tcW w:w="1161" w:type="dxa"/>
                  <w:tcBorders>
                    <w:top w:val="single" w:sz="4" w:space="0" w:color="auto"/>
                    <w:left w:val="single" w:sz="4" w:space="0" w:color="auto"/>
                    <w:bottom w:val="single" w:sz="4" w:space="0" w:color="auto"/>
                    <w:right w:val="double" w:sz="4" w:space="0" w:color="auto"/>
                  </w:tcBorders>
                  <w:shd w:val="clear" w:color="auto" w:fill="auto"/>
                  <w:vAlign w:val="center"/>
                </w:tcPr>
                <w:p w14:paraId="4E53DC99" w14:textId="7EEEE84E"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7</w:t>
                  </w:r>
                </w:p>
              </w:tc>
              <w:tc>
                <w:tcPr>
                  <w:tcW w:w="1163" w:type="dxa"/>
                  <w:tcBorders>
                    <w:top w:val="single" w:sz="4" w:space="0" w:color="auto"/>
                    <w:left w:val="single" w:sz="4" w:space="0" w:color="auto"/>
                    <w:bottom w:val="single" w:sz="4" w:space="0" w:color="auto"/>
                    <w:right w:val="double" w:sz="4" w:space="0" w:color="auto"/>
                  </w:tcBorders>
                  <w:shd w:val="clear" w:color="auto" w:fill="auto"/>
                  <w:vAlign w:val="center"/>
                </w:tcPr>
                <w:p w14:paraId="0242BC57" w14:textId="3A18E95C"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3</w:t>
                  </w:r>
                </w:p>
              </w:tc>
            </w:tr>
          </w:tbl>
          <w:p w14:paraId="2F0E6E3E" w14:textId="77777777" w:rsidR="00EE1A7F" w:rsidRDefault="00EE1A7F" w:rsidP="00EE1A7F">
            <w:pPr>
              <w:spacing w:line="200" w:lineRule="exact"/>
              <w:ind w:leftChars="200" w:left="580" w:hangingChars="100" w:hanging="160"/>
              <w:rPr>
                <w:rFonts w:ascii="メイリオ" w:eastAsia="メイリオ" w:hAnsi="メイリオ"/>
                <w:sz w:val="16"/>
                <w:szCs w:val="16"/>
              </w:rPr>
            </w:pPr>
          </w:p>
          <w:p w14:paraId="37666E10" w14:textId="69F31F8E" w:rsidR="00EE1A7F" w:rsidRPr="00A950BC" w:rsidRDefault="00EE1A7F" w:rsidP="00EE1A7F">
            <w:pPr>
              <w:spacing w:line="200" w:lineRule="exact"/>
              <w:ind w:leftChars="200" w:left="580" w:hangingChars="100" w:hanging="160"/>
              <w:rPr>
                <w:rFonts w:ascii="メイリオ" w:eastAsia="メイリオ" w:hAnsi="メイリオ"/>
                <w:sz w:val="16"/>
                <w:szCs w:val="16"/>
              </w:rPr>
            </w:pPr>
          </w:p>
        </w:tc>
      </w:tr>
      <w:tr w:rsidR="00EE1A7F" w:rsidRPr="008B28A0" w14:paraId="4047914F" w14:textId="77777777" w:rsidTr="00B207B0">
        <w:tc>
          <w:tcPr>
            <w:tcW w:w="2479" w:type="dxa"/>
            <w:gridSpan w:val="3"/>
          </w:tcPr>
          <w:p w14:paraId="0866AE4C" w14:textId="77777777" w:rsidR="00EE1A7F" w:rsidRDefault="00EE1A7F" w:rsidP="00EE1A7F">
            <w:pPr>
              <w:autoSpaceDE w:val="0"/>
              <w:autoSpaceDN w:val="0"/>
              <w:spacing w:line="0" w:lineRule="atLeast"/>
              <w:rPr>
                <w:sz w:val="16"/>
                <w:szCs w:val="16"/>
              </w:rPr>
            </w:pPr>
            <w:r>
              <w:rPr>
                <w:rFonts w:hint="eastAsia"/>
                <w:sz w:val="16"/>
                <w:szCs w:val="16"/>
              </w:rPr>
              <w:t>②他の研究機関などとの協働</w:t>
            </w:r>
          </w:p>
          <w:p w14:paraId="39200624" w14:textId="66394B49" w:rsidR="00EE1A7F" w:rsidRPr="008B28A0" w:rsidRDefault="00EE1A7F" w:rsidP="00EE1A7F">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796" w:type="dxa"/>
            <w:gridSpan w:val="5"/>
          </w:tcPr>
          <w:p w14:paraId="018B63C7" w14:textId="77777777" w:rsidR="00EE1A7F" w:rsidRDefault="00EE1A7F" w:rsidP="00EE1A7F">
            <w:pPr>
              <w:spacing w:line="0" w:lineRule="atLeast"/>
              <w:rPr>
                <w:sz w:val="16"/>
                <w:szCs w:val="16"/>
              </w:rPr>
            </w:pPr>
            <w:r>
              <w:rPr>
                <w:rFonts w:hint="eastAsia"/>
                <w:sz w:val="16"/>
                <w:szCs w:val="16"/>
              </w:rPr>
              <w:t>②他の研究機関などとの協働</w:t>
            </w:r>
          </w:p>
          <w:p w14:paraId="1D807197" w14:textId="5B7F6829" w:rsidR="00EE1A7F" w:rsidRPr="008B28A0" w:rsidRDefault="00EE1A7F" w:rsidP="00EE1A7F">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10096" w:type="dxa"/>
            <w:gridSpan w:val="13"/>
          </w:tcPr>
          <w:p w14:paraId="41CBE6CE" w14:textId="0C654158" w:rsidR="00EE1A7F" w:rsidRPr="003C5865" w:rsidRDefault="00EE1A7F" w:rsidP="00EE1A7F">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sz w:val="16"/>
                <w:szCs w:val="16"/>
              </w:rPr>
              <w:t>②他の研究機関などとの協働</w:t>
            </w:r>
          </w:p>
          <w:p w14:paraId="46624015" w14:textId="77777777" w:rsidR="00EE1A7F" w:rsidRPr="003C5865" w:rsidRDefault="00EE1A7F" w:rsidP="00EE1A7F">
            <w:pPr>
              <w:spacing w:line="200" w:lineRule="exact"/>
              <w:ind w:left="160" w:hangingChars="100" w:hanging="160"/>
              <w:rPr>
                <w:rFonts w:ascii="メイリオ" w:eastAsia="メイリオ" w:hAnsi="メイリオ"/>
                <w:sz w:val="16"/>
                <w:szCs w:val="16"/>
              </w:rPr>
            </w:pPr>
          </w:p>
          <w:p w14:paraId="37AB3323" w14:textId="5DA571B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●大阪公立大学との包括連携に係る活動を実施した。</w:t>
            </w:r>
          </w:p>
          <w:p w14:paraId="3DD59477" w14:textId="4B0D9F76"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・総合リハビリテーション学研究科（現生活科学研究科）教員、府内事業者との3者共同研究を実施し、ワイン原料ブドウの新たな加工法を開発し、特許を取得した（特許7016090、令和４年１月27日登録）。</w:t>
            </w:r>
          </w:p>
          <w:p w14:paraId="45AD6F66" w14:textId="5238649C"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公立大学・地域の支援学校と障がい者向けのブドウ栽培プログラムと指導者向けマニュアルの作成等を目的とした共同研究「ぶどうハートフル農業教育システム開発プロジェクト」を実施した。また、西浦支援学校の学生・教員に対し、ブドウ実習を通じて、学生用及び教員用栽培マニュアルを作成した。</w:t>
            </w:r>
          </w:p>
          <w:p w14:paraId="3AE9EAF5" w14:textId="272D84AA"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C42ECA" w:rsidRPr="003C5865">
              <w:rPr>
                <w:rFonts w:ascii="メイリオ" w:eastAsia="メイリオ" w:hAnsi="メイリオ" w:hint="eastAsia"/>
                <w:sz w:val="16"/>
                <w:szCs w:val="16"/>
              </w:rPr>
              <w:t>生物系特定産業技術研究支援センターの公募事業である「戦略的スマート農業技術の開発・改良」に共同採択され、</w:t>
            </w:r>
            <w:r w:rsidRPr="003C5865">
              <w:rPr>
                <w:rFonts w:ascii="メイリオ" w:eastAsia="メイリオ" w:hAnsi="メイリオ" w:hint="eastAsia"/>
                <w:sz w:val="16"/>
                <w:szCs w:val="16"/>
              </w:rPr>
              <w:t>課題名「中山間地で生産される醸造用ブドウ向け多用途小型電動ロボットの複数台同時運用システムの開発」（現代システム科学研究科）の共同研究を開始した。</w:t>
            </w:r>
          </w:p>
          <w:p w14:paraId="32700491" w14:textId="109406EF" w:rsidR="00A81AF5" w:rsidRPr="003C5865" w:rsidRDefault="00A81AF5"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・環境研究総合推進費戦略課題</w:t>
            </w:r>
            <w:r w:rsidRPr="003C5865">
              <w:rPr>
                <w:rFonts w:ascii="メイリオ" w:eastAsia="メイリオ" w:hAnsi="メイリオ"/>
                <w:sz w:val="16"/>
                <w:szCs w:val="16"/>
              </w:rPr>
              <w:t>S-21</w:t>
            </w:r>
            <w:r w:rsidRPr="003C5865">
              <w:rPr>
                <w:rFonts w:ascii="メイリオ" w:eastAsia="メイリオ" w:hAnsi="メイリオ" w:hint="eastAsia"/>
                <w:sz w:val="16"/>
                <w:szCs w:val="16"/>
              </w:rPr>
              <w:t>のサブテーマ5</w:t>
            </w:r>
            <w:r w:rsidRPr="003C5865">
              <w:rPr>
                <w:rFonts w:ascii="メイリオ" w:eastAsia="メイリオ" w:hAnsi="メイリオ"/>
                <w:sz w:val="16"/>
                <w:szCs w:val="16"/>
              </w:rPr>
              <w:t>(4)</w:t>
            </w:r>
            <w:r w:rsidRPr="003C5865">
              <w:rPr>
                <w:rFonts w:ascii="メイリオ" w:eastAsia="メイリオ" w:hAnsi="メイリオ" w:hint="eastAsia"/>
                <w:sz w:val="16"/>
                <w:szCs w:val="16"/>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2997718D" w14:textId="7F34058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国独法、大学、行政、民間企業等と、地方公共団体環境研究機関等と国立環境研究所との共同研究（Ⅱ型）や日本ワインのテロワール解明に係る研究コンソーシアム、瀬戸内海赤潮共同研究機関等のコンソーシアムを構築し、調査研究等を実</w:t>
            </w:r>
            <w:r w:rsidRPr="00480A4C">
              <w:rPr>
                <w:rFonts w:ascii="メイリオ" w:eastAsia="メイリオ" w:hAnsi="メイリオ" w:hint="eastAsia"/>
                <w:sz w:val="16"/>
                <w:szCs w:val="16"/>
              </w:rPr>
              <w:t>施した（代表</w:t>
            </w:r>
            <w:r w:rsidR="0023542D" w:rsidRPr="00480A4C">
              <w:rPr>
                <w:rFonts w:ascii="メイリオ" w:eastAsia="メイリオ" w:hAnsi="メイリオ" w:hint="eastAsia"/>
                <w:sz w:val="16"/>
                <w:szCs w:val="16"/>
              </w:rPr>
              <w:t>４</w:t>
            </w:r>
            <w:r w:rsidRPr="00480A4C">
              <w:rPr>
                <w:rFonts w:ascii="メイリオ" w:eastAsia="メイリオ" w:hAnsi="メイリオ" w:hint="eastAsia"/>
                <w:sz w:val="16"/>
                <w:szCs w:val="16"/>
              </w:rPr>
              <w:t>件、共同参加</w:t>
            </w:r>
            <w:r w:rsidR="004F685D" w:rsidRPr="00480A4C">
              <w:rPr>
                <w:rFonts w:ascii="メイリオ" w:eastAsia="メイリオ" w:hAnsi="メイリオ" w:hint="eastAsia"/>
                <w:sz w:val="16"/>
                <w:szCs w:val="16"/>
              </w:rPr>
              <w:t>41</w:t>
            </w:r>
            <w:r w:rsidRPr="00480A4C">
              <w:rPr>
                <w:rFonts w:ascii="メイリオ" w:eastAsia="メイリオ" w:hAnsi="メイリオ" w:hint="eastAsia"/>
                <w:sz w:val="16"/>
                <w:szCs w:val="16"/>
              </w:rPr>
              <w:t>件）。</w:t>
            </w:r>
          </w:p>
          <w:p w14:paraId="31EBEB5E" w14:textId="2E0AC182"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●「全国環境研協議会」や「近畿中国四国農業試験研究推進会議」等のネットワークを活用し、研究課題について共同で検討するとともに、国に対し試験研究の要望を提出した。</w:t>
            </w:r>
          </w:p>
          <w:p w14:paraId="0E745439"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Pr="003C5865">
              <w:rPr>
                <w:rFonts w:ascii="メイリオ" w:eastAsia="メイリオ" w:hAnsi="メイリオ"/>
                <w:sz w:val="16"/>
                <w:szCs w:val="16"/>
              </w:rPr>
              <w:t>大阪市立自然史博物館と</w:t>
            </w:r>
            <w:r w:rsidRPr="003C5865">
              <w:rPr>
                <w:rFonts w:ascii="メイリオ" w:eastAsia="メイリオ" w:hAnsi="メイリオ" w:hint="eastAsia"/>
                <w:sz w:val="16"/>
                <w:szCs w:val="16"/>
              </w:rPr>
              <w:t>連携協定を締結し、</w:t>
            </w:r>
            <w:r w:rsidRPr="003C5865">
              <w:rPr>
                <w:rFonts w:ascii="メイリオ" w:eastAsia="メイリオ" w:hAnsi="メイリオ"/>
                <w:sz w:val="16"/>
                <w:szCs w:val="16"/>
              </w:rPr>
              <w:t>「大阪湾の環境、生物の変遷」をテーマに</w:t>
            </w:r>
            <w:r w:rsidRPr="003C5865">
              <w:rPr>
                <w:rFonts w:ascii="メイリオ" w:eastAsia="メイリオ" w:hAnsi="メイリオ" w:hint="eastAsia"/>
                <w:sz w:val="16"/>
                <w:szCs w:val="16"/>
              </w:rPr>
              <w:t>大阪湾セミナーを</w:t>
            </w:r>
            <w:r w:rsidRPr="003C5865">
              <w:rPr>
                <w:rFonts w:ascii="メイリオ" w:eastAsia="メイリオ" w:hAnsi="メイリオ"/>
                <w:sz w:val="16"/>
                <w:szCs w:val="16"/>
              </w:rPr>
              <w:t>共催した。</w:t>
            </w:r>
          </w:p>
          <w:p w14:paraId="60E524EA" w14:textId="05C17338" w:rsidR="00EE1A7F" w:rsidRPr="003C5865" w:rsidRDefault="00EE1A7F" w:rsidP="00EE1A7F">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sz w:val="16"/>
                <w:szCs w:val="16"/>
              </w:rPr>
              <w:t>●国立研究開発法人国立循環器病研究センター、大阪成蹊大学との３者共同による「減塩プロジェクト」を立ち上げ、取り組みの第</w:t>
            </w:r>
            <w:r w:rsidR="00324DE2">
              <w:rPr>
                <w:rFonts w:ascii="メイリオ" w:eastAsia="メイリオ" w:hAnsi="メイリオ" w:hint="eastAsia"/>
                <w:sz w:val="16"/>
                <w:szCs w:val="16"/>
              </w:rPr>
              <w:lastRenderedPageBreak/>
              <w:t>１弾として「減塩食品</w:t>
            </w:r>
            <w:r w:rsidRPr="003C5865">
              <w:rPr>
                <w:rFonts w:ascii="メイリオ" w:eastAsia="メイリオ" w:hAnsi="メイリオ"/>
                <w:sz w:val="16"/>
                <w:szCs w:val="16"/>
              </w:rPr>
              <w:t>セミナー</w:t>
            </w:r>
            <w:r w:rsidR="00324DE2">
              <w:rPr>
                <w:rFonts w:ascii="メイリオ" w:eastAsia="メイリオ" w:hAnsi="メイリオ" w:hint="eastAsia"/>
                <w:sz w:val="16"/>
                <w:szCs w:val="16"/>
              </w:rPr>
              <w:t>」</w:t>
            </w:r>
            <w:r w:rsidRPr="003C5865">
              <w:rPr>
                <w:rFonts w:ascii="メイリオ" w:eastAsia="メイリオ" w:hAnsi="メイリオ"/>
                <w:sz w:val="16"/>
                <w:szCs w:val="16"/>
              </w:rPr>
              <w:t>を</w:t>
            </w:r>
            <w:r w:rsidRPr="003C5865">
              <w:rPr>
                <w:rFonts w:ascii="メイリオ" w:eastAsia="メイリオ" w:hAnsi="メイリオ" w:hint="eastAsia"/>
                <w:sz w:val="16"/>
                <w:szCs w:val="16"/>
              </w:rPr>
              <w:t>開催</w:t>
            </w:r>
            <w:r w:rsidRPr="003C5865">
              <w:rPr>
                <w:rFonts w:ascii="メイリオ" w:eastAsia="メイリオ" w:hAnsi="メイリオ"/>
                <w:sz w:val="16"/>
                <w:szCs w:val="16"/>
              </w:rPr>
              <w:t>した。</w:t>
            </w:r>
            <w:r w:rsidR="00C42ECA" w:rsidRPr="003C5865">
              <w:rPr>
                <w:rFonts w:ascii="メイリオ" w:eastAsia="メイリオ" w:hAnsi="メイリオ" w:hint="eastAsia"/>
                <w:sz w:val="16"/>
                <w:szCs w:val="16"/>
              </w:rPr>
              <w:t>（再掲）</w:t>
            </w:r>
          </w:p>
          <w:p w14:paraId="1D4D79D5" w14:textId="77777777" w:rsidR="00EE1A7F" w:rsidRPr="003C5865"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50DA4EBB" w14:textId="77777777" w:rsidTr="00B207B0">
        <w:tc>
          <w:tcPr>
            <w:tcW w:w="2479" w:type="dxa"/>
            <w:gridSpan w:val="3"/>
            <w:tcBorders>
              <w:tr2bl w:val="single" w:sz="4" w:space="0" w:color="auto"/>
            </w:tcBorders>
          </w:tcPr>
          <w:p w14:paraId="149E4EA1" w14:textId="77777777" w:rsidR="00EE1A7F" w:rsidRPr="008B28A0" w:rsidRDefault="00EE1A7F" w:rsidP="00EE1A7F">
            <w:pPr>
              <w:autoSpaceDE w:val="0"/>
              <w:autoSpaceDN w:val="0"/>
              <w:spacing w:line="0" w:lineRule="atLeast"/>
              <w:rPr>
                <w:sz w:val="16"/>
                <w:szCs w:val="16"/>
              </w:rPr>
            </w:pPr>
          </w:p>
        </w:tc>
        <w:tc>
          <w:tcPr>
            <w:tcW w:w="2796" w:type="dxa"/>
            <w:gridSpan w:val="5"/>
            <w:tcBorders>
              <w:tr2bl w:val="single" w:sz="4" w:space="0" w:color="auto"/>
            </w:tcBorders>
          </w:tcPr>
          <w:p w14:paraId="183B428B" w14:textId="77777777" w:rsidR="00EE1A7F" w:rsidRPr="008B28A0" w:rsidRDefault="00EE1A7F" w:rsidP="00EE1A7F">
            <w:pPr>
              <w:spacing w:line="0" w:lineRule="atLeast"/>
              <w:rPr>
                <w:sz w:val="16"/>
                <w:szCs w:val="16"/>
              </w:rPr>
            </w:pPr>
          </w:p>
        </w:tc>
        <w:tc>
          <w:tcPr>
            <w:tcW w:w="10096" w:type="dxa"/>
            <w:gridSpan w:val="13"/>
          </w:tcPr>
          <w:p w14:paraId="1EB156BA" w14:textId="4B66E459" w:rsidR="00EE1A7F" w:rsidRPr="00307982" w:rsidRDefault="00EE1A7F" w:rsidP="00EE1A7F">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③大阪のブドウ産業振興のための協働</w:t>
            </w:r>
          </w:p>
          <w:p w14:paraId="1458F10B" w14:textId="77777777" w:rsidR="00EE1A7F" w:rsidRPr="003C5865" w:rsidRDefault="00EE1A7F" w:rsidP="00EE1A7F">
            <w:pPr>
              <w:spacing w:line="200" w:lineRule="exact"/>
              <w:ind w:left="160" w:hangingChars="100" w:hanging="160"/>
              <w:rPr>
                <w:rFonts w:ascii="メイリオ" w:eastAsia="メイリオ" w:hAnsi="メイリオ"/>
                <w:sz w:val="16"/>
                <w:szCs w:val="16"/>
              </w:rPr>
            </w:pPr>
          </w:p>
          <w:p w14:paraId="054D2A9D" w14:textId="44AEE966"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●『「大阪ぶどう」地域活性化サミット』の共同宣言に基づく「大阪ぶどうネットワーク」の事務局として全体会議、部会（生食部会、醸造部会、プロモーション部会、愛称検討部会）を運営した。</w:t>
            </w:r>
          </w:p>
          <w:p w14:paraId="7C68776A" w14:textId="68E27D1A"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・生食部会：研究所オリジナル品種「ポンタ」（愛称：虹の雫）の栽培技術講習会を開催した。</w:t>
            </w:r>
          </w:p>
          <w:p w14:paraId="4EBA080E" w14:textId="194F2B35"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・醸造部会：事業者に対して技術向上を目的とした醸造勉強会を開催した。GI指定に向けたワイナリー支援、GIワイン審査支援、新品種「大阪R N-1」の試験醸造を開始した。</w:t>
            </w:r>
          </w:p>
          <w:p w14:paraId="51D3E650" w14:textId="48935396"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・プロモーション部会：大阪産ホームページの大阪ぶどう、ワインの専用ページで情報発信を行った。また、大阪ワイナリー協会ホームページにてGI大阪ワインの紹介、大阪ワイン紹介動画の発信をした。</w:t>
            </w:r>
          </w:p>
          <w:p w14:paraId="4A6B6836" w14:textId="6D09237F" w:rsidR="00EE1A7F" w:rsidRPr="003C5865" w:rsidRDefault="00EE1A7F" w:rsidP="00EE1A7F">
            <w:pPr>
              <w:spacing w:line="200" w:lineRule="exact"/>
              <w:ind w:leftChars="300" w:left="790" w:hangingChars="100" w:hanging="160"/>
              <w:rPr>
                <w:rFonts w:ascii="メイリオ" w:eastAsia="メイリオ" w:hAnsi="メイリオ"/>
                <w:sz w:val="16"/>
                <w:szCs w:val="16"/>
              </w:rPr>
            </w:pPr>
            <w:r w:rsidRPr="003C5865">
              <w:rPr>
                <w:rFonts w:ascii="メイリオ" w:eastAsia="メイリオ" w:hAnsi="メイリオ" w:hint="eastAsia"/>
                <w:sz w:val="16"/>
                <w:szCs w:val="16"/>
              </w:rPr>
              <w:t>・愛称検討部会：研究所オリジナルブドウ品種「ポンタ」の愛称を「虹の雫（にじのしずく）」に決定し、「大阪ぶどうエキスポ</w:t>
            </w:r>
            <w:r w:rsidRPr="003C5865">
              <w:rPr>
                <w:rFonts w:ascii="メイリオ" w:eastAsia="メイリオ" w:hAnsi="メイリオ"/>
                <w:sz w:val="16"/>
                <w:szCs w:val="16"/>
              </w:rPr>
              <w:t>2023＠てんしば」</w:t>
            </w:r>
            <w:r w:rsidRPr="003C5865">
              <w:rPr>
                <w:rFonts w:ascii="メイリオ" w:eastAsia="メイリオ" w:hAnsi="メイリオ" w:hint="eastAsia"/>
                <w:sz w:val="16"/>
                <w:szCs w:val="16"/>
              </w:rPr>
              <w:t>にて愛称を発表し、各種マスコミ取材によりPRに努めた。</w:t>
            </w:r>
          </w:p>
          <w:p w14:paraId="4937741D" w14:textId="41A04213"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ワインの海外輸出拡大のため、「大阪府GFPグローバル産地づくり推進事業」の実施事業者として、シンガポール、上海でイベントを開催した。また、香港インターナショナル・ワイン＆スピリッツフェアに大阪ワインを出品した。加えて、契約栽培制度確立の支援や、醸造用デラウェア省力栽培マニュアルの作成も行った。</w:t>
            </w:r>
          </w:p>
          <w:p w14:paraId="6F6E4956" w14:textId="01A88ABA"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●研究所が羽曳野市内の古墳から分離選抜した酵母「古墳水濠酵母」を用いたオリ</w:t>
            </w:r>
            <w:r w:rsidRPr="00307982">
              <w:rPr>
                <w:rFonts w:ascii="メイリオ" w:eastAsia="メイリオ" w:hAnsi="メイリオ" w:hint="eastAsia"/>
                <w:sz w:val="16"/>
                <w:szCs w:val="16"/>
              </w:rPr>
              <w:t>ジナルワイン「陵（MISASAGI）」の製造を支援した。なお、この酵母を利用し、菓子及びパンも合わせて上市された。</w:t>
            </w:r>
          </w:p>
          <w:p w14:paraId="3D99D056" w14:textId="24AD12A7" w:rsidR="00EE1A7F" w:rsidRPr="00307982" w:rsidRDefault="00EE1A7F" w:rsidP="003C5865">
            <w:pPr>
              <w:spacing w:line="200" w:lineRule="exact"/>
              <w:ind w:leftChars="300" w:left="790" w:hangingChars="100" w:hanging="160"/>
              <w:rPr>
                <w:rFonts w:ascii="メイリオ" w:eastAsia="メイリオ" w:hAnsi="メイリオ"/>
                <w:sz w:val="16"/>
                <w:szCs w:val="16"/>
              </w:rPr>
            </w:pPr>
          </w:p>
        </w:tc>
      </w:tr>
      <w:tr w:rsidR="00EE1A7F" w:rsidRPr="008B28A0" w14:paraId="347AD783" w14:textId="77777777" w:rsidTr="00B207B0">
        <w:tc>
          <w:tcPr>
            <w:tcW w:w="1259" w:type="dxa"/>
            <w:gridSpan w:val="2"/>
            <w:shd w:val="clear" w:color="auto" w:fill="D9D9D9" w:themeFill="background1" w:themeFillShade="D9"/>
            <w:vAlign w:val="center"/>
          </w:tcPr>
          <w:p w14:paraId="620B2D74" w14:textId="10575BFD" w:rsidR="00EE1A7F" w:rsidRPr="008B28A0" w:rsidRDefault="00EE1A7F" w:rsidP="00EE1A7F">
            <w:pPr>
              <w:jc w:val="center"/>
              <w:rPr>
                <w:sz w:val="16"/>
                <w:szCs w:val="16"/>
              </w:rPr>
            </w:pPr>
            <w:r w:rsidRPr="008B28A0">
              <w:rPr>
                <w:rFonts w:hint="eastAsia"/>
                <w:sz w:val="16"/>
                <w:szCs w:val="16"/>
              </w:rPr>
              <w:t>小項目８</w:t>
            </w:r>
          </w:p>
        </w:tc>
        <w:tc>
          <w:tcPr>
            <w:tcW w:w="4016" w:type="dxa"/>
            <w:gridSpan w:val="6"/>
            <w:shd w:val="clear" w:color="auto" w:fill="D9D9D9" w:themeFill="background1" w:themeFillShade="D9"/>
            <w:vAlign w:val="center"/>
          </w:tcPr>
          <w:p w14:paraId="61DBACF4" w14:textId="7DE43B44" w:rsidR="00EE1A7F" w:rsidRPr="008B28A0" w:rsidRDefault="00EE1A7F" w:rsidP="00EE1A7F">
            <w:pPr>
              <w:jc w:val="center"/>
              <w:rPr>
                <w:sz w:val="16"/>
                <w:szCs w:val="16"/>
              </w:rPr>
            </w:pPr>
            <w:r w:rsidRPr="008B28A0">
              <w:rPr>
                <w:rFonts w:hint="eastAsia"/>
                <w:sz w:val="16"/>
                <w:szCs w:val="16"/>
              </w:rPr>
              <w:t>調査研究の推進</w:t>
            </w:r>
          </w:p>
        </w:tc>
        <w:tc>
          <w:tcPr>
            <w:tcW w:w="4404" w:type="dxa"/>
            <w:gridSpan w:val="7"/>
            <w:tcBorders>
              <w:right w:val="single" w:sz="4" w:space="0" w:color="auto"/>
            </w:tcBorders>
            <w:shd w:val="clear" w:color="auto" w:fill="D9D9D9" w:themeFill="background1" w:themeFillShade="D9"/>
            <w:vAlign w:val="center"/>
          </w:tcPr>
          <w:p w14:paraId="43870979" w14:textId="66EB472E" w:rsidR="00EE1A7F" w:rsidRPr="000B74EF" w:rsidRDefault="00EE1A7F" w:rsidP="00EE1A7F">
            <w:pPr>
              <w:jc w:val="center"/>
              <w:rPr>
                <w:sz w:val="16"/>
                <w:szCs w:val="16"/>
              </w:rPr>
            </w:pPr>
            <w:r w:rsidRPr="000B74EF">
              <w:rPr>
                <w:rFonts w:hint="eastAsia"/>
                <w:sz w:val="16"/>
                <w:szCs w:val="16"/>
              </w:rPr>
              <w:t>法人による中期目標期間の自己評価</w:t>
            </w:r>
          </w:p>
        </w:tc>
        <w:tc>
          <w:tcPr>
            <w:tcW w:w="1964" w:type="dxa"/>
            <w:gridSpan w:val="2"/>
            <w:tcBorders>
              <w:left w:val="single" w:sz="4" w:space="0" w:color="auto"/>
              <w:right w:val="double" w:sz="4" w:space="0" w:color="auto"/>
            </w:tcBorders>
            <w:vAlign w:val="center"/>
          </w:tcPr>
          <w:p w14:paraId="2E8331F6" w14:textId="7578CE0C" w:rsidR="00EE1A7F" w:rsidRPr="000B74EF" w:rsidRDefault="00C429E8" w:rsidP="00EE1A7F">
            <w:pPr>
              <w:jc w:val="center"/>
              <w:rPr>
                <w:sz w:val="16"/>
                <w:szCs w:val="16"/>
              </w:rPr>
            </w:pPr>
            <w:r>
              <w:rPr>
                <w:rFonts w:hint="eastAsia"/>
                <w:sz w:val="16"/>
                <w:szCs w:val="16"/>
              </w:rPr>
              <w:t>Ⅳ</w:t>
            </w:r>
          </w:p>
        </w:tc>
        <w:tc>
          <w:tcPr>
            <w:tcW w:w="2027" w:type="dxa"/>
            <w:gridSpan w:val="3"/>
            <w:tcBorders>
              <w:left w:val="double" w:sz="4" w:space="0" w:color="auto"/>
            </w:tcBorders>
            <w:shd w:val="clear" w:color="auto" w:fill="D9D9D9" w:themeFill="background1" w:themeFillShade="D9"/>
            <w:vAlign w:val="center"/>
          </w:tcPr>
          <w:p w14:paraId="7A207D62" w14:textId="16CF30A8" w:rsidR="00EE1A7F" w:rsidRPr="000B74EF" w:rsidRDefault="00EE1A7F" w:rsidP="00EE1A7F">
            <w:pPr>
              <w:jc w:val="center"/>
              <w:rPr>
                <w:sz w:val="16"/>
                <w:szCs w:val="16"/>
              </w:rPr>
            </w:pPr>
            <w:r>
              <w:rPr>
                <w:rFonts w:hint="eastAsia"/>
                <w:sz w:val="16"/>
                <w:szCs w:val="16"/>
              </w:rPr>
              <w:t>知事の</w:t>
            </w:r>
            <w:r w:rsidRPr="000B74EF">
              <w:rPr>
                <w:rFonts w:hint="eastAsia"/>
                <w:sz w:val="16"/>
                <w:szCs w:val="16"/>
              </w:rPr>
              <w:t>評価</w:t>
            </w:r>
          </w:p>
        </w:tc>
        <w:tc>
          <w:tcPr>
            <w:tcW w:w="1701" w:type="dxa"/>
            <w:vAlign w:val="center"/>
          </w:tcPr>
          <w:p w14:paraId="4B7722B2" w14:textId="4C733395" w:rsidR="00EE1A7F" w:rsidRPr="000B74EF" w:rsidRDefault="00EE1A7F" w:rsidP="00EE1A7F">
            <w:pPr>
              <w:jc w:val="center"/>
              <w:rPr>
                <w:sz w:val="16"/>
                <w:szCs w:val="16"/>
              </w:rPr>
            </w:pPr>
          </w:p>
        </w:tc>
      </w:tr>
      <w:tr w:rsidR="00EE1A7F" w:rsidRPr="008B28A0" w14:paraId="33ADB29E" w14:textId="77777777" w:rsidTr="00B207B0">
        <w:tc>
          <w:tcPr>
            <w:tcW w:w="2479" w:type="dxa"/>
            <w:gridSpan w:val="3"/>
            <w:vMerge w:val="restart"/>
          </w:tcPr>
          <w:p w14:paraId="6EA2AFF8" w14:textId="77777777" w:rsidR="00EE1A7F" w:rsidRDefault="00EE1A7F" w:rsidP="00EE1A7F">
            <w:pPr>
              <w:autoSpaceDE w:val="0"/>
              <w:autoSpaceDN w:val="0"/>
              <w:spacing w:line="0" w:lineRule="atLeast"/>
              <w:rPr>
                <w:sz w:val="16"/>
                <w:szCs w:val="16"/>
                <w:u w:val="single"/>
              </w:rPr>
            </w:pPr>
          </w:p>
          <w:p w14:paraId="7245B008" w14:textId="77777777" w:rsidR="00EE1A7F" w:rsidRDefault="00EE1A7F" w:rsidP="00EE1A7F">
            <w:pPr>
              <w:autoSpaceDE w:val="0"/>
              <w:autoSpaceDN w:val="0"/>
              <w:spacing w:line="0" w:lineRule="atLeast"/>
              <w:rPr>
                <w:sz w:val="16"/>
                <w:szCs w:val="16"/>
                <w:u w:val="single"/>
              </w:rPr>
            </w:pPr>
          </w:p>
          <w:p w14:paraId="767F1552" w14:textId="77777777" w:rsidR="00EE1A7F" w:rsidRDefault="00EE1A7F" w:rsidP="00EE1A7F">
            <w:pPr>
              <w:autoSpaceDE w:val="0"/>
              <w:autoSpaceDN w:val="0"/>
              <w:spacing w:line="0" w:lineRule="atLeast"/>
              <w:rPr>
                <w:sz w:val="16"/>
                <w:szCs w:val="16"/>
                <w:u w:val="single"/>
              </w:rPr>
            </w:pPr>
          </w:p>
          <w:p w14:paraId="0461D2B8" w14:textId="77777777" w:rsidR="00EE1A7F" w:rsidRDefault="00EE1A7F" w:rsidP="00EE1A7F">
            <w:pPr>
              <w:autoSpaceDE w:val="0"/>
              <w:autoSpaceDN w:val="0"/>
              <w:spacing w:line="0" w:lineRule="atLeast"/>
              <w:rPr>
                <w:sz w:val="16"/>
                <w:szCs w:val="16"/>
                <w:u w:val="single"/>
              </w:rPr>
            </w:pPr>
          </w:p>
          <w:p w14:paraId="37DD8DEC" w14:textId="77777777" w:rsidR="00EE1A7F" w:rsidRDefault="00EE1A7F" w:rsidP="00EE1A7F">
            <w:pPr>
              <w:autoSpaceDE w:val="0"/>
              <w:autoSpaceDN w:val="0"/>
              <w:spacing w:line="0" w:lineRule="atLeast"/>
              <w:rPr>
                <w:sz w:val="16"/>
                <w:szCs w:val="16"/>
                <w:u w:val="single"/>
              </w:rPr>
            </w:pPr>
          </w:p>
          <w:p w14:paraId="499A6F99" w14:textId="77777777" w:rsidR="00EE1A7F" w:rsidRDefault="00EE1A7F" w:rsidP="00EE1A7F">
            <w:pPr>
              <w:autoSpaceDE w:val="0"/>
              <w:autoSpaceDN w:val="0"/>
              <w:spacing w:line="0" w:lineRule="atLeast"/>
              <w:rPr>
                <w:sz w:val="16"/>
                <w:szCs w:val="16"/>
                <w:u w:val="single"/>
              </w:rPr>
            </w:pPr>
          </w:p>
          <w:p w14:paraId="44B82AC1" w14:textId="77777777" w:rsidR="00EE1A7F" w:rsidRDefault="00EE1A7F" w:rsidP="00EE1A7F">
            <w:pPr>
              <w:autoSpaceDE w:val="0"/>
              <w:autoSpaceDN w:val="0"/>
              <w:spacing w:line="0" w:lineRule="atLeast"/>
              <w:rPr>
                <w:sz w:val="16"/>
                <w:szCs w:val="16"/>
                <w:u w:val="single"/>
              </w:rPr>
            </w:pPr>
          </w:p>
          <w:p w14:paraId="684D16B6" w14:textId="77777777" w:rsidR="00EE1A7F" w:rsidRDefault="00EE1A7F" w:rsidP="00EE1A7F">
            <w:pPr>
              <w:autoSpaceDE w:val="0"/>
              <w:autoSpaceDN w:val="0"/>
              <w:spacing w:line="0" w:lineRule="atLeast"/>
              <w:rPr>
                <w:sz w:val="16"/>
                <w:szCs w:val="16"/>
                <w:u w:val="single"/>
              </w:rPr>
            </w:pPr>
          </w:p>
          <w:p w14:paraId="706D33D5" w14:textId="77777777" w:rsidR="00EE1A7F" w:rsidRDefault="00EE1A7F" w:rsidP="00EE1A7F">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EE1A7F" w:rsidRDefault="00EE1A7F" w:rsidP="00EE1A7F">
            <w:pPr>
              <w:autoSpaceDE w:val="0"/>
              <w:autoSpaceDN w:val="0"/>
              <w:spacing w:line="0" w:lineRule="atLeast"/>
              <w:rPr>
                <w:sz w:val="16"/>
                <w:szCs w:val="16"/>
              </w:rPr>
            </w:pPr>
            <w:r>
              <w:rPr>
                <w:rFonts w:hint="eastAsia"/>
                <w:sz w:val="16"/>
                <w:szCs w:val="16"/>
              </w:rPr>
              <w:t>①調査研究の推進</w:t>
            </w:r>
          </w:p>
          <w:p w14:paraId="6685CDC9" w14:textId="15BABB77"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w:t>
            </w:r>
            <w:r>
              <w:rPr>
                <w:rFonts w:hint="eastAsia"/>
                <w:sz w:val="16"/>
                <w:szCs w:val="16"/>
              </w:rPr>
              <w:lastRenderedPageBreak/>
              <w:t>に調査研究を行うこと。</w:t>
            </w:r>
          </w:p>
        </w:tc>
        <w:tc>
          <w:tcPr>
            <w:tcW w:w="2796" w:type="dxa"/>
            <w:gridSpan w:val="5"/>
          </w:tcPr>
          <w:p w14:paraId="6D99D23E" w14:textId="77777777" w:rsidR="00EE1A7F" w:rsidRDefault="00EE1A7F" w:rsidP="00EE1A7F">
            <w:pPr>
              <w:spacing w:line="0" w:lineRule="atLeast"/>
              <w:rPr>
                <w:sz w:val="16"/>
                <w:szCs w:val="16"/>
                <w:u w:val="single"/>
              </w:rPr>
            </w:pPr>
          </w:p>
          <w:p w14:paraId="41238DE8" w14:textId="77777777" w:rsidR="00EE1A7F" w:rsidRDefault="00EE1A7F" w:rsidP="00EE1A7F">
            <w:pPr>
              <w:spacing w:line="0" w:lineRule="atLeast"/>
              <w:rPr>
                <w:sz w:val="16"/>
                <w:szCs w:val="16"/>
                <w:u w:val="single"/>
              </w:rPr>
            </w:pPr>
          </w:p>
          <w:p w14:paraId="0C07E104" w14:textId="77777777" w:rsidR="00EE1A7F" w:rsidRDefault="00EE1A7F" w:rsidP="00EE1A7F">
            <w:pPr>
              <w:spacing w:line="0" w:lineRule="atLeast"/>
              <w:rPr>
                <w:sz w:val="16"/>
                <w:szCs w:val="16"/>
                <w:u w:val="single"/>
              </w:rPr>
            </w:pPr>
          </w:p>
          <w:p w14:paraId="255000DD" w14:textId="77777777" w:rsidR="00EE1A7F" w:rsidRDefault="00EE1A7F" w:rsidP="00EE1A7F">
            <w:pPr>
              <w:spacing w:line="0" w:lineRule="atLeast"/>
              <w:rPr>
                <w:sz w:val="16"/>
                <w:szCs w:val="16"/>
                <w:u w:val="single"/>
              </w:rPr>
            </w:pPr>
          </w:p>
          <w:p w14:paraId="093DF0C9" w14:textId="77777777" w:rsidR="00EE1A7F" w:rsidRDefault="00EE1A7F" w:rsidP="00EE1A7F">
            <w:pPr>
              <w:spacing w:line="0" w:lineRule="atLeast"/>
              <w:rPr>
                <w:sz w:val="16"/>
                <w:szCs w:val="16"/>
                <w:u w:val="single"/>
              </w:rPr>
            </w:pPr>
          </w:p>
          <w:p w14:paraId="284B01F9" w14:textId="77777777" w:rsidR="00EE1A7F" w:rsidRDefault="00EE1A7F" w:rsidP="00EE1A7F">
            <w:pPr>
              <w:spacing w:line="0" w:lineRule="atLeast"/>
              <w:rPr>
                <w:sz w:val="16"/>
                <w:szCs w:val="16"/>
                <w:u w:val="single"/>
              </w:rPr>
            </w:pPr>
          </w:p>
          <w:p w14:paraId="609774B6" w14:textId="77777777" w:rsidR="00EE1A7F" w:rsidRDefault="00EE1A7F" w:rsidP="00EE1A7F">
            <w:pPr>
              <w:spacing w:line="0" w:lineRule="atLeast"/>
              <w:rPr>
                <w:sz w:val="16"/>
                <w:szCs w:val="16"/>
                <w:u w:val="single"/>
              </w:rPr>
            </w:pPr>
          </w:p>
          <w:p w14:paraId="2D65605B" w14:textId="77777777" w:rsidR="00EE1A7F" w:rsidRDefault="00EE1A7F" w:rsidP="00EE1A7F">
            <w:pPr>
              <w:spacing w:line="0" w:lineRule="atLeast"/>
              <w:rPr>
                <w:sz w:val="16"/>
                <w:szCs w:val="16"/>
                <w:u w:val="single"/>
              </w:rPr>
            </w:pPr>
          </w:p>
          <w:p w14:paraId="252E4EAA" w14:textId="77777777" w:rsidR="00EE1A7F" w:rsidRDefault="00EE1A7F" w:rsidP="00EE1A7F">
            <w:pPr>
              <w:spacing w:line="0" w:lineRule="atLeast"/>
              <w:rPr>
                <w:sz w:val="16"/>
                <w:szCs w:val="16"/>
                <w:u w:val="single"/>
              </w:rPr>
            </w:pPr>
            <w:r>
              <w:rPr>
                <w:rFonts w:hint="eastAsia"/>
                <w:sz w:val="16"/>
                <w:szCs w:val="16"/>
                <w:u w:val="single"/>
              </w:rPr>
              <w:t>（２）質の高い調査研究の実施</w:t>
            </w:r>
          </w:p>
          <w:p w14:paraId="7C8C8DCC" w14:textId="77777777" w:rsidR="00EE1A7F" w:rsidRDefault="00EE1A7F" w:rsidP="00EE1A7F">
            <w:pPr>
              <w:spacing w:line="0" w:lineRule="atLeast"/>
              <w:rPr>
                <w:sz w:val="16"/>
                <w:szCs w:val="16"/>
              </w:rPr>
            </w:pPr>
            <w:r>
              <w:rPr>
                <w:rFonts w:hint="eastAsia"/>
                <w:sz w:val="16"/>
                <w:szCs w:val="16"/>
              </w:rPr>
              <w:t>①調査研究の推進</w:t>
            </w:r>
          </w:p>
          <w:p w14:paraId="3728B43C" w14:textId="77777777" w:rsidR="00EE1A7F" w:rsidRDefault="00EE1A7F" w:rsidP="00EE1A7F">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EE1A7F" w:rsidRPr="008B28A0" w:rsidRDefault="00EE1A7F" w:rsidP="00EE1A7F">
            <w:pPr>
              <w:spacing w:line="0" w:lineRule="atLeast"/>
              <w:rPr>
                <w:sz w:val="16"/>
                <w:szCs w:val="16"/>
              </w:rPr>
            </w:pPr>
          </w:p>
        </w:tc>
        <w:tc>
          <w:tcPr>
            <w:tcW w:w="10096" w:type="dxa"/>
            <w:gridSpan w:val="13"/>
          </w:tcPr>
          <w:p w14:paraId="56F1B83B" w14:textId="77777777" w:rsidR="00EE1A7F" w:rsidRPr="00A950BC" w:rsidRDefault="00EE1A7F" w:rsidP="00EE1A7F">
            <w:pPr>
              <w:spacing w:line="200" w:lineRule="exact"/>
              <w:rPr>
                <w:rFonts w:ascii="メイリオ" w:eastAsia="メイリオ" w:hAnsi="メイリオ"/>
                <w:b/>
                <w:sz w:val="16"/>
                <w:szCs w:val="16"/>
              </w:rPr>
            </w:pPr>
          </w:p>
          <w:p w14:paraId="12359F9B"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99"/>
            </w:tblGrid>
            <w:tr w:rsidR="00EE1A7F" w:rsidRPr="00A950BC" w14:paraId="521BFE1C"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45954ED" w14:textId="1542D1D3"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04952C2"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326AA504" w14:textId="6BDDAE33"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4F06F33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17ABA86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4F7B7A12" w14:textId="4A893B75" w:rsidR="00EE1A7F" w:rsidRPr="00A950BC" w:rsidRDefault="00EE1A7F" w:rsidP="00EE1A7F">
                  <w:pPr>
                    <w:spacing w:line="200" w:lineRule="exact"/>
                    <w:jc w:val="center"/>
                    <w:rPr>
                      <w:rFonts w:ascii="メイリオ" w:eastAsia="メイリオ" w:hAnsi="メイリオ"/>
                      <w:b/>
                      <w:sz w:val="16"/>
                      <w:szCs w:val="16"/>
                    </w:rPr>
                  </w:pPr>
                </w:p>
              </w:tc>
            </w:tr>
          </w:tbl>
          <w:p w14:paraId="58AD1CF5" w14:textId="77777777" w:rsidR="00EE1A7F" w:rsidRPr="00A950BC" w:rsidRDefault="00EE1A7F" w:rsidP="00EE1A7F">
            <w:pPr>
              <w:spacing w:line="200" w:lineRule="exact"/>
              <w:rPr>
                <w:rFonts w:ascii="メイリオ" w:eastAsia="メイリオ" w:hAnsi="メイリオ"/>
                <w:b/>
                <w:sz w:val="16"/>
                <w:szCs w:val="16"/>
                <w:u w:val="single"/>
              </w:rPr>
            </w:pPr>
          </w:p>
          <w:p w14:paraId="043CC1A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29DD73DE"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p>
          <w:p w14:paraId="2FB2C379"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（２）質の高い調査研究の実施</w:t>
            </w:r>
          </w:p>
          <w:p w14:paraId="5D0C15D0" w14:textId="7801B8CB"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①調査研究の推進</w:t>
            </w:r>
          </w:p>
        </w:tc>
      </w:tr>
      <w:tr w:rsidR="00EE1A7F" w:rsidRPr="008B28A0" w14:paraId="15741FFC" w14:textId="77777777" w:rsidTr="00B207B0">
        <w:tc>
          <w:tcPr>
            <w:tcW w:w="2479" w:type="dxa"/>
            <w:gridSpan w:val="3"/>
            <w:vMerge/>
            <w:vAlign w:val="center"/>
          </w:tcPr>
          <w:p w14:paraId="29AA1A03" w14:textId="77777777" w:rsidR="00EE1A7F" w:rsidRPr="008B28A0" w:rsidRDefault="00EE1A7F" w:rsidP="00EE1A7F">
            <w:pPr>
              <w:autoSpaceDE w:val="0"/>
              <w:autoSpaceDN w:val="0"/>
              <w:spacing w:line="0" w:lineRule="atLeast"/>
              <w:rPr>
                <w:sz w:val="16"/>
                <w:szCs w:val="16"/>
              </w:rPr>
            </w:pPr>
          </w:p>
        </w:tc>
        <w:tc>
          <w:tcPr>
            <w:tcW w:w="2796" w:type="dxa"/>
            <w:gridSpan w:val="5"/>
          </w:tcPr>
          <w:p w14:paraId="30A62310" w14:textId="77777777" w:rsidR="00EE1A7F" w:rsidRDefault="00EE1A7F" w:rsidP="00EE1A7F">
            <w:pPr>
              <w:spacing w:line="0" w:lineRule="atLeast"/>
              <w:rPr>
                <w:sz w:val="16"/>
                <w:szCs w:val="16"/>
              </w:rPr>
            </w:pPr>
            <w:r>
              <w:rPr>
                <w:rFonts w:hint="eastAsia"/>
                <w:sz w:val="16"/>
                <w:szCs w:val="16"/>
              </w:rPr>
              <w:t>a 重点調査研究課題</w:t>
            </w:r>
          </w:p>
          <w:p w14:paraId="709BE32B" w14:textId="77777777" w:rsidR="00EE1A7F" w:rsidRDefault="00EE1A7F" w:rsidP="00EE1A7F">
            <w:pPr>
              <w:spacing w:line="0" w:lineRule="atLeast"/>
              <w:rPr>
                <w:sz w:val="16"/>
                <w:szCs w:val="16"/>
              </w:rPr>
            </w:pPr>
            <w:r>
              <w:rPr>
                <w:rFonts w:hint="eastAsia"/>
                <w:sz w:val="16"/>
                <w:szCs w:val="16"/>
              </w:rPr>
              <w:t xml:space="preserve">　特に技術ニーズが高く、重点を置</w:t>
            </w:r>
            <w:r>
              <w:rPr>
                <w:rFonts w:hint="eastAsia"/>
                <w:sz w:val="16"/>
                <w:szCs w:val="16"/>
              </w:rPr>
              <w:lastRenderedPageBreak/>
              <w:t>いて精力的に取組む課題。</w:t>
            </w:r>
          </w:p>
          <w:p w14:paraId="170E04AA" w14:textId="751B3AA8" w:rsidR="00EE1A7F" w:rsidRPr="008B28A0" w:rsidRDefault="00EE1A7F" w:rsidP="00EE1A7F">
            <w:pPr>
              <w:spacing w:line="0" w:lineRule="atLeast"/>
              <w:rPr>
                <w:sz w:val="16"/>
                <w:szCs w:val="16"/>
              </w:rPr>
            </w:pPr>
          </w:p>
        </w:tc>
        <w:tc>
          <w:tcPr>
            <w:tcW w:w="10096" w:type="dxa"/>
            <w:gridSpan w:val="13"/>
          </w:tcPr>
          <w:p w14:paraId="0FD5BB03" w14:textId="2F77F593"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a 重点調査研究課題</w:t>
            </w:r>
          </w:p>
        </w:tc>
      </w:tr>
      <w:tr w:rsidR="00EE1A7F" w:rsidRPr="008B28A0" w14:paraId="26A28B69" w14:textId="77777777" w:rsidTr="00B207B0">
        <w:tc>
          <w:tcPr>
            <w:tcW w:w="2479" w:type="dxa"/>
            <w:gridSpan w:val="3"/>
            <w:vMerge/>
            <w:vAlign w:val="center"/>
          </w:tcPr>
          <w:p w14:paraId="22FBBB60" w14:textId="77777777" w:rsidR="00EE1A7F" w:rsidRPr="008B28A0" w:rsidRDefault="00EE1A7F" w:rsidP="00EE1A7F">
            <w:pPr>
              <w:autoSpaceDE w:val="0"/>
              <w:autoSpaceDN w:val="0"/>
              <w:spacing w:line="0" w:lineRule="atLeast"/>
              <w:rPr>
                <w:sz w:val="16"/>
                <w:szCs w:val="16"/>
              </w:rPr>
            </w:pPr>
          </w:p>
        </w:tc>
        <w:tc>
          <w:tcPr>
            <w:tcW w:w="2796" w:type="dxa"/>
            <w:gridSpan w:val="5"/>
          </w:tcPr>
          <w:p w14:paraId="4177F5E1" w14:textId="77777777" w:rsidR="00EE1A7F" w:rsidRDefault="00EE1A7F" w:rsidP="00EE1A7F">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EE1A7F" w:rsidRPr="008B28A0" w:rsidRDefault="00EE1A7F" w:rsidP="00EE1A7F">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10096" w:type="dxa"/>
            <w:gridSpan w:val="13"/>
          </w:tcPr>
          <w:p w14:paraId="28675523" w14:textId="4E161003"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（重点１）大阪の現状・課題をふまえた気候変動適応の研究と情報発信 </w:t>
            </w:r>
          </w:p>
          <w:p w14:paraId="1F39D7E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5099A76" w14:textId="53AB926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●大阪府の指定により「おおさか気候変動適応センター」を令和２年度から運営を開始し、関係機関から気候変動の影響と適応に関連する情報を収集し、ホームページ</w:t>
            </w:r>
            <w:r w:rsidRPr="003C5865">
              <w:rPr>
                <w:rFonts w:ascii="メイリオ" w:eastAsia="メイリオ" w:hAnsi="メイリオ" w:hint="eastAsia"/>
                <w:sz w:val="16"/>
                <w:szCs w:val="16"/>
              </w:rPr>
              <w:t>やYouTubeへの掲載、シンポジウム、セミナーの開催等により広く情報を発信した。</w:t>
            </w:r>
          </w:p>
          <w:p w14:paraId="4C776055" w14:textId="5454C08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●環境省委託事業により、農業、水産業、自然生態系、健康の分野における気候変動影響の調査を実施し、調査結果について、成果集の配布やホームページへの掲載等により広く発信した。</w:t>
            </w:r>
          </w:p>
          <w:p w14:paraId="1AB770F3" w14:textId="3598B29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●大阪府の委託事業により、暑さ対策セミナー、農業関係者向けセミナー、要配慮者利用施設職員向けセミナー、市町村向けセミナー・ワークショップを開催した。</w:t>
            </w:r>
          </w:p>
          <w:p w14:paraId="0A74EC7A" w14:textId="1532272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●国立環境研究所との共同研究（適応型）に参画し、大阪府内における暑さ指数（WBGT）の地域特性等に関する知見を収集した。</w:t>
            </w:r>
          </w:p>
          <w:p w14:paraId="42A0C1C3" w14:textId="6D22317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●これまでの熱中症発生率と日最高WBGTの関係を解析し、府域における2030-2100年の熱中症発生率を予測した。</w:t>
            </w:r>
          </w:p>
          <w:p w14:paraId="2C362D95" w14:textId="7E6F3ED0" w:rsidR="00EE1A7F" w:rsidRPr="003C5865" w:rsidRDefault="00EE1A7F" w:rsidP="00EE1A7F">
            <w:pPr>
              <w:spacing w:line="200" w:lineRule="exact"/>
              <w:ind w:leftChars="200" w:left="420"/>
              <w:rPr>
                <w:rFonts w:ascii="メイリオ" w:eastAsia="メイリオ" w:hAnsi="メイリオ"/>
                <w:sz w:val="16"/>
                <w:szCs w:val="16"/>
              </w:rPr>
            </w:pPr>
            <w:r w:rsidRPr="003C5865">
              <w:rPr>
                <w:rFonts w:ascii="メイリオ" w:eastAsia="メイリオ" w:hAnsi="メイリオ" w:hint="eastAsia"/>
                <w:sz w:val="16"/>
                <w:szCs w:val="16"/>
              </w:rPr>
              <w:t>●研究所で蓄積した長期栽培データ（48年間）を活用してデラウェア発育予測モデルを開発した。</w:t>
            </w:r>
          </w:p>
          <w:p w14:paraId="357F7B81" w14:textId="5026B0F0"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デラウェア発育予測モデルと（国研）農研機構から入手した気候変動シナリオデータを用いた解析を行い、近い将来（2050年頃）までは、気候変動がデラウェアの発育に影響を与えるものの、栽培管理の高度化（休眠打破処理の徹底、気温観測と発育モデルによる発育予測等）により対応可能であることを明示した。</w:t>
            </w:r>
          </w:p>
          <w:p w14:paraId="76B1DD8D" w14:textId="3A7E727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●高温耐性品種として有力な「てんたかく」、「恋の予感」の試験栽培を現地も含め実施し、両品種の産地品種銘柄への登録に貢献した。</w:t>
            </w:r>
          </w:p>
          <w:p w14:paraId="62173C14" w14:textId="345D0BEE" w:rsidR="00EE1A7F" w:rsidRPr="003C5865" w:rsidRDefault="00EE1A7F" w:rsidP="00EE1A7F">
            <w:pPr>
              <w:spacing w:line="20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sz w:val="16"/>
                <w:szCs w:val="16"/>
              </w:rPr>
              <w:t>●細霧冷房システムによる水ナスつやなし果抑制技術について、所内見学対応やYouTubeへの掲載により広く情報発信した。</w:t>
            </w:r>
          </w:p>
          <w:p w14:paraId="3068BAFC" w14:textId="7B1CCD3F" w:rsidR="00EE1A7F" w:rsidRPr="003C5865" w:rsidRDefault="00EE1A7F" w:rsidP="00EE1A7F">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kern w:val="0"/>
                <w:sz w:val="16"/>
                <w:szCs w:val="16"/>
              </w:rPr>
              <w:t>●環状はく皮による着色改善効果試験を実施</w:t>
            </w:r>
            <w:r w:rsidRPr="003C5865">
              <w:rPr>
                <w:rFonts w:ascii="メイリオ" w:eastAsia="メイリオ" w:hAnsi="メイリオ"/>
                <w:kern w:val="0"/>
                <w:sz w:val="16"/>
                <w:szCs w:val="16"/>
              </w:rPr>
              <w:t>し</w:t>
            </w:r>
            <w:r w:rsidRPr="003C5865">
              <w:rPr>
                <w:rFonts w:ascii="メイリオ" w:eastAsia="メイリオ" w:hAnsi="メイリオ" w:hint="eastAsia"/>
                <w:kern w:val="0"/>
                <w:sz w:val="16"/>
                <w:szCs w:val="16"/>
              </w:rPr>
              <w:t>、</w:t>
            </w:r>
            <w:r w:rsidRPr="003C5865">
              <w:rPr>
                <w:rFonts w:ascii="メイリオ" w:eastAsia="メイリオ" w:hAnsi="メイリオ"/>
                <w:kern w:val="0"/>
                <w:sz w:val="16"/>
                <w:szCs w:val="16"/>
              </w:rPr>
              <w:t>樹勢への悪影響</w:t>
            </w:r>
            <w:r w:rsidRPr="003C5865">
              <w:rPr>
                <w:rFonts w:ascii="メイリオ" w:eastAsia="メイリオ" w:hAnsi="メイリオ" w:hint="eastAsia"/>
                <w:kern w:val="0"/>
                <w:sz w:val="16"/>
                <w:szCs w:val="16"/>
              </w:rPr>
              <w:t>が</w:t>
            </w:r>
            <w:r w:rsidRPr="003C5865">
              <w:rPr>
                <w:rFonts w:ascii="メイリオ" w:eastAsia="メイリオ" w:hAnsi="メイリオ"/>
                <w:kern w:val="0"/>
                <w:sz w:val="16"/>
                <w:szCs w:val="16"/>
              </w:rPr>
              <w:t>ないことを確認し</w:t>
            </w:r>
            <w:r w:rsidRPr="003C5865">
              <w:rPr>
                <w:rFonts w:ascii="メイリオ" w:eastAsia="メイリオ" w:hAnsi="メイリオ" w:hint="eastAsia"/>
                <w:kern w:val="0"/>
                <w:sz w:val="16"/>
                <w:szCs w:val="16"/>
              </w:rPr>
              <w:t>た。本技術は</w:t>
            </w:r>
            <w:r w:rsidRPr="003C5865">
              <w:rPr>
                <w:rFonts w:ascii="メイリオ" w:eastAsia="メイリオ" w:hAnsi="メイリオ"/>
                <w:kern w:val="0"/>
                <w:sz w:val="16"/>
                <w:szCs w:val="16"/>
              </w:rPr>
              <w:t>生産者に勉強会などで情報提供し</w:t>
            </w:r>
            <w:r w:rsidRPr="003C5865">
              <w:rPr>
                <w:rFonts w:ascii="メイリオ" w:eastAsia="メイリオ" w:hAnsi="メイリオ" w:hint="eastAsia"/>
                <w:kern w:val="0"/>
                <w:sz w:val="16"/>
                <w:szCs w:val="16"/>
              </w:rPr>
              <w:t>た</w:t>
            </w:r>
            <w:r w:rsidRPr="003C5865">
              <w:rPr>
                <w:rFonts w:ascii="メイリオ" w:eastAsia="メイリオ" w:hAnsi="メイリオ"/>
                <w:kern w:val="0"/>
                <w:sz w:val="16"/>
                <w:szCs w:val="16"/>
              </w:rPr>
              <w:t>ほか</w:t>
            </w:r>
            <w:r w:rsidRPr="003C5865">
              <w:rPr>
                <w:rFonts w:ascii="メイリオ" w:eastAsia="メイリオ" w:hAnsi="メイリオ" w:hint="eastAsia"/>
                <w:kern w:val="0"/>
                <w:sz w:val="16"/>
                <w:szCs w:val="16"/>
              </w:rPr>
              <w:t>、</w:t>
            </w:r>
            <w:r w:rsidRPr="003C5865">
              <w:rPr>
                <w:rFonts w:ascii="メイリオ" w:eastAsia="メイリオ" w:hAnsi="メイリオ"/>
                <w:kern w:val="0"/>
                <w:sz w:val="16"/>
                <w:szCs w:val="16"/>
              </w:rPr>
              <w:t>作業</w:t>
            </w:r>
            <w:r w:rsidRPr="003C5865">
              <w:rPr>
                <w:rFonts w:ascii="メイリオ" w:eastAsia="メイリオ" w:hAnsi="メイリオ" w:hint="eastAsia"/>
                <w:kern w:val="0"/>
                <w:sz w:val="16"/>
                <w:szCs w:val="16"/>
              </w:rPr>
              <w:t>動画</w:t>
            </w:r>
            <w:r w:rsidRPr="003C5865">
              <w:rPr>
                <w:rFonts w:ascii="メイリオ" w:eastAsia="メイリオ" w:hAnsi="メイリオ"/>
                <w:kern w:val="0"/>
                <w:sz w:val="16"/>
                <w:szCs w:val="16"/>
              </w:rPr>
              <w:t>を研究所You</w:t>
            </w:r>
            <w:r w:rsidRPr="003C5865">
              <w:rPr>
                <w:rFonts w:ascii="メイリオ" w:eastAsia="メイリオ" w:hAnsi="メイリオ" w:hint="eastAsia"/>
                <w:kern w:val="0"/>
                <w:sz w:val="16"/>
                <w:szCs w:val="16"/>
              </w:rPr>
              <w:t>T</w:t>
            </w:r>
            <w:r w:rsidRPr="003C5865">
              <w:rPr>
                <w:rFonts w:ascii="メイリオ" w:eastAsia="メイリオ" w:hAnsi="メイリオ"/>
                <w:kern w:val="0"/>
                <w:sz w:val="16"/>
                <w:szCs w:val="16"/>
              </w:rPr>
              <w:t>ubeチャンネルで公開し</w:t>
            </w:r>
            <w:r w:rsidRPr="003C5865">
              <w:rPr>
                <w:rFonts w:ascii="メイリオ" w:eastAsia="メイリオ" w:hAnsi="メイリオ" w:hint="eastAsia"/>
                <w:kern w:val="0"/>
                <w:sz w:val="16"/>
                <w:szCs w:val="16"/>
              </w:rPr>
              <w:t>た。</w:t>
            </w:r>
          </w:p>
          <w:p w14:paraId="3CDA28B8" w14:textId="65315A61" w:rsidR="00EE1A7F" w:rsidRPr="003C5865" w:rsidRDefault="00EE1A7F" w:rsidP="00EE1A7F">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kern w:val="0"/>
                <w:sz w:val="16"/>
                <w:szCs w:val="16"/>
              </w:rPr>
              <w:t>●大阪府内における亜熱帯果樹の栽培可能性を検討するため、パッションフルーツとアボカドの栽培を開始し、一部の成果を日本熱帯農業学会にて口頭発表した。</w:t>
            </w:r>
          </w:p>
          <w:p w14:paraId="48D2A25F"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国研）水産研究・教育機構から貝毒原因種2種（アレキサンドリウム属）と有害種１種（コクロディニウム属）の生体等を入手し、遺伝子による種判別のためのDNA試料を整備した。さらに分子学的手法により低密度の温暖性有害・有毒種を検出した。</w:t>
            </w:r>
          </w:p>
          <w:p w14:paraId="53ABFB37"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●大阪湾南部の藻場で新奇有毒プランクトン等に係る予見的な調査研究を実施し、暖海性有毒種である</w:t>
            </w:r>
            <w:r w:rsidRPr="003C5865">
              <w:rPr>
                <w:rFonts w:ascii="メイリオ" w:eastAsia="メイリオ" w:hAnsi="メイリオ" w:hint="eastAsia"/>
                <w:i/>
                <w:sz w:val="16"/>
                <w:szCs w:val="16"/>
              </w:rPr>
              <w:t>Ostreopsis</w:t>
            </w:r>
            <w:r w:rsidRPr="003C5865">
              <w:rPr>
                <w:rFonts w:ascii="メイリオ" w:eastAsia="メイリオ" w:hAnsi="メイリオ" w:hint="eastAsia"/>
                <w:sz w:val="16"/>
                <w:szCs w:val="16"/>
              </w:rPr>
              <w:t xml:space="preserve"> sp.を確認した。</w:t>
            </w:r>
          </w:p>
          <w:p w14:paraId="7CB6AAC1" w14:textId="1B99678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近年の海況や気象条件の変動に対応できるワカメ養殖を実現するため、フリー配偶体を用いた産業規模の種糸生産方法を確立した。既存の漁協施設においても利用できるよう生産機材と培養条件を精査し、「フリー配偶体種苗生産マニュアル」を作成して関係漁協に配布した。</w:t>
            </w:r>
            <w:r w:rsidR="00D9795A" w:rsidRPr="003C5865">
              <w:rPr>
                <w:rFonts w:ascii="メイリオ" w:eastAsia="メイリオ" w:hAnsi="メイリオ" w:hint="eastAsia"/>
                <w:sz w:val="16"/>
                <w:szCs w:val="16"/>
              </w:rPr>
              <w:t>また、</w:t>
            </w:r>
            <w:r w:rsidRPr="003C5865">
              <w:rPr>
                <w:rFonts w:ascii="メイリオ" w:eastAsia="メイリオ" w:hAnsi="メイリオ" w:hint="eastAsia"/>
                <w:sz w:val="16"/>
                <w:szCs w:val="16"/>
              </w:rPr>
              <w:t>フリー配偶体を用いた交雑による新たな養殖株の作出に取り組み、元株と比較して高生長性や葉面のしわの減少など優良品質を有する株を作出できることを確認した。</w:t>
            </w:r>
            <w:r w:rsidR="00D9795A" w:rsidRPr="003C5865">
              <w:rPr>
                <w:rFonts w:ascii="メイリオ" w:eastAsia="メイリオ" w:hAnsi="メイリオ" w:hint="eastAsia"/>
                <w:sz w:val="16"/>
                <w:szCs w:val="16"/>
              </w:rPr>
              <w:t>さらに、</w:t>
            </w:r>
            <w:r w:rsidRPr="003C5865">
              <w:rPr>
                <w:rFonts w:ascii="メイリオ" w:eastAsia="メイリオ" w:hAnsi="メイリオ" w:hint="eastAsia"/>
                <w:sz w:val="16"/>
                <w:szCs w:val="16"/>
              </w:rPr>
              <w:t>種糸仮沖出し時の囲網設置や本養殖開始時期を１か月遅らせることにより、食害の被害が低減できることを確認した。また、養殖ワカメ食害種（魚類）の出現状況をタイムラプスカメラの設置・撮影により把握した。</w:t>
            </w:r>
          </w:p>
          <w:p w14:paraId="17B21A2A" w14:textId="07042FA9"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787D0756" w14:textId="77777777" w:rsidTr="00B207B0">
        <w:tc>
          <w:tcPr>
            <w:tcW w:w="2479" w:type="dxa"/>
            <w:gridSpan w:val="3"/>
            <w:vMerge/>
            <w:vAlign w:val="center"/>
          </w:tcPr>
          <w:p w14:paraId="44CAFFEE" w14:textId="77777777" w:rsidR="00EE1A7F" w:rsidRPr="008B28A0" w:rsidRDefault="00EE1A7F" w:rsidP="00EE1A7F">
            <w:pPr>
              <w:autoSpaceDE w:val="0"/>
              <w:autoSpaceDN w:val="0"/>
              <w:spacing w:line="0" w:lineRule="atLeast"/>
              <w:rPr>
                <w:sz w:val="16"/>
                <w:szCs w:val="16"/>
              </w:rPr>
            </w:pPr>
          </w:p>
        </w:tc>
        <w:tc>
          <w:tcPr>
            <w:tcW w:w="2796" w:type="dxa"/>
            <w:gridSpan w:val="5"/>
          </w:tcPr>
          <w:p w14:paraId="49AE8D5B" w14:textId="77777777" w:rsidR="00EE1A7F" w:rsidRDefault="00EE1A7F" w:rsidP="00EE1A7F">
            <w:pPr>
              <w:spacing w:line="0" w:lineRule="atLeast"/>
              <w:rPr>
                <w:sz w:val="16"/>
                <w:szCs w:val="16"/>
              </w:rPr>
            </w:pPr>
            <w:r>
              <w:rPr>
                <w:rFonts w:hint="eastAsia"/>
                <w:sz w:val="16"/>
                <w:szCs w:val="16"/>
              </w:rPr>
              <w:t>（重点２）生物多様性のめぐみを人が持続的に享受するための生物多様性の保全と利活用に関する研究と情報発信</w:t>
            </w:r>
          </w:p>
          <w:p w14:paraId="507FD775" w14:textId="4871C8DB" w:rsidR="00EE1A7F" w:rsidRPr="008B28A0" w:rsidRDefault="00EE1A7F" w:rsidP="00EE1A7F">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10096" w:type="dxa"/>
            <w:gridSpan w:val="13"/>
          </w:tcPr>
          <w:p w14:paraId="50334982" w14:textId="4A754838"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（重点２）生物多様性のめぐみを人が持続的に享受するための生物多様性の保全と利活用に関する研究と情報発信</w:t>
            </w:r>
          </w:p>
          <w:p w14:paraId="5A97D2CC"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20E31D4"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●環境DNAを用いた魚類調査により、府内の希少な魚類や特定外来生物の生息状況について把握を行った。</w:t>
            </w:r>
          </w:p>
          <w:p w14:paraId="059A6245" w14:textId="3A0041B8"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●農林業被害や生態系被害が問題となっているニホンジカについて、狩猟や農業者アンケートで得た情報から被害軽減の目標生息密度等の解析を実施した。</w:t>
            </w:r>
          </w:p>
          <w:p w14:paraId="0EB892CA" w14:textId="3A91CF22"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●森林環境税を活用した森づくりや、森林のグリーンインフラとしての機能（防災・減災等）への府民理解増進のため、土壌表面の侵食量や下層植生の被度等の調査を実施した。</w:t>
            </w:r>
          </w:p>
          <w:p w14:paraId="59E3F8D1" w14:textId="7D30FC72"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●特定外来生物の被害拡大防止の取組の一つとして、クビアカツヤカミキリの分布情報を大阪府と協働で収集を行い、地図化するとともに、分布拡大予測図を作成した。</w:t>
            </w:r>
            <w:r w:rsidR="00DF1D1E" w:rsidRPr="003C5865">
              <w:rPr>
                <w:rFonts w:ascii="メイリオ" w:eastAsia="メイリオ" w:hAnsi="メイリオ" w:hint="eastAsia"/>
                <w:sz w:val="16"/>
                <w:szCs w:val="16"/>
              </w:rPr>
              <w:t>また、クビアカツヤカミキリによる被害リスクを評価するため、大阪市域および周辺地域のサクラの分布の地図化に取り組んだ。</w:t>
            </w:r>
          </w:p>
          <w:p w14:paraId="19CD54ED" w14:textId="38634D1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●学校や企業、行政機関等のつながりの構築や、生物多様性保全についての理解を深めるための企画展や談話会、研修会等を実施し</w:t>
            </w:r>
            <w:r w:rsidRPr="003C5865">
              <w:rPr>
                <w:rFonts w:ascii="メイリオ" w:eastAsia="メイリオ" w:hAnsi="メイリオ" w:hint="eastAsia"/>
                <w:sz w:val="16"/>
                <w:szCs w:val="16"/>
              </w:rPr>
              <w:lastRenderedPageBreak/>
              <w:t>た。</w:t>
            </w:r>
          </w:p>
          <w:p w14:paraId="66FB395C" w14:textId="364AD61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●環境研究総合推進費課題</w:t>
            </w:r>
            <w:r w:rsidRPr="003C5865">
              <w:rPr>
                <w:rFonts w:ascii="メイリオ" w:eastAsia="メイリオ" w:hAnsi="メイリオ"/>
                <w:sz w:val="16"/>
                <w:szCs w:val="16"/>
              </w:rPr>
              <w:t>S-21サブテーマ５(4)「都市とその周辺地域を対象とした統合評価・シナリオ分析と社会適用」のもとで、淀川の魚類群集の多様性に及ぼす外来魚類の影響を明らかにする目的のもと、過去50年の魚類調査データの収集と整然化をおこなった</w:t>
            </w:r>
            <w:r w:rsidRPr="003C5865">
              <w:rPr>
                <w:rFonts w:ascii="メイリオ" w:eastAsia="メイリオ" w:hAnsi="メイリオ" w:hint="eastAsia"/>
                <w:sz w:val="16"/>
                <w:szCs w:val="16"/>
              </w:rPr>
              <w:t>。</w:t>
            </w:r>
          </w:p>
          <w:p w14:paraId="479AA25A" w14:textId="31C12CB9"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●大阪市生物多様性ネットワーク会議への参画、話題提供や</w:t>
            </w:r>
            <w:r w:rsidRPr="003C5865">
              <w:rPr>
                <w:rFonts w:ascii="メイリオ" w:eastAsia="メイリオ" w:hAnsi="メイリオ"/>
                <w:sz w:val="16"/>
                <w:szCs w:val="16"/>
              </w:rPr>
              <w:t>MBSとの共同イベントを通じて、地域内の生物多様性をめぐる多様な主体による連携の基盤を</w:t>
            </w:r>
            <w:r w:rsidRPr="003C5865">
              <w:rPr>
                <w:rFonts w:ascii="メイリオ" w:eastAsia="メイリオ" w:hAnsi="メイリオ" w:hint="eastAsia"/>
                <w:sz w:val="16"/>
                <w:szCs w:val="16"/>
              </w:rPr>
              <w:t>強化</w:t>
            </w:r>
            <w:r w:rsidRPr="003C5865">
              <w:rPr>
                <w:rFonts w:ascii="メイリオ" w:eastAsia="メイリオ" w:hAnsi="メイリオ"/>
                <w:sz w:val="16"/>
                <w:szCs w:val="16"/>
              </w:rPr>
              <w:t>した</w:t>
            </w:r>
            <w:r w:rsidRPr="003C5865">
              <w:rPr>
                <w:rFonts w:ascii="メイリオ" w:eastAsia="メイリオ" w:hAnsi="メイリオ" w:hint="eastAsia"/>
                <w:sz w:val="16"/>
                <w:szCs w:val="16"/>
              </w:rPr>
              <w:t>。</w:t>
            </w:r>
          </w:p>
          <w:p w14:paraId="2EE0933B"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7B9FBA3F" w14:textId="77777777" w:rsidTr="00B207B0">
        <w:tc>
          <w:tcPr>
            <w:tcW w:w="2479" w:type="dxa"/>
            <w:gridSpan w:val="3"/>
            <w:vMerge/>
            <w:vAlign w:val="center"/>
          </w:tcPr>
          <w:p w14:paraId="6F8F6454" w14:textId="77777777" w:rsidR="00EE1A7F" w:rsidRPr="008B28A0" w:rsidRDefault="00EE1A7F" w:rsidP="00EE1A7F">
            <w:pPr>
              <w:autoSpaceDE w:val="0"/>
              <w:autoSpaceDN w:val="0"/>
              <w:spacing w:line="0" w:lineRule="atLeast"/>
              <w:rPr>
                <w:sz w:val="16"/>
                <w:szCs w:val="16"/>
              </w:rPr>
            </w:pPr>
          </w:p>
        </w:tc>
        <w:tc>
          <w:tcPr>
            <w:tcW w:w="2796" w:type="dxa"/>
            <w:gridSpan w:val="5"/>
          </w:tcPr>
          <w:p w14:paraId="47FA768F" w14:textId="77777777" w:rsidR="00EE1A7F" w:rsidRDefault="00EE1A7F" w:rsidP="00EE1A7F">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EE1A7F" w:rsidRPr="008B28A0" w:rsidRDefault="00EE1A7F" w:rsidP="00EE1A7F">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10096" w:type="dxa"/>
            <w:gridSpan w:val="13"/>
          </w:tcPr>
          <w:p w14:paraId="035DCE86" w14:textId="313F6BE0"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（重点３）都市農業の更なる生産性向上を可能とする大阪発スマート農業の実現に向けた技術開発</w:t>
            </w:r>
          </w:p>
          <w:p w14:paraId="40C8ABF1"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A905E29" w14:textId="3219F25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●害虫類のトラップ画像自動送信による遠</w:t>
            </w:r>
            <w:r w:rsidRPr="003C5865">
              <w:rPr>
                <w:rFonts w:ascii="メイリオ" w:eastAsia="メイリオ" w:hAnsi="メイリオ" w:hint="eastAsia"/>
                <w:sz w:val="16"/>
                <w:szCs w:val="16"/>
              </w:rPr>
              <w:t>隔監視技術について、現地キクほ場でシロイチモジヨトウ及び研究所内野菜類ほ場でハスモンヨトウに対する有効性を実証した。また、研究所内野菜類ほ場でオオタバコガを対象に、対象害虫を捕捉しないフェロモントラップの有効性を確認した。</w:t>
            </w:r>
          </w:p>
          <w:p w14:paraId="0B600533" w14:textId="17E486A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187084" w:rsidRPr="003C5865">
              <w:rPr>
                <w:rFonts w:ascii="メイリオ" w:eastAsia="メイリオ" w:hAnsi="メイリオ"/>
                <w:sz w:val="16"/>
                <w:szCs w:val="16"/>
              </w:rPr>
              <w:t>篤農家及び一般生産者（水ナス、イチゴ、ブドウ）を対象に、栽培環境・生育・収量・品質データの収集を大阪府と協働で実施した。水ナスでは、篤農家の栽培環境を可視化する分析を行い、積算温度が積算収穫果数に最も影響する環境要因であることや、初夏の飽差管理が果実品質の向上につながる可能性を示した。また、それら分析結果を大阪府へ提供し、篤農家栽培マニュアルの更新作業に協力した。</w:t>
            </w:r>
          </w:p>
          <w:p w14:paraId="185D311F" w14:textId="5675C7D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栽培環境の遠隔モニタリングシステムにより取得した栽培環境データを解析し、水ナスの障害果発生モデルを開発するとともに、植物体への水の流入を熱移動から見える化する茎熱収支法及び植物体の３次元情報から生鮮重を推定する自己位置推定法を開発した。</w:t>
            </w:r>
          </w:p>
          <w:p w14:paraId="4A3240B6" w14:textId="79D97C46"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●水ナス、イチゴ、ブドウ栽培に適した栽培環境モニタリング装置の選定、製作、データ活用の整備を進め、データ解析を行うとともに、現地報告会を開催した。</w:t>
            </w:r>
          </w:p>
          <w:p w14:paraId="04E966C7" w14:textId="11C99C44"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●ブドウの収穫適期を色認識により判別する機能を搭載したスマートグラスプロトタイプを作成した。</w:t>
            </w:r>
          </w:p>
          <w:p w14:paraId="5FDAEECF" w14:textId="0FBC9903"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トマト灰色かび病について、特定の波長による画像解析により発病前の予兆を捉えうる可能性を見出した。加えて、発病部位の画像解析による自動検出法を新たに作成した。また、環境条件と発病状況との関連性から発病モデル案を作成し、その有効性をほ場試験で確認した。</w:t>
            </w:r>
          </w:p>
          <w:p w14:paraId="7CFCF023" w14:textId="16C1243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●ナスの花数と環境データを用いた収量予測モデルのプロトタイプを作成した。</w:t>
            </w:r>
          </w:p>
          <w:p w14:paraId="2E17C123" w14:textId="4E5D23AE"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●ナスやブドウ栽培で使用する農作業具のカウント機構について実用新案権を出願し、登録された。</w:t>
            </w:r>
          </w:p>
          <w:p w14:paraId="245F6B2F"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09C774B9" w14:textId="77777777" w:rsidTr="00B207B0">
        <w:tc>
          <w:tcPr>
            <w:tcW w:w="2479" w:type="dxa"/>
            <w:gridSpan w:val="3"/>
            <w:vMerge/>
            <w:vAlign w:val="center"/>
          </w:tcPr>
          <w:p w14:paraId="39B8EA5D" w14:textId="77777777" w:rsidR="00EE1A7F" w:rsidRPr="008B28A0" w:rsidRDefault="00EE1A7F" w:rsidP="00EE1A7F">
            <w:pPr>
              <w:autoSpaceDE w:val="0"/>
              <w:autoSpaceDN w:val="0"/>
              <w:spacing w:line="0" w:lineRule="atLeast"/>
              <w:rPr>
                <w:sz w:val="16"/>
                <w:szCs w:val="16"/>
              </w:rPr>
            </w:pPr>
          </w:p>
        </w:tc>
        <w:tc>
          <w:tcPr>
            <w:tcW w:w="2796" w:type="dxa"/>
            <w:gridSpan w:val="5"/>
          </w:tcPr>
          <w:p w14:paraId="0611AE41" w14:textId="77777777" w:rsidR="00EE1A7F" w:rsidRDefault="00EE1A7F" w:rsidP="00EE1A7F">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EE1A7F" w:rsidRPr="008B28A0" w:rsidRDefault="00EE1A7F" w:rsidP="00EE1A7F">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10096" w:type="dxa"/>
            <w:gridSpan w:val="13"/>
          </w:tcPr>
          <w:p w14:paraId="6B96E08A" w14:textId="054A35E1"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（重点４）食品産業との連携強化によるバリューチェーン全体を高度化する食品加工・評価技術の開発</w:t>
            </w:r>
          </w:p>
          <w:p w14:paraId="16310CD7"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　</w:t>
            </w:r>
          </w:p>
          <w:p w14:paraId="5A25DABF" w14:textId="1CABF91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●大阪なすのGABA、大阪産</w:t>
            </w:r>
            <w:r w:rsidRPr="003C5865">
              <w:rPr>
                <w:rFonts w:ascii="メイリオ" w:eastAsia="メイリオ" w:hAnsi="メイリオ" w:hint="eastAsia"/>
                <w:sz w:val="16"/>
                <w:szCs w:val="16"/>
              </w:rPr>
              <w:t>（もん）マイワシのDHA・EPA含有をPRするため、農業者・漁協が消費者庁機能性表示食品として届け出るために必要な、成分含有量調査に協力した。なお、大阪なすは令和４年度中に表示可能となり、表示入りで販売を開始し、マイワシでは令和５年度に届出が完了した。</w:t>
            </w:r>
          </w:p>
          <w:p w14:paraId="6B14DC54" w14:textId="10CA3D63" w:rsidR="00EE1A7F" w:rsidRPr="003C5865" w:rsidRDefault="00EE1A7F" w:rsidP="00EE1A7F">
            <w:pPr>
              <w:spacing w:line="240" w:lineRule="exact"/>
              <w:ind w:leftChars="194" w:left="567" w:hangingChars="100" w:hanging="160"/>
              <w:rPr>
                <w:rFonts w:ascii="メイリオ" w:eastAsia="メイリオ" w:hAnsi="メイリオ"/>
                <w:kern w:val="0"/>
                <w:sz w:val="16"/>
                <w:szCs w:val="16"/>
              </w:rPr>
            </w:pPr>
            <w:r w:rsidRPr="003C5865">
              <w:rPr>
                <w:rFonts w:ascii="メイリオ" w:eastAsia="メイリオ" w:hAnsi="メイリオ" w:hint="eastAsia"/>
                <w:kern w:val="0"/>
                <w:sz w:val="16"/>
                <w:szCs w:val="16"/>
              </w:rPr>
              <w:t>●</w:t>
            </w:r>
            <w:r w:rsidRPr="003C5865">
              <w:rPr>
                <w:rFonts w:ascii="メイリオ" w:eastAsia="メイリオ" w:hAnsi="メイリオ"/>
                <w:kern w:val="0"/>
                <w:sz w:val="16"/>
                <w:szCs w:val="16"/>
              </w:rPr>
              <w:t>GABA高含有水ナスペーストの安定生</w:t>
            </w:r>
            <w:r w:rsidRPr="003C5865">
              <w:rPr>
                <w:rFonts w:ascii="メイリオ" w:eastAsia="メイリオ" w:hAnsi="メイリオ" w:hint="eastAsia"/>
                <w:kern w:val="0"/>
                <w:sz w:val="16"/>
                <w:szCs w:val="16"/>
              </w:rPr>
              <w:t>産のため、</w:t>
            </w:r>
            <w:r w:rsidRPr="003C5865">
              <w:rPr>
                <w:rFonts w:ascii="メイリオ" w:eastAsia="メイリオ" w:hAnsi="メイリオ"/>
                <w:kern w:val="0"/>
                <w:sz w:val="16"/>
                <w:szCs w:val="16"/>
              </w:rPr>
              <w:t>グルタミン酸からGABAを生成</w:t>
            </w:r>
            <w:r w:rsidRPr="003C5865">
              <w:rPr>
                <w:rFonts w:ascii="メイリオ" w:eastAsia="メイリオ" w:hAnsi="メイリオ" w:hint="eastAsia"/>
                <w:kern w:val="0"/>
                <w:sz w:val="16"/>
                <w:szCs w:val="16"/>
              </w:rPr>
              <w:t>するナス内在性酵素について、</w:t>
            </w:r>
            <w:r w:rsidRPr="003C5865">
              <w:rPr>
                <w:rFonts w:ascii="メイリオ" w:eastAsia="メイリオ" w:hAnsi="メイリオ"/>
                <w:kern w:val="0"/>
                <w:sz w:val="16"/>
                <w:szCs w:val="16"/>
              </w:rPr>
              <w:t>原料の収穫時期</w:t>
            </w:r>
            <w:r w:rsidRPr="003C5865">
              <w:rPr>
                <w:rFonts w:ascii="メイリオ" w:eastAsia="メイリオ" w:hAnsi="メイリオ" w:hint="eastAsia"/>
                <w:kern w:val="0"/>
                <w:sz w:val="16"/>
                <w:szCs w:val="16"/>
              </w:rPr>
              <w:t>や部位別による</w:t>
            </w:r>
            <w:r w:rsidRPr="003C5865">
              <w:rPr>
                <w:rFonts w:ascii="メイリオ" w:eastAsia="メイリオ" w:hAnsi="メイリオ"/>
                <w:kern w:val="0"/>
                <w:sz w:val="16"/>
                <w:szCs w:val="16"/>
              </w:rPr>
              <w:t>活性を評価</w:t>
            </w:r>
            <w:r w:rsidRPr="003C5865">
              <w:rPr>
                <w:rFonts w:ascii="メイリオ" w:eastAsia="メイリオ" w:hAnsi="メイリオ" w:hint="eastAsia"/>
                <w:kern w:val="0"/>
                <w:sz w:val="16"/>
                <w:szCs w:val="16"/>
              </w:rPr>
              <w:t>し、学会で発表した。</w:t>
            </w:r>
          </w:p>
          <w:p w14:paraId="1A5569EB" w14:textId="2F4B7F05" w:rsidR="00EE1A7F" w:rsidRPr="003C5865" w:rsidRDefault="00EE1A7F" w:rsidP="00EE1A7F">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kern w:val="0"/>
                <w:sz w:val="16"/>
                <w:szCs w:val="16"/>
              </w:rPr>
              <w:t>●令和３</w:t>
            </w:r>
            <w:r w:rsidRPr="003C5865">
              <w:rPr>
                <w:rFonts w:ascii="メイリオ" w:eastAsia="メイリオ" w:hAnsi="メイリオ" w:hint="eastAsia"/>
                <w:sz w:val="16"/>
                <w:szCs w:val="16"/>
              </w:rPr>
              <w:t>年度の2件、令和４年度の６件に引き続き、大阪府、大阪成蹊大学等と連携して水ナスと大阪ナスのGABAを効率的に摂取するためのレシピを令和5年度に１件ずつ開発し、</w:t>
            </w:r>
            <w:r w:rsidRPr="003C5865">
              <w:rPr>
                <w:rFonts w:ascii="メイリオ" w:eastAsia="メイリオ" w:hAnsi="メイリオ"/>
                <w:kern w:val="0"/>
                <w:sz w:val="16"/>
                <w:szCs w:val="16"/>
              </w:rPr>
              <w:t>クックパッド</w:t>
            </w:r>
            <w:r w:rsidRPr="003C5865">
              <w:rPr>
                <w:rFonts w:ascii="メイリオ" w:eastAsia="メイリオ" w:hAnsi="メイリオ" w:hint="eastAsia"/>
                <w:kern w:val="0"/>
                <w:sz w:val="16"/>
                <w:szCs w:val="16"/>
              </w:rPr>
              <w:t>や</w:t>
            </w:r>
            <w:r w:rsidRPr="003C5865">
              <w:rPr>
                <w:rFonts w:ascii="メイリオ" w:eastAsia="メイリオ" w:hAnsi="メイリオ"/>
                <w:kern w:val="0"/>
                <w:sz w:val="16"/>
                <w:szCs w:val="16"/>
              </w:rPr>
              <w:t>レシピカードにより情報発信</w:t>
            </w:r>
            <w:r w:rsidRPr="003C5865">
              <w:rPr>
                <w:rFonts w:ascii="メイリオ" w:eastAsia="メイリオ" w:hAnsi="メイリオ" w:hint="eastAsia"/>
                <w:kern w:val="0"/>
                <w:sz w:val="16"/>
                <w:szCs w:val="16"/>
              </w:rPr>
              <w:t>した。</w:t>
            </w:r>
          </w:p>
          <w:p w14:paraId="59CD2952" w14:textId="6761B4C9" w:rsidR="00EE1A7F" w:rsidRPr="003C5865" w:rsidRDefault="00EE1A7F" w:rsidP="00EE1A7F">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kern w:val="0"/>
                <w:sz w:val="16"/>
                <w:szCs w:val="16"/>
              </w:rPr>
              <w:t>●シュンギクの品種ごとの特徴を把握するために、βカロテン、ルテイン及び食物繊維を分析し、一部の品種で食物繊維含量が多いこと、βカロテンとルテインは年間で変動があることを示した。</w:t>
            </w:r>
          </w:p>
          <w:p w14:paraId="2EB71D89" w14:textId="1852EAF9" w:rsidR="00EE1A7F" w:rsidRPr="003C5865" w:rsidRDefault="00EE1A7F" w:rsidP="00EE1A7F">
            <w:pPr>
              <w:spacing w:line="240" w:lineRule="exact"/>
              <w:ind w:leftChars="200" w:left="580" w:hangingChars="100" w:hanging="160"/>
              <w:rPr>
                <w:rFonts w:ascii="メイリオ" w:eastAsia="メイリオ" w:hAnsi="メイリオ"/>
                <w:kern w:val="0"/>
                <w:sz w:val="16"/>
                <w:szCs w:val="16"/>
              </w:rPr>
            </w:pPr>
            <w:r w:rsidRPr="003C5865">
              <w:rPr>
                <w:rFonts w:ascii="メイリオ" w:eastAsia="メイリオ" w:hAnsi="メイリオ" w:hint="eastAsia"/>
                <w:kern w:val="0"/>
                <w:sz w:val="16"/>
                <w:szCs w:val="16"/>
              </w:rPr>
              <w:t>●茹でたエダマメに含まれるマルトースの量が、窒素施肥により増加し、登熟期の高温により減少することを示した。また、エダマメを出荷後に品質保持するための各種ポイントを整理し、冊子にまとめた。</w:t>
            </w:r>
          </w:p>
          <w:p w14:paraId="1AE582D5"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kern w:val="0"/>
                <w:sz w:val="16"/>
                <w:szCs w:val="16"/>
              </w:rPr>
              <w:t>●令和３年度から取り組んできた、ノンフライで果皮色を残し果肉の色も褐色にならないフリーズドライ技術を活用した「水なすのフリーズドライ味噌汁」が商品化された。</w:t>
            </w:r>
          </w:p>
          <w:p w14:paraId="678890FC" w14:textId="46DEE156" w:rsidR="00EE1A7F" w:rsidRPr="003C5865" w:rsidRDefault="00EE1A7F" w:rsidP="00EE1A7F">
            <w:pPr>
              <w:spacing w:line="240" w:lineRule="exact"/>
              <w:ind w:leftChars="200" w:left="580" w:hangingChars="100" w:hanging="160"/>
              <w:rPr>
                <w:rFonts w:ascii="Meiryo UI" w:eastAsia="Meiryo UI" w:hAnsi="Meiryo UI"/>
                <w:kern w:val="0"/>
                <w:sz w:val="18"/>
                <w:szCs w:val="18"/>
              </w:rPr>
            </w:pPr>
            <w:r w:rsidRPr="003C5865">
              <w:rPr>
                <w:rFonts w:ascii="メイリオ" w:eastAsia="メイリオ" w:hAnsi="メイリオ" w:hint="eastAsia"/>
                <w:kern w:val="0"/>
                <w:sz w:val="16"/>
                <w:szCs w:val="16"/>
              </w:rPr>
              <w:lastRenderedPageBreak/>
              <w:t>●令和４年度から取り組んできた、</w:t>
            </w:r>
            <w:r w:rsidRPr="003C5865">
              <w:rPr>
                <w:rFonts w:ascii="メイリオ" w:eastAsia="メイリオ" w:hAnsi="メイリオ" w:cs="Arial" w:hint="eastAsia"/>
                <w:sz w:val="16"/>
                <w:szCs w:val="16"/>
                <w:shd w:val="clear" w:color="auto" w:fill="FFFFFF"/>
              </w:rPr>
              <w:t>D</w:t>
            </w:r>
            <w:r w:rsidRPr="003C5865">
              <w:rPr>
                <w:rFonts w:ascii="メイリオ" w:eastAsia="メイリオ" w:hAnsi="メイリオ" w:cs="Arial"/>
                <w:sz w:val="16"/>
                <w:szCs w:val="16"/>
                <w:shd w:val="clear" w:color="auto" w:fill="FFFFFF"/>
              </w:rPr>
              <w:t>HA</w:t>
            </w:r>
            <w:r w:rsidRPr="003C5865">
              <w:rPr>
                <w:rFonts w:ascii="メイリオ" w:eastAsia="メイリオ" w:hAnsi="メイリオ" w:cs="Arial" w:hint="eastAsia"/>
                <w:sz w:val="16"/>
                <w:szCs w:val="16"/>
                <w:shd w:val="clear" w:color="auto" w:fill="FFFFFF"/>
              </w:rPr>
              <w:t>・E</w:t>
            </w:r>
            <w:r w:rsidRPr="003C5865">
              <w:rPr>
                <w:rFonts w:ascii="メイリオ" w:eastAsia="メイリオ" w:hAnsi="メイリオ" w:cs="Arial"/>
                <w:sz w:val="16"/>
                <w:szCs w:val="16"/>
                <w:shd w:val="clear" w:color="auto" w:fill="FFFFFF"/>
              </w:rPr>
              <w:t>PA</w:t>
            </w:r>
            <w:r w:rsidRPr="003C5865">
              <w:rPr>
                <w:rFonts w:ascii="メイリオ" w:eastAsia="メイリオ" w:hAnsi="メイリオ" w:cs="Arial" w:hint="eastAsia"/>
                <w:sz w:val="16"/>
                <w:szCs w:val="16"/>
                <w:shd w:val="clear" w:color="auto" w:fill="FFFFFF"/>
              </w:rPr>
              <w:t>、カルシウムを豊富に含む大阪産マイワシの頭部を可食化する高温高圧処理によるペースト化技術を活用した「マイワシ甘露煮」が商品化された。</w:t>
            </w:r>
          </w:p>
          <w:p w14:paraId="288ECFD2"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5056D0A3" w14:textId="77777777" w:rsidTr="00B207B0">
        <w:tc>
          <w:tcPr>
            <w:tcW w:w="2479" w:type="dxa"/>
            <w:gridSpan w:val="3"/>
            <w:vMerge/>
            <w:vAlign w:val="center"/>
          </w:tcPr>
          <w:p w14:paraId="43D590FC" w14:textId="77777777" w:rsidR="00EE1A7F" w:rsidRPr="008B28A0" w:rsidRDefault="00EE1A7F" w:rsidP="00EE1A7F">
            <w:pPr>
              <w:autoSpaceDE w:val="0"/>
              <w:autoSpaceDN w:val="0"/>
              <w:spacing w:line="0" w:lineRule="atLeast"/>
              <w:rPr>
                <w:sz w:val="16"/>
                <w:szCs w:val="16"/>
              </w:rPr>
            </w:pPr>
          </w:p>
        </w:tc>
        <w:tc>
          <w:tcPr>
            <w:tcW w:w="2796" w:type="dxa"/>
            <w:gridSpan w:val="5"/>
          </w:tcPr>
          <w:p w14:paraId="0FC4012F" w14:textId="77777777" w:rsidR="00EE1A7F" w:rsidRDefault="00EE1A7F" w:rsidP="00EE1A7F">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EE1A7F" w:rsidRPr="008B28A0" w:rsidRDefault="00EE1A7F" w:rsidP="00EE1A7F">
            <w:pPr>
              <w:spacing w:line="0" w:lineRule="atLeast"/>
              <w:rPr>
                <w:sz w:val="16"/>
                <w:szCs w:val="16"/>
              </w:rPr>
            </w:pPr>
            <w:r>
              <w:rPr>
                <w:rFonts w:hint="eastAsia"/>
                <w:sz w:val="16"/>
                <w:szCs w:val="16"/>
              </w:rPr>
              <w:t xml:space="preserve">　環境ＤＮＡやＩｏＴ技術などを用いた新たな水産資源モニタリング手法の開発や、漁況予測精度の向上を図るとともに、栽培漁業対象魚種の放流技術を開発・高度化する。</w:t>
            </w:r>
          </w:p>
        </w:tc>
        <w:tc>
          <w:tcPr>
            <w:tcW w:w="10096" w:type="dxa"/>
            <w:gridSpan w:val="13"/>
          </w:tcPr>
          <w:p w14:paraId="3509B78D" w14:textId="4FA17014"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（重点５）大阪湾の水産資源の管理高度化と水産業の成長産業化のための新たな資源調査手法と増殖技術の開発</w:t>
            </w:r>
          </w:p>
          <w:p w14:paraId="50D35EFC" w14:textId="77777777" w:rsidR="00EE1A7F" w:rsidRPr="003C5865" w:rsidRDefault="00EE1A7F" w:rsidP="00EE1A7F">
            <w:pPr>
              <w:spacing w:line="200" w:lineRule="exact"/>
              <w:ind w:leftChars="100" w:left="370" w:hangingChars="100" w:hanging="160"/>
              <w:rPr>
                <w:rFonts w:ascii="メイリオ" w:eastAsia="メイリオ" w:hAnsi="メイリオ"/>
                <w:sz w:val="16"/>
                <w:szCs w:val="16"/>
              </w:rPr>
            </w:pPr>
          </w:p>
          <w:p w14:paraId="6712DD0C"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●タチウオ環境</w:t>
            </w:r>
            <w:r w:rsidRPr="003C5865">
              <w:rPr>
                <w:rFonts w:ascii="メイリオ" w:eastAsia="メイリオ" w:hAnsi="メイリオ"/>
                <w:sz w:val="16"/>
                <w:szCs w:val="16"/>
              </w:rPr>
              <w:t>DNAの検出方法を検討するため、タチウオ飼育水槽で採取した海水の分析や、検出精度の高い測定方法などについて検証を行った。測定方法についてまとめ、マニュアル化</w:t>
            </w:r>
            <w:r w:rsidRPr="003C5865">
              <w:rPr>
                <w:rFonts w:ascii="メイリオ" w:eastAsia="メイリオ" w:hAnsi="メイリオ" w:hint="eastAsia"/>
                <w:sz w:val="16"/>
                <w:szCs w:val="16"/>
              </w:rPr>
              <w:t>し、論文</w:t>
            </w:r>
            <w:r w:rsidRPr="003C5865">
              <w:rPr>
                <w:rFonts w:ascii="メイリオ" w:eastAsia="メイリオ" w:hAnsi="メイリオ"/>
                <w:sz w:val="16"/>
                <w:szCs w:val="16"/>
              </w:rPr>
              <w:t>を</w:t>
            </w:r>
            <w:r w:rsidRPr="003C5865">
              <w:rPr>
                <w:rFonts w:ascii="メイリオ" w:eastAsia="メイリオ" w:hAnsi="メイリオ" w:hint="eastAsia"/>
                <w:sz w:val="16"/>
                <w:szCs w:val="16"/>
              </w:rPr>
              <w:t>投稿し</w:t>
            </w:r>
            <w:r w:rsidRPr="003C5865">
              <w:rPr>
                <w:rFonts w:ascii="メイリオ" w:eastAsia="メイリオ" w:hAnsi="メイリオ"/>
                <w:sz w:val="16"/>
                <w:szCs w:val="16"/>
              </w:rPr>
              <w:t>た。</w:t>
            </w:r>
          </w:p>
          <w:p w14:paraId="59B7065A"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●大阪湾におけるタチウオ環境</w:t>
            </w:r>
            <w:r w:rsidRPr="003C5865">
              <w:rPr>
                <w:rFonts w:ascii="メイリオ" w:eastAsia="メイリオ" w:hAnsi="メイリオ"/>
                <w:sz w:val="16"/>
                <w:szCs w:val="16"/>
              </w:rPr>
              <w:t>DNAの検出結果と漁場など漁獲実態との関係性を検証した。また、情報が不足している遊漁船による釣獲量についても調査を行い、遊漁船における漁獲量を推定し、資源への影響を検証した。</w:t>
            </w:r>
          </w:p>
          <w:p w14:paraId="5D7B813C" w14:textId="515FEC7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187084" w:rsidRPr="003C5865">
              <w:rPr>
                <w:rFonts w:ascii="メイリオ" w:eastAsia="メイリオ" w:hAnsi="メイリオ" w:hint="eastAsia"/>
                <w:sz w:val="16"/>
                <w:szCs w:val="16"/>
              </w:rPr>
              <w:t>IoT</w:t>
            </w:r>
            <w:r w:rsidRPr="003C5865">
              <w:rPr>
                <w:rFonts w:ascii="メイリオ" w:eastAsia="メイリオ" w:hAnsi="メイリオ" w:hint="eastAsia"/>
                <w:sz w:val="16"/>
                <w:szCs w:val="16"/>
              </w:rPr>
              <w:t>技術を用いた新たな水産資源モニタリング手法の開発のため電子操業日誌及びデータロガーの試験を実施し、</w:t>
            </w:r>
            <w:r w:rsidR="001D776B" w:rsidRPr="003C5865">
              <w:rPr>
                <w:rFonts w:ascii="メイリオ" w:eastAsia="メイリオ" w:hAnsi="メイリオ"/>
                <w:sz w:val="16"/>
                <w:szCs w:val="16"/>
              </w:rPr>
              <w:t>日誌入力の煩雑さやロガー稼働時間の短さ等、現場で使用した際の</w:t>
            </w:r>
            <w:r w:rsidRPr="003C5865">
              <w:rPr>
                <w:rFonts w:ascii="メイリオ" w:eastAsia="メイリオ" w:hAnsi="メイリオ" w:hint="eastAsia"/>
                <w:sz w:val="16"/>
                <w:szCs w:val="16"/>
              </w:rPr>
              <w:t>問題点を開発者（水産研究・教育機構）に報告し、改善を進めた。</w:t>
            </w:r>
          </w:p>
          <w:p w14:paraId="6619D321"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●効率的な水揚げデータの収集のための漁獲情報収集システムの構築を府水産課、府内漁協と調整を経て構築した。システムは令和５年</w:t>
            </w:r>
            <w:r w:rsidRPr="003C5865">
              <w:rPr>
                <w:rFonts w:ascii="メイリオ" w:eastAsia="メイリオ" w:hAnsi="メイリオ"/>
                <w:sz w:val="16"/>
                <w:szCs w:val="16"/>
              </w:rPr>
              <w:t>4月から稼働を開始した。</w:t>
            </w:r>
          </w:p>
          <w:p w14:paraId="07C58E41"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●夏シラス漁と秋シラス漁について、卵量や環境データを用いて重回帰分析により漁獲量の予測式を構築し、検証・改良を実施した。</w:t>
            </w:r>
          </w:p>
          <w:p w14:paraId="40EF115B"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●秋シラス漁については、予測を行った期間（</w:t>
            </w:r>
            <w:r w:rsidRPr="003C5865">
              <w:rPr>
                <w:rFonts w:ascii="メイリオ" w:eastAsia="メイリオ" w:hAnsi="メイリオ"/>
                <w:sz w:val="16"/>
                <w:szCs w:val="16"/>
              </w:rPr>
              <w:t>2021~2023年）について、予測値と実際の漁獲量の増減パターンがほぼ一致した。</w:t>
            </w:r>
          </w:p>
          <w:p w14:paraId="2E799D50"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●キジハタ種苗生産時に発生する形態異常の発生防止技術の開発に取組み、形態異常防止につながる開鰾を量産規模で効率的に行う方法を確立した。</w:t>
            </w:r>
          </w:p>
          <w:p w14:paraId="0A94C3F5"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●トラフグ中間育成時に発生する尾鰭欠損を防止のため、歯の先端切除を施し、噛み合いを抑制して健苗性を向上させた。</w:t>
            </w:r>
          </w:p>
          <w:p w14:paraId="082E42D5"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●トラフグ環境</w:t>
            </w:r>
            <w:r w:rsidRPr="003C5865">
              <w:rPr>
                <w:rFonts w:ascii="メイリオ" w:eastAsia="メイリオ" w:hAnsi="メイリオ"/>
                <w:sz w:val="16"/>
                <w:szCs w:val="16"/>
              </w:rPr>
              <w:t>DNAの分析方法を確立し、トラフグの放流後の移動状況を検証した。</w:t>
            </w:r>
          </w:p>
          <w:p w14:paraId="71C69B06"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●採捕報告ポスターや市場調査により放流した標識トラフグの漁獲状況を調べた。他県海域まで移動した個体を確認するともに、大阪湾内で商品サイズ（1～</w:t>
            </w:r>
            <w:r w:rsidRPr="003C5865">
              <w:rPr>
                <w:rFonts w:ascii="メイリオ" w:eastAsia="メイリオ" w:hAnsi="メイリオ"/>
                <w:sz w:val="16"/>
                <w:szCs w:val="16"/>
              </w:rPr>
              <w:t>3歳魚）まで成長したトラフグを確認した。</w:t>
            </w:r>
          </w:p>
          <w:p w14:paraId="5796D42E"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470D5073" w14:textId="77777777" w:rsidTr="00B207B0">
        <w:tc>
          <w:tcPr>
            <w:tcW w:w="2479" w:type="dxa"/>
            <w:gridSpan w:val="3"/>
            <w:vMerge/>
            <w:vAlign w:val="center"/>
          </w:tcPr>
          <w:p w14:paraId="2D8ED495" w14:textId="77777777" w:rsidR="00EE1A7F" w:rsidRPr="008B28A0" w:rsidRDefault="00EE1A7F" w:rsidP="00EE1A7F">
            <w:pPr>
              <w:autoSpaceDE w:val="0"/>
              <w:autoSpaceDN w:val="0"/>
              <w:spacing w:line="0" w:lineRule="atLeast"/>
              <w:rPr>
                <w:sz w:val="16"/>
                <w:szCs w:val="16"/>
              </w:rPr>
            </w:pPr>
          </w:p>
        </w:tc>
        <w:tc>
          <w:tcPr>
            <w:tcW w:w="2796" w:type="dxa"/>
            <w:gridSpan w:val="5"/>
          </w:tcPr>
          <w:p w14:paraId="31AE3812" w14:textId="77777777" w:rsidR="00EE1A7F" w:rsidRDefault="00EE1A7F" w:rsidP="00EE1A7F">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EE1A7F" w:rsidRPr="008B28A0" w:rsidRDefault="00EE1A7F" w:rsidP="00EE1A7F">
            <w:pPr>
              <w:spacing w:line="0" w:lineRule="atLeast"/>
              <w:rPr>
                <w:sz w:val="16"/>
                <w:szCs w:val="16"/>
              </w:rPr>
            </w:pPr>
            <w:r>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10096" w:type="dxa"/>
            <w:gridSpan w:val="13"/>
          </w:tcPr>
          <w:p w14:paraId="24CE2FE4" w14:textId="16BA464D"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（重点６）食資源の持続性を支える次世代タンパク質や機能性物質を生む新たな昆虫利用技術の開発</w:t>
            </w:r>
          </w:p>
          <w:p w14:paraId="150FFFEB" w14:textId="77777777" w:rsidR="00EE1A7F" w:rsidRPr="00307982" w:rsidRDefault="00EE1A7F" w:rsidP="00EE1A7F">
            <w:pPr>
              <w:spacing w:line="200" w:lineRule="exact"/>
              <w:ind w:leftChars="100" w:left="370" w:hangingChars="100" w:hanging="160"/>
              <w:rPr>
                <w:rFonts w:ascii="メイリオ" w:eastAsia="メイリオ" w:hAnsi="メイリオ"/>
                <w:sz w:val="16"/>
                <w:szCs w:val="16"/>
              </w:rPr>
            </w:pPr>
          </w:p>
          <w:p w14:paraId="335441CC" w14:textId="77EE249F" w:rsidR="00EE1A7F" w:rsidRPr="00307982" w:rsidRDefault="00EE1A7F" w:rsidP="00EE1A7F">
            <w:pPr>
              <w:spacing w:line="200" w:lineRule="exact"/>
              <w:ind w:leftChars="200" w:left="580" w:hangingChars="100" w:hanging="160"/>
              <w:rPr>
                <w:rFonts w:ascii="メイリオ" w:eastAsia="メイリオ" w:hAnsi="メイリオ"/>
                <w:sz w:val="16"/>
                <w:szCs w:val="18"/>
              </w:rPr>
            </w:pPr>
            <w:r w:rsidRPr="00307982">
              <w:rPr>
                <w:rFonts w:ascii="メイリオ" w:eastAsia="メイリオ" w:hAnsi="メイリオ" w:hint="eastAsia"/>
                <w:sz w:val="16"/>
                <w:szCs w:val="16"/>
              </w:rPr>
              <w:t>●昆虫機能を利用した食品廃棄物の減容化や水畜産向け昆虫餌料の研究について、民間事業者との共同研究開発（３件）により</w:t>
            </w:r>
            <w:r w:rsidRPr="00307982">
              <w:rPr>
                <w:rFonts w:ascii="メイリオ" w:eastAsia="メイリオ" w:hAnsi="メイリオ" w:hint="eastAsia"/>
                <w:sz w:val="16"/>
                <w:szCs w:val="18"/>
              </w:rPr>
              <w:t>社会実装に向けた試験を行い、実用化に向けた支援を実施した。</w:t>
            </w:r>
          </w:p>
          <w:p w14:paraId="426CF9AA" w14:textId="4C75B52D"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8"/>
              </w:rPr>
              <w:t>●水産研究部門と連携し、アメリカミズアブ含有養魚用飼料の免疫賦活効果の検証を開始した。なお、アメリカミズアブを含む養魚用飼料の実用性試験としてマダイ等の長期養殖及びマアジ、キジハタ、ニジマスの短期畜養を行い、</w:t>
            </w:r>
            <w:r w:rsidRPr="00307982">
              <w:rPr>
                <w:rFonts w:ascii="メイリオ" w:eastAsia="メイリオ" w:hAnsi="メイリオ" w:hint="eastAsia"/>
                <w:sz w:val="16"/>
                <w:szCs w:val="16"/>
              </w:rPr>
              <w:t>途上結果として、</w:t>
            </w:r>
            <w:r w:rsidRPr="00307982">
              <w:rPr>
                <w:rFonts w:ascii="メイリオ" w:eastAsia="メイリオ" w:hAnsi="メイリオ" w:hint="eastAsia"/>
                <w:sz w:val="16"/>
                <w:szCs w:val="18"/>
              </w:rPr>
              <w:t>マアジ、キジハタでは食味等の向上を確認した。</w:t>
            </w:r>
          </w:p>
          <w:p w14:paraId="69B2BE54" w14:textId="7F3E9F8B"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●アメリカミズアブの画像解析による頭数カウント方法等、高度化に取組み、大規模生産に必要な技術知見を蓄積した。</w:t>
            </w:r>
          </w:p>
          <w:p w14:paraId="093C98FA" w14:textId="0D08754E"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●農水省「知」の</w:t>
            </w:r>
            <w:r w:rsidRPr="003C5865">
              <w:rPr>
                <w:rFonts w:ascii="メイリオ" w:eastAsia="メイリオ" w:hAnsi="メイリオ" w:hint="eastAsia"/>
                <w:sz w:val="16"/>
                <w:szCs w:val="16"/>
              </w:rPr>
              <w:t>集積と活用の場 産学連携協議会「昆虫ビジネス研究開発プラットフォーム」内に「アメリカミズアブ利用技術分科会」、「昆虫利用エコシステム分科会」を立ち上げ、技術普及に努め、</w:t>
            </w:r>
            <w:r w:rsidRPr="003C5865">
              <w:rPr>
                <w:rFonts w:ascii="メイリオ" w:eastAsia="メイリオ" w:hAnsi="メイリオ" w:hint="eastAsia"/>
                <w:sz w:val="16"/>
                <w:szCs w:val="18"/>
              </w:rPr>
              <w:t>情報を発信した。また、</w:t>
            </w:r>
            <w:r w:rsidRPr="003C5865">
              <w:rPr>
                <w:rFonts w:ascii="メイリオ" w:eastAsia="メイリオ" w:hAnsi="メイリオ" w:hint="eastAsia"/>
                <w:sz w:val="16"/>
                <w:szCs w:val="16"/>
              </w:rPr>
              <w:t>分科会会員との新たな共同研究を開始した。</w:t>
            </w:r>
          </w:p>
          <w:p w14:paraId="74C556FB" w14:textId="4A19AC5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●幼虫粉末により魚粉を代替した飼料で採卵鶏を長期飼育し、卵重が従来飼料に比べ向上することを確認した。</w:t>
            </w:r>
          </w:p>
          <w:p w14:paraId="4E29440A" w14:textId="7E1549E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●アメリカミズアブ活用の社会実装試験として、企業と協働し、パイロットプラント始動の準備を開始した。</w:t>
            </w:r>
          </w:p>
          <w:p w14:paraId="0FD603C3" w14:textId="2A850D1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●大阪・関西万博大阪パビリオン出展予定のアクアポニックス「生命の器（仮称）」の準備試験としてアメリカミズアブ含有飼料を提供した。</w:t>
            </w:r>
          </w:p>
          <w:p w14:paraId="43524AD3" w14:textId="53780EAE" w:rsidR="00EE1A7F" w:rsidRPr="00307982"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6E7B6167" w14:textId="77777777" w:rsidTr="00B207B0">
        <w:tc>
          <w:tcPr>
            <w:tcW w:w="2479" w:type="dxa"/>
            <w:gridSpan w:val="3"/>
            <w:vMerge/>
            <w:vAlign w:val="center"/>
          </w:tcPr>
          <w:p w14:paraId="64D436C6" w14:textId="77777777" w:rsidR="00EE1A7F" w:rsidRPr="008B28A0" w:rsidRDefault="00EE1A7F" w:rsidP="00EE1A7F">
            <w:pPr>
              <w:autoSpaceDE w:val="0"/>
              <w:autoSpaceDN w:val="0"/>
              <w:spacing w:line="0" w:lineRule="atLeast"/>
              <w:rPr>
                <w:sz w:val="16"/>
                <w:szCs w:val="16"/>
              </w:rPr>
            </w:pPr>
          </w:p>
        </w:tc>
        <w:tc>
          <w:tcPr>
            <w:tcW w:w="2796" w:type="dxa"/>
            <w:gridSpan w:val="5"/>
          </w:tcPr>
          <w:p w14:paraId="01D9C1AA" w14:textId="77777777" w:rsidR="00EE1A7F" w:rsidRDefault="00EE1A7F" w:rsidP="00EE1A7F">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EE1A7F" w:rsidRPr="008B28A0" w:rsidRDefault="00EE1A7F" w:rsidP="00EE1A7F">
            <w:pPr>
              <w:spacing w:line="0" w:lineRule="atLeast"/>
              <w:rPr>
                <w:sz w:val="16"/>
                <w:szCs w:val="16"/>
              </w:rPr>
            </w:pPr>
            <w:r>
              <w:rPr>
                <w:rFonts w:hint="eastAsia"/>
                <w:sz w:val="16"/>
                <w:szCs w:val="16"/>
              </w:rPr>
              <w:t xml:space="preserve">　大阪オリジナルブドウ品種の普及実用化やワイン向けデラウェアの省</w:t>
            </w:r>
            <w:r>
              <w:rPr>
                <w:rFonts w:hint="eastAsia"/>
                <w:sz w:val="16"/>
                <w:szCs w:val="16"/>
              </w:rPr>
              <w:lastRenderedPageBreak/>
              <w:t>力栽培技術の確立と醸造マニュアル整備を行うとともに、新たな大阪産（もん）生食用ブドウの育種・選抜や大阪ワインの開発を行う。</w:t>
            </w:r>
          </w:p>
        </w:tc>
        <w:tc>
          <w:tcPr>
            <w:tcW w:w="10096" w:type="dxa"/>
            <w:gridSpan w:val="13"/>
          </w:tcPr>
          <w:p w14:paraId="5765A500" w14:textId="7032E527"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lastRenderedPageBreak/>
              <w:t>（重点７）大阪のぶどう産地を盛り上げ拡大させるためのぶどう生産とワイン醸造の技術開発</w:t>
            </w:r>
          </w:p>
          <w:p w14:paraId="7177C37E" w14:textId="77777777" w:rsidR="00EE1A7F" w:rsidRPr="003C5865" w:rsidRDefault="00EE1A7F" w:rsidP="00EE1A7F">
            <w:pPr>
              <w:spacing w:line="200" w:lineRule="exact"/>
              <w:ind w:leftChars="100" w:left="370" w:hangingChars="100" w:hanging="160"/>
              <w:rPr>
                <w:rFonts w:ascii="メイリオ" w:eastAsia="メイリオ" w:hAnsi="メイリオ"/>
                <w:sz w:val="16"/>
                <w:szCs w:val="16"/>
              </w:rPr>
            </w:pPr>
          </w:p>
          <w:p w14:paraId="30180166" w14:textId="2B05C8E6"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●研究所オリジナル品種「ポンタ」（愛称：虹の雫）の普及のための栽培技術講習会を実施した。</w:t>
            </w:r>
          </w:p>
          <w:p w14:paraId="23FA75EE" w14:textId="5DC86CA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●「皮ごと食べられる」「赤色」ブドウを育種するため、交配、育苗を実施した。</w:t>
            </w:r>
          </w:p>
          <w:p w14:paraId="5A8AF710" w14:textId="61B7388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A745B7" w:rsidRPr="00A745B7">
              <w:rPr>
                <w:rFonts w:ascii="メイリオ" w:eastAsia="メイリオ" w:hAnsi="メイリオ" w:hint="eastAsia"/>
                <w:sz w:val="16"/>
                <w:szCs w:val="16"/>
              </w:rPr>
              <w:t>醸造用デラウェアの収穫期やジベレリン処理等によるワインの品質特性の違いや、省力化した生産方法をとりまとめ、醸造用デラウェア栽培マニュアル、デラウェアワイン醸造ハンドブックを作成し、農家やワイナリーに技術移転した。</w:t>
            </w:r>
          </w:p>
          <w:p w14:paraId="20350538" w14:textId="0F06F4E2"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lastRenderedPageBreak/>
              <w:t>●醸造用新品種「大阪R N-1」の栽培マニュアルを作成し、現地試験を開始した。</w:t>
            </w:r>
          </w:p>
          <w:p w14:paraId="2D15F81B" w14:textId="13EFD4F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●羽曳野市の古墳から採取した酵母「古墳水濠酵母」（商標</w:t>
            </w:r>
            <w:r w:rsidRPr="003C5865">
              <w:rPr>
                <w:rFonts w:ascii="メイリオ" w:eastAsia="メイリオ" w:hAnsi="メイリオ"/>
                <w:sz w:val="16"/>
                <w:szCs w:val="16"/>
              </w:rPr>
              <w:t>6757428）</w:t>
            </w:r>
            <w:r w:rsidRPr="003C5865">
              <w:rPr>
                <w:rFonts w:ascii="メイリオ" w:eastAsia="メイリオ" w:hAnsi="メイリオ" w:hint="eastAsia"/>
                <w:sz w:val="16"/>
                <w:szCs w:val="16"/>
              </w:rPr>
              <w:t>を用い、研究所が技術提供したワイン「陵（MISASAGI）」が販売開始された。</w:t>
            </w:r>
          </w:p>
          <w:p w14:paraId="3560BF57" w14:textId="6F92897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F1582F">
              <w:rPr>
                <w:rFonts w:ascii="メイリオ" w:eastAsia="メイリオ" w:hAnsi="メイリオ" w:hint="eastAsia"/>
                <w:sz w:val="16"/>
                <w:szCs w:val="16"/>
              </w:rPr>
              <w:t>大阪公立大学、</w:t>
            </w:r>
            <w:r w:rsidRPr="003C5865">
              <w:rPr>
                <w:rFonts w:ascii="メイリオ" w:eastAsia="メイリオ" w:hAnsi="メイリオ" w:hint="eastAsia"/>
                <w:sz w:val="16"/>
                <w:szCs w:val="16"/>
              </w:rPr>
              <w:t>府内事業者との</w:t>
            </w:r>
            <w:r w:rsidRPr="003C5865">
              <w:rPr>
                <w:rFonts w:ascii="メイリオ" w:eastAsia="メイリオ" w:hAnsi="メイリオ"/>
                <w:sz w:val="16"/>
                <w:szCs w:val="16"/>
              </w:rPr>
              <w:t>3者共同研究で取得した特許技術（特許7016090）を用い、新たなワインの商品開発「大阪公立大学葡萄酒零号」をサポートした。</w:t>
            </w:r>
          </w:p>
          <w:p w14:paraId="261740F1" w14:textId="0A8DB5A2"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醸造用ぶどう「紫」の自家交配実生について、醸造試験に至った4系統の評価を行った結果、いずれのワインも特徴が異なり、柑橘香のする系統や青りんご様の爽やかな香りのする系統など有望系統が見出された。</w:t>
            </w:r>
          </w:p>
          <w:p w14:paraId="2C9F187E" w14:textId="77777777" w:rsidR="00EE1A7F" w:rsidRPr="00307982"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3003D05C" w14:textId="77777777" w:rsidTr="00B207B0">
        <w:tc>
          <w:tcPr>
            <w:tcW w:w="2479" w:type="dxa"/>
            <w:gridSpan w:val="3"/>
            <w:vMerge/>
            <w:vAlign w:val="center"/>
          </w:tcPr>
          <w:p w14:paraId="0E549F23" w14:textId="77777777" w:rsidR="00EE1A7F" w:rsidRPr="008B28A0" w:rsidRDefault="00EE1A7F" w:rsidP="00EE1A7F">
            <w:pPr>
              <w:autoSpaceDE w:val="0"/>
              <w:autoSpaceDN w:val="0"/>
              <w:spacing w:line="0" w:lineRule="atLeast"/>
              <w:rPr>
                <w:sz w:val="16"/>
                <w:szCs w:val="16"/>
              </w:rPr>
            </w:pPr>
          </w:p>
        </w:tc>
        <w:tc>
          <w:tcPr>
            <w:tcW w:w="2796" w:type="dxa"/>
            <w:gridSpan w:val="5"/>
          </w:tcPr>
          <w:p w14:paraId="2B12E106" w14:textId="77777777" w:rsidR="00EE1A7F" w:rsidRDefault="00EE1A7F" w:rsidP="00EE1A7F">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EE1A7F" w:rsidRPr="008B28A0" w:rsidRDefault="00EE1A7F" w:rsidP="00EE1A7F">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災害・事故に起因する有害化学物質リスク低減のための情報基盤の整備や長期モニタリング手法の確立、廃棄物最終処分場のＰＯＰｓ等の浸出実態把握と溶出予測手法の開発を行う。</w:t>
            </w:r>
          </w:p>
        </w:tc>
        <w:tc>
          <w:tcPr>
            <w:tcW w:w="10096" w:type="dxa"/>
            <w:gridSpan w:val="13"/>
          </w:tcPr>
          <w:p w14:paraId="16010E18" w14:textId="764D0F1D" w:rsidR="00EE1A7F" w:rsidRPr="00307982" w:rsidRDefault="00EE1A7F" w:rsidP="00EE1A7F">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（重点８）府民の安全・安心を守るための有害化学物質リスクへの対応技術の確立</w:t>
            </w:r>
          </w:p>
          <w:p w14:paraId="41865C6D" w14:textId="77777777" w:rsidR="00EE1A7F" w:rsidRPr="00307982" w:rsidRDefault="00EE1A7F" w:rsidP="00EE1A7F">
            <w:pPr>
              <w:spacing w:line="200" w:lineRule="exact"/>
              <w:ind w:leftChars="100" w:left="370" w:hangingChars="100" w:hanging="160"/>
              <w:rPr>
                <w:rFonts w:ascii="メイリオ" w:eastAsia="メイリオ" w:hAnsi="メイリオ"/>
                <w:sz w:val="16"/>
                <w:szCs w:val="16"/>
              </w:rPr>
            </w:pPr>
          </w:p>
          <w:p w14:paraId="10F6B68E" w14:textId="124B7E13"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●化学物質の在庫量（取扱量）の推計手法を開発</w:t>
            </w:r>
            <w:r>
              <w:rPr>
                <w:rFonts w:ascii="メイリオ" w:eastAsia="メイリオ" w:hAnsi="メイリオ" w:hint="eastAsia"/>
                <w:sz w:val="16"/>
                <w:szCs w:val="16"/>
              </w:rPr>
              <w:t>し</w:t>
            </w:r>
            <w:r w:rsidRPr="00307982">
              <w:rPr>
                <w:rFonts w:ascii="メイリオ" w:eastAsia="メイリオ" w:hAnsi="メイリオ" w:hint="eastAsia"/>
                <w:sz w:val="16"/>
                <w:szCs w:val="16"/>
              </w:rPr>
              <w:t>、全国各地における有害化学物質ごとの存在量を推計し、データベースを作成した。</w:t>
            </w:r>
          </w:p>
          <w:p w14:paraId="7E75FA90"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有害化学物質の長期モニタリング手法の確立のため、災害時等に水質モニタリングすべき化学物質に対応した各種の水相パッシブサンプラーを開発した。また、ターゲットスクリーニング分析法等の新たな分析手法の検討を実施した。</w:t>
            </w:r>
          </w:p>
          <w:p w14:paraId="0F1A55A9"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廃棄物最終処分場の浸出水中のペルフルオロオクタン酸（PFOA）やペルフルオロオクタンスルホン酸（PFOS）、臭素化ジフェニルエーテル（PBDE）及びポリ塩化ナフタレン（PCN）の調査を実施した。また、有効な水処理方法の解明を推進した。</w:t>
            </w:r>
          </w:p>
          <w:p w14:paraId="735A1898"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●廃棄物最終処分場からの有機ふっ素化合物（PFAS）について、34成分の分析手法を確立し、短鎖の</w:t>
            </w:r>
            <w:r w:rsidRPr="003C5865">
              <w:rPr>
                <w:rFonts w:ascii="メイリオ" w:eastAsia="メイリオ" w:hAnsi="メイリオ"/>
                <w:sz w:val="16"/>
                <w:szCs w:val="16"/>
              </w:rPr>
              <w:t>PFASが活性炭処理でも除去されくいこと、中性PFASが</w:t>
            </w:r>
            <w:r w:rsidRPr="003C5865">
              <w:rPr>
                <w:rFonts w:ascii="メイリオ" w:eastAsia="メイリオ" w:hAnsi="メイリオ" w:hint="eastAsia"/>
                <w:sz w:val="16"/>
                <w:szCs w:val="16"/>
              </w:rPr>
              <w:t>水</w:t>
            </w:r>
            <w:r w:rsidRPr="003C5865">
              <w:rPr>
                <w:rFonts w:ascii="メイリオ" w:eastAsia="メイリオ" w:hAnsi="メイリオ"/>
                <w:sz w:val="16"/>
                <w:szCs w:val="16"/>
              </w:rPr>
              <w:t>処理工程でのPFAS再生成に関わることが示唆された</w:t>
            </w:r>
            <w:r w:rsidRPr="003C5865">
              <w:rPr>
                <w:rFonts w:ascii="メイリオ" w:eastAsia="メイリオ" w:hAnsi="メイリオ" w:hint="eastAsia"/>
                <w:sz w:val="16"/>
                <w:szCs w:val="16"/>
              </w:rPr>
              <w:t>。</w:t>
            </w:r>
          </w:p>
          <w:p w14:paraId="6747292F" w14:textId="77777777" w:rsidR="00EE1A7F" w:rsidRPr="00307982"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128C3498" w14:textId="77777777" w:rsidTr="00B207B0">
        <w:tc>
          <w:tcPr>
            <w:tcW w:w="2479" w:type="dxa"/>
            <w:gridSpan w:val="3"/>
            <w:vMerge/>
            <w:vAlign w:val="center"/>
          </w:tcPr>
          <w:p w14:paraId="1D5D1C8F" w14:textId="77777777" w:rsidR="00EE1A7F" w:rsidRPr="008B28A0" w:rsidRDefault="00EE1A7F" w:rsidP="00EE1A7F">
            <w:pPr>
              <w:autoSpaceDE w:val="0"/>
              <w:autoSpaceDN w:val="0"/>
              <w:spacing w:line="0" w:lineRule="atLeast"/>
              <w:rPr>
                <w:sz w:val="16"/>
                <w:szCs w:val="16"/>
              </w:rPr>
            </w:pPr>
          </w:p>
        </w:tc>
        <w:tc>
          <w:tcPr>
            <w:tcW w:w="2796" w:type="dxa"/>
            <w:gridSpan w:val="5"/>
          </w:tcPr>
          <w:p w14:paraId="4F2CE526" w14:textId="77777777" w:rsidR="00EE1A7F" w:rsidRDefault="00EE1A7F" w:rsidP="00EE1A7F">
            <w:pPr>
              <w:spacing w:line="0" w:lineRule="atLeast"/>
              <w:rPr>
                <w:sz w:val="16"/>
                <w:szCs w:val="16"/>
              </w:rPr>
            </w:pPr>
            <w:r>
              <w:rPr>
                <w:rFonts w:hint="eastAsia"/>
                <w:sz w:val="16"/>
                <w:szCs w:val="16"/>
              </w:rPr>
              <w:t>b 基盤調査研究課題</w:t>
            </w:r>
          </w:p>
          <w:p w14:paraId="085FB42E" w14:textId="77777777" w:rsidR="00EE1A7F" w:rsidRDefault="00EE1A7F" w:rsidP="00EE1A7F">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EE1A7F" w:rsidRPr="008B28A0" w:rsidRDefault="00EE1A7F" w:rsidP="00EE1A7F">
            <w:pPr>
              <w:spacing w:line="0" w:lineRule="atLeast"/>
              <w:rPr>
                <w:sz w:val="16"/>
                <w:szCs w:val="16"/>
              </w:rPr>
            </w:pPr>
          </w:p>
        </w:tc>
        <w:tc>
          <w:tcPr>
            <w:tcW w:w="10096" w:type="dxa"/>
            <w:gridSpan w:val="13"/>
          </w:tcPr>
          <w:p w14:paraId="35F1A679" w14:textId="624BBDC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基盤調査研究課題</w:t>
            </w:r>
          </w:p>
        </w:tc>
      </w:tr>
      <w:tr w:rsidR="00EE1A7F" w:rsidRPr="008B28A0" w14:paraId="782F6F2C" w14:textId="77777777" w:rsidTr="00B207B0">
        <w:tc>
          <w:tcPr>
            <w:tcW w:w="2479" w:type="dxa"/>
            <w:gridSpan w:val="3"/>
            <w:vMerge/>
            <w:vAlign w:val="center"/>
          </w:tcPr>
          <w:p w14:paraId="27CA6D62" w14:textId="77777777" w:rsidR="00EE1A7F" w:rsidRPr="008B28A0" w:rsidRDefault="00EE1A7F" w:rsidP="00EE1A7F">
            <w:pPr>
              <w:autoSpaceDE w:val="0"/>
              <w:autoSpaceDN w:val="0"/>
              <w:spacing w:line="0" w:lineRule="atLeast"/>
              <w:rPr>
                <w:sz w:val="16"/>
                <w:szCs w:val="16"/>
              </w:rPr>
            </w:pPr>
          </w:p>
        </w:tc>
        <w:tc>
          <w:tcPr>
            <w:tcW w:w="2796" w:type="dxa"/>
            <w:gridSpan w:val="5"/>
          </w:tcPr>
          <w:p w14:paraId="1BD30AFE" w14:textId="6D84A3B5" w:rsidR="00EE1A7F" w:rsidRPr="008B28A0" w:rsidRDefault="00EE1A7F" w:rsidP="00EE1A7F">
            <w:pPr>
              <w:spacing w:line="0" w:lineRule="atLeast"/>
              <w:rPr>
                <w:sz w:val="16"/>
                <w:szCs w:val="16"/>
              </w:rPr>
            </w:pPr>
            <w:r>
              <w:rPr>
                <w:rFonts w:hint="eastAsia"/>
                <w:sz w:val="16"/>
                <w:szCs w:val="16"/>
              </w:rPr>
              <w:t>（基盤１）大阪府域の環境汚染に関する調査研究</w:t>
            </w:r>
          </w:p>
        </w:tc>
        <w:tc>
          <w:tcPr>
            <w:tcW w:w="10096" w:type="dxa"/>
            <w:gridSpan w:val="13"/>
          </w:tcPr>
          <w:p w14:paraId="14893D55" w14:textId="1E9331F2"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（基盤１）大阪府域の環境汚染に関する調査研究</w:t>
            </w:r>
          </w:p>
          <w:p w14:paraId="7002B2F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70D9AEE" w14:textId="5C4BD5B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●PM2.5の</w:t>
            </w:r>
            <w:r w:rsidRPr="003C5865">
              <w:rPr>
                <w:rFonts w:ascii="メイリオ" w:eastAsia="メイリオ" w:hAnsi="メイリオ" w:hint="eastAsia"/>
                <w:sz w:val="16"/>
                <w:szCs w:val="16"/>
              </w:rPr>
              <w:t>発生源別の寄与率を推定した。</w:t>
            </w:r>
          </w:p>
          <w:p w14:paraId="1FFD77BA" w14:textId="38809E96"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●光化学オキシダントの原因物質として一定の寄与が指摘されている植物由来の揮発性有機化合物（VOC）について、府内における放出量を推定した。</w:t>
            </w:r>
          </w:p>
          <w:p w14:paraId="6686C784"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●大気中の</w:t>
            </w:r>
            <w:r w:rsidRPr="003C5865">
              <w:rPr>
                <w:rFonts w:ascii="メイリオ" w:eastAsia="メイリオ" w:hAnsi="メイリオ"/>
                <w:sz w:val="16"/>
                <w:szCs w:val="16"/>
              </w:rPr>
              <w:t>VOC濃度を調査し、大阪府域での光化学オキシダント生成への寄与が高いと考えられるVOCを抽出した。</w:t>
            </w:r>
          </w:p>
          <w:p w14:paraId="0E55EED8"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●大阪湾について、水温変動が底層の溶存酸素量（DO）に及ぼす影響を評価した。</w:t>
            </w:r>
          </w:p>
          <w:p w14:paraId="5BA107B1" w14:textId="5EC63EA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●大阪湾の底質と底層DOの関係を明らかにするため、底質による酸素消費速度の測定方法の確立を推進した。</w:t>
            </w:r>
          </w:p>
          <w:p w14:paraId="765E246B" w14:textId="21AD6AD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●海面埋立処分場の浸出水のpHが冬季に高くなる要因を解明した。</w:t>
            </w:r>
          </w:p>
          <w:p w14:paraId="5EEADA92" w14:textId="01FE97C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●新たな環境汚染へ対応するために、環境汚染の把握が必要な化学物質の調査分析方法の開発を推進した。</w:t>
            </w:r>
          </w:p>
          <w:p w14:paraId="72CFFD82" w14:textId="62F6EE72"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●農薬について、河川水の濃度把握のための詳細な調査を実施した。</w:t>
            </w:r>
          </w:p>
          <w:p w14:paraId="303D68B3" w14:textId="0D48BB6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●淀川及び大和川を対象に河川マイクロプラスチック調査ガイドラインに基づきマ</w:t>
            </w:r>
            <w:r w:rsidRPr="00A950BC">
              <w:rPr>
                <w:rFonts w:ascii="メイリオ" w:eastAsia="メイリオ" w:hAnsi="メイリオ" w:hint="eastAsia"/>
                <w:sz w:val="16"/>
                <w:szCs w:val="16"/>
              </w:rPr>
              <w:t>イクロプラスチック調査を実施した。また、水生生物へのマイクロプラスチックの取込と蓄積性を検証するため、淡水産二枚貝への曝露試験を実施した。</w:t>
            </w:r>
          </w:p>
          <w:p w14:paraId="31C54687" w14:textId="6F531595"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5B7544FE" w14:textId="77777777" w:rsidTr="00B207B0">
        <w:tc>
          <w:tcPr>
            <w:tcW w:w="2479" w:type="dxa"/>
            <w:gridSpan w:val="3"/>
            <w:vMerge/>
            <w:vAlign w:val="center"/>
          </w:tcPr>
          <w:p w14:paraId="4EC8EBC9" w14:textId="77777777" w:rsidR="00EE1A7F" w:rsidRPr="008B28A0" w:rsidRDefault="00EE1A7F" w:rsidP="00EE1A7F">
            <w:pPr>
              <w:autoSpaceDE w:val="0"/>
              <w:autoSpaceDN w:val="0"/>
              <w:spacing w:line="0" w:lineRule="atLeast"/>
              <w:rPr>
                <w:sz w:val="16"/>
                <w:szCs w:val="16"/>
              </w:rPr>
            </w:pPr>
          </w:p>
        </w:tc>
        <w:tc>
          <w:tcPr>
            <w:tcW w:w="2796" w:type="dxa"/>
            <w:gridSpan w:val="5"/>
          </w:tcPr>
          <w:p w14:paraId="0D0A6127" w14:textId="72A53EE0" w:rsidR="00EE1A7F" w:rsidRPr="008B28A0" w:rsidRDefault="00EE1A7F" w:rsidP="00EE1A7F">
            <w:pPr>
              <w:spacing w:line="0" w:lineRule="atLeast"/>
              <w:rPr>
                <w:sz w:val="16"/>
                <w:szCs w:val="16"/>
              </w:rPr>
            </w:pPr>
            <w:r>
              <w:rPr>
                <w:rFonts w:hint="eastAsia"/>
                <w:sz w:val="16"/>
                <w:szCs w:val="16"/>
              </w:rPr>
              <w:t>（基盤２）特色ある大阪産（もん）農水畜産物の生産に関する調査研究</w:t>
            </w:r>
          </w:p>
        </w:tc>
        <w:tc>
          <w:tcPr>
            <w:tcW w:w="10096" w:type="dxa"/>
            <w:gridSpan w:val="13"/>
          </w:tcPr>
          <w:p w14:paraId="486A1614" w14:textId="7D5BCDF0"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（基盤２）特色ある大阪産（もん）農水畜産物の生産に関する調査研究</w:t>
            </w:r>
          </w:p>
          <w:p w14:paraId="28DDDD1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2DF77754" w14:textId="5461CDF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●難波葱の栽培特性を明らかにし、栽培マニュアルを作成した。</w:t>
            </w:r>
          </w:p>
          <w:p w14:paraId="09A9975A" w14:textId="3245CA06"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●露地水ナス栽培前に緑肥ソルガムを栽培することで土壌下層の硬盤がやわらかくなり、水ナスの根が下層に伸長すること、収量が増加することを解明した。</w:t>
            </w:r>
          </w:p>
          <w:p w14:paraId="4A201643" w14:textId="2BED04F0"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ブランド化候補魚種として、大阪府漁連、大阪府と協議を行いマルアジ、ハモを選定し、漁獲データや食味に関わるデータ（肥満度、脂質等）を収集し、ブランド化に向けた課題や方向性について報告した。</w:t>
            </w:r>
          </w:p>
          <w:p w14:paraId="4C02D584" w14:textId="5F54D4A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●キジハタ種苗生産時に発生する形態異常の発生防止技術の開発に取組み、形態異常防止につながる開鰾を量産規模で効率的に行う方法を確立した。</w:t>
            </w:r>
          </w:p>
          <w:p w14:paraId="23C6063E" w14:textId="266D1AD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●参入する漁協が増加している牡蠣</w:t>
            </w:r>
            <w:r w:rsidRPr="00911BAC">
              <w:rPr>
                <w:rFonts w:ascii="メイリオ" w:eastAsia="メイリオ" w:hAnsi="メイリオ" w:hint="eastAsia"/>
                <w:sz w:val="16"/>
                <w:szCs w:val="16"/>
              </w:rPr>
              <w:t>養殖について、天然マガキの採苗技術を開発し、その種苗を活用するシングルシード養殖とともに普及を推進し、養殖マガキの成長</w:t>
            </w:r>
            <w:r w:rsidRPr="003C5865">
              <w:rPr>
                <w:rFonts w:ascii="メイリオ" w:eastAsia="メイリオ" w:hAnsi="メイリオ" w:hint="eastAsia"/>
                <w:sz w:val="16"/>
                <w:szCs w:val="16"/>
              </w:rPr>
              <w:t>や食味（体成分分析、食味試験等）について知見を収集した。</w:t>
            </w:r>
          </w:p>
          <w:p w14:paraId="7EEA3177" w14:textId="4C1C5ED0"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●大阪オリジナルイチゴ品種育成に向けて情報収集と親品種の栽培および交配を開始した。</w:t>
            </w:r>
          </w:p>
          <w:p w14:paraId="10C472D0"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732DF79B" w14:textId="77777777" w:rsidTr="00B207B0">
        <w:tc>
          <w:tcPr>
            <w:tcW w:w="2479" w:type="dxa"/>
            <w:gridSpan w:val="3"/>
            <w:vMerge/>
            <w:vAlign w:val="center"/>
          </w:tcPr>
          <w:p w14:paraId="3CE49D4A" w14:textId="77777777" w:rsidR="00EE1A7F" w:rsidRPr="008B28A0" w:rsidRDefault="00EE1A7F" w:rsidP="00EE1A7F">
            <w:pPr>
              <w:autoSpaceDE w:val="0"/>
              <w:autoSpaceDN w:val="0"/>
              <w:spacing w:line="0" w:lineRule="atLeast"/>
              <w:rPr>
                <w:sz w:val="16"/>
                <w:szCs w:val="16"/>
              </w:rPr>
            </w:pPr>
          </w:p>
        </w:tc>
        <w:tc>
          <w:tcPr>
            <w:tcW w:w="2796" w:type="dxa"/>
            <w:gridSpan w:val="5"/>
          </w:tcPr>
          <w:p w14:paraId="2972F1A2" w14:textId="534F06D5" w:rsidR="00EE1A7F" w:rsidRPr="008B28A0" w:rsidRDefault="00EE1A7F" w:rsidP="00EE1A7F">
            <w:pPr>
              <w:spacing w:line="0" w:lineRule="atLeast"/>
              <w:rPr>
                <w:sz w:val="16"/>
                <w:szCs w:val="16"/>
              </w:rPr>
            </w:pPr>
            <w:r>
              <w:rPr>
                <w:rFonts w:hint="eastAsia"/>
                <w:sz w:val="16"/>
                <w:szCs w:val="16"/>
              </w:rPr>
              <w:t>（基盤３）農畜産業の生産性向上に関する調査研究</w:t>
            </w:r>
          </w:p>
        </w:tc>
        <w:tc>
          <w:tcPr>
            <w:tcW w:w="10096" w:type="dxa"/>
            <w:gridSpan w:val="13"/>
          </w:tcPr>
          <w:p w14:paraId="19C606DA" w14:textId="7D13E449"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（基盤３）農畜産業の生産性向上に関する調査研究</w:t>
            </w:r>
          </w:p>
          <w:p w14:paraId="5D019B21"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7450D0D1" w14:textId="5854822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●現地の施設栽培イチゴ</w:t>
            </w:r>
            <w:r w:rsidRPr="003C5865">
              <w:rPr>
                <w:rFonts w:ascii="メイリオ" w:eastAsia="メイリオ" w:hAnsi="メイリオ" w:hint="eastAsia"/>
                <w:sz w:val="16"/>
                <w:szCs w:val="16"/>
              </w:rPr>
              <w:t>で定植前の炭酸ガス処理や生育中のUV-B照射及び光反射シート、天敵製剤を組み合わせた総合的病害虫管理体系を実証し、大阪府から発行される病害虫防除マニュアル案を作成した。</w:t>
            </w:r>
          </w:p>
          <w:p w14:paraId="5B67D218" w14:textId="1B9F4E7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●切り枝花木類の鮮度保持法について検討し、タケ、カキ、ミモザ、サクラ等を対象に水揚げ改善、開花促進、花色を改善する貯蔵法を開発した。</w:t>
            </w:r>
          </w:p>
          <w:p w14:paraId="38F3B969" w14:textId="3EF4A83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●夏用花壇苗について耐暑性等の環境適応性に関する評価を実施した。</w:t>
            </w:r>
          </w:p>
          <w:p w14:paraId="7CD13094" w14:textId="5A7FBBE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●2025年大阪関西万博会場に隣接する舞洲において、夏用花壇苗耐暑性試験を実施するとともに、過去4年間の成果を取りまとめた花壇苗の利用に関する指針「夏の花壇苗選びのコツ」を作成した。</w:t>
            </w:r>
          </w:p>
          <w:p w14:paraId="0E51CCE4"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39327DF8" w14:textId="77777777" w:rsidTr="00B207B0">
        <w:tc>
          <w:tcPr>
            <w:tcW w:w="2479" w:type="dxa"/>
            <w:gridSpan w:val="3"/>
            <w:vMerge/>
            <w:vAlign w:val="center"/>
          </w:tcPr>
          <w:p w14:paraId="4580D8AA" w14:textId="77777777" w:rsidR="00EE1A7F" w:rsidRPr="008B28A0" w:rsidRDefault="00EE1A7F" w:rsidP="00EE1A7F">
            <w:pPr>
              <w:autoSpaceDE w:val="0"/>
              <w:autoSpaceDN w:val="0"/>
              <w:spacing w:line="0" w:lineRule="atLeast"/>
              <w:rPr>
                <w:sz w:val="16"/>
                <w:szCs w:val="16"/>
              </w:rPr>
            </w:pPr>
          </w:p>
        </w:tc>
        <w:tc>
          <w:tcPr>
            <w:tcW w:w="2796" w:type="dxa"/>
            <w:gridSpan w:val="5"/>
          </w:tcPr>
          <w:p w14:paraId="7B04C633" w14:textId="7E3A1283" w:rsidR="00EE1A7F" w:rsidRPr="008B28A0" w:rsidRDefault="00EE1A7F" w:rsidP="00EE1A7F">
            <w:pPr>
              <w:spacing w:line="0" w:lineRule="atLeast"/>
              <w:rPr>
                <w:sz w:val="16"/>
                <w:szCs w:val="16"/>
              </w:rPr>
            </w:pPr>
            <w:r>
              <w:rPr>
                <w:rFonts w:hint="eastAsia"/>
                <w:sz w:val="16"/>
                <w:szCs w:val="16"/>
              </w:rPr>
              <w:t>（基盤４）大阪湾等の漁場環境及び水産資源の増養殖・管理に関する調査研究</w:t>
            </w:r>
          </w:p>
        </w:tc>
        <w:tc>
          <w:tcPr>
            <w:tcW w:w="10096" w:type="dxa"/>
            <w:gridSpan w:val="13"/>
          </w:tcPr>
          <w:p w14:paraId="14E5322A" w14:textId="6277DBB7"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（基盤４）大阪湾等の漁場環境及び水産資源の増養殖・管理に関する調査研究</w:t>
            </w:r>
          </w:p>
          <w:p w14:paraId="37C23CF7"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53E102F6" w14:textId="403A31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●府の主要漁獲対象種について資源調査を行い、大阪府漁業協同組合連合会が開催する資源管理部会で調査データに基づいた技術的助言・指導を実施した。</w:t>
            </w:r>
          </w:p>
          <w:p w14:paraId="7A3B7E04" w14:textId="7B9A9F5B"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第７次栽培漁業基本計画に基づき、アカガイの放流技術開発を実施した。アカガイ（令和２年度：7万個、令和３年度：10万個）にペイント標識を施して放流を行うとともに試験操業、市場調査により標識アカガイの追跡調査を実施した。</w:t>
            </w:r>
          </w:p>
          <w:p w14:paraId="575E59CF" w14:textId="375F8DF1"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●キジハタの適切な放流サイズを把握するため、耳石ALC染色標識及び腹鰭抜去標識を施した全長80mmサイズと全長100 mmサイズの種苗を堺及び泉大津地先に放流</w:t>
            </w:r>
            <w:r w:rsidRPr="003C5865">
              <w:rPr>
                <w:rFonts w:ascii="メイリオ" w:eastAsia="メイリオ" w:hAnsi="メイリオ" w:hint="eastAsia"/>
                <w:sz w:val="16"/>
                <w:szCs w:val="16"/>
              </w:rPr>
              <w:t>した。また、刺網調査により80mmサイズ放流群と100mmサイズ放流群の漁獲状況を検証した。</w:t>
            </w:r>
          </w:p>
          <w:p w14:paraId="4D16EF71"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府の第７次栽培漁業基本計画から放流技術開発魚種となったトラフグについて、放流場所の検討や放流種苗の混獲状況調査を実施した。また、第8次計画から放流技術開発魚種となったメバルについて、種苗中間育成、標識放流を実施した。</w:t>
            </w:r>
          </w:p>
          <w:p w14:paraId="59A84BDD" w14:textId="08ACCBCD"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●安全・安心な大阪産魚介類供給のため、貝毒原因プランクトンのモニタリングを継続実施し、大阪府と連携して毒化した二枚貝の流通防止に努めた。</w:t>
            </w:r>
          </w:p>
          <w:p w14:paraId="26A8EA55" w14:textId="77777777"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14330E" w14:paraId="63FF7730" w14:textId="77777777" w:rsidTr="00B207B0">
        <w:tc>
          <w:tcPr>
            <w:tcW w:w="2479" w:type="dxa"/>
            <w:gridSpan w:val="3"/>
            <w:vMerge/>
            <w:vAlign w:val="center"/>
          </w:tcPr>
          <w:p w14:paraId="61176AAF" w14:textId="77777777" w:rsidR="00EE1A7F" w:rsidRPr="008B28A0" w:rsidRDefault="00EE1A7F" w:rsidP="00EE1A7F">
            <w:pPr>
              <w:autoSpaceDE w:val="0"/>
              <w:autoSpaceDN w:val="0"/>
              <w:spacing w:line="0" w:lineRule="atLeast"/>
              <w:rPr>
                <w:sz w:val="16"/>
                <w:szCs w:val="16"/>
              </w:rPr>
            </w:pPr>
          </w:p>
        </w:tc>
        <w:tc>
          <w:tcPr>
            <w:tcW w:w="2796" w:type="dxa"/>
            <w:gridSpan w:val="5"/>
          </w:tcPr>
          <w:p w14:paraId="5A64A260" w14:textId="63BF63FA" w:rsidR="00EE1A7F" w:rsidRPr="008B28A0" w:rsidRDefault="00EE1A7F" w:rsidP="00EE1A7F">
            <w:pPr>
              <w:spacing w:line="0" w:lineRule="atLeast"/>
              <w:rPr>
                <w:sz w:val="16"/>
                <w:szCs w:val="16"/>
              </w:rPr>
            </w:pPr>
            <w:r>
              <w:rPr>
                <w:rFonts w:hint="eastAsia"/>
                <w:sz w:val="16"/>
                <w:szCs w:val="16"/>
              </w:rPr>
              <w:t>（基盤５）自然環境等に関する調査研究</w:t>
            </w:r>
          </w:p>
        </w:tc>
        <w:tc>
          <w:tcPr>
            <w:tcW w:w="10096" w:type="dxa"/>
            <w:gridSpan w:val="13"/>
          </w:tcPr>
          <w:p w14:paraId="406B5DB0" w14:textId="3B21E5A2" w:rsidR="00EE1A7F" w:rsidRPr="00A950BC" w:rsidRDefault="00EE1A7F" w:rsidP="00EE1A7F">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（基盤５）自然環境等に関する調査研究</w:t>
            </w:r>
          </w:p>
          <w:p w14:paraId="71F60A0B"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324B9D44"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●鳥獣被害対策調査としてシカ・イノ</w:t>
            </w:r>
            <w:r w:rsidRPr="003C5865">
              <w:rPr>
                <w:rFonts w:ascii="メイリオ" w:eastAsia="メイリオ" w:hAnsi="メイリオ" w:hint="eastAsia"/>
                <w:sz w:val="16"/>
                <w:szCs w:val="16"/>
              </w:rPr>
              <w:t>シシ第二種鳥獣管理計画に基づく生息状況調査やクマ出没状況調査を実施した。</w:t>
            </w:r>
          </w:p>
          <w:p w14:paraId="19DD187D"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●特定外来生物であるアライグマやヌートリアについて捕獲個体情報(アライグマ</w:t>
            </w:r>
            <w:r w:rsidRPr="003C5865">
              <w:rPr>
                <w:rFonts w:ascii="メイリオ" w:eastAsia="メイリオ" w:hAnsi="メイリオ"/>
                <w:sz w:val="16"/>
                <w:szCs w:val="16"/>
              </w:rPr>
              <w:t>278</w:t>
            </w:r>
            <w:r w:rsidRPr="003C5865">
              <w:rPr>
                <w:rFonts w:ascii="メイリオ" w:eastAsia="メイリオ" w:hAnsi="メイリオ" w:hint="eastAsia"/>
                <w:sz w:val="16"/>
                <w:szCs w:val="16"/>
              </w:rPr>
              <w:t>頭、ヌートリア36頭)や農業被害アンケートを用いて防除実施計画の進捗状況や策定に必要なモニタリング調査を実施した。</w:t>
            </w:r>
          </w:p>
          <w:p w14:paraId="520144A2"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●緑化や樹木に関する人材育成のため、問い合わせへの対応や、年3回、緑化技術研修会を開催した。</w:t>
            </w:r>
          </w:p>
          <w:p w14:paraId="15B2D0CC"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●生物多様性センター内の保存池や設備を活用して、淀川産イタセンパラやイシガイ科二枚貝類等、大阪府内に生息する絶滅危惧種の水生生物について生息域外保全を実施した。</w:t>
            </w:r>
          </w:p>
          <w:p w14:paraId="0800E2B4" w14:textId="3F3DD0C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●漁業権河川の漁場環境を把握するため、大阪府内</w:t>
            </w:r>
            <w:r w:rsidR="008A5E86" w:rsidRPr="003C5865">
              <w:rPr>
                <w:rFonts w:ascii="メイリオ" w:eastAsia="メイリオ" w:hAnsi="メイリオ" w:hint="eastAsia"/>
                <w:sz w:val="16"/>
                <w:szCs w:val="16"/>
              </w:rPr>
              <w:t>７</w:t>
            </w:r>
            <w:r w:rsidRPr="003C5865">
              <w:rPr>
                <w:rFonts w:ascii="メイリオ" w:eastAsia="メイリオ" w:hAnsi="メイリオ" w:hint="eastAsia"/>
                <w:sz w:val="16"/>
                <w:szCs w:val="16"/>
              </w:rPr>
              <w:t>漁協</w:t>
            </w:r>
            <w:r w:rsidR="00824F5A" w:rsidRPr="003C5865">
              <w:rPr>
                <w:rFonts w:ascii="メイリオ" w:eastAsia="メイリオ" w:hAnsi="メイリオ" w:hint="eastAsia"/>
                <w:sz w:val="16"/>
                <w:szCs w:val="16"/>
              </w:rPr>
              <w:t>8</w:t>
            </w:r>
            <w:r w:rsidRPr="003C5865">
              <w:rPr>
                <w:rFonts w:ascii="メイリオ" w:eastAsia="メイリオ" w:hAnsi="メイリオ" w:hint="eastAsia"/>
                <w:sz w:val="16"/>
                <w:szCs w:val="16"/>
              </w:rPr>
              <w:t>河川で生物環境モニタリング調査を実施した。</w:t>
            </w:r>
          </w:p>
          <w:p w14:paraId="2505B689"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●安威川ダム建設にあたって保全すべきアジメドジョウ等の希少種について生息状況のモニタリングやダム建設に伴う湛水化及び下流域の付着藻類や底生動物への生息に与える影響を調査した。</w:t>
            </w:r>
          </w:p>
          <w:p w14:paraId="67386083" w14:textId="7777777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●大阪府生物多様性地域戦略の策定までは方向性や推進方策を明確にするための課題抽出や基礎データの取りまとめ及び提供、骨子</w:t>
            </w:r>
            <w:r w:rsidRPr="003C5865">
              <w:rPr>
                <w:rFonts w:ascii="メイリオ" w:eastAsia="メイリオ" w:hAnsi="メイリオ" w:hint="eastAsia"/>
                <w:sz w:val="16"/>
                <w:szCs w:val="16"/>
              </w:rPr>
              <w:lastRenderedPageBreak/>
              <w:t>の作成支援を行い、令和４年3月の策定後は戦略の取組みの支援、普及啓発を実施した。</w:t>
            </w:r>
          </w:p>
          <w:p w14:paraId="5AA6B261" w14:textId="273E97B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●生物多様性の普及啓発のため、企画展や談話会、近畿中国森林管理局やＭＢＳちゃやまちプラザでの出張展示等を行った。</w:t>
            </w:r>
          </w:p>
          <w:p w14:paraId="42ACADD1" w14:textId="77777777" w:rsidR="00EE1A7F" w:rsidRDefault="00EE1A7F" w:rsidP="003C5865">
            <w:pPr>
              <w:spacing w:line="200" w:lineRule="exact"/>
              <w:ind w:leftChars="200" w:left="580" w:hangingChars="100" w:hanging="160"/>
              <w:rPr>
                <w:rFonts w:ascii="メイリオ" w:eastAsia="メイリオ" w:hAnsi="メイリオ"/>
                <w:sz w:val="16"/>
                <w:szCs w:val="16"/>
              </w:rPr>
            </w:pPr>
          </w:p>
          <w:p w14:paraId="36E400CD" w14:textId="2BFDCCF5" w:rsidR="009B4DF4" w:rsidRPr="00A950BC" w:rsidRDefault="009B4DF4" w:rsidP="003C5865">
            <w:pPr>
              <w:spacing w:line="200" w:lineRule="exact"/>
              <w:ind w:leftChars="200" w:left="580" w:hangingChars="100" w:hanging="160"/>
              <w:rPr>
                <w:rFonts w:ascii="メイリオ" w:eastAsia="メイリオ" w:hAnsi="メイリオ"/>
                <w:sz w:val="16"/>
                <w:szCs w:val="16"/>
              </w:rPr>
            </w:pPr>
          </w:p>
        </w:tc>
      </w:tr>
      <w:tr w:rsidR="00EE1A7F" w:rsidRPr="008B28A0" w14:paraId="3FE357CF" w14:textId="77777777" w:rsidTr="00B207B0">
        <w:tc>
          <w:tcPr>
            <w:tcW w:w="1259" w:type="dxa"/>
            <w:gridSpan w:val="2"/>
            <w:shd w:val="clear" w:color="auto" w:fill="D9D9D9" w:themeFill="background1" w:themeFillShade="D9"/>
            <w:vAlign w:val="center"/>
          </w:tcPr>
          <w:p w14:paraId="5A8C478D" w14:textId="77777777" w:rsidR="00EE1A7F" w:rsidRPr="008B28A0" w:rsidRDefault="00EE1A7F" w:rsidP="00EE1A7F">
            <w:pPr>
              <w:jc w:val="center"/>
              <w:rPr>
                <w:sz w:val="16"/>
                <w:szCs w:val="16"/>
              </w:rPr>
            </w:pPr>
            <w:r w:rsidRPr="008B28A0">
              <w:rPr>
                <w:rFonts w:hint="eastAsia"/>
                <w:sz w:val="16"/>
                <w:szCs w:val="16"/>
              </w:rPr>
              <w:lastRenderedPageBreak/>
              <w:t>小項目９</w:t>
            </w:r>
          </w:p>
        </w:tc>
        <w:tc>
          <w:tcPr>
            <w:tcW w:w="4016" w:type="dxa"/>
            <w:gridSpan w:val="6"/>
            <w:shd w:val="clear" w:color="auto" w:fill="D9D9D9" w:themeFill="background1" w:themeFillShade="D9"/>
            <w:vAlign w:val="center"/>
          </w:tcPr>
          <w:p w14:paraId="52A1C144" w14:textId="77777777" w:rsidR="00EE1A7F" w:rsidRPr="008B28A0" w:rsidRDefault="00EE1A7F" w:rsidP="00EE1A7F">
            <w:pPr>
              <w:jc w:val="center"/>
              <w:rPr>
                <w:sz w:val="16"/>
                <w:szCs w:val="16"/>
              </w:rPr>
            </w:pPr>
            <w:r w:rsidRPr="008B28A0">
              <w:rPr>
                <w:rFonts w:hint="eastAsia"/>
                <w:sz w:val="16"/>
                <w:szCs w:val="16"/>
              </w:rPr>
              <w:t>調査研究資金の確保・調査研究の評価</w:t>
            </w:r>
          </w:p>
        </w:tc>
        <w:tc>
          <w:tcPr>
            <w:tcW w:w="4404" w:type="dxa"/>
            <w:gridSpan w:val="7"/>
            <w:tcBorders>
              <w:right w:val="single" w:sz="4" w:space="0" w:color="auto"/>
            </w:tcBorders>
            <w:shd w:val="clear" w:color="auto" w:fill="D9D9D9" w:themeFill="background1" w:themeFillShade="D9"/>
            <w:vAlign w:val="center"/>
          </w:tcPr>
          <w:p w14:paraId="22802DC3" w14:textId="66BB7DC3" w:rsidR="00EE1A7F" w:rsidRPr="000B74EF" w:rsidRDefault="00EE1A7F" w:rsidP="00EE1A7F">
            <w:pPr>
              <w:jc w:val="center"/>
              <w:rPr>
                <w:sz w:val="16"/>
                <w:szCs w:val="16"/>
              </w:rPr>
            </w:pPr>
            <w:r w:rsidRPr="000B74EF">
              <w:rPr>
                <w:rFonts w:hint="eastAsia"/>
                <w:sz w:val="16"/>
                <w:szCs w:val="16"/>
              </w:rPr>
              <w:t>法人による中期目標期間の自己評価</w:t>
            </w:r>
          </w:p>
        </w:tc>
        <w:tc>
          <w:tcPr>
            <w:tcW w:w="1964" w:type="dxa"/>
            <w:gridSpan w:val="2"/>
            <w:tcBorders>
              <w:left w:val="single" w:sz="4" w:space="0" w:color="auto"/>
              <w:right w:val="double" w:sz="4" w:space="0" w:color="auto"/>
            </w:tcBorders>
            <w:vAlign w:val="center"/>
          </w:tcPr>
          <w:p w14:paraId="2A68666F" w14:textId="5F89C267" w:rsidR="00EE1A7F" w:rsidRPr="000B74EF" w:rsidRDefault="00EE1A7F" w:rsidP="00EE1A7F">
            <w:pPr>
              <w:jc w:val="center"/>
              <w:rPr>
                <w:sz w:val="16"/>
                <w:szCs w:val="16"/>
              </w:rPr>
            </w:pPr>
            <w:r>
              <w:rPr>
                <w:rFonts w:hint="eastAsia"/>
                <w:sz w:val="16"/>
                <w:szCs w:val="16"/>
              </w:rPr>
              <w:t>Ⅳ</w:t>
            </w:r>
          </w:p>
        </w:tc>
        <w:tc>
          <w:tcPr>
            <w:tcW w:w="2027" w:type="dxa"/>
            <w:gridSpan w:val="3"/>
            <w:tcBorders>
              <w:left w:val="double" w:sz="4" w:space="0" w:color="auto"/>
            </w:tcBorders>
            <w:shd w:val="clear" w:color="auto" w:fill="D9D9D9" w:themeFill="background1" w:themeFillShade="D9"/>
            <w:vAlign w:val="center"/>
          </w:tcPr>
          <w:p w14:paraId="022E8CF1" w14:textId="35B5069A" w:rsidR="00EE1A7F" w:rsidRPr="000B74EF" w:rsidRDefault="00EE1A7F" w:rsidP="00EE1A7F">
            <w:pPr>
              <w:jc w:val="center"/>
              <w:rPr>
                <w:sz w:val="16"/>
                <w:szCs w:val="16"/>
              </w:rPr>
            </w:pPr>
            <w:r>
              <w:rPr>
                <w:rFonts w:hint="eastAsia"/>
                <w:sz w:val="16"/>
                <w:szCs w:val="16"/>
              </w:rPr>
              <w:t>知事の</w:t>
            </w:r>
            <w:r w:rsidRPr="000B74EF">
              <w:rPr>
                <w:rFonts w:hint="eastAsia"/>
                <w:sz w:val="16"/>
                <w:szCs w:val="16"/>
              </w:rPr>
              <w:t>評価</w:t>
            </w:r>
          </w:p>
        </w:tc>
        <w:tc>
          <w:tcPr>
            <w:tcW w:w="1701" w:type="dxa"/>
            <w:vAlign w:val="center"/>
          </w:tcPr>
          <w:p w14:paraId="4EE19A25" w14:textId="57FF71DE" w:rsidR="00EE1A7F" w:rsidRPr="000B74EF" w:rsidRDefault="00EE1A7F" w:rsidP="00EE1A7F">
            <w:pPr>
              <w:jc w:val="center"/>
              <w:rPr>
                <w:sz w:val="16"/>
                <w:szCs w:val="16"/>
              </w:rPr>
            </w:pPr>
          </w:p>
        </w:tc>
      </w:tr>
      <w:tr w:rsidR="00EE1A7F" w:rsidRPr="008B28A0" w14:paraId="12D5B845" w14:textId="77777777" w:rsidTr="00B207B0">
        <w:tc>
          <w:tcPr>
            <w:tcW w:w="2479" w:type="dxa"/>
            <w:gridSpan w:val="3"/>
            <w:vMerge w:val="restart"/>
          </w:tcPr>
          <w:p w14:paraId="16983769" w14:textId="77777777" w:rsidR="00EE1A7F" w:rsidRDefault="00EE1A7F" w:rsidP="00EE1A7F">
            <w:pPr>
              <w:autoSpaceDE w:val="0"/>
              <w:autoSpaceDN w:val="0"/>
              <w:spacing w:line="0" w:lineRule="atLeast"/>
              <w:rPr>
                <w:sz w:val="16"/>
                <w:szCs w:val="16"/>
              </w:rPr>
            </w:pPr>
          </w:p>
          <w:p w14:paraId="68927E2D" w14:textId="77777777" w:rsidR="00EE1A7F" w:rsidRDefault="00EE1A7F" w:rsidP="00EE1A7F">
            <w:pPr>
              <w:autoSpaceDE w:val="0"/>
              <w:autoSpaceDN w:val="0"/>
              <w:spacing w:line="0" w:lineRule="atLeast"/>
              <w:rPr>
                <w:sz w:val="16"/>
                <w:szCs w:val="16"/>
              </w:rPr>
            </w:pPr>
          </w:p>
          <w:p w14:paraId="56FF65AE" w14:textId="77777777" w:rsidR="00EE1A7F" w:rsidRDefault="00EE1A7F" w:rsidP="00EE1A7F">
            <w:pPr>
              <w:autoSpaceDE w:val="0"/>
              <w:autoSpaceDN w:val="0"/>
              <w:spacing w:line="0" w:lineRule="atLeast"/>
              <w:rPr>
                <w:sz w:val="16"/>
                <w:szCs w:val="16"/>
              </w:rPr>
            </w:pPr>
          </w:p>
          <w:p w14:paraId="1EEC9C2E" w14:textId="77777777" w:rsidR="00EE1A7F" w:rsidRDefault="00EE1A7F" w:rsidP="00EE1A7F">
            <w:pPr>
              <w:autoSpaceDE w:val="0"/>
              <w:autoSpaceDN w:val="0"/>
              <w:spacing w:line="0" w:lineRule="atLeast"/>
              <w:rPr>
                <w:sz w:val="16"/>
                <w:szCs w:val="16"/>
              </w:rPr>
            </w:pPr>
          </w:p>
          <w:p w14:paraId="76304DA0" w14:textId="77777777" w:rsidR="00EE1A7F" w:rsidRDefault="00EE1A7F" w:rsidP="00EE1A7F">
            <w:pPr>
              <w:autoSpaceDE w:val="0"/>
              <w:autoSpaceDN w:val="0"/>
              <w:spacing w:line="0" w:lineRule="atLeast"/>
              <w:rPr>
                <w:sz w:val="16"/>
                <w:szCs w:val="16"/>
              </w:rPr>
            </w:pPr>
          </w:p>
          <w:p w14:paraId="361EE6D1" w14:textId="77777777" w:rsidR="00EE1A7F" w:rsidRDefault="00EE1A7F" w:rsidP="00EE1A7F">
            <w:pPr>
              <w:autoSpaceDE w:val="0"/>
              <w:autoSpaceDN w:val="0"/>
              <w:spacing w:line="0" w:lineRule="atLeast"/>
              <w:rPr>
                <w:sz w:val="16"/>
                <w:szCs w:val="16"/>
              </w:rPr>
            </w:pPr>
          </w:p>
          <w:p w14:paraId="5A89A4C9" w14:textId="77777777" w:rsidR="00EE1A7F" w:rsidRDefault="00EE1A7F" w:rsidP="00EE1A7F">
            <w:pPr>
              <w:autoSpaceDE w:val="0"/>
              <w:autoSpaceDN w:val="0"/>
              <w:spacing w:line="0" w:lineRule="atLeast"/>
              <w:rPr>
                <w:sz w:val="16"/>
                <w:szCs w:val="16"/>
              </w:rPr>
            </w:pPr>
          </w:p>
          <w:p w14:paraId="6D838A15" w14:textId="77777777" w:rsidR="00EE1A7F" w:rsidRDefault="00EE1A7F" w:rsidP="00EE1A7F">
            <w:pPr>
              <w:autoSpaceDE w:val="0"/>
              <w:autoSpaceDN w:val="0"/>
              <w:spacing w:line="0" w:lineRule="atLeast"/>
              <w:rPr>
                <w:sz w:val="16"/>
                <w:szCs w:val="16"/>
              </w:rPr>
            </w:pPr>
          </w:p>
          <w:p w14:paraId="6A554A60" w14:textId="77777777" w:rsidR="00EE1A7F" w:rsidRDefault="00EE1A7F" w:rsidP="00EE1A7F">
            <w:pPr>
              <w:autoSpaceDE w:val="0"/>
              <w:autoSpaceDN w:val="0"/>
              <w:spacing w:line="0" w:lineRule="atLeast"/>
              <w:rPr>
                <w:sz w:val="16"/>
                <w:szCs w:val="16"/>
              </w:rPr>
            </w:pPr>
            <w:r>
              <w:rPr>
                <w:rFonts w:hint="eastAsia"/>
                <w:sz w:val="16"/>
                <w:szCs w:val="16"/>
              </w:rPr>
              <w:t>②調査研究資金の確保</w:t>
            </w:r>
          </w:p>
          <w:p w14:paraId="651343BA"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外部有識者による指導・助言を得ることなどにより、外部研究資金など調査研究に必要な資金の確保に努めること。</w:t>
            </w:r>
          </w:p>
          <w:p w14:paraId="57AD5DDC" w14:textId="6F3B0B6B" w:rsidR="00EE1A7F" w:rsidRPr="008B28A0" w:rsidRDefault="00EE1A7F" w:rsidP="00EE1A7F">
            <w:pPr>
              <w:autoSpaceDE w:val="0"/>
              <w:autoSpaceDN w:val="0"/>
              <w:spacing w:line="0" w:lineRule="atLeast"/>
              <w:rPr>
                <w:sz w:val="16"/>
                <w:szCs w:val="16"/>
              </w:rPr>
            </w:pPr>
          </w:p>
        </w:tc>
        <w:tc>
          <w:tcPr>
            <w:tcW w:w="2796" w:type="dxa"/>
            <w:gridSpan w:val="5"/>
          </w:tcPr>
          <w:p w14:paraId="18EE1B8C" w14:textId="77777777" w:rsidR="00EE1A7F" w:rsidRDefault="00EE1A7F" w:rsidP="00EE1A7F">
            <w:pPr>
              <w:spacing w:line="0" w:lineRule="atLeast"/>
              <w:rPr>
                <w:sz w:val="16"/>
                <w:szCs w:val="16"/>
              </w:rPr>
            </w:pPr>
          </w:p>
          <w:p w14:paraId="01A39158" w14:textId="77777777" w:rsidR="00EE1A7F" w:rsidRDefault="00EE1A7F" w:rsidP="00EE1A7F">
            <w:pPr>
              <w:spacing w:line="0" w:lineRule="atLeast"/>
              <w:rPr>
                <w:sz w:val="16"/>
                <w:szCs w:val="16"/>
              </w:rPr>
            </w:pPr>
          </w:p>
          <w:p w14:paraId="7B0B9B61" w14:textId="77777777" w:rsidR="00EE1A7F" w:rsidRDefault="00EE1A7F" w:rsidP="00EE1A7F">
            <w:pPr>
              <w:spacing w:line="0" w:lineRule="atLeast"/>
              <w:rPr>
                <w:sz w:val="16"/>
                <w:szCs w:val="16"/>
              </w:rPr>
            </w:pPr>
          </w:p>
          <w:p w14:paraId="0754E436" w14:textId="77777777" w:rsidR="00EE1A7F" w:rsidRDefault="00EE1A7F" w:rsidP="00EE1A7F">
            <w:pPr>
              <w:spacing w:line="0" w:lineRule="atLeast"/>
              <w:rPr>
                <w:sz w:val="16"/>
                <w:szCs w:val="16"/>
              </w:rPr>
            </w:pPr>
          </w:p>
          <w:p w14:paraId="5EC38FF5" w14:textId="77777777" w:rsidR="00EE1A7F" w:rsidRDefault="00EE1A7F" w:rsidP="00EE1A7F">
            <w:pPr>
              <w:spacing w:line="0" w:lineRule="atLeast"/>
              <w:rPr>
                <w:sz w:val="16"/>
                <w:szCs w:val="16"/>
              </w:rPr>
            </w:pPr>
          </w:p>
          <w:p w14:paraId="0F768785" w14:textId="77777777" w:rsidR="00EE1A7F" w:rsidRDefault="00EE1A7F" w:rsidP="00EE1A7F">
            <w:pPr>
              <w:spacing w:line="0" w:lineRule="atLeast"/>
              <w:rPr>
                <w:sz w:val="16"/>
                <w:szCs w:val="16"/>
              </w:rPr>
            </w:pPr>
          </w:p>
          <w:p w14:paraId="5139A0CE" w14:textId="77777777" w:rsidR="00EE1A7F" w:rsidRDefault="00EE1A7F" w:rsidP="00EE1A7F">
            <w:pPr>
              <w:spacing w:line="0" w:lineRule="atLeast"/>
              <w:rPr>
                <w:sz w:val="16"/>
                <w:szCs w:val="16"/>
              </w:rPr>
            </w:pPr>
          </w:p>
          <w:p w14:paraId="2ADACE1D" w14:textId="77777777" w:rsidR="00EE1A7F" w:rsidRDefault="00EE1A7F" w:rsidP="00EE1A7F">
            <w:pPr>
              <w:spacing w:line="0" w:lineRule="atLeast"/>
              <w:rPr>
                <w:sz w:val="16"/>
                <w:szCs w:val="16"/>
              </w:rPr>
            </w:pPr>
          </w:p>
          <w:p w14:paraId="2721E8C2" w14:textId="77777777" w:rsidR="00EE1A7F" w:rsidRDefault="00EE1A7F" w:rsidP="00EE1A7F">
            <w:pPr>
              <w:spacing w:line="0" w:lineRule="atLeast"/>
              <w:rPr>
                <w:sz w:val="16"/>
                <w:szCs w:val="16"/>
              </w:rPr>
            </w:pPr>
            <w:r>
              <w:rPr>
                <w:rFonts w:hint="eastAsia"/>
                <w:sz w:val="16"/>
                <w:szCs w:val="16"/>
              </w:rPr>
              <w:t>②調査研究資金の確保</w:t>
            </w:r>
          </w:p>
          <w:p w14:paraId="7F8ABD49" w14:textId="5AEB131F" w:rsidR="00EE1A7F" w:rsidRPr="008B28A0" w:rsidRDefault="00EE1A7F" w:rsidP="00EE1A7F">
            <w:pPr>
              <w:spacing w:line="0" w:lineRule="atLeast"/>
              <w:rPr>
                <w:sz w:val="16"/>
                <w:szCs w:val="16"/>
              </w:rPr>
            </w:pPr>
            <w:r>
              <w:rPr>
                <w:rFonts w:hint="eastAsia"/>
                <w:sz w:val="16"/>
                <w:szCs w:val="16"/>
              </w:rPr>
              <w:t xml:space="preserve">　第２期中期目標期間に整えた研究支援体制のもと、外部資金の獲得に向け、以下の取組を行う。</w:t>
            </w:r>
          </w:p>
        </w:tc>
        <w:tc>
          <w:tcPr>
            <w:tcW w:w="10096" w:type="dxa"/>
            <w:gridSpan w:val="13"/>
          </w:tcPr>
          <w:p w14:paraId="27B62FE9" w14:textId="77777777" w:rsidR="00EE1A7F" w:rsidRPr="00A950BC" w:rsidRDefault="00EE1A7F" w:rsidP="00EE1A7F">
            <w:pPr>
              <w:spacing w:line="200" w:lineRule="exact"/>
              <w:rPr>
                <w:rFonts w:ascii="メイリオ" w:eastAsia="メイリオ" w:hAnsi="メイリオ"/>
                <w:b/>
                <w:sz w:val="16"/>
                <w:szCs w:val="16"/>
              </w:rPr>
            </w:pPr>
          </w:p>
          <w:p w14:paraId="1358BF5C"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99"/>
            </w:tblGrid>
            <w:tr w:rsidR="00EE1A7F" w:rsidRPr="00A950BC" w14:paraId="31E7219F"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99" w:type="dxa"/>
                  <w:tcBorders>
                    <w:top w:val="single" w:sz="4" w:space="0" w:color="auto"/>
                    <w:left w:val="single" w:sz="4" w:space="0" w:color="auto"/>
                    <w:bottom w:val="single" w:sz="4" w:space="0" w:color="auto"/>
                    <w:right w:val="single" w:sz="4" w:space="0" w:color="auto"/>
                  </w:tcBorders>
                  <w:hideMark/>
                </w:tcPr>
                <w:p w14:paraId="66825AED" w14:textId="6F5431F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727BB2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435FA41D" w14:textId="6B4C8191"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619AD07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640CE1E5"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99" w:type="dxa"/>
                  <w:tcBorders>
                    <w:top w:val="single" w:sz="4" w:space="0" w:color="auto"/>
                    <w:left w:val="single" w:sz="4" w:space="0" w:color="auto"/>
                    <w:bottom w:val="single" w:sz="4" w:space="0" w:color="auto"/>
                    <w:right w:val="single" w:sz="4" w:space="0" w:color="auto"/>
                  </w:tcBorders>
                </w:tcPr>
                <w:p w14:paraId="3C31E7EA" w14:textId="61B83694" w:rsidR="00EE1A7F" w:rsidRPr="00A950BC" w:rsidRDefault="00EE1A7F" w:rsidP="00EE1A7F">
                  <w:pPr>
                    <w:spacing w:line="200" w:lineRule="exact"/>
                    <w:jc w:val="center"/>
                    <w:rPr>
                      <w:rFonts w:ascii="メイリオ" w:eastAsia="メイリオ" w:hAnsi="メイリオ"/>
                      <w:b/>
                      <w:sz w:val="16"/>
                      <w:szCs w:val="16"/>
                    </w:rPr>
                  </w:pPr>
                </w:p>
              </w:tc>
            </w:tr>
          </w:tbl>
          <w:p w14:paraId="0B3BC0D2" w14:textId="77777777" w:rsidR="00EE1A7F" w:rsidRPr="00A950BC" w:rsidRDefault="00EE1A7F" w:rsidP="00EE1A7F">
            <w:pPr>
              <w:spacing w:line="200" w:lineRule="exact"/>
              <w:rPr>
                <w:rFonts w:ascii="メイリオ" w:eastAsia="メイリオ" w:hAnsi="メイリオ"/>
                <w:b/>
                <w:sz w:val="16"/>
                <w:szCs w:val="16"/>
                <w:u w:val="single"/>
              </w:rPr>
            </w:pPr>
          </w:p>
          <w:p w14:paraId="0E60E121"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35A9623D" w14:textId="77777777" w:rsidR="00EE1A7F" w:rsidRPr="00A950BC" w:rsidRDefault="00EE1A7F" w:rsidP="00EE1A7F">
            <w:pPr>
              <w:spacing w:line="200" w:lineRule="exact"/>
              <w:rPr>
                <w:rFonts w:ascii="メイリオ" w:eastAsia="メイリオ" w:hAnsi="メイリオ"/>
                <w:sz w:val="16"/>
                <w:szCs w:val="16"/>
              </w:rPr>
            </w:pPr>
          </w:p>
          <w:p w14:paraId="088C8BA4" w14:textId="3E2AA14A"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②調査研究資金の確保</w:t>
            </w:r>
          </w:p>
        </w:tc>
      </w:tr>
      <w:tr w:rsidR="00EE1A7F" w:rsidRPr="008B28A0" w14:paraId="227F3016" w14:textId="77777777" w:rsidTr="00B207B0">
        <w:tc>
          <w:tcPr>
            <w:tcW w:w="2479" w:type="dxa"/>
            <w:gridSpan w:val="3"/>
            <w:vMerge/>
            <w:vAlign w:val="center"/>
          </w:tcPr>
          <w:p w14:paraId="2C0AF08E" w14:textId="77777777" w:rsidR="00EE1A7F" w:rsidRPr="008B28A0" w:rsidRDefault="00EE1A7F" w:rsidP="00EE1A7F">
            <w:pPr>
              <w:autoSpaceDE w:val="0"/>
              <w:autoSpaceDN w:val="0"/>
              <w:spacing w:line="0" w:lineRule="atLeast"/>
              <w:rPr>
                <w:b/>
                <w:sz w:val="16"/>
                <w:szCs w:val="16"/>
                <w:u w:val="single"/>
              </w:rPr>
            </w:pPr>
          </w:p>
        </w:tc>
        <w:tc>
          <w:tcPr>
            <w:tcW w:w="2796" w:type="dxa"/>
            <w:gridSpan w:val="5"/>
          </w:tcPr>
          <w:p w14:paraId="047A79A4" w14:textId="77777777" w:rsidR="00EE1A7F" w:rsidRDefault="00EE1A7F" w:rsidP="00EE1A7F">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EE1A7F" w:rsidRDefault="00EE1A7F" w:rsidP="00EE1A7F">
            <w:pPr>
              <w:spacing w:line="0" w:lineRule="atLeast"/>
              <w:rPr>
                <w:sz w:val="16"/>
                <w:szCs w:val="16"/>
              </w:rPr>
            </w:pPr>
          </w:p>
          <w:p w14:paraId="34B90CBF" w14:textId="77777777" w:rsidR="00EE1A7F" w:rsidRDefault="00EE1A7F" w:rsidP="00EE1A7F">
            <w:pPr>
              <w:spacing w:line="0" w:lineRule="atLeast"/>
              <w:rPr>
                <w:sz w:val="16"/>
                <w:szCs w:val="16"/>
              </w:rPr>
            </w:pPr>
          </w:p>
          <w:p w14:paraId="3A2AB874" w14:textId="77777777" w:rsidR="00EE1A7F" w:rsidRDefault="00EE1A7F" w:rsidP="00EE1A7F">
            <w:pPr>
              <w:spacing w:line="0" w:lineRule="atLeast"/>
              <w:rPr>
                <w:sz w:val="16"/>
                <w:szCs w:val="16"/>
              </w:rPr>
            </w:pPr>
          </w:p>
          <w:p w14:paraId="13F31568" w14:textId="77777777" w:rsidR="00EE1A7F" w:rsidRDefault="00EE1A7F" w:rsidP="00EE1A7F">
            <w:pPr>
              <w:spacing w:line="0" w:lineRule="atLeast"/>
              <w:rPr>
                <w:sz w:val="16"/>
                <w:szCs w:val="16"/>
              </w:rPr>
            </w:pPr>
          </w:p>
          <w:p w14:paraId="6F88F365" w14:textId="77777777" w:rsidR="00EE1A7F" w:rsidRDefault="00EE1A7F" w:rsidP="00EE1A7F">
            <w:pPr>
              <w:spacing w:line="0" w:lineRule="atLeast"/>
              <w:rPr>
                <w:sz w:val="16"/>
                <w:szCs w:val="16"/>
              </w:rPr>
            </w:pPr>
          </w:p>
          <w:p w14:paraId="73EE67DE" w14:textId="77777777" w:rsidR="00EE1A7F" w:rsidRDefault="00EE1A7F" w:rsidP="00EE1A7F">
            <w:pPr>
              <w:spacing w:line="0" w:lineRule="atLeast"/>
              <w:rPr>
                <w:sz w:val="16"/>
                <w:szCs w:val="16"/>
              </w:rPr>
            </w:pPr>
          </w:p>
          <w:p w14:paraId="1C13AB5C" w14:textId="77777777" w:rsidR="00EE1A7F" w:rsidRDefault="00EE1A7F" w:rsidP="00EE1A7F">
            <w:pPr>
              <w:spacing w:line="0" w:lineRule="atLeast"/>
              <w:rPr>
                <w:sz w:val="16"/>
                <w:szCs w:val="16"/>
              </w:rPr>
            </w:pPr>
          </w:p>
          <w:p w14:paraId="39A197B4" w14:textId="77777777" w:rsidR="00EE1A7F" w:rsidRDefault="00EE1A7F" w:rsidP="00EE1A7F">
            <w:pPr>
              <w:spacing w:line="0" w:lineRule="atLeast"/>
              <w:rPr>
                <w:sz w:val="16"/>
                <w:szCs w:val="16"/>
              </w:rPr>
            </w:pPr>
          </w:p>
          <w:p w14:paraId="07459F79" w14:textId="77777777" w:rsidR="00EE1A7F" w:rsidRDefault="00EE1A7F" w:rsidP="00EE1A7F">
            <w:pPr>
              <w:spacing w:line="0" w:lineRule="atLeast"/>
              <w:rPr>
                <w:sz w:val="16"/>
                <w:szCs w:val="16"/>
              </w:rPr>
            </w:pPr>
          </w:p>
          <w:p w14:paraId="15039896" w14:textId="77777777" w:rsidR="00EE1A7F" w:rsidRDefault="00EE1A7F" w:rsidP="00EE1A7F">
            <w:pPr>
              <w:spacing w:line="0" w:lineRule="atLeast"/>
              <w:rPr>
                <w:sz w:val="16"/>
                <w:szCs w:val="16"/>
              </w:rPr>
            </w:pPr>
          </w:p>
          <w:p w14:paraId="46016BBD" w14:textId="77777777" w:rsidR="00EE1A7F" w:rsidRDefault="00EE1A7F" w:rsidP="00EE1A7F">
            <w:pPr>
              <w:spacing w:line="0" w:lineRule="atLeast"/>
              <w:rPr>
                <w:sz w:val="16"/>
                <w:szCs w:val="16"/>
              </w:rPr>
            </w:pPr>
          </w:p>
          <w:p w14:paraId="3F8F02CF" w14:textId="77777777" w:rsidR="00EE1A7F" w:rsidRDefault="00EE1A7F" w:rsidP="00EE1A7F">
            <w:pPr>
              <w:spacing w:line="0" w:lineRule="atLeast"/>
              <w:rPr>
                <w:sz w:val="16"/>
                <w:szCs w:val="16"/>
              </w:rPr>
            </w:pPr>
          </w:p>
          <w:p w14:paraId="6C6B8E2C" w14:textId="77777777" w:rsidR="00EE1A7F" w:rsidRDefault="00EE1A7F" w:rsidP="00EE1A7F">
            <w:pPr>
              <w:spacing w:line="0" w:lineRule="atLeast"/>
              <w:rPr>
                <w:sz w:val="16"/>
                <w:szCs w:val="16"/>
              </w:rPr>
            </w:pPr>
          </w:p>
          <w:p w14:paraId="753A190E" w14:textId="77777777" w:rsidR="00EE1A7F" w:rsidRDefault="00EE1A7F" w:rsidP="00EE1A7F">
            <w:pPr>
              <w:spacing w:line="0" w:lineRule="atLeast"/>
              <w:rPr>
                <w:sz w:val="16"/>
                <w:szCs w:val="16"/>
              </w:rPr>
            </w:pPr>
          </w:p>
          <w:p w14:paraId="4BB4BEBD" w14:textId="0DD7D5BE" w:rsidR="00EE1A7F" w:rsidRDefault="00EE1A7F" w:rsidP="00EE1A7F">
            <w:pPr>
              <w:spacing w:line="0" w:lineRule="atLeast"/>
              <w:rPr>
                <w:sz w:val="16"/>
                <w:szCs w:val="16"/>
              </w:rPr>
            </w:pPr>
          </w:p>
          <w:p w14:paraId="2C2F954B" w14:textId="77777777" w:rsidR="00EE1A7F" w:rsidRDefault="00EE1A7F" w:rsidP="00EE1A7F">
            <w:pPr>
              <w:spacing w:line="0" w:lineRule="atLeast"/>
              <w:rPr>
                <w:sz w:val="16"/>
                <w:szCs w:val="16"/>
              </w:rPr>
            </w:pPr>
          </w:p>
          <w:p w14:paraId="322E931F" w14:textId="77777777" w:rsidR="00EE1A7F" w:rsidRDefault="00EE1A7F" w:rsidP="00EE1A7F">
            <w:pPr>
              <w:spacing w:line="0" w:lineRule="atLeast"/>
              <w:rPr>
                <w:sz w:val="16"/>
                <w:szCs w:val="16"/>
              </w:rPr>
            </w:pPr>
            <w:r>
              <w:rPr>
                <w:rFonts w:hint="eastAsia"/>
                <w:sz w:val="16"/>
                <w:szCs w:val="16"/>
              </w:rPr>
              <w:t>【数値目標10】</w:t>
            </w:r>
          </w:p>
          <w:p w14:paraId="3FCECFEC" w14:textId="77777777" w:rsidR="00EE1A7F" w:rsidRDefault="00EE1A7F" w:rsidP="00EE1A7F">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EE1A7F" w:rsidRPr="008B28A0" w:rsidRDefault="00EE1A7F" w:rsidP="00EE1A7F">
            <w:pPr>
              <w:spacing w:line="0" w:lineRule="atLeast"/>
              <w:rPr>
                <w:sz w:val="16"/>
                <w:szCs w:val="16"/>
              </w:rPr>
            </w:pPr>
          </w:p>
        </w:tc>
        <w:tc>
          <w:tcPr>
            <w:tcW w:w="10096" w:type="dxa"/>
            <w:gridSpan w:val="13"/>
          </w:tcPr>
          <w:p w14:paraId="5D23F9A6" w14:textId="49C0FDB2"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a 外部資金の募集情報の収集と申請書の推敲及び応募者の実績確保の支援</w:t>
            </w:r>
          </w:p>
          <w:p w14:paraId="482D4E2A" w14:textId="77777777" w:rsidR="00EE1A7F" w:rsidRPr="00A950BC" w:rsidRDefault="00EE1A7F" w:rsidP="00EE1A7F">
            <w:pPr>
              <w:spacing w:line="200" w:lineRule="exact"/>
              <w:ind w:leftChars="100" w:left="370" w:hangingChars="100" w:hanging="160"/>
              <w:rPr>
                <w:rFonts w:ascii="メイリオ" w:eastAsia="メイリオ" w:hAnsi="メイリオ"/>
                <w:sz w:val="16"/>
                <w:szCs w:val="16"/>
              </w:rPr>
            </w:pPr>
          </w:p>
          <w:p w14:paraId="189720A9" w14:textId="10AD59C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●「農林水産省「知」の集積と活用の場産学官連携協議会　研究開発プラットフォーム」、「近畿中国四国農業試験研究推進会議」、「環境研究総合推進費に係る行政ニーズ公募」等の公設試験研究機関のネットワークやウェブ情報を活用し、省庁等の競争的資金の情報を収集した。</w:t>
            </w:r>
          </w:p>
          <w:p w14:paraId="78CCC344" w14:textId="7C3957A4"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●農水省や文科省等の競争的資金の応募について、研究支援グループ</w:t>
            </w:r>
            <w:r w:rsidRPr="003C5865">
              <w:rPr>
                <w:rFonts w:ascii="メイリオ" w:eastAsia="メイリオ" w:hAnsi="メイリオ" w:hint="eastAsia"/>
                <w:sz w:val="16"/>
                <w:szCs w:val="16"/>
              </w:rPr>
              <w:t>で一元的に管理し、所内での応募書類作成スケジュールの設定や応募課題の精査を実施して応募した。</w:t>
            </w:r>
          </w:p>
          <w:p w14:paraId="36DFFA10" w14:textId="6BC2299F"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研究代表機関として応募する競争的資金の申請課題をブラッシュアップし、環境研究総合推進費、科研費「基盤B」、「基盤C」、「若手研究」、(一社)マリノフォーラム21「養殖業成長産業化提案公募型実証事業」等が採択された。そのうち、研究代表機関として応募した科研費（基盤及び若手研究）3</w:t>
            </w:r>
            <w:r w:rsidR="005A40C8">
              <w:rPr>
                <w:rFonts w:ascii="メイリオ" w:eastAsia="メイリオ" w:hAnsi="メイリオ" w:hint="eastAsia"/>
                <w:sz w:val="16"/>
                <w:szCs w:val="16"/>
              </w:rPr>
              <w:t>9</w:t>
            </w:r>
            <w:r w:rsidRPr="003C5865">
              <w:rPr>
                <w:rFonts w:ascii="メイリオ" w:eastAsia="メイリオ" w:hAnsi="メイリオ" w:hint="eastAsia"/>
                <w:sz w:val="16"/>
                <w:szCs w:val="16"/>
              </w:rPr>
              <w:t>件の採択率は4</w:t>
            </w:r>
            <w:r w:rsidR="005A40C8">
              <w:rPr>
                <w:rFonts w:ascii="メイリオ" w:eastAsia="メイリオ" w:hAnsi="メイリオ" w:hint="eastAsia"/>
                <w:sz w:val="16"/>
                <w:szCs w:val="16"/>
              </w:rPr>
              <w:t>4</w:t>
            </w:r>
            <w:r w:rsidRPr="003C5865">
              <w:rPr>
                <w:rFonts w:ascii="メイリオ" w:eastAsia="メイリオ" w:hAnsi="メイリオ" w:hint="eastAsia"/>
                <w:sz w:val="16"/>
                <w:szCs w:val="16"/>
              </w:rPr>
              <w:t>％であった。</w:t>
            </w:r>
          </w:p>
          <w:p w14:paraId="4989104D"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●応募者の研究実績を確保し、研究所として蓄積・高度化するため、競争的資金申請書の</w:t>
            </w:r>
            <w:r w:rsidRPr="00A950BC">
              <w:rPr>
                <w:rFonts w:ascii="メイリオ" w:eastAsia="メイリオ" w:hAnsi="メイリオ" w:hint="eastAsia"/>
                <w:sz w:val="16"/>
                <w:szCs w:val="16"/>
              </w:rPr>
              <w:t>作成に関する研修の実施や学会発表要旨等のブラッシュアップのほか、研究所職員の主著論文</w:t>
            </w:r>
            <w:r>
              <w:rPr>
                <w:rFonts w:ascii="メイリオ" w:eastAsia="メイリオ" w:hAnsi="メイリオ" w:hint="eastAsia"/>
                <w:sz w:val="16"/>
                <w:szCs w:val="16"/>
              </w:rPr>
              <w:t>79</w:t>
            </w:r>
            <w:r w:rsidRPr="00A950BC">
              <w:rPr>
                <w:rFonts w:ascii="メイリオ" w:eastAsia="メイリオ" w:hAnsi="メイリオ" w:hint="eastAsia"/>
                <w:sz w:val="16"/>
                <w:szCs w:val="16"/>
              </w:rPr>
              <w:t>件について文書チェックし、投稿を支援した。</w:t>
            </w:r>
          </w:p>
          <w:p w14:paraId="297CC84B"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p>
          <w:p w14:paraId="27FC2468"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●【数値目標10】競争的外部研究資金による調査研究課題の実施及び応募件数：320件以上（80件）</w:t>
            </w:r>
          </w:p>
          <w:tbl>
            <w:tblPr>
              <w:tblStyle w:val="ae"/>
              <w:tblW w:w="4574" w:type="pct"/>
              <w:jc w:val="center"/>
              <w:tblLook w:val="04A0" w:firstRow="1" w:lastRow="0" w:firstColumn="1" w:lastColumn="0" w:noHBand="0" w:noVBand="1"/>
            </w:tblPr>
            <w:tblGrid>
              <w:gridCol w:w="1825"/>
              <w:gridCol w:w="897"/>
              <w:gridCol w:w="898"/>
              <w:gridCol w:w="897"/>
              <w:gridCol w:w="898"/>
              <w:gridCol w:w="897"/>
              <w:gridCol w:w="897"/>
              <w:gridCol w:w="910"/>
              <w:gridCol w:w="910"/>
            </w:tblGrid>
            <w:tr w:rsidR="00A3773D" w:rsidRPr="00A950BC" w14:paraId="22A654CD" w14:textId="1C767BEE"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tcPr>
                <w:p w14:paraId="0F0D740A" w14:textId="77777777" w:rsidR="00A3773D" w:rsidRPr="00A950BC" w:rsidRDefault="00A3773D" w:rsidP="00EE1A7F">
                  <w:pPr>
                    <w:spacing w:line="200" w:lineRule="exact"/>
                    <w:jc w:val="center"/>
                    <w:rPr>
                      <w:rFonts w:ascii="メイリオ" w:eastAsia="メイリオ" w:hAnsi="メイリオ"/>
                      <w:sz w:val="16"/>
                      <w:szCs w:val="16"/>
                    </w:rPr>
                  </w:pPr>
                </w:p>
              </w:tc>
              <w:tc>
                <w:tcPr>
                  <w:tcW w:w="89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57083E7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8"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02BFC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3D7D28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7B14DA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7" w:type="dxa"/>
                  <w:tcBorders>
                    <w:top w:val="single" w:sz="4" w:space="0" w:color="auto"/>
                    <w:left w:val="single" w:sz="4" w:space="0" w:color="auto"/>
                    <w:bottom w:val="single" w:sz="4" w:space="0" w:color="auto"/>
                    <w:right w:val="single" w:sz="4" w:space="0" w:color="auto"/>
                  </w:tcBorders>
                  <w:vAlign w:val="center"/>
                </w:tcPr>
                <w:p w14:paraId="184F4333"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BA1E390" w14:textId="33D1BCCA"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7" w:type="dxa"/>
                  <w:tcBorders>
                    <w:top w:val="single" w:sz="4" w:space="0" w:color="auto"/>
                    <w:left w:val="single" w:sz="4" w:space="0" w:color="auto"/>
                    <w:bottom w:val="single" w:sz="4" w:space="0" w:color="auto"/>
                    <w:right w:val="double" w:sz="4" w:space="0" w:color="auto"/>
                  </w:tcBorders>
                  <w:vAlign w:val="center"/>
                  <w:hideMark/>
                </w:tcPr>
                <w:p w14:paraId="37FDB5CC" w14:textId="6E4F2699"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B3425A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10" w:type="dxa"/>
                  <w:tcBorders>
                    <w:top w:val="single" w:sz="4" w:space="0" w:color="auto"/>
                    <w:left w:val="double" w:sz="4" w:space="0" w:color="auto"/>
                    <w:bottom w:val="single" w:sz="4" w:space="0" w:color="auto"/>
                    <w:right w:val="single" w:sz="4" w:space="0" w:color="auto"/>
                  </w:tcBorders>
                  <w:vAlign w:val="center"/>
                  <w:hideMark/>
                </w:tcPr>
                <w:p w14:paraId="3A96647F" w14:textId="28A48C4B" w:rsidR="00A3773D" w:rsidRPr="00A950BC" w:rsidRDefault="00A3773D"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369A1F4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10" w:type="dxa"/>
                  <w:tcBorders>
                    <w:top w:val="single" w:sz="4" w:space="0" w:color="auto"/>
                    <w:left w:val="double" w:sz="4" w:space="0" w:color="auto"/>
                    <w:bottom w:val="single" w:sz="4" w:space="0" w:color="auto"/>
                    <w:right w:val="single" w:sz="4" w:space="0" w:color="auto"/>
                  </w:tcBorders>
                </w:tcPr>
                <w:p w14:paraId="7C660334"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087D2717" w14:textId="7095EF0E"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A3773D" w:rsidRPr="00A950BC" w14:paraId="45C021C4" w14:textId="445157BA"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82</w:t>
                  </w:r>
                </w:p>
              </w:tc>
              <w:tc>
                <w:tcPr>
                  <w:tcW w:w="898"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9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91</w:t>
                  </w:r>
                </w:p>
              </w:tc>
              <w:tc>
                <w:tcPr>
                  <w:tcW w:w="89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92</w:t>
                  </w:r>
                </w:p>
              </w:tc>
              <w:tc>
                <w:tcPr>
                  <w:tcW w:w="897" w:type="dxa"/>
                  <w:tcBorders>
                    <w:top w:val="single" w:sz="4" w:space="0" w:color="auto"/>
                    <w:left w:val="single" w:sz="4" w:space="0" w:color="auto"/>
                    <w:bottom w:val="single" w:sz="4" w:space="0" w:color="auto"/>
                    <w:right w:val="single" w:sz="4" w:space="0" w:color="auto"/>
                  </w:tcBorders>
                  <w:vAlign w:val="center"/>
                </w:tcPr>
                <w:p w14:paraId="575B722D" w14:textId="1044733E"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97</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6BFB8F80" w14:textId="7E3731DA"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77</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2CBD0588" w14:textId="2680831D"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357</w:t>
                  </w:r>
                </w:p>
              </w:tc>
              <w:tc>
                <w:tcPr>
                  <w:tcW w:w="910" w:type="dxa"/>
                  <w:tcBorders>
                    <w:top w:val="single" w:sz="4" w:space="0" w:color="auto"/>
                    <w:left w:val="double" w:sz="4" w:space="0" w:color="auto"/>
                    <w:bottom w:val="single" w:sz="4" w:space="0" w:color="auto"/>
                    <w:right w:val="single" w:sz="4" w:space="0" w:color="auto"/>
                  </w:tcBorders>
                </w:tcPr>
                <w:p w14:paraId="7F9F4126" w14:textId="3B822FB8" w:rsidR="00A3773D" w:rsidRPr="003109C6" w:rsidRDefault="00BA5394"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89.3</w:t>
                  </w:r>
                </w:p>
              </w:tc>
            </w:tr>
            <w:tr w:rsidR="00A3773D" w:rsidRPr="00A950BC" w14:paraId="64245FA1" w14:textId="1B93530E"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うち実施件数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98"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9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9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7" w:type="dxa"/>
                  <w:tcBorders>
                    <w:top w:val="single" w:sz="4" w:space="0" w:color="auto"/>
                    <w:left w:val="single" w:sz="4" w:space="0" w:color="auto"/>
                    <w:bottom w:val="single" w:sz="4" w:space="0" w:color="auto"/>
                    <w:right w:val="single" w:sz="4" w:space="0" w:color="auto"/>
                  </w:tcBorders>
                  <w:vAlign w:val="center"/>
                </w:tcPr>
                <w:p w14:paraId="00852AF4" w14:textId="2D05CD8B"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42</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7F51F6B3" w14:textId="2B32C062"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43</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06723368" w14:textId="550B4911"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174</w:t>
                  </w:r>
                </w:p>
              </w:tc>
              <w:tc>
                <w:tcPr>
                  <w:tcW w:w="910" w:type="dxa"/>
                  <w:tcBorders>
                    <w:top w:val="single" w:sz="4" w:space="0" w:color="auto"/>
                    <w:left w:val="double" w:sz="4" w:space="0" w:color="auto"/>
                    <w:bottom w:val="single" w:sz="4" w:space="0" w:color="auto"/>
                    <w:right w:val="single" w:sz="4" w:space="0" w:color="auto"/>
                  </w:tcBorders>
                </w:tcPr>
                <w:p w14:paraId="7DE60A7C" w14:textId="5753E019" w:rsidR="00A3773D" w:rsidRPr="003109C6" w:rsidRDefault="00BA5394"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43.5</w:t>
                  </w:r>
                </w:p>
              </w:tc>
            </w:tr>
            <w:tr w:rsidR="00A3773D" w:rsidRPr="00A950BC" w14:paraId="373A5EF9" w14:textId="7D2D4568"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うち応募件数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8"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89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89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897" w:type="dxa"/>
                  <w:tcBorders>
                    <w:top w:val="single" w:sz="4" w:space="0" w:color="auto"/>
                    <w:left w:val="single" w:sz="4" w:space="0" w:color="auto"/>
                    <w:bottom w:val="single" w:sz="4" w:space="0" w:color="auto"/>
                    <w:right w:val="single" w:sz="4" w:space="0" w:color="auto"/>
                  </w:tcBorders>
                  <w:vAlign w:val="center"/>
                </w:tcPr>
                <w:p w14:paraId="57A540D7" w14:textId="52AB13EE"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55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5DCA9045" w14:textId="2CFEE65F"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34</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3F0D9237" w14:textId="49D89225"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183</w:t>
                  </w:r>
                </w:p>
              </w:tc>
              <w:tc>
                <w:tcPr>
                  <w:tcW w:w="910" w:type="dxa"/>
                  <w:tcBorders>
                    <w:top w:val="single" w:sz="4" w:space="0" w:color="auto"/>
                    <w:left w:val="double" w:sz="4" w:space="0" w:color="auto"/>
                    <w:bottom w:val="single" w:sz="4" w:space="0" w:color="auto"/>
                    <w:right w:val="single" w:sz="4" w:space="0" w:color="auto"/>
                  </w:tcBorders>
                </w:tcPr>
                <w:p w14:paraId="4CCCAB7B" w14:textId="49845C0B" w:rsidR="00A3773D" w:rsidRPr="003109C6" w:rsidRDefault="00BA5394"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45.8</w:t>
                  </w:r>
                </w:p>
              </w:tc>
            </w:tr>
            <w:tr w:rsidR="00A3773D" w:rsidRPr="00A950BC" w14:paraId="3391C89A" w14:textId="62DB5B88"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採択数</w:t>
                  </w:r>
                </w:p>
              </w:tc>
              <w:tc>
                <w:tcPr>
                  <w:tcW w:w="89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8"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9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9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7" w:type="dxa"/>
                  <w:tcBorders>
                    <w:top w:val="single" w:sz="4" w:space="0" w:color="auto"/>
                    <w:left w:val="single" w:sz="4" w:space="0" w:color="auto"/>
                    <w:bottom w:val="single" w:sz="4" w:space="0" w:color="auto"/>
                    <w:right w:val="single" w:sz="4" w:space="0" w:color="auto"/>
                  </w:tcBorders>
                  <w:vAlign w:val="center"/>
                </w:tcPr>
                <w:p w14:paraId="406C8090" w14:textId="0828616A"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25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3946C3ED" w14:textId="146B61CC"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10</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6AD730AA" w14:textId="7693861B"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74</w:t>
                  </w:r>
                </w:p>
              </w:tc>
              <w:tc>
                <w:tcPr>
                  <w:tcW w:w="910" w:type="dxa"/>
                  <w:tcBorders>
                    <w:top w:val="single" w:sz="4" w:space="0" w:color="auto"/>
                    <w:left w:val="double" w:sz="4" w:space="0" w:color="auto"/>
                    <w:bottom w:val="single" w:sz="4" w:space="0" w:color="auto"/>
                    <w:right w:val="single" w:sz="4" w:space="0" w:color="auto"/>
                  </w:tcBorders>
                </w:tcPr>
                <w:p w14:paraId="1453660C" w14:textId="3D643156" w:rsidR="00A3773D" w:rsidRPr="003109C6" w:rsidRDefault="00BA5394"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18.5</w:t>
                  </w:r>
                </w:p>
              </w:tc>
            </w:tr>
            <w:tr w:rsidR="00A3773D" w:rsidRPr="00A950BC" w14:paraId="03EC6ADD" w14:textId="5E7E9494"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採択率（％）</w:t>
                  </w:r>
                </w:p>
              </w:tc>
              <w:tc>
                <w:tcPr>
                  <w:tcW w:w="89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98"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9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89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97" w:type="dxa"/>
                  <w:tcBorders>
                    <w:top w:val="single" w:sz="4" w:space="0" w:color="auto"/>
                    <w:left w:val="single" w:sz="4" w:space="0" w:color="auto"/>
                    <w:bottom w:val="single" w:sz="4" w:space="0" w:color="auto"/>
                    <w:right w:val="single" w:sz="4" w:space="0" w:color="auto"/>
                  </w:tcBorders>
                  <w:vAlign w:val="center"/>
                </w:tcPr>
                <w:p w14:paraId="44CC867E" w14:textId="102DCBB8"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45</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60A97418" w14:textId="27CAEAA2"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33</w:t>
                  </w:r>
                  <w:r w:rsidRPr="003109C6">
                    <w:rPr>
                      <w:rFonts w:ascii="メイリオ" w:eastAsia="メイリオ" w:hAnsi="メイリオ" w:hint="eastAsia"/>
                      <w:sz w:val="16"/>
                      <w:szCs w:val="16"/>
                      <w:vertAlign w:val="superscript"/>
                    </w:rPr>
                    <w:t>※2</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5FD79FF6" w14:textId="1BDA3965"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40</w:t>
                  </w:r>
                </w:p>
              </w:tc>
              <w:tc>
                <w:tcPr>
                  <w:tcW w:w="910" w:type="dxa"/>
                  <w:tcBorders>
                    <w:top w:val="single" w:sz="4" w:space="0" w:color="auto"/>
                    <w:left w:val="double" w:sz="4" w:space="0" w:color="auto"/>
                    <w:bottom w:val="single" w:sz="4" w:space="0" w:color="auto"/>
                    <w:right w:val="single" w:sz="4" w:space="0" w:color="auto"/>
                  </w:tcBorders>
                </w:tcPr>
                <w:p w14:paraId="3916D0C7" w14:textId="1396B4B4" w:rsidR="00A3773D" w:rsidRPr="003109C6" w:rsidRDefault="005A40C8"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A3773D" w:rsidRPr="00A950BC" w14:paraId="6A8DC442" w14:textId="3B54220F" w:rsidTr="00A3773D">
              <w:trPr>
                <w:jc w:val="center"/>
              </w:trPr>
              <w:tc>
                <w:tcPr>
                  <w:tcW w:w="182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資金総額（千円）</w:t>
                  </w:r>
                  <w:r w:rsidRPr="00A950BC">
                    <w:rPr>
                      <w:rFonts w:ascii="メイリオ" w:eastAsia="メイリオ" w:hAnsi="メイリオ" w:hint="eastAsia"/>
                      <w:sz w:val="16"/>
                      <w:szCs w:val="16"/>
                      <w:vertAlign w:val="superscript"/>
                    </w:rPr>
                    <w:t>※1</w:t>
                  </w:r>
                </w:p>
              </w:tc>
              <w:tc>
                <w:tcPr>
                  <w:tcW w:w="89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42,773</w:t>
                  </w:r>
                </w:p>
              </w:tc>
              <w:tc>
                <w:tcPr>
                  <w:tcW w:w="898"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63,348</w:t>
                  </w:r>
                </w:p>
              </w:tc>
              <w:tc>
                <w:tcPr>
                  <w:tcW w:w="89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90,112</w:t>
                  </w:r>
                </w:p>
              </w:tc>
              <w:tc>
                <w:tcPr>
                  <w:tcW w:w="89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96,851</w:t>
                  </w:r>
                </w:p>
              </w:tc>
              <w:tc>
                <w:tcPr>
                  <w:tcW w:w="897" w:type="dxa"/>
                  <w:tcBorders>
                    <w:top w:val="single" w:sz="4" w:space="0" w:color="auto"/>
                    <w:left w:val="single" w:sz="4" w:space="0" w:color="auto"/>
                    <w:bottom w:val="single" w:sz="4" w:space="0" w:color="auto"/>
                    <w:right w:val="single" w:sz="4" w:space="0" w:color="auto"/>
                  </w:tcBorders>
                  <w:vAlign w:val="center"/>
                </w:tcPr>
                <w:p w14:paraId="288EC21B" w14:textId="47ED0BC3"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64,567</w:t>
                  </w:r>
                </w:p>
              </w:tc>
              <w:tc>
                <w:tcPr>
                  <w:tcW w:w="897" w:type="dxa"/>
                  <w:tcBorders>
                    <w:top w:val="single" w:sz="4" w:space="0" w:color="auto"/>
                    <w:left w:val="single" w:sz="4" w:space="0" w:color="auto"/>
                    <w:bottom w:val="single" w:sz="4" w:space="0" w:color="auto"/>
                    <w:right w:val="double" w:sz="4" w:space="0" w:color="auto"/>
                  </w:tcBorders>
                  <w:shd w:val="clear" w:color="auto" w:fill="auto"/>
                  <w:vAlign w:val="center"/>
                </w:tcPr>
                <w:p w14:paraId="485D5E04" w14:textId="1DD89AAE"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69,557</w:t>
                  </w:r>
                </w:p>
              </w:tc>
              <w:tc>
                <w:tcPr>
                  <w:tcW w:w="910" w:type="dxa"/>
                  <w:tcBorders>
                    <w:top w:val="single" w:sz="4" w:space="0" w:color="auto"/>
                    <w:left w:val="double" w:sz="4" w:space="0" w:color="auto"/>
                    <w:bottom w:val="single" w:sz="4" w:space="0" w:color="auto"/>
                    <w:right w:val="single" w:sz="4" w:space="0" w:color="auto"/>
                  </w:tcBorders>
                  <w:shd w:val="clear" w:color="auto" w:fill="auto"/>
                  <w:vAlign w:val="center"/>
                </w:tcPr>
                <w:p w14:paraId="40EC8E47" w14:textId="19B2C786" w:rsidR="00A3773D" w:rsidRPr="003109C6" w:rsidRDefault="00A3773D"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321,087</w:t>
                  </w:r>
                </w:p>
              </w:tc>
              <w:tc>
                <w:tcPr>
                  <w:tcW w:w="910" w:type="dxa"/>
                  <w:tcBorders>
                    <w:top w:val="single" w:sz="4" w:space="0" w:color="auto"/>
                    <w:left w:val="double" w:sz="4" w:space="0" w:color="auto"/>
                    <w:bottom w:val="single" w:sz="4" w:space="0" w:color="auto"/>
                    <w:right w:val="single" w:sz="4" w:space="0" w:color="auto"/>
                  </w:tcBorders>
                </w:tcPr>
                <w:p w14:paraId="25AB6308" w14:textId="088B7561" w:rsidR="00A3773D" w:rsidRPr="003109C6" w:rsidRDefault="00BA5394" w:rsidP="00EE1A7F">
                  <w:pPr>
                    <w:spacing w:line="200" w:lineRule="exact"/>
                    <w:jc w:val="center"/>
                    <w:rPr>
                      <w:rFonts w:ascii="メイリオ" w:eastAsia="メイリオ" w:hAnsi="メイリオ"/>
                      <w:sz w:val="16"/>
                      <w:szCs w:val="16"/>
                    </w:rPr>
                  </w:pPr>
                  <w:r w:rsidRPr="003109C6">
                    <w:rPr>
                      <w:rFonts w:ascii="メイリオ" w:eastAsia="メイリオ" w:hAnsi="メイリオ" w:hint="eastAsia"/>
                      <w:sz w:val="16"/>
                      <w:szCs w:val="16"/>
                    </w:rPr>
                    <w:t>80,272</w:t>
                  </w:r>
                </w:p>
              </w:tc>
            </w:tr>
          </w:tbl>
          <w:p w14:paraId="5BAEF6B0" w14:textId="2F7ECF12" w:rsidR="00EE1A7F"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R02年度以前から採択されている課題も含めた資金総額。R03年度に大型予算2件が終了、R04年度は1件がとりまとめ年度のため予算規模が小さく、資金総額は減少。</w:t>
            </w:r>
          </w:p>
          <w:p w14:paraId="71076EED" w14:textId="77777777" w:rsidR="00EE1A7F" w:rsidRDefault="00EE1A7F" w:rsidP="003C5865">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Pr>
                <w:rFonts w:ascii="メイリオ" w:eastAsia="メイリオ" w:hAnsi="メイリオ" w:hint="eastAsia"/>
                <w:sz w:val="16"/>
                <w:szCs w:val="16"/>
                <w:vertAlign w:val="superscript"/>
              </w:rPr>
              <w:t>2</w:t>
            </w:r>
            <w:r>
              <w:rPr>
                <w:rFonts w:ascii="メイリオ" w:eastAsia="メイリオ" w:hAnsi="メイリオ" w:hint="eastAsia"/>
                <w:sz w:val="16"/>
                <w:szCs w:val="16"/>
              </w:rPr>
              <w:t>審査中の課題を除いた採択率</w:t>
            </w:r>
          </w:p>
          <w:p w14:paraId="30813F1E" w14:textId="77777777" w:rsidR="00F1582F" w:rsidRPr="00F1582F" w:rsidRDefault="00F1582F" w:rsidP="00F1582F">
            <w:pPr>
              <w:spacing w:line="200" w:lineRule="exact"/>
              <w:ind w:leftChars="200" w:left="580" w:hangingChars="100" w:hanging="160"/>
              <w:rPr>
                <w:rFonts w:ascii="メイリオ" w:eastAsia="メイリオ" w:hAnsi="メイリオ"/>
                <w:sz w:val="16"/>
                <w:szCs w:val="16"/>
              </w:rPr>
            </w:pPr>
          </w:p>
          <w:p w14:paraId="695F32AB" w14:textId="77777777" w:rsidR="00F1582F" w:rsidRPr="00F1582F" w:rsidRDefault="00F1582F" w:rsidP="00F1582F">
            <w:pPr>
              <w:spacing w:line="200" w:lineRule="exact"/>
              <w:ind w:firstLineChars="300" w:firstLine="480"/>
              <w:rPr>
                <w:rFonts w:ascii="メイリオ" w:eastAsia="メイリオ" w:hAnsi="メイリオ"/>
                <w:sz w:val="16"/>
                <w:szCs w:val="16"/>
              </w:rPr>
            </w:pPr>
            <w:r w:rsidRPr="00F1582F">
              <w:rPr>
                <w:rFonts w:ascii="メイリオ" w:eastAsia="メイリオ" w:hAnsi="メイリオ" w:hint="eastAsia"/>
                <w:sz w:val="16"/>
                <w:szCs w:val="16"/>
              </w:rPr>
              <w:t>●第3期中期期間の応募件数の詳細</w:t>
            </w:r>
          </w:p>
          <w:tbl>
            <w:tblPr>
              <w:tblW w:w="7942" w:type="dxa"/>
              <w:tblInd w:w="747" w:type="dxa"/>
              <w:tblCellMar>
                <w:left w:w="99" w:type="dxa"/>
                <w:right w:w="99" w:type="dxa"/>
              </w:tblCellMar>
              <w:tblLook w:val="04A0" w:firstRow="1" w:lastRow="0" w:firstColumn="1" w:lastColumn="0" w:noHBand="0" w:noVBand="1"/>
            </w:tblPr>
            <w:tblGrid>
              <w:gridCol w:w="1801"/>
              <w:gridCol w:w="490"/>
              <w:gridCol w:w="703"/>
              <w:gridCol w:w="504"/>
              <w:gridCol w:w="703"/>
              <w:gridCol w:w="859"/>
              <w:gridCol w:w="703"/>
              <w:gridCol w:w="298"/>
              <w:gridCol w:w="621"/>
              <w:gridCol w:w="526"/>
              <w:gridCol w:w="734"/>
            </w:tblGrid>
            <w:tr w:rsidR="00F1582F" w:rsidRPr="00F1582F" w14:paraId="39856F4C" w14:textId="77777777" w:rsidTr="00F1582F">
              <w:trPr>
                <w:trHeight w:val="360"/>
              </w:trPr>
              <w:tc>
                <w:tcPr>
                  <w:tcW w:w="1801" w:type="dxa"/>
                  <w:tcBorders>
                    <w:top w:val="single" w:sz="4" w:space="0" w:color="auto"/>
                    <w:left w:val="single" w:sz="4" w:space="0" w:color="auto"/>
                    <w:bottom w:val="nil"/>
                    <w:right w:val="single" w:sz="4" w:space="0" w:color="auto"/>
                  </w:tcBorders>
                  <w:shd w:val="clear" w:color="auto" w:fill="auto"/>
                  <w:noWrap/>
                  <w:vAlign w:val="center"/>
                  <w:hideMark/>
                </w:tcPr>
                <w:p w14:paraId="0427C2FC" w14:textId="77777777" w:rsidR="00F1582F" w:rsidRPr="00F1582F" w:rsidRDefault="00F1582F" w:rsidP="00F1582F">
                  <w:pPr>
                    <w:widowControl/>
                    <w:jc w:val="lef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３期中期</w:t>
                  </w:r>
                </w:p>
              </w:tc>
              <w:tc>
                <w:tcPr>
                  <w:tcW w:w="3962" w:type="dxa"/>
                  <w:gridSpan w:val="6"/>
                  <w:tcBorders>
                    <w:top w:val="single" w:sz="4" w:space="0" w:color="auto"/>
                    <w:left w:val="nil"/>
                    <w:bottom w:val="nil"/>
                    <w:right w:val="single" w:sz="4" w:space="0" w:color="000000"/>
                  </w:tcBorders>
                  <w:shd w:val="clear" w:color="auto" w:fill="auto"/>
                  <w:noWrap/>
                  <w:vAlign w:val="center"/>
                  <w:hideMark/>
                </w:tcPr>
                <w:p w14:paraId="046FF081"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審査済</w:t>
                  </w:r>
                </w:p>
              </w:tc>
              <w:tc>
                <w:tcPr>
                  <w:tcW w:w="919"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556A25C1"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審査中</w:t>
                  </w:r>
                </w:p>
              </w:tc>
              <w:tc>
                <w:tcPr>
                  <w:tcW w:w="1260" w:type="dxa"/>
                  <w:gridSpan w:val="2"/>
                  <w:vMerge w:val="restart"/>
                  <w:tcBorders>
                    <w:top w:val="single" w:sz="4" w:space="0" w:color="auto"/>
                    <w:left w:val="double" w:sz="6" w:space="0" w:color="auto"/>
                    <w:bottom w:val="single" w:sz="4" w:space="0" w:color="000000"/>
                    <w:right w:val="single" w:sz="4" w:space="0" w:color="000000"/>
                  </w:tcBorders>
                  <w:shd w:val="clear" w:color="auto" w:fill="auto"/>
                  <w:noWrap/>
                  <w:vAlign w:val="center"/>
                  <w:hideMark/>
                </w:tcPr>
                <w:p w14:paraId="64375359"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総計</w:t>
                  </w:r>
                </w:p>
              </w:tc>
            </w:tr>
            <w:tr w:rsidR="00F1582F" w:rsidRPr="00F1582F" w14:paraId="437E6941" w14:textId="77777777" w:rsidTr="00F1582F">
              <w:trPr>
                <w:trHeight w:val="3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14:paraId="4F0B9B03"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w:t>
                  </w:r>
                </w:p>
              </w:tc>
              <w:tc>
                <w:tcPr>
                  <w:tcW w:w="11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46AB38"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採択</w:t>
                  </w:r>
                </w:p>
              </w:tc>
              <w:tc>
                <w:tcPr>
                  <w:tcW w:w="1207"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312330C0"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不採択</w:t>
                  </w:r>
                </w:p>
              </w:tc>
              <w:tc>
                <w:tcPr>
                  <w:tcW w:w="156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121270" w14:textId="77777777" w:rsidR="00F1582F" w:rsidRPr="00F1582F" w:rsidRDefault="00F1582F" w:rsidP="00F1582F">
                  <w:pPr>
                    <w:widowControl/>
                    <w:jc w:val="center"/>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小計</w:t>
                  </w:r>
                </w:p>
              </w:tc>
              <w:tc>
                <w:tcPr>
                  <w:tcW w:w="919" w:type="dxa"/>
                  <w:gridSpan w:val="2"/>
                  <w:vMerge/>
                  <w:tcBorders>
                    <w:top w:val="single" w:sz="4" w:space="0" w:color="auto"/>
                    <w:left w:val="single" w:sz="4" w:space="0" w:color="auto"/>
                    <w:bottom w:val="single" w:sz="4" w:space="0" w:color="000000"/>
                    <w:right w:val="double" w:sz="6" w:space="0" w:color="000000"/>
                  </w:tcBorders>
                  <w:vAlign w:val="center"/>
                  <w:hideMark/>
                </w:tcPr>
                <w:p w14:paraId="065A209E" w14:textId="77777777" w:rsidR="00F1582F" w:rsidRPr="00F1582F" w:rsidRDefault="00F1582F" w:rsidP="00F1582F">
                  <w:pPr>
                    <w:widowControl/>
                    <w:jc w:val="left"/>
                    <w:rPr>
                      <w:rFonts w:ascii="メイリオ" w:eastAsia="メイリオ" w:hAnsi="メイリオ" w:cs="ＭＳ Ｐゴシック"/>
                      <w:color w:val="000000"/>
                      <w:kern w:val="0"/>
                      <w:sz w:val="16"/>
                      <w:szCs w:val="16"/>
                    </w:rPr>
                  </w:pPr>
                </w:p>
              </w:tc>
              <w:tc>
                <w:tcPr>
                  <w:tcW w:w="1260" w:type="dxa"/>
                  <w:gridSpan w:val="2"/>
                  <w:vMerge/>
                  <w:tcBorders>
                    <w:top w:val="single" w:sz="4" w:space="0" w:color="auto"/>
                    <w:left w:val="double" w:sz="6" w:space="0" w:color="auto"/>
                    <w:bottom w:val="single" w:sz="4" w:space="0" w:color="000000"/>
                    <w:right w:val="single" w:sz="4" w:space="0" w:color="000000"/>
                  </w:tcBorders>
                  <w:vAlign w:val="center"/>
                  <w:hideMark/>
                </w:tcPr>
                <w:p w14:paraId="4AA1FD47" w14:textId="77777777" w:rsidR="00F1582F" w:rsidRPr="00F1582F" w:rsidRDefault="00F1582F" w:rsidP="00F1582F">
                  <w:pPr>
                    <w:widowControl/>
                    <w:jc w:val="left"/>
                    <w:rPr>
                      <w:rFonts w:ascii="メイリオ" w:eastAsia="メイリオ" w:hAnsi="メイリオ" w:cs="ＭＳ Ｐゴシック"/>
                      <w:color w:val="000000"/>
                      <w:kern w:val="0"/>
                      <w:sz w:val="16"/>
                      <w:szCs w:val="16"/>
                    </w:rPr>
                  </w:pPr>
                </w:p>
              </w:tc>
            </w:tr>
            <w:tr w:rsidR="00F1582F" w:rsidRPr="00F1582F" w14:paraId="283A964D" w14:textId="77777777" w:rsidTr="00F1582F">
              <w:trPr>
                <w:trHeight w:val="3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14:paraId="6398C1FF" w14:textId="77777777" w:rsidR="00F1582F" w:rsidRPr="00F1582F" w:rsidRDefault="00F1582F" w:rsidP="00F1582F">
                  <w:pPr>
                    <w:widowControl/>
                    <w:jc w:val="lef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代表機関として実施</w:t>
                  </w:r>
                </w:p>
              </w:tc>
              <w:tc>
                <w:tcPr>
                  <w:tcW w:w="490" w:type="dxa"/>
                  <w:tcBorders>
                    <w:top w:val="nil"/>
                    <w:left w:val="nil"/>
                    <w:bottom w:val="single" w:sz="4" w:space="0" w:color="auto"/>
                    <w:right w:val="nil"/>
                  </w:tcBorders>
                  <w:shd w:val="clear" w:color="auto" w:fill="auto"/>
                  <w:noWrap/>
                  <w:vAlign w:val="center"/>
                  <w:hideMark/>
                </w:tcPr>
                <w:p w14:paraId="7657363D" w14:textId="61C08624"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3</w:t>
                  </w:r>
                  <w:r w:rsidR="00D932E9">
                    <w:rPr>
                      <w:rFonts w:ascii="メイリオ" w:eastAsia="メイリオ" w:hAnsi="メイリオ" w:cs="ＭＳ Ｐゴシック" w:hint="eastAsia"/>
                      <w:color w:val="000000"/>
                      <w:kern w:val="0"/>
                      <w:sz w:val="16"/>
                      <w:szCs w:val="16"/>
                    </w:rPr>
                    <w:t>2</w:t>
                  </w:r>
                </w:p>
              </w:tc>
              <w:tc>
                <w:tcPr>
                  <w:tcW w:w="703" w:type="dxa"/>
                  <w:tcBorders>
                    <w:top w:val="nil"/>
                    <w:left w:val="nil"/>
                    <w:bottom w:val="single" w:sz="4" w:space="0" w:color="auto"/>
                    <w:right w:val="single" w:sz="4" w:space="0" w:color="auto"/>
                  </w:tcBorders>
                  <w:shd w:val="clear" w:color="auto" w:fill="auto"/>
                  <w:noWrap/>
                  <w:vAlign w:val="center"/>
                  <w:hideMark/>
                </w:tcPr>
                <w:p w14:paraId="0AC8C3DD"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(17)</w:t>
                  </w:r>
                </w:p>
              </w:tc>
              <w:tc>
                <w:tcPr>
                  <w:tcW w:w="504" w:type="dxa"/>
                  <w:tcBorders>
                    <w:top w:val="nil"/>
                    <w:left w:val="nil"/>
                    <w:bottom w:val="single" w:sz="4" w:space="0" w:color="auto"/>
                    <w:right w:val="nil"/>
                  </w:tcBorders>
                  <w:shd w:val="clear" w:color="auto" w:fill="auto"/>
                  <w:noWrap/>
                  <w:vAlign w:val="center"/>
                  <w:hideMark/>
                </w:tcPr>
                <w:p w14:paraId="530EB8F2" w14:textId="7B752926"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5</w:t>
                  </w:r>
                  <w:r w:rsidR="00D932E9">
                    <w:rPr>
                      <w:rFonts w:ascii="メイリオ" w:eastAsia="メイリオ" w:hAnsi="メイリオ" w:cs="ＭＳ Ｐゴシック" w:hint="eastAsia"/>
                      <w:color w:val="000000"/>
                      <w:kern w:val="0"/>
                      <w:sz w:val="16"/>
                      <w:szCs w:val="16"/>
                    </w:rPr>
                    <w:t>9</w:t>
                  </w:r>
                </w:p>
              </w:tc>
              <w:tc>
                <w:tcPr>
                  <w:tcW w:w="703" w:type="dxa"/>
                  <w:tcBorders>
                    <w:top w:val="nil"/>
                    <w:left w:val="nil"/>
                    <w:bottom w:val="single" w:sz="4" w:space="0" w:color="auto"/>
                    <w:right w:val="double" w:sz="6" w:space="0" w:color="auto"/>
                  </w:tcBorders>
                  <w:shd w:val="clear" w:color="auto" w:fill="auto"/>
                  <w:noWrap/>
                  <w:vAlign w:val="center"/>
                  <w:hideMark/>
                </w:tcPr>
                <w:p w14:paraId="76D9F693"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(22)</w:t>
                  </w:r>
                </w:p>
              </w:tc>
              <w:tc>
                <w:tcPr>
                  <w:tcW w:w="859" w:type="dxa"/>
                  <w:tcBorders>
                    <w:top w:val="nil"/>
                    <w:left w:val="nil"/>
                    <w:bottom w:val="single" w:sz="4" w:space="0" w:color="auto"/>
                    <w:right w:val="nil"/>
                  </w:tcBorders>
                  <w:shd w:val="clear" w:color="auto" w:fill="auto"/>
                  <w:noWrap/>
                  <w:vAlign w:val="center"/>
                  <w:hideMark/>
                </w:tcPr>
                <w:p w14:paraId="22D55D5D" w14:textId="4199829A"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91</w:t>
                  </w:r>
                </w:p>
              </w:tc>
              <w:tc>
                <w:tcPr>
                  <w:tcW w:w="703" w:type="dxa"/>
                  <w:tcBorders>
                    <w:top w:val="nil"/>
                    <w:left w:val="nil"/>
                    <w:bottom w:val="single" w:sz="4" w:space="0" w:color="auto"/>
                    <w:right w:val="single" w:sz="4" w:space="0" w:color="auto"/>
                  </w:tcBorders>
                  <w:shd w:val="clear" w:color="auto" w:fill="auto"/>
                  <w:noWrap/>
                  <w:vAlign w:val="center"/>
                  <w:hideMark/>
                </w:tcPr>
                <w:p w14:paraId="6E6B8B47"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(39)</w:t>
                  </w:r>
                </w:p>
              </w:tc>
              <w:tc>
                <w:tcPr>
                  <w:tcW w:w="298" w:type="dxa"/>
                  <w:tcBorders>
                    <w:top w:val="nil"/>
                    <w:left w:val="nil"/>
                    <w:bottom w:val="single" w:sz="4" w:space="0" w:color="auto"/>
                    <w:right w:val="nil"/>
                  </w:tcBorders>
                  <w:shd w:val="clear" w:color="auto" w:fill="auto"/>
                  <w:noWrap/>
                  <w:vAlign w:val="center"/>
                  <w:hideMark/>
                </w:tcPr>
                <w:p w14:paraId="2ECB2279"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1</w:t>
                  </w:r>
                </w:p>
              </w:tc>
              <w:tc>
                <w:tcPr>
                  <w:tcW w:w="621" w:type="dxa"/>
                  <w:tcBorders>
                    <w:top w:val="nil"/>
                    <w:left w:val="nil"/>
                    <w:bottom w:val="nil"/>
                    <w:right w:val="double" w:sz="6" w:space="0" w:color="auto"/>
                  </w:tcBorders>
                  <w:shd w:val="clear" w:color="auto" w:fill="auto"/>
                  <w:noWrap/>
                  <w:vAlign w:val="center"/>
                  <w:hideMark/>
                </w:tcPr>
                <w:p w14:paraId="41F64337"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(0)</w:t>
                  </w:r>
                </w:p>
              </w:tc>
              <w:tc>
                <w:tcPr>
                  <w:tcW w:w="526" w:type="dxa"/>
                  <w:tcBorders>
                    <w:top w:val="nil"/>
                    <w:left w:val="nil"/>
                    <w:bottom w:val="nil"/>
                    <w:right w:val="nil"/>
                  </w:tcBorders>
                  <w:shd w:val="clear" w:color="auto" w:fill="auto"/>
                  <w:noWrap/>
                  <w:vAlign w:val="center"/>
                  <w:hideMark/>
                </w:tcPr>
                <w:p w14:paraId="1F7D64DB"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92</w:t>
                  </w:r>
                </w:p>
              </w:tc>
              <w:tc>
                <w:tcPr>
                  <w:tcW w:w="734" w:type="dxa"/>
                  <w:tcBorders>
                    <w:top w:val="nil"/>
                    <w:left w:val="nil"/>
                    <w:bottom w:val="single" w:sz="4" w:space="0" w:color="auto"/>
                    <w:right w:val="single" w:sz="4" w:space="0" w:color="auto"/>
                  </w:tcBorders>
                  <w:shd w:val="clear" w:color="auto" w:fill="auto"/>
                  <w:noWrap/>
                  <w:vAlign w:val="center"/>
                  <w:hideMark/>
                </w:tcPr>
                <w:p w14:paraId="2892F12A"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(39)</w:t>
                  </w:r>
                </w:p>
              </w:tc>
            </w:tr>
            <w:tr w:rsidR="00F1582F" w:rsidRPr="00F1582F" w14:paraId="0007D071" w14:textId="77777777" w:rsidTr="00F1582F">
              <w:trPr>
                <w:trHeight w:val="3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14:paraId="6AA4CABB" w14:textId="77777777" w:rsidR="00F1582F" w:rsidRPr="00F1582F" w:rsidRDefault="00F1582F" w:rsidP="00F1582F">
                  <w:pPr>
                    <w:widowControl/>
                    <w:jc w:val="lef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構成員として実施</w:t>
                  </w:r>
                </w:p>
              </w:tc>
              <w:tc>
                <w:tcPr>
                  <w:tcW w:w="490" w:type="dxa"/>
                  <w:tcBorders>
                    <w:top w:val="nil"/>
                    <w:left w:val="nil"/>
                    <w:bottom w:val="single" w:sz="4" w:space="0" w:color="auto"/>
                    <w:right w:val="nil"/>
                  </w:tcBorders>
                  <w:shd w:val="clear" w:color="auto" w:fill="auto"/>
                  <w:noWrap/>
                  <w:vAlign w:val="center"/>
                  <w:hideMark/>
                </w:tcPr>
                <w:p w14:paraId="4F026211"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42</w:t>
                  </w:r>
                </w:p>
              </w:tc>
              <w:tc>
                <w:tcPr>
                  <w:tcW w:w="703" w:type="dxa"/>
                  <w:tcBorders>
                    <w:top w:val="nil"/>
                    <w:left w:val="nil"/>
                    <w:bottom w:val="single" w:sz="4" w:space="0" w:color="auto"/>
                    <w:right w:val="single" w:sz="4" w:space="0" w:color="auto"/>
                  </w:tcBorders>
                  <w:shd w:val="clear" w:color="auto" w:fill="auto"/>
                  <w:noWrap/>
                  <w:vAlign w:val="center"/>
                  <w:hideMark/>
                </w:tcPr>
                <w:p w14:paraId="297902DD"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(11)</w:t>
                  </w:r>
                </w:p>
              </w:tc>
              <w:tc>
                <w:tcPr>
                  <w:tcW w:w="504" w:type="dxa"/>
                  <w:tcBorders>
                    <w:top w:val="nil"/>
                    <w:left w:val="nil"/>
                    <w:bottom w:val="single" w:sz="4" w:space="0" w:color="auto"/>
                    <w:right w:val="nil"/>
                  </w:tcBorders>
                  <w:shd w:val="clear" w:color="auto" w:fill="auto"/>
                  <w:noWrap/>
                  <w:vAlign w:val="center"/>
                  <w:hideMark/>
                </w:tcPr>
                <w:p w14:paraId="226FA636"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46</w:t>
                  </w:r>
                </w:p>
              </w:tc>
              <w:tc>
                <w:tcPr>
                  <w:tcW w:w="703" w:type="dxa"/>
                  <w:tcBorders>
                    <w:top w:val="nil"/>
                    <w:left w:val="nil"/>
                    <w:bottom w:val="single" w:sz="4" w:space="0" w:color="auto"/>
                    <w:right w:val="double" w:sz="6" w:space="0" w:color="auto"/>
                  </w:tcBorders>
                  <w:shd w:val="clear" w:color="auto" w:fill="auto"/>
                  <w:noWrap/>
                  <w:vAlign w:val="center"/>
                  <w:hideMark/>
                </w:tcPr>
                <w:p w14:paraId="30483BDC"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(23)</w:t>
                  </w:r>
                </w:p>
              </w:tc>
              <w:tc>
                <w:tcPr>
                  <w:tcW w:w="859" w:type="dxa"/>
                  <w:tcBorders>
                    <w:top w:val="nil"/>
                    <w:left w:val="nil"/>
                    <w:bottom w:val="single" w:sz="4" w:space="0" w:color="auto"/>
                    <w:right w:val="nil"/>
                  </w:tcBorders>
                  <w:shd w:val="clear" w:color="auto" w:fill="auto"/>
                  <w:noWrap/>
                  <w:vAlign w:val="center"/>
                  <w:hideMark/>
                </w:tcPr>
                <w:p w14:paraId="5E2D4362" w14:textId="46954B00" w:rsidR="00F1582F" w:rsidRPr="00F1582F" w:rsidRDefault="00F1582F" w:rsidP="00F1582F">
                  <w:pPr>
                    <w:widowControl/>
                    <w:jc w:val="right"/>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 xml:space="preserve"> 88</w:t>
                  </w:r>
                </w:p>
              </w:tc>
              <w:tc>
                <w:tcPr>
                  <w:tcW w:w="703" w:type="dxa"/>
                  <w:tcBorders>
                    <w:top w:val="nil"/>
                    <w:left w:val="nil"/>
                    <w:bottom w:val="single" w:sz="4" w:space="0" w:color="auto"/>
                    <w:right w:val="single" w:sz="4" w:space="0" w:color="auto"/>
                  </w:tcBorders>
                  <w:shd w:val="clear" w:color="auto" w:fill="auto"/>
                  <w:noWrap/>
                  <w:vAlign w:val="center"/>
                  <w:hideMark/>
                </w:tcPr>
                <w:p w14:paraId="097EE5FD"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(34)</w:t>
                  </w:r>
                </w:p>
              </w:tc>
              <w:tc>
                <w:tcPr>
                  <w:tcW w:w="298" w:type="dxa"/>
                  <w:tcBorders>
                    <w:top w:val="nil"/>
                    <w:left w:val="nil"/>
                    <w:bottom w:val="single" w:sz="4" w:space="0" w:color="auto"/>
                    <w:right w:val="nil"/>
                  </w:tcBorders>
                  <w:shd w:val="clear" w:color="auto" w:fill="auto"/>
                  <w:noWrap/>
                  <w:vAlign w:val="center"/>
                  <w:hideMark/>
                </w:tcPr>
                <w:p w14:paraId="6449D727"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3</w:t>
                  </w:r>
                </w:p>
              </w:tc>
              <w:tc>
                <w:tcPr>
                  <w:tcW w:w="621" w:type="dxa"/>
                  <w:tcBorders>
                    <w:top w:val="single" w:sz="4" w:space="0" w:color="auto"/>
                    <w:left w:val="nil"/>
                    <w:bottom w:val="single" w:sz="4" w:space="0" w:color="auto"/>
                    <w:right w:val="double" w:sz="6" w:space="0" w:color="auto"/>
                  </w:tcBorders>
                  <w:shd w:val="clear" w:color="auto" w:fill="auto"/>
                  <w:noWrap/>
                  <w:vAlign w:val="center"/>
                  <w:hideMark/>
                </w:tcPr>
                <w:p w14:paraId="7FCFCE81"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(1)</w:t>
                  </w:r>
                </w:p>
              </w:tc>
              <w:tc>
                <w:tcPr>
                  <w:tcW w:w="526" w:type="dxa"/>
                  <w:tcBorders>
                    <w:top w:val="single" w:sz="4" w:space="0" w:color="auto"/>
                    <w:left w:val="nil"/>
                    <w:bottom w:val="single" w:sz="4" w:space="0" w:color="auto"/>
                    <w:right w:val="nil"/>
                  </w:tcBorders>
                  <w:shd w:val="clear" w:color="auto" w:fill="auto"/>
                  <w:noWrap/>
                  <w:vAlign w:val="center"/>
                  <w:hideMark/>
                </w:tcPr>
                <w:p w14:paraId="623214CF"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91</w:t>
                  </w:r>
                </w:p>
              </w:tc>
              <w:tc>
                <w:tcPr>
                  <w:tcW w:w="734" w:type="dxa"/>
                  <w:tcBorders>
                    <w:top w:val="nil"/>
                    <w:left w:val="nil"/>
                    <w:bottom w:val="single" w:sz="4" w:space="0" w:color="auto"/>
                    <w:right w:val="single" w:sz="4" w:space="0" w:color="auto"/>
                  </w:tcBorders>
                  <w:shd w:val="clear" w:color="auto" w:fill="auto"/>
                  <w:noWrap/>
                  <w:vAlign w:val="center"/>
                  <w:hideMark/>
                </w:tcPr>
                <w:p w14:paraId="36554368"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(35)</w:t>
                  </w:r>
                </w:p>
              </w:tc>
            </w:tr>
            <w:tr w:rsidR="00F1582F" w:rsidRPr="00F1582F" w14:paraId="1274204F" w14:textId="77777777" w:rsidTr="00F1582F">
              <w:trPr>
                <w:trHeight w:val="360"/>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14:paraId="46D4227E" w14:textId="77777777" w:rsidR="00F1582F" w:rsidRPr="00F1582F" w:rsidRDefault="00F1582F" w:rsidP="00F1582F">
                  <w:pPr>
                    <w:widowControl/>
                    <w:jc w:val="lef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合計</w:t>
                  </w:r>
                </w:p>
              </w:tc>
              <w:tc>
                <w:tcPr>
                  <w:tcW w:w="490" w:type="dxa"/>
                  <w:tcBorders>
                    <w:top w:val="nil"/>
                    <w:left w:val="nil"/>
                    <w:bottom w:val="single" w:sz="4" w:space="0" w:color="auto"/>
                    <w:right w:val="nil"/>
                  </w:tcBorders>
                  <w:shd w:val="clear" w:color="auto" w:fill="auto"/>
                  <w:noWrap/>
                  <w:vAlign w:val="center"/>
                  <w:hideMark/>
                </w:tcPr>
                <w:p w14:paraId="533C1264" w14:textId="1DBE2B80"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7</w:t>
                  </w:r>
                  <w:r w:rsidR="00D932E9">
                    <w:rPr>
                      <w:rFonts w:ascii="メイリオ" w:eastAsia="メイリオ" w:hAnsi="メイリオ" w:cs="ＭＳ Ｐゴシック" w:hint="eastAsia"/>
                      <w:color w:val="000000"/>
                      <w:kern w:val="0"/>
                      <w:sz w:val="16"/>
                      <w:szCs w:val="16"/>
                    </w:rPr>
                    <w:t>4</w:t>
                  </w:r>
                </w:p>
              </w:tc>
              <w:tc>
                <w:tcPr>
                  <w:tcW w:w="703" w:type="dxa"/>
                  <w:tcBorders>
                    <w:top w:val="nil"/>
                    <w:left w:val="nil"/>
                    <w:bottom w:val="single" w:sz="4" w:space="0" w:color="auto"/>
                    <w:right w:val="single" w:sz="4" w:space="0" w:color="auto"/>
                  </w:tcBorders>
                  <w:shd w:val="clear" w:color="auto" w:fill="auto"/>
                  <w:noWrap/>
                  <w:vAlign w:val="center"/>
                  <w:hideMark/>
                </w:tcPr>
                <w:p w14:paraId="429A6CE8"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(28)</w:t>
                  </w:r>
                </w:p>
              </w:tc>
              <w:tc>
                <w:tcPr>
                  <w:tcW w:w="504" w:type="dxa"/>
                  <w:tcBorders>
                    <w:top w:val="nil"/>
                    <w:left w:val="nil"/>
                    <w:bottom w:val="single" w:sz="4" w:space="0" w:color="auto"/>
                    <w:right w:val="nil"/>
                  </w:tcBorders>
                  <w:shd w:val="clear" w:color="auto" w:fill="auto"/>
                  <w:noWrap/>
                  <w:vAlign w:val="center"/>
                  <w:hideMark/>
                </w:tcPr>
                <w:p w14:paraId="3950CD4F" w14:textId="6BB91DD1"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10</w:t>
                  </w:r>
                  <w:r w:rsidR="00D932E9">
                    <w:rPr>
                      <w:rFonts w:ascii="メイリオ" w:eastAsia="メイリオ" w:hAnsi="メイリオ" w:cs="ＭＳ Ｐゴシック" w:hint="eastAsia"/>
                      <w:color w:val="000000"/>
                      <w:kern w:val="0"/>
                      <w:sz w:val="16"/>
                      <w:szCs w:val="16"/>
                    </w:rPr>
                    <w:t>5</w:t>
                  </w:r>
                </w:p>
              </w:tc>
              <w:tc>
                <w:tcPr>
                  <w:tcW w:w="703" w:type="dxa"/>
                  <w:tcBorders>
                    <w:top w:val="nil"/>
                    <w:left w:val="nil"/>
                    <w:bottom w:val="single" w:sz="4" w:space="0" w:color="auto"/>
                    <w:right w:val="double" w:sz="6" w:space="0" w:color="auto"/>
                  </w:tcBorders>
                  <w:shd w:val="clear" w:color="auto" w:fill="auto"/>
                  <w:noWrap/>
                  <w:vAlign w:val="center"/>
                  <w:hideMark/>
                </w:tcPr>
                <w:p w14:paraId="6BE11F0C"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(45)</w:t>
                  </w:r>
                </w:p>
              </w:tc>
              <w:tc>
                <w:tcPr>
                  <w:tcW w:w="859" w:type="dxa"/>
                  <w:tcBorders>
                    <w:top w:val="nil"/>
                    <w:left w:val="nil"/>
                    <w:bottom w:val="single" w:sz="4" w:space="0" w:color="auto"/>
                    <w:right w:val="nil"/>
                  </w:tcBorders>
                  <w:shd w:val="clear" w:color="auto" w:fill="auto"/>
                  <w:noWrap/>
                  <w:vAlign w:val="center"/>
                  <w:hideMark/>
                </w:tcPr>
                <w:p w14:paraId="3670F6E9" w14:textId="2954D2D9" w:rsidR="00F1582F" w:rsidRPr="00F1582F" w:rsidRDefault="00F1582F" w:rsidP="00F1582F">
                  <w:pPr>
                    <w:widowControl/>
                    <w:jc w:val="right"/>
                    <w:rPr>
                      <w:rFonts w:ascii="メイリオ" w:eastAsia="メイリオ" w:hAnsi="メイリオ" w:cs="ＭＳ Ｐゴシック"/>
                      <w:color w:val="000000"/>
                      <w:kern w:val="0"/>
                      <w:sz w:val="16"/>
                      <w:szCs w:val="16"/>
                    </w:rPr>
                  </w:pPr>
                  <w:r>
                    <w:rPr>
                      <w:rFonts w:ascii="メイリオ" w:eastAsia="メイリオ" w:hAnsi="メイリオ" w:cs="ＭＳ Ｐゴシック" w:hint="eastAsia"/>
                      <w:color w:val="000000"/>
                      <w:kern w:val="0"/>
                      <w:sz w:val="16"/>
                      <w:szCs w:val="16"/>
                    </w:rPr>
                    <w:t xml:space="preserve"> </w:t>
                  </w:r>
                  <w:r w:rsidRPr="00F1582F">
                    <w:rPr>
                      <w:rFonts w:ascii="メイリオ" w:eastAsia="メイリオ" w:hAnsi="メイリオ" w:cs="ＭＳ Ｐゴシック" w:hint="eastAsia"/>
                      <w:color w:val="000000"/>
                      <w:kern w:val="0"/>
                      <w:sz w:val="16"/>
                      <w:szCs w:val="16"/>
                    </w:rPr>
                    <w:t>179</w:t>
                  </w:r>
                </w:p>
              </w:tc>
              <w:tc>
                <w:tcPr>
                  <w:tcW w:w="703" w:type="dxa"/>
                  <w:tcBorders>
                    <w:top w:val="nil"/>
                    <w:left w:val="nil"/>
                    <w:bottom w:val="single" w:sz="4" w:space="0" w:color="auto"/>
                    <w:right w:val="single" w:sz="4" w:space="0" w:color="auto"/>
                  </w:tcBorders>
                  <w:shd w:val="clear" w:color="auto" w:fill="auto"/>
                  <w:noWrap/>
                  <w:vAlign w:val="center"/>
                  <w:hideMark/>
                </w:tcPr>
                <w:p w14:paraId="26BD23AF"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(73)</w:t>
                  </w:r>
                </w:p>
              </w:tc>
              <w:tc>
                <w:tcPr>
                  <w:tcW w:w="298" w:type="dxa"/>
                  <w:tcBorders>
                    <w:top w:val="nil"/>
                    <w:left w:val="nil"/>
                    <w:bottom w:val="single" w:sz="4" w:space="0" w:color="auto"/>
                    <w:right w:val="nil"/>
                  </w:tcBorders>
                  <w:shd w:val="clear" w:color="auto" w:fill="auto"/>
                  <w:noWrap/>
                  <w:vAlign w:val="center"/>
                  <w:hideMark/>
                </w:tcPr>
                <w:p w14:paraId="410EBEA6"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4</w:t>
                  </w:r>
                </w:p>
              </w:tc>
              <w:tc>
                <w:tcPr>
                  <w:tcW w:w="621" w:type="dxa"/>
                  <w:tcBorders>
                    <w:top w:val="nil"/>
                    <w:left w:val="nil"/>
                    <w:bottom w:val="single" w:sz="4" w:space="0" w:color="auto"/>
                    <w:right w:val="double" w:sz="6" w:space="0" w:color="auto"/>
                  </w:tcBorders>
                  <w:shd w:val="clear" w:color="auto" w:fill="auto"/>
                  <w:noWrap/>
                  <w:vAlign w:val="center"/>
                  <w:hideMark/>
                </w:tcPr>
                <w:p w14:paraId="6DB4CA7B"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(1)</w:t>
                  </w:r>
                </w:p>
              </w:tc>
              <w:tc>
                <w:tcPr>
                  <w:tcW w:w="526" w:type="dxa"/>
                  <w:tcBorders>
                    <w:top w:val="nil"/>
                    <w:left w:val="nil"/>
                    <w:bottom w:val="single" w:sz="4" w:space="0" w:color="auto"/>
                    <w:right w:val="nil"/>
                  </w:tcBorders>
                  <w:shd w:val="clear" w:color="auto" w:fill="auto"/>
                  <w:noWrap/>
                  <w:vAlign w:val="center"/>
                  <w:hideMark/>
                </w:tcPr>
                <w:p w14:paraId="4BC8CB44"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183</w:t>
                  </w:r>
                </w:p>
              </w:tc>
              <w:tc>
                <w:tcPr>
                  <w:tcW w:w="734" w:type="dxa"/>
                  <w:tcBorders>
                    <w:top w:val="nil"/>
                    <w:left w:val="nil"/>
                    <w:bottom w:val="single" w:sz="4" w:space="0" w:color="auto"/>
                    <w:right w:val="single" w:sz="4" w:space="0" w:color="auto"/>
                  </w:tcBorders>
                  <w:shd w:val="clear" w:color="auto" w:fill="auto"/>
                  <w:noWrap/>
                  <w:vAlign w:val="center"/>
                  <w:hideMark/>
                </w:tcPr>
                <w:p w14:paraId="712ACFD5" w14:textId="77777777" w:rsidR="00F1582F" w:rsidRPr="00F1582F" w:rsidRDefault="00F1582F" w:rsidP="00F1582F">
                  <w:pPr>
                    <w:widowControl/>
                    <w:jc w:val="right"/>
                    <w:rPr>
                      <w:rFonts w:ascii="メイリオ" w:eastAsia="メイリオ" w:hAnsi="メイリオ" w:cs="ＭＳ Ｐゴシック"/>
                      <w:color w:val="000000"/>
                      <w:kern w:val="0"/>
                      <w:sz w:val="16"/>
                      <w:szCs w:val="16"/>
                    </w:rPr>
                  </w:pPr>
                  <w:r w:rsidRPr="00F1582F">
                    <w:rPr>
                      <w:rFonts w:ascii="メイリオ" w:eastAsia="メイリオ" w:hAnsi="メイリオ" w:cs="ＭＳ Ｐゴシック" w:hint="eastAsia"/>
                      <w:color w:val="000000"/>
                      <w:kern w:val="0"/>
                      <w:sz w:val="16"/>
                      <w:szCs w:val="16"/>
                    </w:rPr>
                    <w:t xml:space="preserve"> (74)</w:t>
                  </w:r>
                </w:p>
              </w:tc>
            </w:tr>
          </w:tbl>
          <w:p w14:paraId="0C89EE14" w14:textId="726B1C10" w:rsidR="00F1582F" w:rsidRPr="00A950BC" w:rsidRDefault="00F1582F" w:rsidP="003C5865">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D932E9" w:rsidRPr="00B519EC">
              <w:rPr>
                <w:rFonts w:ascii="Meiryo UI" w:eastAsia="Meiryo UI" w:hAnsi="Meiryo UI" w:cs="ＭＳ Ｐゴシック" w:hint="eastAsia"/>
                <w:color w:val="000000"/>
                <w:kern w:val="0"/>
                <w:sz w:val="16"/>
                <w:szCs w:val="16"/>
              </w:rPr>
              <w:t>※（）は科研費を示す。科研費とは、文部科学省</w:t>
            </w:r>
            <w:r w:rsidR="00D932E9">
              <w:rPr>
                <w:rFonts w:ascii="Meiryo UI" w:eastAsia="Meiryo UI" w:hAnsi="Meiryo UI" w:cs="ＭＳ Ｐゴシック" w:hint="eastAsia"/>
                <w:color w:val="000000"/>
                <w:kern w:val="0"/>
                <w:sz w:val="16"/>
                <w:szCs w:val="16"/>
              </w:rPr>
              <w:t>等</w:t>
            </w:r>
            <w:r w:rsidR="00D932E9" w:rsidRPr="00B519EC">
              <w:rPr>
                <w:rFonts w:ascii="Meiryo UI" w:eastAsia="Meiryo UI" w:hAnsi="Meiryo UI" w:cs="ＭＳ Ｐゴシック" w:hint="eastAsia"/>
                <w:color w:val="000000"/>
                <w:kern w:val="0"/>
                <w:sz w:val="16"/>
                <w:szCs w:val="16"/>
              </w:rPr>
              <w:t>が所管する競争的外部資金のこと。</w:t>
            </w:r>
          </w:p>
        </w:tc>
      </w:tr>
      <w:tr w:rsidR="00EE1A7F" w:rsidRPr="008B28A0" w14:paraId="7C89FBCB" w14:textId="77777777" w:rsidTr="00B207B0">
        <w:tc>
          <w:tcPr>
            <w:tcW w:w="2479" w:type="dxa"/>
            <w:gridSpan w:val="3"/>
            <w:vMerge/>
            <w:vAlign w:val="center"/>
          </w:tcPr>
          <w:p w14:paraId="04648606" w14:textId="77777777" w:rsidR="00EE1A7F" w:rsidRPr="008B28A0" w:rsidRDefault="00EE1A7F" w:rsidP="00EE1A7F">
            <w:pPr>
              <w:autoSpaceDE w:val="0"/>
              <w:autoSpaceDN w:val="0"/>
              <w:spacing w:line="0" w:lineRule="atLeast"/>
              <w:rPr>
                <w:b/>
                <w:sz w:val="16"/>
                <w:szCs w:val="16"/>
                <w:u w:val="single"/>
              </w:rPr>
            </w:pPr>
          </w:p>
        </w:tc>
        <w:tc>
          <w:tcPr>
            <w:tcW w:w="2796" w:type="dxa"/>
            <w:gridSpan w:val="5"/>
          </w:tcPr>
          <w:p w14:paraId="7CAF8108" w14:textId="77777777" w:rsidR="00EE1A7F" w:rsidRDefault="00EE1A7F" w:rsidP="00EE1A7F">
            <w:pPr>
              <w:spacing w:line="0" w:lineRule="atLeast"/>
              <w:rPr>
                <w:sz w:val="16"/>
                <w:szCs w:val="16"/>
              </w:rPr>
            </w:pPr>
            <w:r>
              <w:rPr>
                <w:rFonts w:hint="eastAsia"/>
                <w:sz w:val="16"/>
                <w:szCs w:val="16"/>
              </w:rPr>
              <w:t>b 調査研究課題への外部有識者からの指導・助言</w:t>
            </w:r>
          </w:p>
          <w:p w14:paraId="1A4E2B2F" w14:textId="26778A88" w:rsidR="00EE1A7F" w:rsidRPr="008B28A0" w:rsidRDefault="00EE1A7F" w:rsidP="00EE1A7F">
            <w:pPr>
              <w:spacing w:line="0" w:lineRule="atLeast"/>
              <w:rPr>
                <w:sz w:val="16"/>
                <w:szCs w:val="16"/>
              </w:rPr>
            </w:pPr>
          </w:p>
        </w:tc>
        <w:tc>
          <w:tcPr>
            <w:tcW w:w="10096" w:type="dxa"/>
            <w:gridSpan w:val="13"/>
          </w:tcPr>
          <w:p w14:paraId="73F604DE" w14:textId="569D3061"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b 調査研究課題への外部有識者からの指導・助言</w:t>
            </w:r>
          </w:p>
          <w:p w14:paraId="4025A751" w14:textId="77777777" w:rsidR="00EE1A7F" w:rsidRPr="00A950BC" w:rsidRDefault="00EE1A7F" w:rsidP="00EE1A7F">
            <w:pPr>
              <w:spacing w:line="200" w:lineRule="exact"/>
              <w:ind w:leftChars="100" w:left="210"/>
              <w:rPr>
                <w:rFonts w:ascii="メイリオ" w:eastAsia="メイリオ" w:hAnsi="メイリオ"/>
                <w:sz w:val="16"/>
                <w:szCs w:val="16"/>
              </w:rPr>
            </w:pPr>
          </w:p>
          <w:p w14:paraId="48BA63D7" w14:textId="2CB04BE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●「研究アドバイザリー委員会」を開</w:t>
            </w:r>
            <w:r w:rsidRPr="003C5865">
              <w:rPr>
                <w:rFonts w:ascii="メイリオ" w:eastAsia="メイリオ" w:hAnsi="メイリオ" w:hint="eastAsia"/>
                <w:sz w:val="16"/>
                <w:szCs w:val="16"/>
              </w:rPr>
              <w:t>催し、外部有識者の指導・助言を得て、外部研究資金獲得のため23課題をブラッシュアップし、そのうち1</w:t>
            </w:r>
            <w:r w:rsidR="004E55F7" w:rsidRPr="003C5865">
              <w:rPr>
                <w:rFonts w:ascii="メイリオ" w:eastAsia="メイリオ" w:hAnsi="メイリオ" w:hint="eastAsia"/>
                <w:sz w:val="16"/>
                <w:szCs w:val="16"/>
              </w:rPr>
              <w:t>7</w:t>
            </w:r>
            <w:r w:rsidRPr="003C5865">
              <w:rPr>
                <w:rFonts w:ascii="メイリオ" w:eastAsia="メイリオ" w:hAnsi="メイリオ" w:hint="eastAsia"/>
                <w:sz w:val="16"/>
                <w:szCs w:val="16"/>
              </w:rPr>
              <w:t>課題が科研費に応募し</w:t>
            </w:r>
            <w:r w:rsidR="004E55F7" w:rsidRPr="003C5865">
              <w:rPr>
                <w:rFonts w:ascii="メイリオ" w:eastAsia="メイリオ" w:hAnsi="メイリオ" w:hint="eastAsia"/>
                <w:sz w:val="16"/>
                <w:szCs w:val="16"/>
              </w:rPr>
              <w:t>、７課題が採択され</w:t>
            </w:r>
            <w:r w:rsidRPr="003C5865">
              <w:rPr>
                <w:rFonts w:ascii="メイリオ" w:eastAsia="メイリオ" w:hAnsi="メイリオ" w:hint="eastAsia"/>
                <w:sz w:val="16"/>
                <w:szCs w:val="16"/>
              </w:rPr>
              <w:t>た。</w:t>
            </w:r>
          </w:p>
          <w:p w14:paraId="31950739" w14:textId="77777777"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●「研究アドバイザリー委員会」において科研費応募に向けた提案課題を募集し、提案課題の中から科研費採択に向けて予備的な調査研究を行う「チャレンジ支援研究」を計11課題採択し、予備的</w:t>
            </w:r>
            <w:r w:rsidRPr="00A950BC">
              <w:rPr>
                <w:rFonts w:ascii="メイリオ" w:eastAsia="メイリオ" w:hAnsi="メイリオ" w:hint="eastAsia"/>
                <w:sz w:val="16"/>
                <w:szCs w:val="16"/>
              </w:rPr>
              <w:t>研究を推進した。</w:t>
            </w:r>
          </w:p>
          <w:p w14:paraId="3AF24D3D" w14:textId="230BF74D" w:rsidR="00EE1A7F" w:rsidRPr="00A950BC" w:rsidRDefault="00EE1A7F" w:rsidP="003C5865">
            <w:pPr>
              <w:spacing w:line="200" w:lineRule="exact"/>
              <w:ind w:leftChars="200" w:left="580" w:hangingChars="100" w:hanging="160"/>
              <w:rPr>
                <w:rFonts w:ascii="メイリオ" w:eastAsia="メイリオ" w:hAnsi="メイリオ"/>
                <w:sz w:val="16"/>
                <w:szCs w:val="16"/>
              </w:rPr>
            </w:pPr>
          </w:p>
        </w:tc>
      </w:tr>
      <w:tr w:rsidR="00EE1A7F" w:rsidRPr="008B28A0" w14:paraId="1370BFBE" w14:textId="77777777" w:rsidTr="00B207B0">
        <w:tc>
          <w:tcPr>
            <w:tcW w:w="2479" w:type="dxa"/>
            <w:gridSpan w:val="3"/>
            <w:vMerge/>
            <w:vAlign w:val="center"/>
          </w:tcPr>
          <w:p w14:paraId="548D8465" w14:textId="77777777" w:rsidR="00EE1A7F" w:rsidRPr="008B28A0" w:rsidRDefault="00EE1A7F" w:rsidP="00EE1A7F">
            <w:pPr>
              <w:autoSpaceDE w:val="0"/>
              <w:autoSpaceDN w:val="0"/>
              <w:spacing w:line="0" w:lineRule="atLeast"/>
              <w:rPr>
                <w:b/>
                <w:sz w:val="16"/>
                <w:szCs w:val="16"/>
                <w:u w:val="single"/>
              </w:rPr>
            </w:pPr>
          </w:p>
        </w:tc>
        <w:tc>
          <w:tcPr>
            <w:tcW w:w="2796" w:type="dxa"/>
            <w:gridSpan w:val="5"/>
          </w:tcPr>
          <w:p w14:paraId="5C071B50" w14:textId="77777777" w:rsidR="00EE1A7F" w:rsidRDefault="00EE1A7F" w:rsidP="00EE1A7F">
            <w:pPr>
              <w:spacing w:line="0" w:lineRule="atLeast"/>
              <w:rPr>
                <w:sz w:val="16"/>
                <w:szCs w:val="16"/>
              </w:rPr>
            </w:pPr>
            <w:r>
              <w:rPr>
                <w:rFonts w:hint="eastAsia"/>
                <w:sz w:val="16"/>
                <w:szCs w:val="16"/>
              </w:rPr>
              <w:t>c 他の機関とのネットワーク構築</w:t>
            </w:r>
          </w:p>
          <w:p w14:paraId="75F0DB51" w14:textId="77777777" w:rsidR="00EE1A7F" w:rsidRPr="008B28A0" w:rsidRDefault="00EE1A7F" w:rsidP="00EE1A7F">
            <w:pPr>
              <w:spacing w:line="0" w:lineRule="atLeast"/>
              <w:rPr>
                <w:sz w:val="16"/>
                <w:szCs w:val="16"/>
              </w:rPr>
            </w:pPr>
          </w:p>
        </w:tc>
        <w:tc>
          <w:tcPr>
            <w:tcW w:w="10096" w:type="dxa"/>
            <w:gridSpan w:val="13"/>
          </w:tcPr>
          <w:p w14:paraId="17AFB471" w14:textId="72D6B8EF" w:rsidR="00EE1A7F" w:rsidRPr="00A950BC" w:rsidRDefault="00EE1A7F" w:rsidP="00EE1A7F">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c 他の機関とのネットワーク構築</w:t>
            </w:r>
          </w:p>
          <w:p w14:paraId="4AAA0780" w14:textId="77777777" w:rsidR="00EE1A7F" w:rsidRPr="00A950BC" w:rsidRDefault="00EE1A7F" w:rsidP="00EE1A7F">
            <w:pPr>
              <w:spacing w:line="200" w:lineRule="exact"/>
              <w:ind w:leftChars="100" w:left="210"/>
              <w:rPr>
                <w:rFonts w:ascii="メイリオ" w:eastAsia="メイリオ" w:hAnsi="メイリオ"/>
                <w:sz w:val="16"/>
                <w:szCs w:val="16"/>
              </w:rPr>
            </w:pPr>
          </w:p>
          <w:p w14:paraId="1771B874" w14:textId="78542074"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●環境農林水産に関わる学会、研究会、シンポジウム等並びに公設試験研究機関ネットワークに参画し、最新の知見等の情報を収集し、競争的研究資金への共同応募等を実施した。</w:t>
            </w:r>
          </w:p>
          <w:p w14:paraId="6701726C" w14:textId="77777777" w:rsidR="00EE1A7F" w:rsidRPr="00A950BC" w:rsidRDefault="00EE1A7F" w:rsidP="00EE1A7F">
            <w:pPr>
              <w:spacing w:line="200" w:lineRule="exact"/>
              <w:ind w:leftChars="200" w:left="420"/>
              <w:rPr>
                <w:rFonts w:ascii="メイリオ" w:eastAsia="メイリオ" w:hAnsi="メイリオ"/>
                <w:sz w:val="16"/>
                <w:szCs w:val="16"/>
              </w:rPr>
            </w:pPr>
          </w:p>
          <w:p w14:paraId="332D125E" w14:textId="3CB84A5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r>
              <w:rPr>
                <w:rFonts w:ascii="メイリオ" w:eastAsia="メイリオ" w:hAnsi="メイリオ" w:hint="eastAsia"/>
                <w:sz w:val="16"/>
                <w:szCs w:val="16"/>
              </w:rPr>
              <w:t>（再掲）</w:t>
            </w:r>
          </w:p>
          <w:tbl>
            <w:tblPr>
              <w:tblStyle w:val="ae"/>
              <w:tblW w:w="8909" w:type="dxa"/>
              <w:jc w:val="center"/>
              <w:tblLook w:val="04A0" w:firstRow="1" w:lastRow="0" w:firstColumn="1" w:lastColumn="0" w:noHBand="0" w:noVBand="1"/>
            </w:tblPr>
            <w:tblGrid>
              <w:gridCol w:w="1822"/>
              <w:gridCol w:w="1182"/>
              <w:gridCol w:w="1181"/>
              <w:gridCol w:w="1181"/>
              <w:gridCol w:w="1181"/>
              <w:gridCol w:w="1181"/>
              <w:gridCol w:w="1181"/>
            </w:tblGrid>
            <w:tr w:rsidR="00EE1A7F" w:rsidRPr="00A950BC" w14:paraId="7FC598C8" w14:textId="77777777" w:rsidTr="00B3705C">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182"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609543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81"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6EE846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6DA73B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single" w:sz="4" w:space="0" w:color="auto"/>
                  </w:tcBorders>
                  <w:vAlign w:val="center"/>
                </w:tcPr>
                <w:p w14:paraId="67C669F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E122061" w14:textId="41DBF203"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double" w:sz="4" w:space="0" w:color="auto"/>
                  </w:tcBorders>
                  <w:vAlign w:val="center"/>
                  <w:hideMark/>
                </w:tcPr>
                <w:p w14:paraId="439B3677" w14:textId="74F819B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34855B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81" w:type="dxa"/>
                  <w:tcBorders>
                    <w:top w:val="single" w:sz="4" w:space="0" w:color="auto"/>
                    <w:left w:val="single" w:sz="4" w:space="0" w:color="auto"/>
                    <w:bottom w:val="single" w:sz="4" w:space="0" w:color="auto"/>
                    <w:right w:val="double" w:sz="4" w:space="0" w:color="auto"/>
                  </w:tcBorders>
                  <w:vAlign w:val="center"/>
                  <w:hideMark/>
                </w:tcPr>
                <w:p w14:paraId="7B0CA4A3" w14:textId="05A662EF"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F14F1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047393E8" w14:textId="77777777" w:rsidTr="00FB05CF">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1182"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1181"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1181" w:type="dxa"/>
                  <w:tcBorders>
                    <w:top w:val="single" w:sz="4" w:space="0" w:color="auto"/>
                    <w:left w:val="single" w:sz="4" w:space="0" w:color="auto"/>
                    <w:bottom w:val="single" w:sz="4" w:space="0" w:color="auto"/>
                    <w:right w:val="single" w:sz="4" w:space="0" w:color="auto"/>
                  </w:tcBorders>
                  <w:hideMark/>
                </w:tcPr>
                <w:p w14:paraId="30742919"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69</w:t>
                  </w:r>
                </w:p>
              </w:tc>
              <w:tc>
                <w:tcPr>
                  <w:tcW w:w="1181" w:type="dxa"/>
                  <w:tcBorders>
                    <w:top w:val="single" w:sz="4" w:space="0" w:color="auto"/>
                    <w:left w:val="single" w:sz="4" w:space="0" w:color="auto"/>
                    <w:bottom w:val="single" w:sz="4" w:space="0" w:color="auto"/>
                    <w:right w:val="single" w:sz="4" w:space="0" w:color="auto"/>
                  </w:tcBorders>
                  <w:vAlign w:val="center"/>
                </w:tcPr>
                <w:p w14:paraId="465E5C3F" w14:textId="2DE0294B"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68</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7359790C" w14:textId="14850509"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6</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4A85C0D0" w14:textId="4E1ED48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6</w:t>
                  </w:r>
                </w:p>
              </w:tc>
            </w:tr>
            <w:tr w:rsidR="00EE1A7F" w:rsidRPr="00A950BC" w14:paraId="5D95B150" w14:textId="77777777" w:rsidTr="00FB05CF">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1182"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1181"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1181" w:type="dxa"/>
                  <w:tcBorders>
                    <w:top w:val="single" w:sz="4" w:space="0" w:color="auto"/>
                    <w:left w:val="single" w:sz="4" w:space="0" w:color="auto"/>
                    <w:bottom w:val="single" w:sz="4" w:space="0" w:color="auto"/>
                    <w:right w:val="single" w:sz="4" w:space="0" w:color="auto"/>
                  </w:tcBorders>
                  <w:hideMark/>
                </w:tcPr>
                <w:p w14:paraId="698EB0AB"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104</w:t>
                  </w:r>
                </w:p>
              </w:tc>
              <w:tc>
                <w:tcPr>
                  <w:tcW w:w="1181" w:type="dxa"/>
                  <w:tcBorders>
                    <w:top w:val="single" w:sz="4" w:space="0" w:color="auto"/>
                    <w:left w:val="single" w:sz="4" w:space="0" w:color="auto"/>
                    <w:bottom w:val="single" w:sz="4" w:space="0" w:color="auto"/>
                    <w:right w:val="single" w:sz="4" w:space="0" w:color="auto"/>
                  </w:tcBorders>
                  <w:vAlign w:val="center"/>
                </w:tcPr>
                <w:p w14:paraId="4EE0F382" w14:textId="0B9CF1AC"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67</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221C7D25" w14:textId="0FCC29F8"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7</w:t>
                  </w:r>
                  <w:r w:rsidRPr="003C5865">
                    <w:rPr>
                      <w:rFonts w:ascii="メイリオ" w:eastAsia="メイリオ" w:hAnsi="メイリオ"/>
                      <w:sz w:val="16"/>
                      <w:szCs w:val="16"/>
                    </w:rPr>
                    <w:t>8</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39F9B2EF" w14:textId="2672CA4A"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sz w:val="16"/>
                      <w:szCs w:val="16"/>
                    </w:rPr>
                    <w:t>80</w:t>
                  </w:r>
                </w:p>
              </w:tc>
            </w:tr>
            <w:tr w:rsidR="00EE1A7F" w:rsidRPr="00A950BC" w14:paraId="51715720" w14:textId="77777777" w:rsidTr="00FB05CF">
              <w:trPr>
                <w:jc w:val="center"/>
              </w:trPr>
              <w:tc>
                <w:tcPr>
                  <w:tcW w:w="1822"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1182"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1181"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181"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68</w:t>
                  </w:r>
                </w:p>
              </w:tc>
              <w:tc>
                <w:tcPr>
                  <w:tcW w:w="1181" w:type="dxa"/>
                  <w:tcBorders>
                    <w:top w:val="single" w:sz="4" w:space="0" w:color="auto"/>
                    <w:left w:val="single" w:sz="4" w:space="0" w:color="auto"/>
                    <w:bottom w:val="single" w:sz="4" w:space="0" w:color="auto"/>
                    <w:right w:val="single" w:sz="4" w:space="0" w:color="auto"/>
                  </w:tcBorders>
                  <w:vAlign w:val="center"/>
                </w:tcPr>
                <w:p w14:paraId="1482C68B" w14:textId="1EF01BA5"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62</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58BCC461" w14:textId="1CC73F65"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7</w:t>
                  </w:r>
                </w:p>
              </w:tc>
              <w:tc>
                <w:tcPr>
                  <w:tcW w:w="1181" w:type="dxa"/>
                  <w:tcBorders>
                    <w:top w:val="single" w:sz="4" w:space="0" w:color="auto"/>
                    <w:left w:val="single" w:sz="4" w:space="0" w:color="auto"/>
                    <w:bottom w:val="single" w:sz="4" w:space="0" w:color="auto"/>
                    <w:right w:val="double" w:sz="4" w:space="0" w:color="auto"/>
                  </w:tcBorders>
                  <w:shd w:val="clear" w:color="auto" w:fill="auto"/>
                  <w:vAlign w:val="center"/>
                </w:tcPr>
                <w:p w14:paraId="5CC69B7F" w14:textId="22D7B63F"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r w:rsidRPr="003C5865">
                    <w:rPr>
                      <w:rFonts w:ascii="メイリオ" w:eastAsia="メイリオ" w:hAnsi="メイリオ"/>
                      <w:sz w:val="16"/>
                      <w:szCs w:val="16"/>
                    </w:rPr>
                    <w:t>3</w:t>
                  </w:r>
                </w:p>
              </w:tc>
            </w:tr>
          </w:tbl>
          <w:p w14:paraId="2722C48C" w14:textId="77777777" w:rsidR="00EE1A7F" w:rsidRDefault="00EE1A7F" w:rsidP="00EE1A7F">
            <w:pPr>
              <w:spacing w:line="200" w:lineRule="exact"/>
              <w:ind w:leftChars="200" w:left="580" w:hangingChars="100" w:hanging="160"/>
              <w:rPr>
                <w:rFonts w:ascii="メイリオ" w:eastAsia="メイリオ" w:hAnsi="メイリオ"/>
                <w:sz w:val="16"/>
                <w:szCs w:val="16"/>
              </w:rPr>
            </w:pPr>
          </w:p>
          <w:p w14:paraId="7CA2FA7E" w14:textId="1BFF2B09" w:rsidR="00EE1A7F" w:rsidRPr="00A950BC" w:rsidRDefault="00EE1A7F" w:rsidP="00EE1A7F">
            <w:pPr>
              <w:spacing w:line="200" w:lineRule="exact"/>
              <w:ind w:leftChars="200" w:left="580" w:hangingChars="100" w:hanging="160"/>
              <w:rPr>
                <w:rFonts w:ascii="メイリオ" w:eastAsia="メイリオ" w:hAnsi="メイリオ"/>
                <w:sz w:val="16"/>
                <w:szCs w:val="16"/>
              </w:rPr>
            </w:pPr>
          </w:p>
        </w:tc>
      </w:tr>
      <w:tr w:rsidR="00EE1A7F" w:rsidRPr="008B28A0" w14:paraId="266F6C13" w14:textId="77777777" w:rsidTr="00B207B0">
        <w:tc>
          <w:tcPr>
            <w:tcW w:w="2479" w:type="dxa"/>
            <w:gridSpan w:val="3"/>
          </w:tcPr>
          <w:p w14:paraId="0B51EE01" w14:textId="77777777" w:rsidR="00EE1A7F" w:rsidRDefault="00EE1A7F" w:rsidP="00EE1A7F">
            <w:pPr>
              <w:autoSpaceDE w:val="0"/>
              <w:autoSpaceDN w:val="0"/>
              <w:spacing w:line="0" w:lineRule="atLeast"/>
              <w:rPr>
                <w:sz w:val="16"/>
                <w:szCs w:val="16"/>
              </w:rPr>
            </w:pPr>
            <w:r>
              <w:rPr>
                <w:rFonts w:hint="eastAsia"/>
                <w:sz w:val="16"/>
                <w:szCs w:val="16"/>
              </w:rPr>
              <w:t>③調査研究の評価</w:t>
            </w:r>
          </w:p>
          <w:p w14:paraId="6124524F"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EE1A7F" w:rsidRPr="008B28A0" w:rsidRDefault="00EE1A7F" w:rsidP="00EE1A7F">
            <w:pPr>
              <w:autoSpaceDE w:val="0"/>
              <w:autoSpaceDN w:val="0"/>
              <w:spacing w:line="0" w:lineRule="atLeast"/>
              <w:rPr>
                <w:b/>
                <w:sz w:val="16"/>
                <w:szCs w:val="16"/>
                <w:u w:val="single"/>
              </w:rPr>
            </w:pPr>
          </w:p>
        </w:tc>
        <w:tc>
          <w:tcPr>
            <w:tcW w:w="2796" w:type="dxa"/>
            <w:gridSpan w:val="5"/>
          </w:tcPr>
          <w:p w14:paraId="65C59E13" w14:textId="77777777" w:rsidR="00EE1A7F" w:rsidRDefault="00EE1A7F" w:rsidP="00EE1A7F">
            <w:pPr>
              <w:spacing w:line="0" w:lineRule="atLeast"/>
              <w:rPr>
                <w:sz w:val="16"/>
                <w:szCs w:val="16"/>
              </w:rPr>
            </w:pPr>
            <w:r>
              <w:rPr>
                <w:rFonts w:hint="eastAsia"/>
                <w:sz w:val="16"/>
                <w:szCs w:val="16"/>
              </w:rPr>
              <w:t>③調査研究の評価</w:t>
            </w:r>
          </w:p>
          <w:p w14:paraId="694E197D" w14:textId="77777777" w:rsidR="00EE1A7F" w:rsidRDefault="00EE1A7F" w:rsidP="00EE1A7F">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1C041BA7" w:rsidR="00EE1A7F" w:rsidRDefault="00EE1A7F" w:rsidP="00EE1A7F">
            <w:pPr>
              <w:spacing w:line="0" w:lineRule="atLeast"/>
              <w:rPr>
                <w:sz w:val="16"/>
                <w:szCs w:val="16"/>
              </w:rPr>
            </w:pPr>
          </w:p>
          <w:p w14:paraId="64A59DD2" w14:textId="0CB6A440" w:rsidR="00F569FF" w:rsidRDefault="00F569FF" w:rsidP="00EE1A7F">
            <w:pPr>
              <w:spacing w:line="0" w:lineRule="atLeast"/>
              <w:rPr>
                <w:sz w:val="16"/>
                <w:szCs w:val="16"/>
              </w:rPr>
            </w:pPr>
          </w:p>
          <w:p w14:paraId="55C7D476" w14:textId="77777777" w:rsidR="00F569FF" w:rsidRDefault="00F569FF" w:rsidP="00EE1A7F">
            <w:pPr>
              <w:spacing w:line="0" w:lineRule="atLeast"/>
              <w:rPr>
                <w:sz w:val="16"/>
                <w:szCs w:val="16"/>
              </w:rPr>
            </w:pPr>
          </w:p>
          <w:p w14:paraId="26EC62F6" w14:textId="77777777" w:rsidR="00EE1A7F" w:rsidRDefault="00EE1A7F" w:rsidP="00EE1A7F">
            <w:pPr>
              <w:spacing w:line="0" w:lineRule="atLeast"/>
              <w:rPr>
                <w:sz w:val="16"/>
                <w:szCs w:val="16"/>
              </w:rPr>
            </w:pPr>
            <w:r>
              <w:rPr>
                <w:rFonts w:hint="eastAsia"/>
                <w:sz w:val="16"/>
                <w:szCs w:val="16"/>
              </w:rPr>
              <w:t>【数値目標11】</w:t>
            </w:r>
          </w:p>
          <w:p w14:paraId="08A9D2EA" w14:textId="559D496A" w:rsidR="00EE1A7F" w:rsidRPr="008B28A0" w:rsidRDefault="00EE1A7F" w:rsidP="00EE1A7F">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10096" w:type="dxa"/>
            <w:gridSpan w:val="13"/>
          </w:tcPr>
          <w:p w14:paraId="063D6BDD" w14:textId="7E32FA45"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③調査研究の評価</w:t>
            </w:r>
          </w:p>
          <w:p w14:paraId="7D5FA48B"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651DE0E0" w14:textId="0C93D83C"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●受託研究に</w:t>
            </w:r>
            <w:r w:rsidRPr="003C5865">
              <w:rPr>
                <w:rFonts w:ascii="メイリオ" w:eastAsia="メイリオ" w:hAnsi="メイリオ" w:hint="eastAsia"/>
                <w:sz w:val="16"/>
                <w:szCs w:val="16"/>
              </w:rPr>
              <w:t>対する利用者の総合評価は4か年平均で4.8であり、課題解決力に高い評価を得た。（再掲）</w:t>
            </w:r>
          </w:p>
          <w:p w14:paraId="4648D63A" w14:textId="31A448AA"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●行政依頼事項に係る調査研究課題の総合評価の平均点は４か年平均で3.45であり、数値目標（平均3以上）を達成した。（再掲）</w:t>
            </w:r>
          </w:p>
          <w:p w14:paraId="734F5BA3" w14:textId="06B0AB05"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●競争的外部研究資金で実施する研究課題のうち抽出された計</w:t>
            </w:r>
            <w:r w:rsidR="00B56AE4" w:rsidRPr="003C5865">
              <w:rPr>
                <w:rFonts w:ascii="メイリオ" w:eastAsia="メイリオ" w:hAnsi="メイリオ" w:hint="eastAsia"/>
                <w:sz w:val="16"/>
                <w:szCs w:val="16"/>
              </w:rPr>
              <w:t>24</w:t>
            </w:r>
            <w:r w:rsidRPr="003C5865">
              <w:rPr>
                <w:rFonts w:ascii="メイリオ" w:eastAsia="メイリオ" w:hAnsi="メイリオ" w:hint="eastAsia"/>
                <w:sz w:val="16"/>
                <w:szCs w:val="16"/>
              </w:rPr>
              <w:t>件（中間評価</w:t>
            </w:r>
            <w:r w:rsidR="00B56AE4" w:rsidRPr="003C5865">
              <w:rPr>
                <w:rFonts w:ascii="メイリオ" w:eastAsia="メイリオ" w:hAnsi="メイリオ" w:hint="eastAsia"/>
                <w:sz w:val="16"/>
                <w:szCs w:val="16"/>
              </w:rPr>
              <w:t>13</w:t>
            </w:r>
            <w:r w:rsidRPr="003C5865">
              <w:rPr>
                <w:rFonts w:ascii="メイリオ" w:eastAsia="メイリオ" w:hAnsi="メイリオ" w:hint="eastAsia"/>
                <w:sz w:val="16"/>
                <w:szCs w:val="16"/>
              </w:rPr>
              <w:t>件、事後評価</w:t>
            </w:r>
            <w:r w:rsidR="00B56AE4" w:rsidRPr="003C5865">
              <w:rPr>
                <w:rFonts w:ascii="メイリオ" w:eastAsia="メイリオ" w:hAnsi="メイリオ" w:hint="eastAsia"/>
                <w:sz w:val="16"/>
                <w:szCs w:val="16"/>
              </w:rPr>
              <w:t>11</w:t>
            </w:r>
            <w:r w:rsidRPr="003C5865">
              <w:rPr>
                <w:rFonts w:ascii="メイリオ" w:eastAsia="メイリオ" w:hAnsi="メイリオ" w:hint="eastAsia"/>
                <w:sz w:val="16"/>
                <w:szCs w:val="16"/>
              </w:rPr>
              <w:t>件）における評価は、総合評価の平均値 3.</w:t>
            </w:r>
            <w:r w:rsidR="00B56AE4" w:rsidRPr="003C5865">
              <w:rPr>
                <w:rFonts w:ascii="メイリオ" w:eastAsia="メイリオ" w:hAnsi="メイリオ" w:hint="eastAsia"/>
                <w:sz w:val="16"/>
                <w:szCs w:val="16"/>
              </w:rPr>
              <w:t>28</w:t>
            </w:r>
            <w:r w:rsidRPr="003C5865">
              <w:rPr>
                <w:rFonts w:ascii="メイリオ" w:eastAsia="メイリオ" w:hAnsi="メイリオ" w:hint="eastAsia"/>
                <w:sz w:val="16"/>
                <w:szCs w:val="16"/>
              </w:rPr>
              <w:t xml:space="preserve"> であり、目標数値（平均</w:t>
            </w:r>
            <w:r w:rsidRPr="003C5865">
              <w:rPr>
                <w:rFonts w:ascii="メイリオ" w:eastAsia="メイリオ" w:hAnsi="メイリオ"/>
                <w:sz w:val="16"/>
                <w:szCs w:val="16"/>
              </w:rPr>
              <w:t>3以上</w:t>
            </w:r>
            <w:r w:rsidRPr="003C5865">
              <w:rPr>
                <w:rFonts w:ascii="メイリオ" w:eastAsia="メイリオ" w:hAnsi="メイリオ" w:hint="eastAsia"/>
                <w:sz w:val="16"/>
                <w:szCs w:val="16"/>
              </w:rPr>
              <w:t>）を上回った。</w:t>
            </w:r>
          </w:p>
          <w:p w14:paraId="68C71E5E" w14:textId="43248C61" w:rsidR="003C5865" w:rsidRDefault="003C5865" w:rsidP="00EE1A7F">
            <w:pPr>
              <w:spacing w:line="200" w:lineRule="exact"/>
              <w:ind w:leftChars="200" w:left="420"/>
              <w:rPr>
                <w:rFonts w:ascii="メイリオ" w:eastAsia="メイリオ" w:hAnsi="メイリオ"/>
                <w:sz w:val="16"/>
                <w:szCs w:val="16"/>
              </w:rPr>
            </w:pPr>
          </w:p>
          <w:p w14:paraId="6C2A4DC3" w14:textId="0E8FB1A5" w:rsidR="00F569FF" w:rsidRDefault="00F569FF" w:rsidP="00EE1A7F">
            <w:pPr>
              <w:spacing w:line="200" w:lineRule="exact"/>
              <w:ind w:leftChars="200" w:left="420"/>
              <w:rPr>
                <w:rFonts w:ascii="メイリオ" w:eastAsia="メイリオ" w:hAnsi="メイリオ"/>
                <w:sz w:val="16"/>
                <w:szCs w:val="16"/>
              </w:rPr>
            </w:pPr>
          </w:p>
          <w:p w14:paraId="399ED205" w14:textId="36BC9F40" w:rsidR="00F569FF" w:rsidRDefault="00F569FF" w:rsidP="00EE1A7F">
            <w:pPr>
              <w:spacing w:line="200" w:lineRule="exact"/>
              <w:ind w:leftChars="200" w:left="420"/>
              <w:rPr>
                <w:rFonts w:ascii="メイリオ" w:eastAsia="メイリオ" w:hAnsi="メイリオ"/>
                <w:sz w:val="16"/>
                <w:szCs w:val="16"/>
              </w:rPr>
            </w:pPr>
          </w:p>
          <w:p w14:paraId="7D3633DC" w14:textId="41D7700E" w:rsidR="00F569FF" w:rsidRDefault="00F569FF" w:rsidP="00EE1A7F">
            <w:pPr>
              <w:spacing w:line="200" w:lineRule="exact"/>
              <w:ind w:leftChars="200" w:left="420"/>
              <w:rPr>
                <w:rFonts w:ascii="メイリオ" w:eastAsia="メイリオ" w:hAnsi="メイリオ"/>
                <w:sz w:val="16"/>
                <w:szCs w:val="16"/>
              </w:rPr>
            </w:pPr>
          </w:p>
          <w:p w14:paraId="00F29824" w14:textId="77777777" w:rsidR="00F569FF" w:rsidRDefault="00F569FF" w:rsidP="00EE1A7F">
            <w:pPr>
              <w:spacing w:line="200" w:lineRule="exact"/>
              <w:ind w:leftChars="200" w:left="420"/>
              <w:rPr>
                <w:rFonts w:ascii="メイリオ" w:eastAsia="メイリオ" w:hAnsi="メイリオ"/>
                <w:sz w:val="16"/>
                <w:szCs w:val="16"/>
              </w:rPr>
            </w:pPr>
          </w:p>
          <w:p w14:paraId="4288E752" w14:textId="5B3058AF"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lastRenderedPageBreak/>
              <w:t>●【数値目標11】競争的外部研究資金による調査研究課題に対する</w:t>
            </w:r>
          </w:p>
          <w:p w14:paraId="191F1D9E" w14:textId="77777777" w:rsidR="00EE1A7F" w:rsidRPr="00A950BC" w:rsidRDefault="00EE1A7F" w:rsidP="00EE1A7F">
            <w:pPr>
              <w:spacing w:line="200" w:lineRule="exact"/>
              <w:ind w:leftChars="850" w:left="1785"/>
              <w:rPr>
                <w:rFonts w:ascii="メイリオ" w:eastAsia="メイリオ" w:hAnsi="メイリオ"/>
                <w:sz w:val="16"/>
                <w:szCs w:val="16"/>
              </w:rPr>
            </w:pPr>
            <w:r w:rsidRPr="00A950BC">
              <w:rPr>
                <w:rFonts w:ascii="メイリオ" w:eastAsia="メイリオ" w:hAnsi="メイリオ" w:hint="eastAsia"/>
                <w:sz w:val="16"/>
                <w:szCs w:val="16"/>
              </w:rPr>
              <w:t>外部有識者からの総合評価（中間・事後）の平均値：３以上（４段階評価）</w:t>
            </w:r>
          </w:p>
          <w:tbl>
            <w:tblPr>
              <w:tblStyle w:val="ae"/>
              <w:tblW w:w="8907" w:type="dxa"/>
              <w:jc w:val="center"/>
              <w:tblLook w:val="04A0" w:firstRow="1" w:lastRow="0" w:firstColumn="1" w:lastColumn="0" w:noHBand="0" w:noVBand="1"/>
            </w:tblPr>
            <w:tblGrid>
              <w:gridCol w:w="1114"/>
              <w:gridCol w:w="1114"/>
              <w:gridCol w:w="1114"/>
              <w:gridCol w:w="1113"/>
              <w:gridCol w:w="1113"/>
              <w:gridCol w:w="1113"/>
              <w:gridCol w:w="1113"/>
              <w:gridCol w:w="1113"/>
            </w:tblGrid>
            <w:tr w:rsidR="00EE1A7F" w:rsidRPr="00A950BC" w14:paraId="2E62BC5D" w14:textId="77777777" w:rsidTr="00B3705C">
              <w:trPr>
                <w:jc w:val="center"/>
              </w:trPr>
              <w:tc>
                <w:tcPr>
                  <w:tcW w:w="1114" w:type="dxa"/>
                  <w:tcBorders>
                    <w:top w:val="single" w:sz="4" w:space="0" w:color="auto"/>
                    <w:left w:val="single" w:sz="4" w:space="0" w:color="auto"/>
                    <w:bottom w:val="single" w:sz="4" w:space="0" w:color="auto"/>
                    <w:right w:val="double" w:sz="4" w:space="0" w:color="auto"/>
                  </w:tcBorders>
                  <w:vAlign w:val="center"/>
                </w:tcPr>
                <w:p w14:paraId="59BFEE4B" w14:textId="77777777" w:rsidR="00EE1A7F" w:rsidRPr="00A950BC" w:rsidRDefault="00EE1A7F" w:rsidP="00EE1A7F">
                  <w:pPr>
                    <w:spacing w:line="200" w:lineRule="exact"/>
                    <w:jc w:val="center"/>
                    <w:rPr>
                      <w:rFonts w:ascii="メイリオ" w:eastAsia="メイリオ" w:hAnsi="メイリオ"/>
                      <w:sz w:val="16"/>
                      <w:szCs w:val="16"/>
                    </w:rPr>
                  </w:pPr>
                </w:p>
              </w:tc>
              <w:tc>
                <w:tcPr>
                  <w:tcW w:w="1114"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587F54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14"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02D015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13"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CBF283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95AD05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13" w:type="dxa"/>
                  <w:tcBorders>
                    <w:top w:val="single" w:sz="4" w:space="0" w:color="auto"/>
                    <w:left w:val="single" w:sz="4" w:space="0" w:color="auto"/>
                    <w:bottom w:val="single" w:sz="4" w:space="0" w:color="auto"/>
                    <w:right w:val="single" w:sz="4" w:space="0" w:color="auto"/>
                  </w:tcBorders>
                  <w:vAlign w:val="center"/>
                </w:tcPr>
                <w:p w14:paraId="2B4A153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F8C26B4" w14:textId="541D3832"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13" w:type="dxa"/>
                  <w:tcBorders>
                    <w:top w:val="single" w:sz="4" w:space="0" w:color="auto"/>
                    <w:left w:val="single" w:sz="4" w:space="0" w:color="auto"/>
                    <w:bottom w:val="single" w:sz="4" w:space="0" w:color="auto"/>
                    <w:right w:val="double" w:sz="4" w:space="0" w:color="auto"/>
                  </w:tcBorders>
                  <w:vAlign w:val="center"/>
                  <w:hideMark/>
                </w:tcPr>
                <w:p w14:paraId="0BF8A71B" w14:textId="50F1355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5D2F5B1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13" w:type="dxa"/>
                  <w:tcBorders>
                    <w:top w:val="single" w:sz="4" w:space="0" w:color="auto"/>
                    <w:left w:val="double" w:sz="4" w:space="0" w:color="auto"/>
                    <w:bottom w:val="single" w:sz="4" w:space="0" w:color="auto"/>
                    <w:right w:val="double" w:sz="4" w:space="0" w:color="auto"/>
                  </w:tcBorders>
                  <w:vAlign w:val="center"/>
                  <w:hideMark/>
                </w:tcPr>
                <w:p w14:paraId="7CC5BE71" w14:textId="313E09F4"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4927ED6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EE1A7F" w:rsidRPr="00A950BC" w14:paraId="1B1370C7" w14:textId="77777777" w:rsidTr="00992A92">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1114"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113"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61BEB31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1BAC4D3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113" w:type="dxa"/>
                  <w:tcBorders>
                    <w:top w:val="single" w:sz="4" w:space="0" w:color="auto"/>
                    <w:left w:val="single" w:sz="4" w:space="0" w:color="auto"/>
                    <w:bottom w:val="single" w:sz="4" w:space="0" w:color="auto"/>
                    <w:right w:val="single" w:sz="4" w:space="0" w:color="auto"/>
                  </w:tcBorders>
                  <w:vAlign w:val="center"/>
                </w:tcPr>
                <w:p w14:paraId="0001C61C"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3.2</w:t>
                  </w:r>
                </w:p>
                <w:p w14:paraId="3CDC993B" w14:textId="5F19E1E2"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56716FD9" w14:textId="77777777" w:rsidR="00EE1A7F"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3.1</w:t>
                  </w:r>
                </w:p>
                <w:p w14:paraId="6B8B0B3F" w14:textId="21FCCECD" w:rsidR="00BA5394"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（6）</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503B7389" w14:textId="0EBDE4CC" w:rsidR="00EE1A7F"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3.28</w:t>
                  </w:r>
                </w:p>
              </w:tc>
            </w:tr>
            <w:tr w:rsidR="00EE1A7F" w:rsidRPr="00A950BC" w14:paraId="2FB26AF3" w14:textId="77777777" w:rsidTr="00992A92">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中間評価（課題数）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1114"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113"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p w14:paraId="78D02AC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3416ABDA"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113" w:type="dxa"/>
                  <w:tcBorders>
                    <w:top w:val="single" w:sz="4" w:space="0" w:color="auto"/>
                    <w:left w:val="single" w:sz="4" w:space="0" w:color="auto"/>
                    <w:bottom w:val="single" w:sz="4" w:space="0" w:color="auto"/>
                    <w:right w:val="single" w:sz="4" w:space="0" w:color="auto"/>
                  </w:tcBorders>
                  <w:vAlign w:val="center"/>
                </w:tcPr>
                <w:p w14:paraId="7EFB8067"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3.2</w:t>
                  </w:r>
                </w:p>
                <w:p w14:paraId="75C1301C" w14:textId="1179ED4D"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707E12B9" w14:textId="77777777" w:rsidR="00EE1A7F"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3.0</w:t>
                  </w:r>
                </w:p>
                <w:p w14:paraId="72106E12" w14:textId="5604FB37" w:rsidR="00BA5394"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7B5B97BB" w14:textId="75BBD005" w:rsidR="00EE1A7F"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3.18</w:t>
                  </w:r>
                </w:p>
              </w:tc>
            </w:tr>
            <w:tr w:rsidR="00EE1A7F" w:rsidRPr="00A950BC" w14:paraId="1CA7EC01" w14:textId="77777777" w:rsidTr="00992A92">
              <w:trPr>
                <w:jc w:val="center"/>
              </w:trPr>
              <w:tc>
                <w:tcPr>
                  <w:tcW w:w="1114"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事後評価（課題数）</w:t>
                  </w:r>
                </w:p>
              </w:tc>
              <w:tc>
                <w:tcPr>
                  <w:tcW w:w="1114"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1114"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1113"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4807945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p w14:paraId="71E3E674"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113" w:type="dxa"/>
                  <w:tcBorders>
                    <w:top w:val="single" w:sz="4" w:space="0" w:color="auto"/>
                    <w:left w:val="single" w:sz="4" w:space="0" w:color="auto"/>
                    <w:bottom w:val="single" w:sz="4" w:space="0" w:color="auto"/>
                    <w:right w:val="single" w:sz="4" w:space="0" w:color="auto"/>
                  </w:tcBorders>
                  <w:vAlign w:val="center"/>
                </w:tcPr>
                <w:p w14:paraId="0D915C72"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3.2</w:t>
                  </w:r>
                </w:p>
                <w:p w14:paraId="61A31D1B" w14:textId="1C94411B"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p>
              </w:tc>
              <w:tc>
                <w:tcPr>
                  <w:tcW w:w="1113" w:type="dxa"/>
                  <w:tcBorders>
                    <w:top w:val="single" w:sz="4" w:space="0" w:color="auto"/>
                    <w:left w:val="single" w:sz="4" w:space="0" w:color="auto"/>
                    <w:bottom w:val="single" w:sz="4" w:space="0" w:color="auto"/>
                    <w:right w:val="double" w:sz="4" w:space="0" w:color="auto"/>
                  </w:tcBorders>
                  <w:shd w:val="clear" w:color="auto" w:fill="auto"/>
                  <w:vAlign w:val="center"/>
                </w:tcPr>
                <w:p w14:paraId="36E92992" w14:textId="77777777" w:rsidR="00EE1A7F"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3.2</w:t>
                  </w:r>
                </w:p>
                <w:p w14:paraId="3A346258" w14:textId="76681ABF" w:rsidR="00BA5394" w:rsidRPr="003C5865" w:rsidRDefault="00BA53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p>
              </w:tc>
              <w:tc>
                <w:tcPr>
                  <w:tcW w:w="1113" w:type="dxa"/>
                  <w:tcBorders>
                    <w:top w:val="single" w:sz="4" w:space="0" w:color="auto"/>
                    <w:left w:val="double" w:sz="4" w:space="0" w:color="auto"/>
                    <w:bottom w:val="single" w:sz="4" w:space="0" w:color="auto"/>
                    <w:right w:val="double" w:sz="4" w:space="0" w:color="auto"/>
                  </w:tcBorders>
                  <w:shd w:val="clear" w:color="auto" w:fill="auto"/>
                  <w:vAlign w:val="center"/>
                </w:tcPr>
                <w:p w14:paraId="06AD92F4" w14:textId="4156B5B3" w:rsidR="00EE1A7F" w:rsidRPr="003C5865" w:rsidRDefault="000D4E94"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3.32</w:t>
                  </w:r>
                </w:p>
              </w:tc>
            </w:tr>
          </w:tbl>
          <w:p w14:paraId="30826773" w14:textId="7C8F7BC6" w:rsidR="00EE1A7F" w:rsidRDefault="00EE1A7F" w:rsidP="00EE1A7F">
            <w:pPr>
              <w:spacing w:line="200" w:lineRule="exact"/>
              <w:rPr>
                <w:rFonts w:ascii="メイリオ" w:eastAsia="メイリオ" w:hAnsi="メイリオ"/>
                <w:sz w:val="16"/>
                <w:szCs w:val="16"/>
              </w:rPr>
            </w:pPr>
          </w:p>
          <w:p w14:paraId="4FE88627" w14:textId="5F0A7DA1" w:rsidR="00EE1A7F" w:rsidRPr="00A950BC" w:rsidRDefault="00EE1A7F" w:rsidP="00EE1A7F">
            <w:pPr>
              <w:spacing w:line="200" w:lineRule="exact"/>
              <w:rPr>
                <w:rFonts w:ascii="メイリオ" w:eastAsia="メイリオ" w:hAnsi="メイリオ"/>
                <w:sz w:val="16"/>
                <w:szCs w:val="16"/>
              </w:rPr>
            </w:pPr>
          </w:p>
        </w:tc>
      </w:tr>
      <w:tr w:rsidR="00EE1A7F" w:rsidRPr="008B28A0" w14:paraId="678F6C30" w14:textId="77777777" w:rsidTr="00B207B0">
        <w:tc>
          <w:tcPr>
            <w:tcW w:w="1259" w:type="dxa"/>
            <w:gridSpan w:val="2"/>
            <w:shd w:val="clear" w:color="auto" w:fill="D9D9D9" w:themeFill="background1" w:themeFillShade="D9"/>
            <w:vAlign w:val="center"/>
          </w:tcPr>
          <w:p w14:paraId="1B91C994" w14:textId="77777777" w:rsidR="00EE1A7F" w:rsidRPr="008B28A0" w:rsidRDefault="00EE1A7F" w:rsidP="00EE1A7F">
            <w:pPr>
              <w:jc w:val="center"/>
              <w:rPr>
                <w:sz w:val="16"/>
                <w:szCs w:val="16"/>
              </w:rPr>
            </w:pPr>
            <w:r w:rsidRPr="008B28A0">
              <w:rPr>
                <w:rFonts w:hint="eastAsia"/>
                <w:sz w:val="16"/>
                <w:szCs w:val="16"/>
              </w:rPr>
              <w:lastRenderedPageBreak/>
              <w:t>小項目1</w:t>
            </w:r>
            <w:r w:rsidRPr="008B28A0">
              <w:rPr>
                <w:sz w:val="16"/>
                <w:szCs w:val="16"/>
              </w:rPr>
              <w:t>0</w:t>
            </w:r>
          </w:p>
        </w:tc>
        <w:tc>
          <w:tcPr>
            <w:tcW w:w="4016" w:type="dxa"/>
            <w:gridSpan w:val="6"/>
            <w:shd w:val="clear" w:color="auto" w:fill="D9D9D9" w:themeFill="background1" w:themeFillShade="D9"/>
            <w:vAlign w:val="center"/>
          </w:tcPr>
          <w:p w14:paraId="42EF00D7" w14:textId="77777777" w:rsidR="00EE1A7F" w:rsidRPr="008B28A0" w:rsidRDefault="00EE1A7F" w:rsidP="00EE1A7F">
            <w:pPr>
              <w:jc w:val="center"/>
              <w:rPr>
                <w:sz w:val="16"/>
                <w:szCs w:val="16"/>
              </w:rPr>
            </w:pPr>
            <w:r w:rsidRPr="008B28A0">
              <w:rPr>
                <w:rFonts w:hint="eastAsia"/>
                <w:sz w:val="16"/>
                <w:szCs w:val="16"/>
              </w:rPr>
              <w:t>調査研究成果の利活用</w:t>
            </w:r>
          </w:p>
        </w:tc>
        <w:tc>
          <w:tcPr>
            <w:tcW w:w="4404" w:type="dxa"/>
            <w:gridSpan w:val="7"/>
            <w:tcBorders>
              <w:right w:val="single" w:sz="4" w:space="0" w:color="auto"/>
            </w:tcBorders>
            <w:shd w:val="clear" w:color="auto" w:fill="D9D9D9" w:themeFill="background1" w:themeFillShade="D9"/>
            <w:vAlign w:val="center"/>
          </w:tcPr>
          <w:p w14:paraId="66001C48" w14:textId="6E2E0AF8"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1964" w:type="dxa"/>
            <w:gridSpan w:val="2"/>
            <w:tcBorders>
              <w:left w:val="single" w:sz="4" w:space="0" w:color="auto"/>
              <w:right w:val="double" w:sz="4" w:space="0" w:color="auto"/>
            </w:tcBorders>
            <w:vAlign w:val="center"/>
          </w:tcPr>
          <w:p w14:paraId="2D49F0BE" w14:textId="7A0D7F9E" w:rsidR="00EE1A7F" w:rsidRPr="00307982" w:rsidRDefault="00EE1A7F" w:rsidP="00EE1A7F">
            <w:pPr>
              <w:jc w:val="center"/>
              <w:rPr>
                <w:sz w:val="16"/>
                <w:szCs w:val="16"/>
              </w:rPr>
            </w:pPr>
            <w:r>
              <w:rPr>
                <w:rFonts w:hint="eastAsia"/>
                <w:sz w:val="16"/>
                <w:szCs w:val="16"/>
              </w:rPr>
              <w:t>Ⅳ</w:t>
            </w:r>
          </w:p>
        </w:tc>
        <w:tc>
          <w:tcPr>
            <w:tcW w:w="2027" w:type="dxa"/>
            <w:gridSpan w:val="3"/>
            <w:tcBorders>
              <w:left w:val="double" w:sz="4" w:space="0" w:color="auto"/>
            </w:tcBorders>
            <w:shd w:val="clear" w:color="auto" w:fill="D9D9D9" w:themeFill="background1" w:themeFillShade="D9"/>
            <w:vAlign w:val="center"/>
          </w:tcPr>
          <w:p w14:paraId="08A562CC" w14:textId="2335C0DE"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701" w:type="dxa"/>
            <w:vAlign w:val="center"/>
          </w:tcPr>
          <w:p w14:paraId="4BCBE14F" w14:textId="06656F7E" w:rsidR="00EE1A7F" w:rsidRPr="00307982" w:rsidRDefault="00EE1A7F" w:rsidP="00EE1A7F">
            <w:pPr>
              <w:jc w:val="center"/>
              <w:rPr>
                <w:sz w:val="16"/>
                <w:szCs w:val="16"/>
              </w:rPr>
            </w:pPr>
          </w:p>
        </w:tc>
      </w:tr>
      <w:tr w:rsidR="00EE1A7F" w:rsidRPr="008B28A0" w14:paraId="039199E8" w14:textId="77777777" w:rsidTr="00B207B0">
        <w:tc>
          <w:tcPr>
            <w:tcW w:w="2479" w:type="dxa"/>
            <w:gridSpan w:val="3"/>
          </w:tcPr>
          <w:p w14:paraId="50B5DE3F" w14:textId="77777777" w:rsidR="00EE1A7F" w:rsidRDefault="00EE1A7F" w:rsidP="00EE1A7F">
            <w:pPr>
              <w:autoSpaceDE w:val="0"/>
              <w:autoSpaceDN w:val="0"/>
              <w:spacing w:line="0" w:lineRule="atLeast"/>
              <w:rPr>
                <w:sz w:val="16"/>
                <w:szCs w:val="16"/>
                <w:u w:val="single"/>
              </w:rPr>
            </w:pPr>
          </w:p>
          <w:p w14:paraId="6C1BF6DE" w14:textId="77777777" w:rsidR="00EE1A7F" w:rsidRDefault="00EE1A7F" w:rsidP="00EE1A7F">
            <w:pPr>
              <w:autoSpaceDE w:val="0"/>
              <w:autoSpaceDN w:val="0"/>
              <w:spacing w:line="0" w:lineRule="atLeast"/>
              <w:rPr>
                <w:sz w:val="16"/>
                <w:szCs w:val="16"/>
                <w:u w:val="single"/>
              </w:rPr>
            </w:pPr>
          </w:p>
          <w:p w14:paraId="07DA96A4" w14:textId="77777777" w:rsidR="00EE1A7F" w:rsidRDefault="00EE1A7F" w:rsidP="00EE1A7F">
            <w:pPr>
              <w:autoSpaceDE w:val="0"/>
              <w:autoSpaceDN w:val="0"/>
              <w:spacing w:line="0" w:lineRule="atLeast"/>
              <w:rPr>
                <w:sz w:val="16"/>
                <w:szCs w:val="16"/>
                <w:u w:val="single"/>
              </w:rPr>
            </w:pPr>
          </w:p>
          <w:p w14:paraId="67D1CBF2" w14:textId="77777777" w:rsidR="00EE1A7F" w:rsidRDefault="00EE1A7F" w:rsidP="00EE1A7F">
            <w:pPr>
              <w:autoSpaceDE w:val="0"/>
              <w:autoSpaceDN w:val="0"/>
              <w:spacing w:line="0" w:lineRule="atLeast"/>
              <w:rPr>
                <w:sz w:val="16"/>
                <w:szCs w:val="16"/>
                <w:u w:val="single"/>
              </w:rPr>
            </w:pPr>
          </w:p>
          <w:p w14:paraId="7689EFDB" w14:textId="77777777" w:rsidR="00EE1A7F" w:rsidRDefault="00EE1A7F" w:rsidP="00EE1A7F">
            <w:pPr>
              <w:autoSpaceDE w:val="0"/>
              <w:autoSpaceDN w:val="0"/>
              <w:spacing w:line="0" w:lineRule="atLeast"/>
              <w:rPr>
                <w:sz w:val="16"/>
                <w:szCs w:val="16"/>
                <w:u w:val="single"/>
              </w:rPr>
            </w:pPr>
          </w:p>
          <w:p w14:paraId="24C3A8CF" w14:textId="77777777" w:rsidR="00EE1A7F" w:rsidRDefault="00EE1A7F" w:rsidP="00EE1A7F">
            <w:pPr>
              <w:autoSpaceDE w:val="0"/>
              <w:autoSpaceDN w:val="0"/>
              <w:spacing w:line="0" w:lineRule="atLeast"/>
              <w:rPr>
                <w:sz w:val="16"/>
                <w:szCs w:val="16"/>
                <w:u w:val="single"/>
              </w:rPr>
            </w:pPr>
          </w:p>
          <w:p w14:paraId="012FD79B" w14:textId="77777777" w:rsidR="00EE1A7F" w:rsidRDefault="00EE1A7F" w:rsidP="00EE1A7F">
            <w:pPr>
              <w:autoSpaceDE w:val="0"/>
              <w:autoSpaceDN w:val="0"/>
              <w:spacing w:line="0" w:lineRule="atLeast"/>
              <w:rPr>
                <w:sz w:val="16"/>
                <w:szCs w:val="16"/>
                <w:u w:val="single"/>
              </w:rPr>
            </w:pPr>
          </w:p>
          <w:p w14:paraId="236F16F3" w14:textId="77777777" w:rsidR="00EE1A7F" w:rsidRDefault="00EE1A7F" w:rsidP="00EE1A7F">
            <w:pPr>
              <w:autoSpaceDE w:val="0"/>
              <w:autoSpaceDN w:val="0"/>
              <w:spacing w:line="0" w:lineRule="atLeast"/>
              <w:rPr>
                <w:sz w:val="16"/>
                <w:szCs w:val="16"/>
                <w:u w:val="single"/>
              </w:rPr>
            </w:pPr>
          </w:p>
          <w:p w14:paraId="77D0203F" w14:textId="77777777" w:rsidR="00EE1A7F" w:rsidRDefault="00EE1A7F" w:rsidP="00EE1A7F">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EE1A7F" w:rsidRDefault="00EE1A7F" w:rsidP="00EE1A7F">
            <w:pPr>
              <w:autoSpaceDE w:val="0"/>
              <w:autoSpaceDN w:val="0"/>
              <w:spacing w:line="0" w:lineRule="atLeast"/>
              <w:rPr>
                <w:sz w:val="16"/>
                <w:szCs w:val="16"/>
              </w:rPr>
            </w:pPr>
          </w:p>
          <w:p w14:paraId="60F0E208" w14:textId="77777777" w:rsidR="00EE1A7F" w:rsidRDefault="00EE1A7F" w:rsidP="00EE1A7F">
            <w:pPr>
              <w:autoSpaceDE w:val="0"/>
              <w:autoSpaceDN w:val="0"/>
              <w:spacing w:line="0" w:lineRule="atLeast"/>
              <w:rPr>
                <w:sz w:val="16"/>
                <w:szCs w:val="16"/>
              </w:rPr>
            </w:pPr>
            <w:r>
              <w:rPr>
                <w:rFonts w:hint="eastAsia"/>
                <w:sz w:val="16"/>
                <w:szCs w:val="16"/>
              </w:rPr>
              <w:t>①調査研究成果の普及</w:t>
            </w:r>
          </w:p>
          <w:p w14:paraId="141C48B1" w14:textId="77777777" w:rsidR="00EE1A7F" w:rsidRDefault="00EE1A7F" w:rsidP="00EE1A7F">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EE1A7F" w:rsidRDefault="00EE1A7F" w:rsidP="00EE1A7F">
            <w:pPr>
              <w:autoSpaceDE w:val="0"/>
              <w:autoSpaceDN w:val="0"/>
              <w:spacing w:line="0" w:lineRule="atLeast"/>
              <w:rPr>
                <w:sz w:val="16"/>
                <w:szCs w:val="16"/>
              </w:rPr>
            </w:pPr>
          </w:p>
          <w:p w14:paraId="2EA45C4F" w14:textId="77777777" w:rsidR="00EE1A7F" w:rsidRDefault="00EE1A7F" w:rsidP="00EE1A7F">
            <w:pPr>
              <w:autoSpaceDE w:val="0"/>
              <w:autoSpaceDN w:val="0"/>
              <w:spacing w:line="0" w:lineRule="atLeast"/>
              <w:rPr>
                <w:sz w:val="16"/>
                <w:szCs w:val="16"/>
              </w:rPr>
            </w:pPr>
          </w:p>
          <w:p w14:paraId="7276212E" w14:textId="77777777" w:rsidR="00EE1A7F" w:rsidRDefault="00EE1A7F" w:rsidP="00EE1A7F">
            <w:pPr>
              <w:autoSpaceDE w:val="0"/>
              <w:autoSpaceDN w:val="0"/>
              <w:spacing w:line="0" w:lineRule="atLeast"/>
              <w:rPr>
                <w:sz w:val="16"/>
                <w:szCs w:val="16"/>
              </w:rPr>
            </w:pPr>
          </w:p>
          <w:p w14:paraId="38E3E3CA" w14:textId="77777777" w:rsidR="00EE1A7F" w:rsidRDefault="00EE1A7F" w:rsidP="00EE1A7F">
            <w:pPr>
              <w:autoSpaceDE w:val="0"/>
              <w:autoSpaceDN w:val="0"/>
              <w:spacing w:line="0" w:lineRule="atLeast"/>
              <w:rPr>
                <w:sz w:val="16"/>
                <w:szCs w:val="16"/>
              </w:rPr>
            </w:pPr>
          </w:p>
          <w:p w14:paraId="7FCB37DE" w14:textId="77777777" w:rsidR="00EE1A7F" w:rsidRPr="008B28A0" w:rsidRDefault="00EE1A7F" w:rsidP="00EE1A7F">
            <w:pPr>
              <w:autoSpaceDE w:val="0"/>
              <w:autoSpaceDN w:val="0"/>
              <w:spacing w:line="0" w:lineRule="atLeast"/>
              <w:rPr>
                <w:b/>
                <w:sz w:val="16"/>
                <w:szCs w:val="16"/>
                <w:u w:val="single"/>
              </w:rPr>
            </w:pPr>
          </w:p>
        </w:tc>
        <w:tc>
          <w:tcPr>
            <w:tcW w:w="2796" w:type="dxa"/>
            <w:gridSpan w:val="5"/>
          </w:tcPr>
          <w:p w14:paraId="19A67C73" w14:textId="77777777" w:rsidR="00EE1A7F" w:rsidRDefault="00EE1A7F" w:rsidP="00EE1A7F">
            <w:pPr>
              <w:spacing w:line="0" w:lineRule="atLeast"/>
              <w:rPr>
                <w:sz w:val="16"/>
                <w:szCs w:val="16"/>
                <w:u w:val="single"/>
              </w:rPr>
            </w:pPr>
          </w:p>
          <w:p w14:paraId="230106DE" w14:textId="77777777" w:rsidR="00EE1A7F" w:rsidRDefault="00EE1A7F" w:rsidP="00EE1A7F">
            <w:pPr>
              <w:spacing w:line="0" w:lineRule="atLeast"/>
              <w:rPr>
                <w:sz w:val="16"/>
                <w:szCs w:val="16"/>
                <w:u w:val="single"/>
              </w:rPr>
            </w:pPr>
          </w:p>
          <w:p w14:paraId="79714A3D" w14:textId="77777777" w:rsidR="00EE1A7F" w:rsidRDefault="00EE1A7F" w:rsidP="00EE1A7F">
            <w:pPr>
              <w:spacing w:line="0" w:lineRule="atLeast"/>
              <w:rPr>
                <w:sz w:val="16"/>
                <w:szCs w:val="16"/>
                <w:u w:val="single"/>
              </w:rPr>
            </w:pPr>
          </w:p>
          <w:p w14:paraId="0A39ECF7" w14:textId="77777777" w:rsidR="00EE1A7F" w:rsidRDefault="00EE1A7F" w:rsidP="00EE1A7F">
            <w:pPr>
              <w:spacing w:line="0" w:lineRule="atLeast"/>
              <w:rPr>
                <w:sz w:val="16"/>
                <w:szCs w:val="16"/>
                <w:u w:val="single"/>
              </w:rPr>
            </w:pPr>
          </w:p>
          <w:p w14:paraId="6B447B4C" w14:textId="77777777" w:rsidR="00EE1A7F" w:rsidRDefault="00EE1A7F" w:rsidP="00EE1A7F">
            <w:pPr>
              <w:spacing w:line="0" w:lineRule="atLeast"/>
              <w:rPr>
                <w:sz w:val="16"/>
                <w:szCs w:val="16"/>
                <w:u w:val="single"/>
              </w:rPr>
            </w:pPr>
          </w:p>
          <w:p w14:paraId="3D3AFBF6" w14:textId="77777777" w:rsidR="00EE1A7F" w:rsidRDefault="00EE1A7F" w:rsidP="00EE1A7F">
            <w:pPr>
              <w:spacing w:line="0" w:lineRule="atLeast"/>
              <w:rPr>
                <w:sz w:val="16"/>
                <w:szCs w:val="16"/>
                <w:u w:val="single"/>
              </w:rPr>
            </w:pPr>
          </w:p>
          <w:p w14:paraId="1AE0CED5" w14:textId="77777777" w:rsidR="00EE1A7F" w:rsidRDefault="00EE1A7F" w:rsidP="00EE1A7F">
            <w:pPr>
              <w:spacing w:line="0" w:lineRule="atLeast"/>
              <w:rPr>
                <w:sz w:val="16"/>
                <w:szCs w:val="16"/>
                <w:u w:val="single"/>
              </w:rPr>
            </w:pPr>
          </w:p>
          <w:p w14:paraId="3D6B7947" w14:textId="77777777" w:rsidR="00EE1A7F" w:rsidRDefault="00EE1A7F" w:rsidP="00EE1A7F">
            <w:pPr>
              <w:spacing w:line="0" w:lineRule="atLeast"/>
              <w:rPr>
                <w:sz w:val="16"/>
                <w:szCs w:val="16"/>
                <w:u w:val="single"/>
              </w:rPr>
            </w:pPr>
          </w:p>
          <w:p w14:paraId="5F185F99" w14:textId="77777777" w:rsidR="00EE1A7F" w:rsidRDefault="00EE1A7F" w:rsidP="00EE1A7F">
            <w:pPr>
              <w:spacing w:line="0" w:lineRule="atLeast"/>
              <w:rPr>
                <w:sz w:val="16"/>
                <w:szCs w:val="16"/>
                <w:u w:val="single"/>
              </w:rPr>
            </w:pPr>
            <w:r>
              <w:rPr>
                <w:rFonts w:hint="eastAsia"/>
                <w:sz w:val="16"/>
                <w:szCs w:val="16"/>
                <w:u w:val="single"/>
              </w:rPr>
              <w:t>（３）調査研究成果の利活用</w:t>
            </w:r>
          </w:p>
          <w:p w14:paraId="4518635F" w14:textId="77777777" w:rsidR="00EE1A7F" w:rsidRDefault="00EE1A7F" w:rsidP="00EE1A7F">
            <w:pPr>
              <w:spacing w:line="0" w:lineRule="atLeast"/>
              <w:rPr>
                <w:sz w:val="16"/>
                <w:szCs w:val="16"/>
              </w:rPr>
            </w:pPr>
          </w:p>
          <w:p w14:paraId="53A917D7" w14:textId="77777777" w:rsidR="00EE1A7F" w:rsidRDefault="00EE1A7F" w:rsidP="00EE1A7F">
            <w:pPr>
              <w:spacing w:line="0" w:lineRule="atLeast"/>
              <w:rPr>
                <w:sz w:val="16"/>
                <w:szCs w:val="16"/>
              </w:rPr>
            </w:pPr>
            <w:r>
              <w:rPr>
                <w:rFonts w:hint="eastAsia"/>
                <w:sz w:val="16"/>
                <w:szCs w:val="16"/>
              </w:rPr>
              <w:t>①調査研究成果の普及</w:t>
            </w:r>
          </w:p>
          <w:p w14:paraId="19047544" w14:textId="77777777" w:rsidR="00EE1A7F" w:rsidRDefault="00EE1A7F" w:rsidP="00EE1A7F">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EE1A7F" w:rsidRDefault="00EE1A7F" w:rsidP="00EE1A7F">
            <w:pPr>
              <w:spacing w:line="0" w:lineRule="atLeast"/>
              <w:rPr>
                <w:sz w:val="16"/>
                <w:szCs w:val="16"/>
              </w:rPr>
            </w:pPr>
          </w:p>
          <w:p w14:paraId="11D2AAC0" w14:textId="77777777" w:rsidR="00EE1A7F" w:rsidRDefault="00EE1A7F" w:rsidP="00EE1A7F">
            <w:pPr>
              <w:spacing w:line="0" w:lineRule="atLeast"/>
              <w:rPr>
                <w:sz w:val="16"/>
                <w:szCs w:val="16"/>
              </w:rPr>
            </w:pPr>
          </w:p>
          <w:p w14:paraId="59ED32D5" w14:textId="77777777" w:rsidR="00EE1A7F" w:rsidRDefault="00EE1A7F" w:rsidP="00EE1A7F">
            <w:pPr>
              <w:spacing w:line="0" w:lineRule="atLeast"/>
              <w:rPr>
                <w:sz w:val="16"/>
                <w:szCs w:val="16"/>
              </w:rPr>
            </w:pPr>
          </w:p>
          <w:p w14:paraId="7BC40039" w14:textId="77777777" w:rsidR="00EE1A7F" w:rsidRDefault="00EE1A7F" w:rsidP="00EE1A7F">
            <w:pPr>
              <w:spacing w:line="0" w:lineRule="atLeast"/>
              <w:rPr>
                <w:sz w:val="16"/>
                <w:szCs w:val="16"/>
              </w:rPr>
            </w:pPr>
          </w:p>
          <w:p w14:paraId="29498BA9" w14:textId="77777777" w:rsidR="00EE1A7F" w:rsidRDefault="00EE1A7F" w:rsidP="00EE1A7F">
            <w:pPr>
              <w:spacing w:line="0" w:lineRule="atLeast"/>
              <w:rPr>
                <w:sz w:val="16"/>
                <w:szCs w:val="16"/>
              </w:rPr>
            </w:pPr>
          </w:p>
          <w:p w14:paraId="057F9D1A" w14:textId="77777777" w:rsidR="00EE1A7F" w:rsidRDefault="00EE1A7F" w:rsidP="00EE1A7F">
            <w:pPr>
              <w:spacing w:line="0" w:lineRule="atLeast"/>
              <w:rPr>
                <w:sz w:val="16"/>
                <w:szCs w:val="16"/>
              </w:rPr>
            </w:pPr>
          </w:p>
          <w:p w14:paraId="0BBAA599" w14:textId="77777777" w:rsidR="00EE1A7F" w:rsidRDefault="00EE1A7F" w:rsidP="00EE1A7F">
            <w:pPr>
              <w:spacing w:line="0" w:lineRule="atLeast"/>
              <w:rPr>
                <w:sz w:val="16"/>
                <w:szCs w:val="16"/>
              </w:rPr>
            </w:pPr>
          </w:p>
          <w:p w14:paraId="126F8613" w14:textId="77777777" w:rsidR="00EE1A7F" w:rsidRDefault="00EE1A7F" w:rsidP="00EE1A7F">
            <w:pPr>
              <w:spacing w:line="0" w:lineRule="atLeast"/>
              <w:rPr>
                <w:sz w:val="16"/>
                <w:szCs w:val="16"/>
              </w:rPr>
            </w:pPr>
          </w:p>
          <w:p w14:paraId="5B772FD0" w14:textId="77777777" w:rsidR="00EE1A7F" w:rsidRDefault="00EE1A7F" w:rsidP="00EE1A7F">
            <w:pPr>
              <w:spacing w:line="0" w:lineRule="atLeast"/>
              <w:rPr>
                <w:sz w:val="16"/>
                <w:szCs w:val="16"/>
              </w:rPr>
            </w:pPr>
          </w:p>
          <w:p w14:paraId="06721F26" w14:textId="77777777" w:rsidR="00EE1A7F" w:rsidRDefault="00EE1A7F" w:rsidP="00EE1A7F">
            <w:pPr>
              <w:spacing w:line="0" w:lineRule="atLeast"/>
              <w:rPr>
                <w:sz w:val="16"/>
                <w:szCs w:val="16"/>
              </w:rPr>
            </w:pPr>
          </w:p>
          <w:p w14:paraId="6321AD73" w14:textId="77777777" w:rsidR="00EE1A7F" w:rsidRDefault="00EE1A7F" w:rsidP="00EE1A7F">
            <w:pPr>
              <w:spacing w:line="0" w:lineRule="atLeast"/>
              <w:rPr>
                <w:sz w:val="16"/>
                <w:szCs w:val="16"/>
              </w:rPr>
            </w:pPr>
          </w:p>
          <w:p w14:paraId="1E07FAE8" w14:textId="77777777" w:rsidR="00EE1A7F" w:rsidRDefault="00EE1A7F" w:rsidP="00EE1A7F">
            <w:pPr>
              <w:spacing w:line="0" w:lineRule="atLeast"/>
              <w:rPr>
                <w:sz w:val="16"/>
                <w:szCs w:val="16"/>
              </w:rPr>
            </w:pPr>
          </w:p>
          <w:p w14:paraId="33315FDD" w14:textId="77777777" w:rsidR="00EE1A7F" w:rsidRDefault="00EE1A7F" w:rsidP="00EE1A7F">
            <w:pPr>
              <w:spacing w:line="0" w:lineRule="atLeast"/>
              <w:rPr>
                <w:sz w:val="16"/>
                <w:szCs w:val="16"/>
              </w:rPr>
            </w:pPr>
          </w:p>
          <w:p w14:paraId="08376300" w14:textId="77777777" w:rsidR="00EE1A7F" w:rsidRDefault="00EE1A7F" w:rsidP="00EE1A7F">
            <w:pPr>
              <w:spacing w:line="0" w:lineRule="atLeast"/>
              <w:rPr>
                <w:sz w:val="16"/>
                <w:szCs w:val="16"/>
              </w:rPr>
            </w:pPr>
          </w:p>
          <w:p w14:paraId="4FDDB5F0" w14:textId="77777777" w:rsidR="00EE1A7F" w:rsidRDefault="00EE1A7F" w:rsidP="00EE1A7F">
            <w:pPr>
              <w:spacing w:line="0" w:lineRule="atLeast"/>
              <w:rPr>
                <w:sz w:val="16"/>
                <w:szCs w:val="16"/>
              </w:rPr>
            </w:pPr>
          </w:p>
          <w:p w14:paraId="0799A836" w14:textId="77777777" w:rsidR="00EE1A7F" w:rsidRDefault="00EE1A7F" w:rsidP="00EE1A7F">
            <w:pPr>
              <w:spacing w:line="0" w:lineRule="atLeast"/>
              <w:rPr>
                <w:sz w:val="16"/>
                <w:szCs w:val="16"/>
              </w:rPr>
            </w:pPr>
            <w:r>
              <w:rPr>
                <w:rFonts w:hint="eastAsia"/>
                <w:sz w:val="16"/>
                <w:szCs w:val="16"/>
              </w:rPr>
              <w:t>【数値目標12】</w:t>
            </w:r>
          </w:p>
          <w:p w14:paraId="2CD6C1F0" w14:textId="77777777" w:rsidR="00EE1A7F" w:rsidRDefault="00EE1A7F" w:rsidP="00EE1A7F">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EE1A7F" w:rsidRPr="008B28A0" w:rsidRDefault="00EE1A7F" w:rsidP="00EE1A7F">
            <w:pPr>
              <w:spacing w:line="0" w:lineRule="atLeast"/>
              <w:rPr>
                <w:sz w:val="16"/>
                <w:szCs w:val="16"/>
              </w:rPr>
            </w:pPr>
          </w:p>
        </w:tc>
        <w:tc>
          <w:tcPr>
            <w:tcW w:w="10096" w:type="dxa"/>
            <w:gridSpan w:val="13"/>
          </w:tcPr>
          <w:p w14:paraId="45DACF02" w14:textId="77777777" w:rsidR="00EE1A7F" w:rsidRPr="00A950BC" w:rsidRDefault="00EE1A7F" w:rsidP="00EE1A7F">
            <w:pPr>
              <w:spacing w:line="200" w:lineRule="exact"/>
              <w:rPr>
                <w:rFonts w:ascii="メイリオ" w:eastAsia="メイリオ" w:hAnsi="メイリオ"/>
                <w:b/>
                <w:sz w:val="16"/>
                <w:szCs w:val="16"/>
              </w:rPr>
            </w:pPr>
          </w:p>
          <w:p w14:paraId="764449C1"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758"/>
            </w:tblGrid>
            <w:tr w:rsidR="00EE1A7F" w:rsidRPr="00A950BC" w14:paraId="46B0C1D6"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758" w:type="dxa"/>
                  <w:tcBorders>
                    <w:top w:val="single" w:sz="4" w:space="0" w:color="auto"/>
                    <w:left w:val="single" w:sz="4" w:space="0" w:color="auto"/>
                    <w:bottom w:val="single" w:sz="4" w:space="0" w:color="auto"/>
                    <w:right w:val="single" w:sz="4" w:space="0" w:color="auto"/>
                  </w:tcBorders>
                  <w:hideMark/>
                </w:tcPr>
                <w:p w14:paraId="15004702" w14:textId="69023713"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21134D0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758" w:type="dxa"/>
                  <w:tcBorders>
                    <w:top w:val="single" w:sz="4" w:space="0" w:color="auto"/>
                    <w:left w:val="single" w:sz="4" w:space="0" w:color="auto"/>
                    <w:bottom w:val="single" w:sz="4" w:space="0" w:color="auto"/>
                    <w:right w:val="single" w:sz="4" w:space="0" w:color="auto"/>
                  </w:tcBorders>
                </w:tcPr>
                <w:p w14:paraId="1BAB98D8" w14:textId="0518A013"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r>
            <w:tr w:rsidR="00EE1A7F" w:rsidRPr="00A950BC" w14:paraId="126F479F"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173C3FB9"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758" w:type="dxa"/>
                  <w:tcBorders>
                    <w:top w:val="single" w:sz="4" w:space="0" w:color="auto"/>
                    <w:left w:val="single" w:sz="4" w:space="0" w:color="auto"/>
                    <w:bottom w:val="single" w:sz="4" w:space="0" w:color="auto"/>
                    <w:right w:val="single" w:sz="4" w:space="0" w:color="auto"/>
                  </w:tcBorders>
                </w:tcPr>
                <w:p w14:paraId="4FEEACFD" w14:textId="3E6FFDA0" w:rsidR="00EE1A7F" w:rsidRPr="00A950BC" w:rsidRDefault="00EE1A7F" w:rsidP="00EE1A7F">
                  <w:pPr>
                    <w:spacing w:line="200" w:lineRule="exact"/>
                    <w:jc w:val="center"/>
                    <w:rPr>
                      <w:rFonts w:ascii="メイリオ" w:eastAsia="メイリオ" w:hAnsi="メイリオ"/>
                      <w:b/>
                      <w:sz w:val="16"/>
                      <w:szCs w:val="16"/>
                    </w:rPr>
                  </w:pPr>
                </w:p>
              </w:tc>
            </w:tr>
          </w:tbl>
          <w:p w14:paraId="521B4CD8" w14:textId="77777777" w:rsidR="00EE1A7F" w:rsidRPr="00A950BC" w:rsidRDefault="00EE1A7F" w:rsidP="00EE1A7F">
            <w:pPr>
              <w:spacing w:line="200" w:lineRule="exact"/>
              <w:rPr>
                <w:rFonts w:ascii="メイリオ" w:eastAsia="メイリオ" w:hAnsi="メイリオ"/>
                <w:b/>
                <w:sz w:val="16"/>
                <w:szCs w:val="16"/>
                <w:u w:val="single"/>
              </w:rPr>
            </w:pPr>
          </w:p>
          <w:p w14:paraId="7C5FC924"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1B45FA5" w14:textId="77777777" w:rsidR="00EE1A7F" w:rsidRPr="00A950BC" w:rsidRDefault="00EE1A7F" w:rsidP="00EE1A7F">
            <w:pPr>
              <w:spacing w:line="200" w:lineRule="exact"/>
              <w:rPr>
                <w:rFonts w:ascii="メイリオ" w:eastAsia="メイリオ" w:hAnsi="メイリオ"/>
                <w:sz w:val="16"/>
                <w:szCs w:val="16"/>
                <w:u w:val="single"/>
              </w:rPr>
            </w:pPr>
          </w:p>
          <w:p w14:paraId="7FC5F044" w14:textId="77777777" w:rsidR="00EE1A7F" w:rsidRPr="00A950BC" w:rsidRDefault="00EE1A7F" w:rsidP="00EE1A7F">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（３）調査研究成果の利活用</w:t>
            </w:r>
          </w:p>
          <w:p w14:paraId="679F4ACD" w14:textId="77777777" w:rsidR="00EE1A7F" w:rsidRPr="00A950BC" w:rsidRDefault="00EE1A7F" w:rsidP="00EE1A7F">
            <w:pPr>
              <w:spacing w:line="200" w:lineRule="exact"/>
              <w:rPr>
                <w:rFonts w:ascii="メイリオ" w:eastAsia="メイリオ" w:hAnsi="メイリオ"/>
                <w:sz w:val="16"/>
                <w:szCs w:val="16"/>
              </w:rPr>
            </w:pPr>
          </w:p>
          <w:p w14:paraId="6505932E" w14:textId="6334F3BE"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①調査研究成果の普及</w:t>
            </w:r>
          </w:p>
          <w:p w14:paraId="21EC3D74" w14:textId="77777777" w:rsidR="00EE1A7F" w:rsidRPr="00A950BC" w:rsidRDefault="00EE1A7F" w:rsidP="00EE1A7F">
            <w:pPr>
              <w:tabs>
                <w:tab w:val="left" w:pos="968"/>
              </w:tabs>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ab/>
            </w:r>
          </w:p>
          <w:p w14:paraId="7EE814B3" w14:textId="79C5677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施設栽培ナスやキュウリ等の重要害虫であるミナミキイロアザミウマの防除法として、（株）光波、他2機関との共同研究で開発した赤色LED照射技術が農林水産技術会議「2020年農業技術10大ニュース」に選定された。</w:t>
            </w:r>
          </w:p>
          <w:p w14:paraId="286F100A" w14:textId="7D863EA5"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立研究開発法人森林総合研究所等（クビアカツヤカミキリコンソーシアム）と共に「クビアカツヤカミキリの防除法（令和４年3月初版）」を作成した。また、府内クビアカツヤカミキリの発生状況を調査し、その情報をもとに分布図を作成した。加えて防除方法の検討に取組み、被害を効果的に防ぐための手引書を改訂（令和３年3月改訂版）した。</w:t>
            </w:r>
          </w:p>
          <w:p w14:paraId="47C71098" w14:textId="7C74CE0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広葉樹林化技術マニュアル（令和２年6月）」、「大阪府災害に強い森づくり技術マニュアル（令和３年５月）」、「広葉樹林の活用に向けた森林整備マニュアル（令和４年4月）」、「景観を魅せる森づくりマニュアル（令和５年４月）」を作成した。</w:t>
            </w:r>
          </w:p>
          <w:p w14:paraId="3AD48391" w14:textId="303C06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●「難波葱栽培マニュアル」（令和４年3月初版）を作成した。</w:t>
            </w:r>
          </w:p>
          <w:p w14:paraId="05C81E2E" w14:textId="040AE958" w:rsidR="00EE1A7F" w:rsidRPr="004C5332"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4C5332" w:rsidRPr="004C5332">
              <w:rPr>
                <w:rFonts w:ascii="メイリオ" w:eastAsia="メイリオ" w:hAnsi="メイリオ" w:hint="eastAsia"/>
                <w:sz w:val="16"/>
                <w:szCs w:val="16"/>
              </w:rPr>
              <w:t>大阪府・大阪成蹊大学等と連携して水ナス・大阪ナスのGABA、マイワシのDHA・EPAを効率的に摂取するためのレシピを開発し、報道提供、ホームページ等で情報発信した。</w:t>
            </w:r>
            <w:r w:rsidR="00E401E8">
              <w:rPr>
                <w:rFonts w:ascii="メイリオ" w:eastAsia="メイリオ" w:hAnsi="メイリオ" w:hint="eastAsia"/>
                <w:sz w:val="16"/>
                <w:szCs w:val="16"/>
              </w:rPr>
              <w:t>（再掲）</w:t>
            </w:r>
          </w:p>
          <w:p w14:paraId="693A8FA5" w14:textId="2233282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●トリガイにおける部位別出荷ガイドラインを大阪府とともに作成し、大阪府漁業組合連合会及び底曳網漁業の中心漁協である泉佐野漁業協同組合に説明した。</w:t>
            </w:r>
          </w:p>
          <w:p w14:paraId="06A58AFB" w14:textId="17C376DA"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豊かな大阪の食は持続できるか？」を令和４年度に開催した。</w:t>
            </w:r>
            <w:r w:rsidR="00DF290C">
              <w:rPr>
                <w:rFonts w:ascii="メイリオ" w:eastAsia="メイリオ" w:hAnsi="メイリオ" w:hint="eastAsia"/>
                <w:sz w:val="16"/>
                <w:szCs w:val="16"/>
              </w:rPr>
              <w:t>（再掲）</w:t>
            </w:r>
          </w:p>
          <w:p w14:paraId="17D17117" w14:textId="1BF9074F"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●「麻痺性貝毒簡易検査キットの開発と普及」により日本水産学会水産学技術賞を受賞した。</w:t>
            </w:r>
          </w:p>
          <w:p w14:paraId="58EC31C8" w14:textId="3E41EC4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●「アザミウマ類の生態解明と総合防除法開発に関する一連の研究」として第66回（2022年次）日本応用動物昆虫学会学会賞を受賞した。</w:t>
            </w:r>
          </w:p>
          <w:p w14:paraId="3FD03166" w14:textId="4FCAD45F" w:rsidR="00EE1A7F" w:rsidRDefault="00EE1A7F" w:rsidP="00EE1A7F">
            <w:pPr>
              <w:tabs>
                <w:tab w:val="left" w:pos="968"/>
              </w:tabs>
              <w:spacing w:line="200" w:lineRule="exact"/>
              <w:rPr>
                <w:rFonts w:ascii="メイリオ" w:eastAsia="メイリオ" w:hAnsi="メイリオ"/>
                <w:sz w:val="16"/>
                <w:szCs w:val="16"/>
              </w:rPr>
            </w:pPr>
          </w:p>
          <w:p w14:paraId="33422C56" w14:textId="562B0EF0" w:rsidR="00F569FF" w:rsidRDefault="00F569FF" w:rsidP="00EE1A7F">
            <w:pPr>
              <w:tabs>
                <w:tab w:val="left" w:pos="968"/>
              </w:tabs>
              <w:spacing w:line="200" w:lineRule="exact"/>
              <w:rPr>
                <w:rFonts w:ascii="メイリオ" w:eastAsia="メイリオ" w:hAnsi="メイリオ"/>
                <w:sz w:val="16"/>
                <w:szCs w:val="16"/>
              </w:rPr>
            </w:pPr>
          </w:p>
          <w:p w14:paraId="4CE8DE39" w14:textId="77777777" w:rsidR="00F569FF" w:rsidRPr="00A950BC" w:rsidRDefault="00F569FF" w:rsidP="00EE1A7F">
            <w:pPr>
              <w:tabs>
                <w:tab w:val="left" w:pos="968"/>
              </w:tabs>
              <w:spacing w:line="200" w:lineRule="exact"/>
              <w:rPr>
                <w:rFonts w:ascii="メイリオ" w:eastAsia="メイリオ" w:hAnsi="メイリオ"/>
                <w:sz w:val="16"/>
                <w:szCs w:val="16"/>
              </w:rPr>
            </w:pPr>
          </w:p>
          <w:p w14:paraId="3103DD17" w14:textId="35C1CDE9" w:rsidR="00EE1A7F" w:rsidRPr="00A3773D" w:rsidRDefault="00EE1A7F" w:rsidP="00A3773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lastRenderedPageBreak/>
              <w:t>●【数値目標12】学術論文や学会等での発表の件数：480件以上（120件/年）</w:t>
            </w:r>
          </w:p>
          <w:tbl>
            <w:tblPr>
              <w:tblStyle w:val="ae"/>
              <w:tblW w:w="7738" w:type="dxa"/>
              <w:jc w:val="center"/>
              <w:tblLook w:val="04A0" w:firstRow="1" w:lastRow="0" w:firstColumn="1" w:lastColumn="0" w:noHBand="0" w:noVBand="1"/>
            </w:tblPr>
            <w:tblGrid>
              <w:gridCol w:w="1020"/>
              <w:gridCol w:w="853"/>
              <w:gridCol w:w="745"/>
              <w:gridCol w:w="726"/>
              <w:gridCol w:w="709"/>
              <w:gridCol w:w="709"/>
              <w:gridCol w:w="850"/>
              <w:gridCol w:w="992"/>
              <w:gridCol w:w="1134"/>
            </w:tblGrid>
            <w:tr w:rsidR="003C5865" w:rsidRPr="00A950BC" w14:paraId="5218CE80" w14:textId="0071E049" w:rsidTr="003C5865">
              <w:trPr>
                <w:jc w:val="center"/>
              </w:trPr>
              <w:tc>
                <w:tcPr>
                  <w:tcW w:w="1020" w:type="dxa"/>
                  <w:tcBorders>
                    <w:top w:val="single" w:sz="4" w:space="0" w:color="auto"/>
                    <w:left w:val="single" w:sz="4" w:space="0" w:color="auto"/>
                    <w:bottom w:val="single" w:sz="4" w:space="0" w:color="auto"/>
                    <w:right w:val="double" w:sz="4" w:space="0" w:color="auto"/>
                  </w:tcBorders>
                  <w:vAlign w:val="center"/>
                </w:tcPr>
                <w:p w14:paraId="7C457652" w14:textId="77777777" w:rsidR="00A3773D" w:rsidRPr="00A950BC" w:rsidRDefault="00A3773D" w:rsidP="00EE1A7F">
                  <w:pPr>
                    <w:spacing w:line="200" w:lineRule="exact"/>
                    <w:jc w:val="center"/>
                    <w:rPr>
                      <w:rFonts w:ascii="メイリオ" w:eastAsia="メイリオ" w:hAnsi="メイリオ"/>
                      <w:sz w:val="16"/>
                      <w:szCs w:val="16"/>
                    </w:rPr>
                  </w:pPr>
                </w:p>
              </w:tc>
              <w:tc>
                <w:tcPr>
                  <w:tcW w:w="853" w:type="dxa"/>
                  <w:tcBorders>
                    <w:top w:val="single" w:sz="4" w:space="0" w:color="auto"/>
                    <w:left w:val="double" w:sz="4" w:space="0" w:color="auto"/>
                    <w:bottom w:val="single" w:sz="4" w:space="0" w:color="auto"/>
                    <w:right w:val="double" w:sz="4" w:space="0" w:color="auto"/>
                  </w:tcBorders>
                  <w:vAlign w:val="center"/>
                  <w:hideMark/>
                </w:tcPr>
                <w:p w14:paraId="0FD9261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898305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45" w:type="dxa"/>
                  <w:tcBorders>
                    <w:top w:val="single" w:sz="4" w:space="0" w:color="auto"/>
                    <w:left w:val="double" w:sz="4" w:space="0" w:color="auto"/>
                    <w:bottom w:val="single" w:sz="4" w:space="0" w:color="auto"/>
                    <w:right w:val="double" w:sz="4" w:space="0" w:color="auto"/>
                  </w:tcBorders>
                  <w:vAlign w:val="center"/>
                  <w:hideMark/>
                </w:tcPr>
                <w:p w14:paraId="2182E1C8"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351C724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26"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AADA93B"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8B97478"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9" w:type="dxa"/>
                  <w:tcBorders>
                    <w:top w:val="single" w:sz="4" w:space="0" w:color="auto"/>
                    <w:left w:val="single" w:sz="4" w:space="0" w:color="auto"/>
                    <w:bottom w:val="single" w:sz="4" w:space="0" w:color="auto"/>
                    <w:right w:val="single" w:sz="4" w:space="0" w:color="auto"/>
                  </w:tcBorders>
                  <w:vAlign w:val="center"/>
                </w:tcPr>
                <w:p w14:paraId="076AF67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4C6CD1A" w14:textId="2D7DBBEC"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0" w:type="dxa"/>
                  <w:tcBorders>
                    <w:top w:val="single" w:sz="4" w:space="0" w:color="auto"/>
                    <w:left w:val="single" w:sz="4" w:space="0" w:color="auto"/>
                    <w:bottom w:val="single" w:sz="4" w:space="0" w:color="auto"/>
                    <w:right w:val="double" w:sz="4" w:space="0" w:color="auto"/>
                  </w:tcBorders>
                  <w:vAlign w:val="center"/>
                  <w:hideMark/>
                </w:tcPr>
                <w:p w14:paraId="7DB62410" w14:textId="4F19E9E2"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4F927F69"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2" w:type="dxa"/>
                  <w:tcBorders>
                    <w:top w:val="single" w:sz="4" w:space="0" w:color="auto"/>
                    <w:left w:val="double" w:sz="4" w:space="0" w:color="auto"/>
                    <w:bottom w:val="single" w:sz="4" w:space="0" w:color="auto"/>
                    <w:right w:val="single" w:sz="4" w:space="0" w:color="auto"/>
                  </w:tcBorders>
                  <w:vAlign w:val="center"/>
                  <w:hideMark/>
                </w:tcPr>
                <w:p w14:paraId="422EB3E3" w14:textId="5AC8F8DA" w:rsidR="00A3773D" w:rsidRPr="00A950BC" w:rsidRDefault="00A3773D"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14B7F604"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134" w:type="dxa"/>
                  <w:tcBorders>
                    <w:top w:val="single" w:sz="4" w:space="0" w:color="auto"/>
                    <w:left w:val="double" w:sz="4" w:space="0" w:color="auto"/>
                    <w:bottom w:val="single" w:sz="4" w:space="0" w:color="auto"/>
                    <w:right w:val="single" w:sz="4" w:space="0" w:color="auto"/>
                  </w:tcBorders>
                  <w:vAlign w:val="center"/>
                </w:tcPr>
                <w:p w14:paraId="07F896B9" w14:textId="77777777" w:rsidR="00A3773D" w:rsidRPr="00A950BC"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第3期</w:t>
                  </w:r>
                </w:p>
                <w:p w14:paraId="2BB5F7A2" w14:textId="66BAECA1" w:rsidR="00A3773D" w:rsidRDefault="00A3773D" w:rsidP="00A3773D">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r>
            <w:tr w:rsidR="003C5865" w:rsidRPr="00A950BC" w14:paraId="5C5D4F04" w14:textId="7EE9D4A5" w:rsidTr="003C5865">
              <w:trPr>
                <w:jc w:val="center"/>
              </w:trPr>
              <w:tc>
                <w:tcPr>
                  <w:tcW w:w="1020"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学術論文</w:t>
                  </w:r>
                </w:p>
              </w:tc>
              <w:tc>
                <w:tcPr>
                  <w:tcW w:w="853"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45"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26"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709" w:type="dxa"/>
                  <w:tcBorders>
                    <w:top w:val="single" w:sz="4" w:space="0" w:color="auto"/>
                    <w:left w:val="single" w:sz="4" w:space="0" w:color="auto"/>
                    <w:bottom w:val="single" w:sz="4" w:space="0" w:color="auto"/>
                    <w:right w:val="single" w:sz="4" w:space="0" w:color="auto"/>
                  </w:tcBorders>
                  <w:vAlign w:val="center"/>
                </w:tcPr>
                <w:p w14:paraId="5CC79878" w14:textId="4B9F2945"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D8C3AAA" w14:textId="57112085" w:rsidR="00A3773D" w:rsidRPr="003C5865" w:rsidRDefault="00A3773D" w:rsidP="00D44D99">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r w:rsidR="00D44D99" w:rsidRPr="003C5865">
                    <w:rPr>
                      <w:rFonts w:ascii="メイリオ" w:eastAsia="メイリオ" w:hAnsi="メイリオ" w:hint="eastAsia"/>
                      <w:sz w:val="16"/>
                      <w:szCs w:val="16"/>
                    </w:rPr>
                    <w:t>5</w:t>
                  </w:r>
                </w:p>
              </w:tc>
              <w:tc>
                <w:tcPr>
                  <w:tcW w:w="992" w:type="dxa"/>
                  <w:tcBorders>
                    <w:top w:val="single" w:sz="4" w:space="0" w:color="auto"/>
                    <w:left w:val="double" w:sz="4" w:space="0" w:color="auto"/>
                    <w:bottom w:val="single" w:sz="4" w:space="0" w:color="auto"/>
                    <w:right w:val="single" w:sz="4" w:space="0" w:color="auto"/>
                  </w:tcBorders>
                  <w:shd w:val="clear" w:color="auto" w:fill="auto"/>
                  <w:vAlign w:val="center"/>
                </w:tcPr>
                <w:p w14:paraId="17B37137" w14:textId="4279C63E" w:rsidR="00A3773D" w:rsidRPr="003C5865" w:rsidRDefault="00A3773D"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14</w:t>
                  </w:r>
                  <w:r w:rsidR="00DF290C">
                    <w:rPr>
                      <w:rFonts w:ascii="メイリオ" w:eastAsia="メイリオ" w:hAnsi="メイリオ" w:hint="eastAsia"/>
                      <w:sz w:val="16"/>
                      <w:szCs w:val="16"/>
                    </w:rPr>
                    <w:t>5</w:t>
                  </w:r>
                </w:p>
              </w:tc>
              <w:tc>
                <w:tcPr>
                  <w:tcW w:w="1134" w:type="dxa"/>
                  <w:tcBorders>
                    <w:top w:val="single" w:sz="4" w:space="0" w:color="auto"/>
                    <w:left w:val="double" w:sz="4" w:space="0" w:color="auto"/>
                    <w:bottom w:val="single" w:sz="4" w:space="0" w:color="auto"/>
                    <w:right w:val="single" w:sz="4" w:space="0" w:color="auto"/>
                  </w:tcBorders>
                  <w:vAlign w:val="center"/>
                </w:tcPr>
                <w:p w14:paraId="6B8FBEA1" w14:textId="47ABE736" w:rsidR="00A3773D" w:rsidRPr="003C5865" w:rsidRDefault="000D4E94" w:rsidP="00A3773D">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36</w:t>
                  </w:r>
                </w:p>
              </w:tc>
            </w:tr>
            <w:tr w:rsidR="003C5865" w:rsidRPr="00A950BC" w14:paraId="2599D057" w14:textId="04911250" w:rsidTr="003C5865">
              <w:trPr>
                <w:jc w:val="center"/>
              </w:trPr>
              <w:tc>
                <w:tcPr>
                  <w:tcW w:w="1020"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学会等発表</w:t>
                  </w:r>
                </w:p>
              </w:tc>
              <w:tc>
                <w:tcPr>
                  <w:tcW w:w="853"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w:t>
                  </w:r>
                </w:p>
              </w:tc>
              <w:tc>
                <w:tcPr>
                  <w:tcW w:w="745"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726"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79</w:t>
                  </w:r>
                </w:p>
              </w:tc>
              <w:tc>
                <w:tcPr>
                  <w:tcW w:w="709"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709" w:type="dxa"/>
                  <w:tcBorders>
                    <w:top w:val="single" w:sz="4" w:space="0" w:color="auto"/>
                    <w:left w:val="single" w:sz="4" w:space="0" w:color="auto"/>
                    <w:bottom w:val="double" w:sz="4" w:space="0" w:color="auto"/>
                    <w:right w:val="single" w:sz="4" w:space="0" w:color="auto"/>
                  </w:tcBorders>
                  <w:vAlign w:val="center"/>
                </w:tcPr>
                <w:p w14:paraId="2694F936" w14:textId="33FF226B"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w:t>
                  </w:r>
                </w:p>
              </w:tc>
              <w:tc>
                <w:tcPr>
                  <w:tcW w:w="850" w:type="dxa"/>
                  <w:tcBorders>
                    <w:top w:val="single" w:sz="4" w:space="0" w:color="auto"/>
                    <w:left w:val="single" w:sz="4" w:space="0" w:color="auto"/>
                    <w:bottom w:val="double" w:sz="4" w:space="0" w:color="auto"/>
                    <w:right w:val="double" w:sz="4" w:space="0" w:color="auto"/>
                  </w:tcBorders>
                  <w:shd w:val="clear" w:color="auto" w:fill="auto"/>
                  <w:vAlign w:val="center"/>
                </w:tcPr>
                <w:p w14:paraId="2348D590" w14:textId="1507DAD2" w:rsidR="00A3773D" w:rsidRPr="003C5865" w:rsidRDefault="00A3773D"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126</w:t>
                  </w:r>
                </w:p>
              </w:tc>
              <w:tc>
                <w:tcPr>
                  <w:tcW w:w="992" w:type="dxa"/>
                  <w:tcBorders>
                    <w:top w:val="single" w:sz="4" w:space="0" w:color="auto"/>
                    <w:left w:val="double" w:sz="4" w:space="0" w:color="auto"/>
                    <w:bottom w:val="double" w:sz="4" w:space="0" w:color="auto"/>
                    <w:right w:val="single" w:sz="4" w:space="0" w:color="auto"/>
                  </w:tcBorders>
                  <w:shd w:val="clear" w:color="auto" w:fill="auto"/>
                  <w:vAlign w:val="center"/>
                </w:tcPr>
                <w:p w14:paraId="3C35C3B0" w14:textId="69627331" w:rsidR="00A3773D" w:rsidRPr="003C5865" w:rsidRDefault="00A3773D"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421</w:t>
                  </w:r>
                </w:p>
              </w:tc>
              <w:tc>
                <w:tcPr>
                  <w:tcW w:w="1134" w:type="dxa"/>
                  <w:tcBorders>
                    <w:top w:val="single" w:sz="4" w:space="0" w:color="auto"/>
                    <w:left w:val="double" w:sz="4" w:space="0" w:color="auto"/>
                    <w:bottom w:val="double" w:sz="4" w:space="0" w:color="auto"/>
                    <w:right w:val="single" w:sz="4" w:space="0" w:color="auto"/>
                  </w:tcBorders>
                  <w:vAlign w:val="center"/>
                </w:tcPr>
                <w:p w14:paraId="4C784939" w14:textId="623D2F8C" w:rsidR="00A3773D" w:rsidRPr="003C5865" w:rsidRDefault="000D4E94" w:rsidP="00A3773D">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105.3</w:t>
                  </w:r>
                </w:p>
              </w:tc>
            </w:tr>
            <w:tr w:rsidR="003C5865" w:rsidRPr="00A950BC" w14:paraId="560F98E5" w14:textId="3D9DF875" w:rsidTr="003C5865">
              <w:trPr>
                <w:jc w:val="center"/>
              </w:trPr>
              <w:tc>
                <w:tcPr>
                  <w:tcW w:w="1020"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3"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745"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726"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120</w:t>
                  </w:r>
                </w:p>
              </w:tc>
              <w:tc>
                <w:tcPr>
                  <w:tcW w:w="709"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161</w:t>
                  </w:r>
                </w:p>
              </w:tc>
              <w:tc>
                <w:tcPr>
                  <w:tcW w:w="709" w:type="dxa"/>
                  <w:tcBorders>
                    <w:top w:val="double" w:sz="4" w:space="0" w:color="auto"/>
                    <w:left w:val="single" w:sz="4" w:space="0" w:color="auto"/>
                    <w:bottom w:val="single" w:sz="4" w:space="0" w:color="auto"/>
                    <w:right w:val="single" w:sz="4" w:space="0" w:color="auto"/>
                  </w:tcBorders>
                  <w:vAlign w:val="center"/>
                </w:tcPr>
                <w:p w14:paraId="18BD05AA" w14:textId="5DD8415B" w:rsidR="00A3773D" w:rsidRPr="00A950BC" w:rsidRDefault="00A3773D"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50" w:type="dxa"/>
                  <w:tcBorders>
                    <w:top w:val="double" w:sz="4" w:space="0" w:color="auto"/>
                    <w:left w:val="single" w:sz="4" w:space="0" w:color="auto"/>
                    <w:bottom w:val="single" w:sz="4" w:space="0" w:color="auto"/>
                    <w:right w:val="double" w:sz="4" w:space="0" w:color="auto"/>
                  </w:tcBorders>
                  <w:shd w:val="clear" w:color="auto" w:fill="auto"/>
                  <w:vAlign w:val="center"/>
                </w:tcPr>
                <w:p w14:paraId="0BF36DFC" w14:textId="493D0EF6" w:rsidR="00A3773D" w:rsidRPr="003C5865" w:rsidRDefault="00A3773D" w:rsidP="00D44D99">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16</w:t>
                  </w:r>
                  <w:r w:rsidR="00D44D99" w:rsidRPr="003C5865">
                    <w:rPr>
                      <w:rFonts w:ascii="メイリオ" w:eastAsia="メイリオ" w:hAnsi="メイリオ" w:hint="eastAsia"/>
                      <w:sz w:val="16"/>
                      <w:szCs w:val="16"/>
                    </w:rPr>
                    <w:t>1</w:t>
                  </w:r>
                </w:p>
              </w:tc>
              <w:tc>
                <w:tcPr>
                  <w:tcW w:w="992" w:type="dxa"/>
                  <w:tcBorders>
                    <w:top w:val="double" w:sz="4" w:space="0" w:color="auto"/>
                    <w:left w:val="double" w:sz="4" w:space="0" w:color="auto"/>
                    <w:bottom w:val="single" w:sz="4" w:space="0" w:color="auto"/>
                    <w:right w:val="single" w:sz="4" w:space="0" w:color="auto"/>
                  </w:tcBorders>
                  <w:shd w:val="clear" w:color="auto" w:fill="auto"/>
                  <w:vAlign w:val="center"/>
                </w:tcPr>
                <w:p w14:paraId="14CF14E5" w14:textId="29E30E54" w:rsidR="00A3773D" w:rsidRPr="003C5865" w:rsidRDefault="00A3773D"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56</w:t>
                  </w:r>
                  <w:r w:rsidR="00DF290C">
                    <w:rPr>
                      <w:rFonts w:ascii="メイリオ" w:eastAsia="メイリオ" w:hAnsi="メイリオ" w:hint="eastAsia"/>
                      <w:sz w:val="16"/>
                      <w:szCs w:val="16"/>
                    </w:rPr>
                    <w:t>6</w:t>
                  </w:r>
                </w:p>
              </w:tc>
              <w:tc>
                <w:tcPr>
                  <w:tcW w:w="1134" w:type="dxa"/>
                  <w:tcBorders>
                    <w:top w:val="double" w:sz="4" w:space="0" w:color="auto"/>
                    <w:left w:val="double" w:sz="4" w:space="0" w:color="auto"/>
                    <w:bottom w:val="single" w:sz="4" w:space="0" w:color="auto"/>
                    <w:right w:val="single" w:sz="4" w:space="0" w:color="auto"/>
                  </w:tcBorders>
                  <w:vAlign w:val="center"/>
                </w:tcPr>
                <w:p w14:paraId="705177CB" w14:textId="7CEB5524" w:rsidR="00A3773D" w:rsidRPr="003C5865" w:rsidRDefault="000D4E94" w:rsidP="00A3773D">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141.3</w:t>
                  </w:r>
                </w:p>
              </w:tc>
            </w:tr>
          </w:tbl>
          <w:p w14:paraId="7CD9400C" w14:textId="3C20EB02" w:rsidR="00EE1A7F" w:rsidRPr="00A950BC" w:rsidRDefault="00EE1A7F" w:rsidP="00EE1A7F">
            <w:pPr>
              <w:spacing w:line="200" w:lineRule="exact"/>
              <w:rPr>
                <w:rFonts w:ascii="メイリオ" w:eastAsia="メイリオ" w:hAnsi="メイリオ"/>
                <w:sz w:val="16"/>
                <w:szCs w:val="16"/>
              </w:rPr>
            </w:pPr>
          </w:p>
          <w:p w14:paraId="357B00CD" w14:textId="32894FB5"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●専門書・業界紙等の寄稿</w:t>
            </w:r>
          </w:p>
          <w:tbl>
            <w:tblPr>
              <w:tblStyle w:val="ae"/>
              <w:tblW w:w="7511" w:type="dxa"/>
              <w:jc w:val="center"/>
              <w:tblLook w:val="04A0" w:firstRow="1" w:lastRow="0" w:firstColumn="1" w:lastColumn="0" w:noHBand="0" w:noVBand="1"/>
            </w:tblPr>
            <w:tblGrid>
              <w:gridCol w:w="1050"/>
              <w:gridCol w:w="796"/>
              <w:gridCol w:w="898"/>
              <w:gridCol w:w="688"/>
              <w:gridCol w:w="709"/>
              <w:gridCol w:w="721"/>
              <w:gridCol w:w="655"/>
              <w:gridCol w:w="885"/>
              <w:gridCol w:w="1109"/>
            </w:tblGrid>
            <w:tr w:rsidR="00FC411F" w:rsidRPr="00A950BC" w14:paraId="458BDF7C" w14:textId="77777777" w:rsidTr="00DF290C">
              <w:trPr>
                <w:jc w:val="center"/>
              </w:trPr>
              <w:tc>
                <w:tcPr>
                  <w:tcW w:w="1050" w:type="dxa"/>
                  <w:tcBorders>
                    <w:top w:val="single" w:sz="4" w:space="0" w:color="auto"/>
                    <w:left w:val="single" w:sz="4" w:space="0" w:color="auto"/>
                    <w:bottom w:val="single" w:sz="4" w:space="0" w:color="auto"/>
                    <w:right w:val="double" w:sz="4" w:space="0" w:color="auto"/>
                  </w:tcBorders>
                  <w:vAlign w:val="center"/>
                </w:tcPr>
                <w:p w14:paraId="4ADA7670" w14:textId="77777777" w:rsidR="00FC411F" w:rsidRPr="00A950BC" w:rsidRDefault="00FC411F" w:rsidP="00FC411F">
                  <w:pPr>
                    <w:spacing w:line="200" w:lineRule="exact"/>
                    <w:jc w:val="center"/>
                    <w:rPr>
                      <w:rFonts w:ascii="メイリオ" w:eastAsia="メイリオ" w:hAnsi="メイリオ"/>
                      <w:sz w:val="16"/>
                      <w:szCs w:val="16"/>
                    </w:rPr>
                  </w:pPr>
                </w:p>
              </w:tc>
              <w:tc>
                <w:tcPr>
                  <w:tcW w:w="796"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74D49E5B"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8"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DEAFCBE"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688"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B7518BF"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0532FE0"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21" w:type="dxa"/>
                  <w:tcBorders>
                    <w:top w:val="single" w:sz="4" w:space="0" w:color="auto"/>
                    <w:left w:val="single" w:sz="4" w:space="0" w:color="auto"/>
                    <w:bottom w:val="single" w:sz="4" w:space="0" w:color="auto"/>
                    <w:right w:val="single" w:sz="4" w:space="0" w:color="auto"/>
                  </w:tcBorders>
                  <w:vAlign w:val="center"/>
                </w:tcPr>
                <w:p w14:paraId="21ACD896"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0C5677D" w14:textId="7EFDAEBB"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55" w:type="dxa"/>
                  <w:tcBorders>
                    <w:top w:val="single" w:sz="4" w:space="0" w:color="auto"/>
                    <w:left w:val="single" w:sz="4" w:space="0" w:color="auto"/>
                    <w:bottom w:val="single" w:sz="4" w:space="0" w:color="auto"/>
                    <w:right w:val="double" w:sz="4" w:space="0" w:color="auto"/>
                  </w:tcBorders>
                  <w:vAlign w:val="center"/>
                  <w:hideMark/>
                </w:tcPr>
                <w:p w14:paraId="42608508" w14:textId="15D8E03A"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0BDC6A09"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85" w:type="dxa"/>
                  <w:tcBorders>
                    <w:top w:val="single" w:sz="4" w:space="0" w:color="auto"/>
                    <w:left w:val="double" w:sz="4" w:space="0" w:color="auto"/>
                    <w:bottom w:val="single" w:sz="4" w:space="0" w:color="auto"/>
                    <w:right w:val="double" w:sz="4" w:space="0" w:color="auto"/>
                  </w:tcBorders>
                </w:tcPr>
                <w:p w14:paraId="3971ECCC" w14:textId="77777777" w:rsidR="00FC411F" w:rsidRDefault="00FC411F" w:rsidP="00FC411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55C3EE78" w14:textId="62962746" w:rsidR="00FC411F" w:rsidRDefault="00FC411F" w:rsidP="00FC411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109" w:type="dxa"/>
                  <w:tcBorders>
                    <w:top w:val="single" w:sz="4" w:space="0" w:color="auto"/>
                    <w:left w:val="double" w:sz="4" w:space="0" w:color="auto"/>
                    <w:bottom w:val="single" w:sz="4" w:space="0" w:color="auto"/>
                    <w:right w:val="single" w:sz="4" w:space="0" w:color="auto"/>
                  </w:tcBorders>
                  <w:vAlign w:val="center"/>
                  <w:hideMark/>
                </w:tcPr>
                <w:p w14:paraId="21DCA4DA" w14:textId="045541A4" w:rsidR="00FC411F" w:rsidRPr="00A950BC" w:rsidRDefault="00FC411F" w:rsidP="00FC411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28AD00E9"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r>
            <w:tr w:rsidR="00FC411F" w:rsidRPr="003C5865" w14:paraId="368DE460" w14:textId="77777777" w:rsidTr="00DF290C">
              <w:trPr>
                <w:jc w:val="center"/>
              </w:trPr>
              <w:tc>
                <w:tcPr>
                  <w:tcW w:w="1050"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tc>
              <w:tc>
                <w:tcPr>
                  <w:tcW w:w="796"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98"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688"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FC411F" w:rsidRPr="00A950BC" w:rsidRDefault="00FC411F" w:rsidP="00FC411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FC411F" w:rsidRPr="003C5865" w:rsidRDefault="00FC411F" w:rsidP="00FC411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19</w:t>
                  </w:r>
                </w:p>
              </w:tc>
              <w:tc>
                <w:tcPr>
                  <w:tcW w:w="721" w:type="dxa"/>
                  <w:tcBorders>
                    <w:top w:val="single" w:sz="4" w:space="0" w:color="auto"/>
                    <w:left w:val="single" w:sz="4" w:space="0" w:color="auto"/>
                    <w:bottom w:val="single" w:sz="4" w:space="0" w:color="auto"/>
                    <w:right w:val="single" w:sz="4" w:space="0" w:color="auto"/>
                  </w:tcBorders>
                  <w:vAlign w:val="center"/>
                </w:tcPr>
                <w:p w14:paraId="51B74279" w14:textId="65254B45" w:rsidR="00FC411F" w:rsidRPr="003C5865" w:rsidRDefault="00FC411F" w:rsidP="00FC411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23</w:t>
                  </w:r>
                </w:p>
              </w:tc>
              <w:tc>
                <w:tcPr>
                  <w:tcW w:w="655" w:type="dxa"/>
                  <w:tcBorders>
                    <w:top w:val="single" w:sz="4" w:space="0" w:color="auto"/>
                    <w:left w:val="single" w:sz="4" w:space="0" w:color="auto"/>
                    <w:bottom w:val="single" w:sz="4" w:space="0" w:color="auto"/>
                    <w:right w:val="double" w:sz="4" w:space="0" w:color="auto"/>
                  </w:tcBorders>
                  <w:shd w:val="clear" w:color="auto" w:fill="auto"/>
                  <w:vAlign w:val="center"/>
                </w:tcPr>
                <w:p w14:paraId="122CB4FE" w14:textId="561C0475" w:rsidR="00FC411F" w:rsidRPr="003C5865" w:rsidRDefault="00FC411F" w:rsidP="00FC411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30</w:t>
                  </w:r>
                </w:p>
              </w:tc>
              <w:tc>
                <w:tcPr>
                  <w:tcW w:w="885" w:type="dxa"/>
                  <w:tcBorders>
                    <w:top w:val="single" w:sz="4" w:space="0" w:color="auto"/>
                    <w:left w:val="double" w:sz="4" w:space="0" w:color="auto"/>
                    <w:bottom w:val="single" w:sz="4" w:space="0" w:color="auto"/>
                    <w:right w:val="double" w:sz="4" w:space="0" w:color="auto"/>
                  </w:tcBorders>
                </w:tcPr>
                <w:p w14:paraId="18AE70AC" w14:textId="356D881D" w:rsidR="00FC411F" w:rsidRPr="003C5865" w:rsidRDefault="00FC411F" w:rsidP="00FC411F">
                  <w:pPr>
                    <w:spacing w:line="200" w:lineRule="exact"/>
                    <w:jc w:val="center"/>
                    <w:rPr>
                      <w:rFonts w:ascii="メイリオ" w:eastAsia="メイリオ" w:hAnsi="メイリオ"/>
                      <w:sz w:val="16"/>
                      <w:szCs w:val="16"/>
                    </w:rPr>
                  </w:pPr>
                  <w:r>
                    <w:rPr>
                      <w:rFonts w:ascii="メイリオ" w:eastAsia="メイリオ" w:hAnsi="メイリオ" w:hint="eastAsia"/>
                      <w:color w:val="000000" w:themeColor="text1"/>
                      <w:sz w:val="16"/>
                      <w:szCs w:val="16"/>
                    </w:rPr>
                    <w:t>97</w:t>
                  </w:r>
                </w:p>
              </w:tc>
              <w:tc>
                <w:tcPr>
                  <w:tcW w:w="1109" w:type="dxa"/>
                  <w:tcBorders>
                    <w:top w:val="single" w:sz="4" w:space="0" w:color="auto"/>
                    <w:left w:val="double" w:sz="4" w:space="0" w:color="auto"/>
                    <w:bottom w:val="single" w:sz="4" w:space="0" w:color="auto"/>
                    <w:right w:val="single" w:sz="4" w:space="0" w:color="auto"/>
                  </w:tcBorders>
                  <w:shd w:val="clear" w:color="auto" w:fill="auto"/>
                  <w:vAlign w:val="center"/>
                </w:tcPr>
                <w:p w14:paraId="5828268D" w14:textId="58A04CC8" w:rsidR="00FC411F" w:rsidRPr="003C5865" w:rsidRDefault="00FC411F" w:rsidP="00FC411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24.3</w:t>
                  </w:r>
                </w:p>
              </w:tc>
            </w:tr>
          </w:tbl>
          <w:p w14:paraId="0E0D7F4F" w14:textId="77777777" w:rsidR="00EE1A7F" w:rsidRDefault="00EE1A7F" w:rsidP="00EE1A7F">
            <w:pPr>
              <w:spacing w:line="200" w:lineRule="exact"/>
              <w:rPr>
                <w:rFonts w:ascii="メイリオ" w:eastAsia="メイリオ" w:hAnsi="メイリオ"/>
                <w:sz w:val="16"/>
                <w:szCs w:val="16"/>
              </w:rPr>
            </w:pPr>
          </w:p>
          <w:p w14:paraId="650ECB14" w14:textId="65D7420B" w:rsidR="00F569FF" w:rsidRPr="00A950BC" w:rsidRDefault="00F569FF" w:rsidP="00EE1A7F">
            <w:pPr>
              <w:spacing w:line="200" w:lineRule="exact"/>
              <w:rPr>
                <w:rFonts w:ascii="メイリオ" w:eastAsia="メイリオ" w:hAnsi="メイリオ"/>
                <w:sz w:val="16"/>
                <w:szCs w:val="16"/>
              </w:rPr>
            </w:pPr>
          </w:p>
        </w:tc>
      </w:tr>
      <w:tr w:rsidR="00EE1A7F" w:rsidRPr="008B28A0" w14:paraId="0E7948D2" w14:textId="77777777" w:rsidTr="00B207B0">
        <w:tc>
          <w:tcPr>
            <w:tcW w:w="2479" w:type="dxa"/>
            <w:gridSpan w:val="3"/>
          </w:tcPr>
          <w:p w14:paraId="35D59354" w14:textId="77777777" w:rsidR="00EE1A7F" w:rsidRDefault="00EE1A7F" w:rsidP="00EE1A7F">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EE1A7F" w:rsidRPr="008B28A0" w:rsidRDefault="00EE1A7F" w:rsidP="00EE1A7F">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796" w:type="dxa"/>
            <w:gridSpan w:val="5"/>
          </w:tcPr>
          <w:p w14:paraId="5013B79C" w14:textId="77777777" w:rsidR="00EE1A7F" w:rsidRDefault="00EE1A7F" w:rsidP="00EE1A7F">
            <w:pPr>
              <w:spacing w:line="0" w:lineRule="atLeast"/>
              <w:rPr>
                <w:sz w:val="16"/>
                <w:szCs w:val="16"/>
              </w:rPr>
            </w:pPr>
            <w:r>
              <w:rPr>
                <w:rFonts w:hint="eastAsia"/>
                <w:sz w:val="16"/>
                <w:szCs w:val="16"/>
              </w:rPr>
              <w:t>②知的財産権の取得・活用</w:t>
            </w:r>
          </w:p>
          <w:p w14:paraId="56588A98" w14:textId="1F77CD31" w:rsidR="00EE1A7F" w:rsidRPr="008B28A0" w:rsidRDefault="00EE1A7F" w:rsidP="00EE1A7F">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10096" w:type="dxa"/>
            <w:gridSpan w:val="13"/>
          </w:tcPr>
          <w:p w14:paraId="067B7D2F" w14:textId="700AC61B" w:rsidR="00EE1A7F" w:rsidRPr="00A950BC" w:rsidRDefault="00EE1A7F" w:rsidP="00EE1A7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　知的財産権の取得・活用</w:t>
            </w:r>
          </w:p>
          <w:p w14:paraId="4A7E1F3C"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12478FE5" w14:textId="571A1332"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●令和２年から令和</w:t>
            </w:r>
            <w:r>
              <w:rPr>
                <w:rFonts w:ascii="メイリオ" w:eastAsia="メイリオ" w:hAnsi="メイリオ" w:hint="eastAsia"/>
                <w:sz w:val="16"/>
                <w:szCs w:val="16"/>
              </w:rPr>
              <w:t>5</w:t>
            </w:r>
            <w:r w:rsidRPr="00A950BC">
              <w:rPr>
                <w:rFonts w:ascii="メイリオ" w:eastAsia="メイリオ" w:hAnsi="メイリオ" w:hint="eastAsia"/>
                <w:sz w:val="16"/>
                <w:szCs w:val="16"/>
              </w:rPr>
              <w:t>年度の特許等出願件数は、特許</w:t>
            </w:r>
            <w:r w:rsidR="00A1326B" w:rsidRPr="00A1326B">
              <w:rPr>
                <w:rFonts w:ascii="メイリオ" w:eastAsia="メイリオ" w:hAnsi="メイリオ" w:hint="eastAsia"/>
                <w:sz w:val="16"/>
                <w:szCs w:val="16"/>
              </w:rPr>
              <w:t>（実用新案含む）</w:t>
            </w:r>
            <w:r>
              <w:rPr>
                <w:rFonts w:ascii="メイリオ" w:eastAsia="メイリオ" w:hAnsi="メイリオ" w:hint="eastAsia"/>
                <w:sz w:val="16"/>
                <w:szCs w:val="16"/>
              </w:rPr>
              <w:t>10</w:t>
            </w:r>
            <w:r w:rsidRPr="00A950BC">
              <w:rPr>
                <w:rFonts w:ascii="メイリオ" w:eastAsia="メイリオ" w:hAnsi="メイリオ" w:hint="eastAsia"/>
                <w:sz w:val="16"/>
                <w:szCs w:val="16"/>
              </w:rPr>
              <w:t>件、品種0件、商標</w:t>
            </w:r>
            <w:r>
              <w:rPr>
                <w:rFonts w:ascii="メイリオ" w:eastAsia="メイリオ" w:hAnsi="メイリオ" w:hint="eastAsia"/>
                <w:sz w:val="16"/>
                <w:szCs w:val="16"/>
              </w:rPr>
              <w:t>4</w:t>
            </w:r>
            <w:r w:rsidRPr="00A950BC">
              <w:rPr>
                <w:rFonts w:ascii="メイリオ" w:eastAsia="メイリオ" w:hAnsi="メイリオ" w:hint="eastAsia"/>
                <w:sz w:val="16"/>
                <w:szCs w:val="16"/>
              </w:rPr>
              <w:t>件、著作権0件であった。</w:t>
            </w:r>
          </w:p>
          <w:p w14:paraId="5E680946" w14:textId="162D57A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w:t>
            </w:r>
            <w:r>
              <w:rPr>
                <w:rFonts w:ascii="メイリオ" w:eastAsia="メイリオ" w:hAnsi="メイリオ" w:hint="eastAsia"/>
                <w:sz w:val="16"/>
                <w:szCs w:val="16"/>
              </w:rPr>
              <w:t>5</w:t>
            </w:r>
            <w:r w:rsidRPr="00A950BC">
              <w:rPr>
                <w:rFonts w:ascii="メイリオ" w:eastAsia="メイリオ" w:hAnsi="メイリオ" w:hint="eastAsia"/>
                <w:sz w:val="16"/>
                <w:szCs w:val="16"/>
              </w:rPr>
              <w:t>年度末時点で、特許権</w:t>
            </w:r>
            <w:r w:rsidR="00A1326B" w:rsidRPr="00A1326B">
              <w:rPr>
                <w:rFonts w:ascii="メイリオ" w:eastAsia="メイリオ" w:hAnsi="メイリオ" w:hint="eastAsia"/>
                <w:sz w:val="16"/>
                <w:szCs w:val="16"/>
              </w:rPr>
              <w:t>（実用新案含む）</w:t>
            </w:r>
            <w:r>
              <w:rPr>
                <w:rFonts w:ascii="メイリオ" w:eastAsia="メイリオ" w:hAnsi="メイリオ" w:hint="eastAsia"/>
                <w:sz w:val="16"/>
                <w:szCs w:val="16"/>
              </w:rPr>
              <w:t>28</w:t>
            </w:r>
            <w:r w:rsidRPr="00A950BC">
              <w:rPr>
                <w:rFonts w:ascii="メイリオ" w:eastAsia="メイリオ" w:hAnsi="メイリオ" w:hint="eastAsia"/>
                <w:sz w:val="16"/>
                <w:szCs w:val="16"/>
              </w:rPr>
              <w:t>件、品種2件、商標権</w:t>
            </w:r>
            <w:r>
              <w:rPr>
                <w:rFonts w:ascii="メイリオ" w:eastAsia="メイリオ" w:hAnsi="メイリオ" w:hint="eastAsia"/>
                <w:sz w:val="16"/>
                <w:szCs w:val="16"/>
              </w:rPr>
              <w:t>6</w:t>
            </w:r>
            <w:r w:rsidRPr="00A950BC">
              <w:rPr>
                <w:rFonts w:ascii="メイリオ" w:eastAsia="メイリオ" w:hAnsi="メイリオ" w:hint="eastAsia"/>
                <w:sz w:val="16"/>
                <w:szCs w:val="16"/>
              </w:rPr>
              <w:t>件、著作権1件を保有するとともに、特許</w:t>
            </w:r>
            <w:r>
              <w:rPr>
                <w:rFonts w:ascii="メイリオ" w:eastAsia="メイリオ" w:hAnsi="メイリオ" w:hint="eastAsia"/>
                <w:sz w:val="16"/>
                <w:szCs w:val="16"/>
              </w:rPr>
              <w:t>2</w:t>
            </w:r>
            <w:r w:rsidRPr="00A950BC">
              <w:rPr>
                <w:rFonts w:ascii="メイリオ" w:eastAsia="メイリオ" w:hAnsi="メイリオ" w:hint="eastAsia"/>
                <w:sz w:val="16"/>
                <w:szCs w:val="16"/>
              </w:rPr>
              <w:t>件を出願中である。</w:t>
            </w:r>
          </w:p>
          <w:p w14:paraId="5838AE66" w14:textId="36CF25D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●知的財産の普及</w:t>
            </w:r>
            <w:r w:rsidRPr="003C5865">
              <w:rPr>
                <w:rFonts w:ascii="メイリオ" w:eastAsia="メイリオ" w:hAnsi="メイリオ" w:hint="eastAsia"/>
                <w:sz w:val="16"/>
                <w:szCs w:val="16"/>
              </w:rPr>
              <w:t>として、実施許諾5件</w:t>
            </w:r>
            <w:r w:rsidR="00D932E9">
              <w:rPr>
                <w:rFonts w:ascii="メイリオ" w:eastAsia="メイリオ" w:hAnsi="メイリオ" w:hint="eastAsia"/>
                <w:sz w:val="16"/>
                <w:szCs w:val="16"/>
              </w:rPr>
              <w:t>11</w:t>
            </w:r>
            <w:r w:rsidRPr="003C5865">
              <w:rPr>
                <w:rFonts w:ascii="メイリオ" w:eastAsia="メイリオ" w:hAnsi="メイリオ" w:hint="eastAsia"/>
                <w:sz w:val="16"/>
                <w:szCs w:val="16"/>
              </w:rPr>
              <w:t>事業者に行った。</w:t>
            </w:r>
          </w:p>
          <w:p w14:paraId="11877572" w14:textId="13F9FD9B"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●特に特許「害虫の抑制方法（赤色LED）」については、令和５年度に実施許諾件数が大幅</w:t>
            </w:r>
            <w:r w:rsidR="00D932E9">
              <w:rPr>
                <w:rFonts w:ascii="メイリオ" w:eastAsia="メイリオ" w:hAnsi="メイリオ" w:hint="eastAsia"/>
                <w:sz w:val="16"/>
                <w:szCs w:val="16"/>
              </w:rPr>
              <w:t>（３件）</w:t>
            </w:r>
            <w:r w:rsidRPr="003C5865">
              <w:rPr>
                <w:rFonts w:ascii="メイリオ" w:eastAsia="メイリオ" w:hAnsi="メイリオ" w:hint="eastAsia"/>
                <w:sz w:val="16"/>
                <w:szCs w:val="16"/>
              </w:rPr>
              <w:t>に増え、当所の研究成果が社会実装される好事例となった</w:t>
            </w:r>
          </w:p>
          <w:p w14:paraId="3FAEC18A" w14:textId="77777777" w:rsidR="009B4DF4" w:rsidRPr="0014722C" w:rsidRDefault="009B4DF4" w:rsidP="00EE1A7F">
            <w:pPr>
              <w:spacing w:line="200" w:lineRule="exact"/>
              <w:ind w:leftChars="200" w:left="580" w:hangingChars="100" w:hanging="160"/>
              <w:rPr>
                <w:rFonts w:ascii="メイリオ" w:eastAsia="メイリオ" w:hAnsi="メイリオ"/>
                <w:sz w:val="16"/>
                <w:szCs w:val="16"/>
              </w:rPr>
            </w:pPr>
          </w:p>
          <w:p w14:paraId="2AB793A0" w14:textId="77777777" w:rsidR="00EE1A7F" w:rsidRPr="00A950BC" w:rsidRDefault="00EE1A7F" w:rsidP="00EE1A7F">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●知的財産の登録件数</w:t>
            </w:r>
          </w:p>
          <w:tbl>
            <w:tblPr>
              <w:tblStyle w:val="ae"/>
              <w:tblW w:w="8496" w:type="dxa"/>
              <w:jc w:val="center"/>
              <w:tblLook w:val="04A0" w:firstRow="1" w:lastRow="0" w:firstColumn="1" w:lastColumn="0" w:noHBand="0" w:noVBand="1"/>
            </w:tblPr>
            <w:tblGrid>
              <w:gridCol w:w="1062"/>
              <w:gridCol w:w="1062"/>
              <w:gridCol w:w="1062"/>
              <w:gridCol w:w="1062"/>
              <w:gridCol w:w="1062"/>
              <w:gridCol w:w="1062"/>
              <w:gridCol w:w="1062"/>
              <w:gridCol w:w="1062"/>
            </w:tblGrid>
            <w:tr w:rsidR="00EE1A7F" w:rsidRPr="00A950BC" w14:paraId="4102A2EF" w14:textId="77777777" w:rsidTr="00B3705C">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EE1A7F" w:rsidRPr="00A950BC" w:rsidRDefault="00EE1A7F" w:rsidP="00EE1A7F">
                  <w:pPr>
                    <w:spacing w:line="200" w:lineRule="exact"/>
                    <w:jc w:val="center"/>
                    <w:rPr>
                      <w:rFonts w:ascii="メイリオ" w:eastAsia="メイリオ" w:hAnsi="メイリオ"/>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C3D705D"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4D6A9F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6265D53"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49D7FC6"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tcPr>
                <w:p w14:paraId="15DDC287"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A697785" w14:textId="777C6C30"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1FB1B01B"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w:t>
                  </w:r>
                  <w:r>
                    <w:rPr>
                      <w:rFonts w:ascii="メイリオ" w:eastAsia="メイリオ" w:hAnsi="メイリオ" w:hint="eastAsia"/>
                      <w:sz w:val="16"/>
                      <w:szCs w:val="16"/>
                    </w:rPr>
                    <w:t>5</w:t>
                  </w:r>
                </w:p>
                <w:p w14:paraId="1F2591FE"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single" w:sz="4" w:space="0" w:color="auto"/>
                  </w:tcBorders>
                  <w:hideMark/>
                </w:tcPr>
                <w:p w14:paraId="7F5E8666" w14:textId="09C5A689" w:rsidR="00EE1A7F" w:rsidRPr="00A950BC" w:rsidRDefault="00EE1A7F" w:rsidP="00EE1A7F">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第３期</w:t>
                  </w:r>
                </w:p>
                <w:p w14:paraId="6857020B" w14:textId="77777777" w:rsidR="00EE1A7F" w:rsidRPr="00A950BC" w:rsidRDefault="00EE1A7F" w:rsidP="00EE1A7F">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r>
            <w:tr w:rsidR="00EE1A7F" w:rsidRPr="003C5865" w14:paraId="02E31155" w14:textId="77777777" w:rsidTr="00FB05CF">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D3186FD"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特許</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145B6C"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7</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8040AF5"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5</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E255935"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9DC1801"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427533D2" w14:textId="7B4F61A6"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5B91985B" w14:textId="23E15930"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8ECB86" w14:textId="3CA3D87F"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r w:rsidRPr="003C5865">
                    <w:rPr>
                      <w:rFonts w:ascii="メイリオ" w:eastAsia="メイリオ" w:hAnsi="メイリオ"/>
                      <w:sz w:val="16"/>
                      <w:szCs w:val="16"/>
                    </w:rPr>
                    <w:t>4</w:t>
                  </w:r>
                </w:p>
              </w:tc>
            </w:tr>
            <w:tr w:rsidR="00EE1A7F" w:rsidRPr="003C5865" w14:paraId="41FBD3A2" w14:textId="77777777" w:rsidTr="00FB05CF">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C1C99E8"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品種</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4943AE"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5B6585C"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F687558"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56AAC73"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62" w:type="dxa"/>
                  <w:tcBorders>
                    <w:top w:val="single" w:sz="4" w:space="0" w:color="auto"/>
                    <w:left w:val="single" w:sz="4" w:space="0" w:color="auto"/>
                    <w:bottom w:val="single" w:sz="4" w:space="0" w:color="auto"/>
                    <w:right w:val="single" w:sz="4" w:space="0" w:color="auto"/>
                  </w:tcBorders>
                  <w:vAlign w:val="center"/>
                </w:tcPr>
                <w:p w14:paraId="504B756D" w14:textId="2F621305"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28669ECE" w14:textId="7FA854B6"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3E71550" w14:textId="3EBCC695"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r>
            <w:tr w:rsidR="00EE1A7F" w:rsidRPr="003C5865" w14:paraId="2578728D" w14:textId="77777777" w:rsidTr="00FB05CF">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62" w:type="dxa"/>
                  <w:tcBorders>
                    <w:top w:val="single" w:sz="4" w:space="0" w:color="auto"/>
                    <w:left w:val="single" w:sz="4" w:space="0" w:color="auto"/>
                    <w:bottom w:val="single" w:sz="4" w:space="0" w:color="auto"/>
                    <w:right w:val="single" w:sz="4" w:space="0" w:color="auto"/>
                  </w:tcBorders>
                  <w:vAlign w:val="center"/>
                </w:tcPr>
                <w:p w14:paraId="570F1650" w14:textId="60806814"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750FD2C6" w14:textId="441620E0"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B15E3D9" w14:textId="15349699"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r>
            <w:tr w:rsidR="00EE1A7F" w:rsidRPr="003C5865" w14:paraId="77506281" w14:textId="77777777" w:rsidTr="00FB05CF">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tcPr>
                <w:p w14:paraId="0D039D17" w14:textId="3925A91F"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46E521D0" w14:textId="193DA78F"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F4F1535" w14:textId="3540C59F"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r>
            <w:tr w:rsidR="00EE1A7F" w:rsidRPr="003C5865" w14:paraId="1C36BEAC" w14:textId="77777777" w:rsidTr="00FB05CF">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7</w:t>
                  </w:r>
                </w:p>
              </w:tc>
              <w:tc>
                <w:tcPr>
                  <w:tcW w:w="1062" w:type="dxa"/>
                  <w:tcBorders>
                    <w:top w:val="single" w:sz="4" w:space="0" w:color="auto"/>
                    <w:left w:val="single" w:sz="4" w:space="0" w:color="auto"/>
                    <w:bottom w:val="single" w:sz="4" w:space="0" w:color="auto"/>
                    <w:right w:val="single" w:sz="4" w:space="0" w:color="auto"/>
                  </w:tcBorders>
                  <w:vAlign w:val="center"/>
                </w:tcPr>
                <w:p w14:paraId="5CFC5F64" w14:textId="74D5ECA4"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shd w:val="clear" w:color="auto" w:fill="auto"/>
                  <w:vAlign w:val="center"/>
                </w:tcPr>
                <w:p w14:paraId="6F553E92" w14:textId="5155FC4D"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44E53B0" w14:textId="3645EE16"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r w:rsidRPr="003C5865">
                    <w:rPr>
                      <w:rFonts w:ascii="メイリオ" w:eastAsia="メイリオ" w:hAnsi="メイリオ"/>
                      <w:sz w:val="16"/>
                      <w:szCs w:val="16"/>
                    </w:rPr>
                    <w:t>9</w:t>
                  </w:r>
                </w:p>
              </w:tc>
            </w:tr>
          </w:tbl>
          <w:p w14:paraId="628B8704" w14:textId="2C297259" w:rsidR="00EE1A7F" w:rsidRPr="003C5865" w:rsidRDefault="00EE1A7F" w:rsidP="00EE1A7F">
            <w:pPr>
              <w:spacing w:line="200" w:lineRule="exact"/>
              <w:rPr>
                <w:rFonts w:ascii="メイリオ" w:eastAsia="メイリオ" w:hAnsi="メイリオ"/>
                <w:sz w:val="16"/>
                <w:szCs w:val="16"/>
              </w:rPr>
            </w:pPr>
          </w:p>
          <w:p w14:paraId="7800C97D" w14:textId="77777777" w:rsidR="00EE1A7F" w:rsidRPr="003C5865" w:rsidRDefault="00EE1A7F" w:rsidP="00EE1A7F">
            <w:pPr>
              <w:spacing w:line="200" w:lineRule="exact"/>
              <w:ind w:leftChars="200" w:left="420"/>
              <w:rPr>
                <w:rFonts w:ascii="メイリオ" w:eastAsia="メイリオ" w:hAnsi="メイリオ"/>
                <w:sz w:val="16"/>
                <w:szCs w:val="16"/>
              </w:rPr>
            </w:pPr>
            <w:r w:rsidRPr="003C5865">
              <w:rPr>
                <w:rFonts w:ascii="メイリオ" w:eastAsia="メイリオ" w:hAnsi="メイリオ" w:hint="eastAsia"/>
                <w:sz w:val="16"/>
                <w:szCs w:val="16"/>
              </w:rPr>
              <w:t>●知的財産の出願件数</w:t>
            </w:r>
          </w:p>
          <w:tbl>
            <w:tblPr>
              <w:tblStyle w:val="ae"/>
              <w:tblW w:w="4373" w:type="pct"/>
              <w:jc w:val="center"/>
              <w:tblLook w:val="04A0" w:firstRow="1" w:lastRow="0" w:firstColumn="1" w:lastColumn="0" w:noHBand="0" w:noVBand="1"/>
            </w:tblPr>
            <w:tblGrid>
              <w:gridCol w:w="1074"/>
              <w:gridCol w:w="1079"/>
              <w:gridCol w:w="1078"/>
              <w:gridCol w:w="1082"/>
              <w:gridCol w:w="1082"/>
              <w:gridCol w:w="1082"/>
              <w:gridCol w:w="1082"/>
              <w:gridCol w:w="1073"/>
            </w:tblGrid>
            <w:tr w:rsidR="00EE1A7F" w:rsidRPr="003C5865" w14:paraId="4A03967F" w14:textId="77777777" w:rsidTr="003A0531">
              <w:trPr>
                <w:jc w:val="center"/>
              </w:trPr>
              <w:tc>
                <w:tcPr>
                  <w:tcW w:w="1077" w:type="dxa"/>
                  <w:tcBorders>
                    <w:top w:val="single" w:sz="4" w:space="0" w:color="auto"/>
                    <w:left w:val="single" w:sz="4" w:space="0" w:color="auto"/>
                    <w:bottom w:val="single" w:sz="4" w:space="0" w:color="auto"/>
                    <w:right w:val="double" w:sz="4" w:space="0" w:color="auto"/>
                  </w:tcBorders>
                  <w:vAlign w:val="center"/>
                </w:tcPr>
                <w:p w14:paraId="513EBEF7" w14:textId="77777777" w:rsidR="00EE1A7F" w:rsidRPr="003C5865" w:rsidRDefault="00EE1A7F" w:rsidP="00EE1A7F">
                  <w:pPr>
                    <w:spacing w:line="200" w:lineRule="exact"/>
                    <w:jc w:val="center"/>
                    <w:rPr>
                      <w:rFonts w:ascii="メイリオ" w:eastAsia="メイリオ" w:hAnsi="メイリオ"/>
                      <w:sz w:val="16"/>
                      <w:szCs w:val="16"/>
                    </w:rPr>
                  </w:pPr>
                </w:p>
              </w:tc>
              <w:tc>
                <w:tcPr>
                  <w:tcW w:w="1081" w:type="dxa"/>
                  <w:tcBorders>
                    <w:top w:val="single" w:sz="4" w:space="0" w:color="auto"/>
                    <w:left w:val="double" w:sz="4" w:space="0" w:color="auto"/>
                    <w:bottom w:val="single" w:sz="4" w:space="0" w:color="auto"/>
                    <w:right w:val="double" w:sz="4" w:space="0" w:color="auto"/>
                  </w:tcBorders>
                  <w:vAlign w:val="center"/>
                  <w:hideMark/>
                </w:tcPr>
                <w:p w14:paraId="6F30DBA0"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第1期</w:t>
                  </w:r>
                </w:p>
                <w:p w14:paraId="4066776B"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平均</w:t>
                  </w:r>
                </w:p>
              </w:tc>
              <w:tc>
                <w:tcPr>
                  <w:tcW w:w="1080" w:type="dxa"/>
                  <w:tcBorders>
                    <w:top w:val="single" w:sz="4" w:space="0" w:color="auto"/>
                    <w:left w:val="double" w:sz="4" w:space="0" w:color="auto"/>
                    <w:bottom w:val="single" w:sz="4" w:space="0" w:color="auto"/>
                    <w:right w:val="double" w:sz="4" w:space="0" w:color="auto"/>
                  </w:tcBorders>
                  <w:vAlign w:val="center"/>
                  <w:hideMark/>
                </w:tcPr>
                <w:p w14:paraId="36002C19"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第2期</w:t>
                  </w:r>
                </w:p>
                <w:p w14:paraId="3FA887F5"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74A9C8"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R02</w:t>
                  </w:r>
                </w:p>
                <w:p w14:paraId="79A22715"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CC25121"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R03</w:t>
                  </w:r>
                </w:p>
                <w:p w14:paraId="25AF4C9C"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tcPr>
                <w:p w14:paraId="511ACC8B"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R04</w:t>
                  </w:r>
                </w:p>
                <w:p w14:paraId="0C25E277"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実績</w:t>
                  </w:r>
                </w:p>
              </w:tc>
              <w:tc>
                <w:tcPr>
                  <w:tcW w:w="1084" w:type="dxa"/>
                  <w:tcBorders>
                    <w:top w:val="single" w:sz="4" w:space="0" w:color="auto"/>
                    <w:left w:val="single" w:sz="4" w:space="0" w:color="auto"/>
                    <w:bottom w:val="single" w:sz="4" w:space="0" w:color="auto"/>
                    <w:right w:val="double" w:sz="4" w:space="0" w:color="auto"/>
                  </w:tcBorders>
                  <w:vAlign w:val="center"/>
                  <w:hideMark/>
                </w:tcPr>
                <w:p w14:paraId="246DAD4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R05</w:t>
                  </w:r>
                </w:p>
                <w:p w14:paraId="1E9D1931"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実績</w:t>
                  </w:r>
                </w:p>
              </w:tc>
              <w:tc>
                <w:tcPr>
                  <w:tcW w:w="1075" w:type="dxa"/>
                  <w:tcBorders>
                    <w:top w:val="single" w:sz="4" w:space="0" w:color="auto"/>
                    <w:left w:val="single" w:sz="4" w:space="0" w:color="auto"/>
                    <w:bottom w:val="single" w:sz="4" w:space="0" w:color="auto"/>
                    <w:right w:val="single" w:sz="4" w:space="0" w:color="auto"/>
                  </w:tcBorders>
                  <w:hideMark/>
                </w:tcPr>
                <w:p w14:paraId="0BDC4093"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第３期</w:t>
                  </w:r>
                </w:p>
                <w:p w14:paraId="1BA5FDBA"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合計</w:t>
                  </w:r>
                </w:p>
              </w:tc>
            </w:tr>
            <w:tr w:rsidR="00EE1A7F" w:rsidRPr="003C5865" w14:paraId="5F14DA4D" w14:textId="77777777" w:rsidTr="00FB05CF">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06B15C62"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特許</w:t>
                  </w:r>
                </w:p>
              </w:tc>
              <w:tc>
                <w:tcPr>
                  <w:tcW w:w="1081" w:type="dxa"/>
                  <w:tcBorders>
                    <w:top w:val="single" w:sz="4" w:space="0" w:color="auto"/>
                    <w:left w:val="double" w:sz="4" w:space="0" w:color="auto"/>
                    <w:bottom w:val="single" w:sz="4" w:space="0" w:color="auto"/>
                    <w:right w:val="double" w:sz="4" w:space="0" w:color="auto"/>
                  </w:tcBorders>
                  <w:vAlign w:val="center"/>
                  <w:hideMark/>
                </w:tcPr>
                <w:p w14:paraId="5D31D1B3"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15</w:t>
                  </w:r>
                </w:p>
              </w:tc>
              <w:tc>
                <w:tcPr>
                  <w:tcW w:w="1080" w:type="dxa"/>
                  <w:tcBorders>
                    <w:top w:val="single" w:sz="4" w:space="0" w:color="auto"/>
                    <w:left w:val="double" w:sz="4" w:space="0" w:color="auto"/>
                    <w:bottom w:val="single" w:sz="4" w:space="0" w:color="auto"/>
                    <w:right w:val="double" w:sz="4" w:space="0" w:color="auto"/>
                  </w:tcBorders>
                  <w:vAlign w:val="center"/>
                  <w:hideMark/>
                </w:tcPr>
                <w:p w14:paraId="5B469F69"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15</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5E61C0"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2D8DE17" w14:textId="77777777" w:rsidR="00EE1A7F" w:rsidRPr="003C5865" w:rsidRDefault="00EE1A7F" w:rsidP="00EE1A7F">
                  <w:pPr>
                    <w:spacing w:line="200" w:lineRule="exact"/>
                    <w:ind w:left="160" w:hangingChars="100" w:hanging="160"/>
                    <w:jc w:val="center"/>
                    <w:rPr>
                      <w:rFonts w:ascii="メイリオ" w:eastAsia="メイリオ" w:hAnsi="メイリオ"/>
                      <w:sz w:val="16"/>
                      <w:szCs w:val="16"/>
                    </w:rPr>
                  </w:pPr>
                  <w:r w:rsidRPr="003C5865">
                    <w:rPr>
                      <w:rFonts w:ascii="メイリオ" w:eastAsia="メイリオ" w:hAnsi="メイリオ" w:hint="eastAsia"/>
                      <w:sz w:val="16"/>
                      <w:szCs w:val="16"/>
                    </w:rPr>
                    <w:t>4</w:t>
                  </w:r>
                </w:p>
              </w:tc>
              <w:tc>
                <w:tcPr>
                  <w:tcW w:w="1084" w:type="dxa"/>
                  <w:tcBorders>
                    <w:top w:val="single" w:sz="4" w:space="0" w:color="auto"/>
                    <w:left w:val="single" w:sz="4" w:space="0" w:color="auto"/>
                    <w:bottom w:val="single" w:sz="4" w:space="0" w:color="auto"/>
                    <w:right w:val="single" w:sz="4" w:space="0" w:color="auto"/>
                  </w:tcBorders>
                  <w:vAlign w:val="center"/>
                </w:tcPr>
                <w:p w14:paraId="74CCDBF0"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721E803E" w14:textId="5056415A"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72AC6AF" w14:textId="765F27AB"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r w:rsidRPr="003C5865">
                    <w:rPr>
                      <w:rFonts w:ascii="メイリオ" w:eastAsia="メイリオ" w:hAnsi="メイリオ"/>
                      <w:sz w:val="16"/>
                      <w:szCs w:val="16"/>
                    </w:rPr>
                    <w:t>0</w:t>
                  </w:r>
                </w:p>
              </w:tc>
            </w:tr>
            <w:tr w:rsidR="00EE1A7F" w:rsidRPr="003C5865" w14:paraId="6D8701B3" w14:textId="77777777" w:rsidTr="00FB05CF">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3E0794B0"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品種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43E0002D"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80" w:type="dxa"/>
                  <w:tcBorders>
                    <w:top w:val="single" w:sz="4" w:space="0" w:color="auto"/>
                    <w:left w:val="double" w:sz="4" w:space="0" w:color="auto"/>
                    <w:bottom w:val="single" w:sz="4" w:space="0" w:color="auto"/>
                    <w:right w:val="double" w:sz="4" w:space="0" w:color="auto"/>
                  </w:tcBorders>
                  <w:vAlign w:val="center"/>
                  <w:hideMark/>
                </w:tcPr>
                <w:p w14:paraId="037388D5"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84" w:type="dxa"/>
                  <w:tcBorders>
                    <w:top w:val="single" w:sz="4" w:space="0" w:color="auto"/>
                    <w:left w:val="double" w:sz="4" w:space="0" w:color="auto"/>
                    <w:bottom w:val="single" w:sz="4" w:space="0" w:color="auto"/>
                    <w:right w:val="single" w:sz="4" w:space="0" w:color="auto"/>
                  </w:tcBorders>
                  <w:vAlign w:val="center"/>
                  <w:hideMark/>
                </w:tcPr>
                <w:p w14:paraId="0254F5A0"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05FAEFB" w14:textId="77777777" w:rsidR="00EE1A7F" w:rsidRPr="003C5865" w:rsidRDefault="00EE1A7F" w:rsidP="00EE1A7F">
                  <w:pPr>
                    <w:spacing w:line="200" w:lineRule="exact"/>
                    <w:ind w:left="160" w:hangingChars="100" w:hanging="160"/>
                    <w:jc w:val="center"/>
                    <w:rPr>
                      <w:rFonts w:ascii="メイリオ" w:eastAsia="メイリオ" w:hAnsi="メイリオ"/>
                      <w:sz w:val="16"/>
                      <w:szCs w:val="16"/>
                    </w:rPr>
                  </w:pPr>
                  <w:r w:rsidRPr="003C5865">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tcPr>
                <w:p w14:paraId="41C87AF9"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43227E3F" w14:textId="57A11BF8"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D51FDEC" w14:textId="0690C15B"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r>
            <w:tr w:rsidR="00EE1A7F" w:rsidRPr="003C5865" w14:paraId="5CBA3952" w14:textId="77777777" w:rsidTr="00FB05CF">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6F592E5B"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商標</w:t>
                  </w:r>
                </w:p>
              </w:tc>
              <w:tc>
                <w:tcPr>
                  <w:tcW w:w="1081" w:type="dxa"/>
                  <w:tcBorders>
                    <w:top w:val="single" w:sz="4" w:space="0" w:color="auto"/>
                    <w:left w:val="double" w:sz="4" w:space="0" w:color="auto"/>
                    <w:bottom w:val="single" w:sz="4" w:space="0" w:color="auto"/>
                    <w:right w:val="double" w:sz="4" w:space="0" w:color="auto"/>
                  </w:tcBorders>
                  <w:vAlign w:val="center"/>
                  <w:hideMark/>
                </w:tcPr>
                <w:p w14:paraId="4B543C7D"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3</w:t>
                  </w:r>
                </w:p>
              </w:tc>
              <w:tc>
                <w:tcPr>
                  <w:tcW w:w="1080" w:type="dxa"/>
                  <w:tcBorders>
                    <w:top w:val="single" w:sz="4" w:space="0" w:color="auto"/>
                    <w:left w:val="double" w:sz="4" w:space="0" w:color="auto"/>
                    <w:bottom w:val="single" w:sz="4" w:space="0" w:color="auto"/>
                    <w:right w:val="double" w:sz="4" w:space="0" w:color="auto"/>
                  </w:tcBorders>
                  <w:vAlign w:val="center"/>
                  <w:hideMark/>
                </w:tcPr>
                <w:p w14:paraId="79A162BF"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84" w:type="dxa"/>
                  <w:tcBorders>
                    <w:top w:val="single" w:sz="4" w:space="0" w:color="auto"/>
                    <w:left w:val="double" w:sz="4" w:space="0" w:color="auto"/>
                    <w:bottom w:val="single" w:sz="4" w:space="0" w:color="auto"/>
                    <w:right w:val="single" w:sz="4" w:space="0" w:color="auto"/>
                  </w:tcBorders>
                  <w:vAlign w:val="center"/>
                  <w:hideMark/>
                </w:tcPr>
                <w:p w14:paraId="3F56235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6966E16" w14:textId="77777777" w:rsidR="00EE1A7F" w:rsidRPr="003C5865" w:rsidRDefault="00EE1A7F" w:rsidP="00EE1A7F">
                  <w:pPr>
                    <w:spacing w:line="200" w:lineRule="exact"/>
                    <w:ind w:left="160" w:hangingChars="100" w:hanging="160"/>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single" w:sz="4" w:space="0" w:color="auto"/>
                  </w:tcBorders>
                  <w:vAlign w:val="center"/>
                </w:tcPr>
                <w:p w14:paraId="340A25A6"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04531B1D" w14:textId="0AC67655"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343D7CB" w14:textId="7A340DEA"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4</w:t>
                  </w:r>
                </w:p>
              </w:tc>
            </w:tr>
            <w:tr w:rsidR="00EE1A7F" w:rsidRPr="003C5865" w14:paraId="2C32AA7B" w14:textId="77777777" w:rsidTr="00FB05CF">
              <w:trPr>
                <w:jc w:val="center"/>
              </w:trPr>
              <w:tc>
                <w:tcPr>
                  <w:tcW w:w="1077" w:type="dxa"/>
                  <w:tcBorders>
                    <w:top w:val="single" w:sz="4" w:space="0" w:color="auto"/>
                    <w:left w:val="single" w:sz="4" w:space="0" w:color="auto"/>
                    <w:bottom w:val="single" w:sz="4" w:space="0" w:color="auto"/>
                    <w:right w:val="double" w:sz="4" w:space="0" w:color="auto"/>
                  </w:tcBorders>
                  <w:vAlign w:val="center"/>
                  <w:hideMark/>
                </w:tcPr>
                <w:p w14:paraId="6F35EFEE"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著作権</w:t>
                  </w:r>
                </w:p>
              </w:tc>
              <w:tc>
                <w:tcPr>
                  <w:tcW w:w="1081" w:type="dxa"/>
                  <w:tcBorders>
                    <w:top w:val="single" w:sz="4" w:space="0" w:color="auto"/>
                    <w:left w:val="double" w:sz="4" w:space="0" w:color="auto"/>
                    <w:bottom w:val="single" w:sz="4" w:space="0" w:color="auto"/>
                    <w:right w:val="double" w:sz="4" w:space="0" w:color="auto"/>
                  </w:tcBorders>
                  <w:vAlign w:val="center"/>
                  <w:hideMark/>
                </w:tcPr>
                <w:p w14:paraId="034278F2"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1</w:t>
                  </w:r>
                </w:p>
              </w:tc>
              <w:tc>
                <w:tcPr>
                  <w:tcW w:w="1080" w:type="dxa"/>
                  <w:tcBorders>
                    <w:top w:val="single" w:sz="4" w:space="0" w:color="auto"/>
                    <w:left w:val="double" w:sz="4" w:space="0" w:color="auto"/>
                    <w:bottom w:val="single" w:sz="4" w:space="0" w:color="auto"/>
                    <w:right w:val="double" w:sz="4" w:space="0" w:color="auto"/>
                  </w:tcBorders>
                  <w:vAlign w:val="center"/>
                  <w:hideMark/>
                </w:tcPr>
                <w:p w14:paraId="28269C94"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84" w:type="dxa"/>
                  <w:tcBorders>
                    <w:top w:val="single" w:sz="4" w:space="0" w:color="auto"/>
                    <w:left w:val="double" w:sz="4" w:space="0" w:color="auto"/>
                    <w:bottom w:val="single" w:sz="4" w:space="0" w:color="auto"/>
                    <w:right w:val="single" w:sz="4" w:space="0" w:color="auto"/>
                  </w:tcBorders>
                  <w:vAlign w:val="center"/>
                  <w:hideMark/>
                </w:tcPr>
                <w:p w14:paraId="6C51AA3D"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3FCDA27" w14:textId="77777777" w:rsidR="00EE1A7F" w:rsidRPr="003C5865" w:rsidRDefault="00EE1A7F" w:rsidP="00EE1A7F">
                  <w:pPr>
                    <w:spacing w:line="200" w:lineRule="exact"/>
                    <w:ind w:left="160" w:hangingChars="100" w:hanging="160"/>
                    <w:jc w:val="center"/>
                    <w:rPr>
                      <w:rFonts w:ascii="メイリオ" w:eastAsia="メイリオ" w:hAnsi="メイリオ"/>
                      <w:sz w:val="16"/>
                      <w:szCs w:val="16"/>
                    </w:rPr>
                  </w:pPr>
                  <w:r w:rsidRPr="003C5865">
                    <w:rPr>
                      <w:rFonts w:ascii="メイリオ" w:eastAsia="メイリオ" w:hAnsi="メイリオ" w:hint="eastAsia"/>
                      <w:sz w:val="16"/>
                      <w:szCs w:val="16"/>
                    </w:rPr>
                    <w:t>０</w:t>
                  </w:r>
                </w:p>
              </w:tc>
              <w:tc>
                <w:tcPr>
                  <w:tcW w:w="1084" w:type="dxa"/>
                  <w:tcBorders>
                    <w:top w:val="single" w:sz="4" w:space="0" w:color="auto"/>
                    <w:left w:val="single" w:sz="4" w:space="0" w:color="auto"/>
                    <w:bottom w:val="single" w:sz="4" w:space="0" w:color="auto"/>
                    <w:right w:val="single" w:sz="4" w:space="0" w:color="auto"/>
                  </w:tcBorders>
                  <w:vAlign w:val="center"/>
                </w:tcPr>
                <w:p w14:paraId="6649C489" w14:textId="77777777"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84" w:type="dxa"/>
                  <w:tcBorders>
                    <w:top w:val="single" w:sz="4" w:space="0" w:color="auto"/>
                    <w:left w:val="single" w:sz="4" w:space="0" w:color="auto"/>
                    <w:bottom w:val="single" w:sz="4" w:space="0" w:color="auto"/>
                    <w:right w:val="double" w:sz="4" w:space="0" w:color="auto"/>
                  </w:tcBorders>
                  <w:shd w:val="clear" w:color="auto" w:fill="auto"/>
                  <w:vAlign w:val="center"/>
                </w:tcPr>
                <w:p w14:paraId="3705A8B7" w14:textId="57108E6A"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F26525D" w14:textId="006294D8" w:rsidR="00EE1A7F" w:rsidRPr="003C5865" w:rsidRDefault="00EE1A7F" w:rsidP="00EE1A7F">
                  <w:pPr>
                    <w:spacing w:line="200" w:lineRule="exact"/>
                    <w:jc w:val="center"/>
                    <w:rPr>
                      <w:rFonts w:ascii="メイリオ" w:eastAsia="メイリオ" w:hAnsi="メイリオ"/>
                      <w:sz w:val="16"/>
                      <w:szCs w:val="16"/>
                    </w:rPr>
                  </w:pPr>
                  <w:r w:rsidRPr="003C5865">
                    <w:rPr>
                      <w:rFonts w:ascii="メイリオ" w:eastAsia="メイリオ" w:hAnsi="メイリオ" w:hint="eastAsia"/>
                      <w:sz w:val="16"/>
                      <w:szCs w:val="16"/>
                    </w:rPr>
                    <w:t>0</w:t>
                  </w:r>
                </w:p>
              </w:tc>
            </w:tr>
          </w:tbl>
          <w:p w14:paraId="4D148E68" w14:textId="77777777" w:rsidR="00EE1A7F" w:rsidRPr="00A950BC" w:rsidRDefault="00EE1A7F" w:rsidP="00EE1A7F">
            <w:pPr>
              <w:spacing w:line="200" w:lineRule="exact"/>
              <w:rPr>
                <w:rFonts w:ascii="メイリオ" w:eastAsia="メイリオ" w:hAnsi="メイリオ"/>
                <w:sz w:val="16"/>
                <w:szCs w:val="16"/>
              </w:rPr>
            </w:pPr>
          </w:p>
          <w:p w14:paraId="1526D9AC" w14:textId="2D91821A" w:rsidR="00EE1A7F" w:rsidRPr="00A950BC" w:rsidRDefault="00EE1A7F" w:rsidP="00EE1A7F">
            <w:pPr>
              <w:spacing w:line="200" w:lineRule="exact"/>
              <w:rPr>
                <w:rFonts w:ascii="メイリオ" w:eastAsia="メイリオ" w:hAnsi="メイリオ"/>
                <w:sz w:val="16"/>
                <w:szCs w:val="16"/>
              </w:rPr>
            </w:pPr>
          </w:p>
        </w:tc>
      </w:tr>
    </w:tbl>
    <w:p w14:paraId="6F009208" w14:textId="6F1C6846" w:rsidR="00972696" w:rsidRDefault="00972696" w:rsidP="00972696"/>
    <w:p w14:paraId="2FD93EBD" w14:textId="559E3ED5" w:rsidR="00972696" w:rsidRDefault="00972696" w:rsidP="00972696"/>
    <w:p w14:paraId="32DD42FA" w14:textId="790FC9C4" w:rsidR="00587BAD" w:rsidRDefault="00587BAD">
      <w:pPr>
        <w:widowControl/>
        <w:jc w:val="left"/>
      </w:pPr>
      <w:r>
        <w:br w:type="page"/>
      </w:r>
    </w:p>
    <w:p w14:paraId="6DBC5D5C" w14:textId="6626081A" w:rsidR="00D964CF" w:rsidRPr="00D964CF" w:rsidRDefault="00D964CF" w:rsidP="00D964CF">
      <w:pPr>
        <w:pStyle w:val="1"/>
        <w:rPr>
          <w:color w:val="FFFFFF" w:themeColor="background1"/>
        </w:rPr>
      </w:pPr>
      <w:r w:rsidRPr="00D964CF">
        <w:rPr>
          <w:rFonts w:hint="eastAsia"/>
          <w:color w:val="FFFFFF" w:themeColor="background1"/>
        </w:rPr>
        <w:lastRenderedPageBreak/>
        <w:t>大項目３　業務運営、組織運営、財務内容などの改善と効率化</w:t>
      </w:r>
    </w:p>
    <w:tbl>
      <w:tblPr>
        <w:tblStyle w:val="ae"/>
        <w:tblW w:w="15381" w:type="dxa"/>
        <w:tblInd w:w="-18" w:type="dxa"/>
        <w:tblLook w:val="04A0" w:firstRow="1" w:lastRow="0" w:firstColumn="1" w:lastColumn="0" w:noHBand="0" w:noVBand="1"/>
      </w:tblPr>
      <w:tblGrid>
        <w:gridCol w:w="556"/>
        <w:gridCol w:w="513"/>
        <w:gridCol w:w="1053"/>
        <w:gridCol w:w="623"/>
        <w:gridCol w:w="707"/>
        <w:gridCol w:w="708"/>
        <w:gridCol w:w="637"/>
        <w:gridCol w:w="70"/>
        <w:gridCol w:w="696"/>
        <w:gridCol w:w="850"/>
        <w:gridCol w:w="142"/>
        <w:gridCol w:w="978"/>
        <w:gridCol w:w="14"/>
        <w:gridCol w:w="121"/>
        <w:gridCol w:w="985"/>
        <w:gridCol w:w="710"/>
        <w:gridCol w:w="252"/>
        <w:gridCol w:w="1748"/>
        <w:gridCol w:w="181"/>
        <w:gridCol w:w="1917"/>
        <w:gridCol w:w="1902"/>
        <w:gridCol w:w="18"/>
      </w:tblGrid>
      <w:tr w:rsidR="00587BAD" w:rsidRPr="008B28A0" w14:paraId="4D1794ED" w14:textId="77777777" w:rsidTr="00EE1A7F">
        <w:trPr>
          <w:trHeight w:val="829"/>
        </w:trPr>
        <w:tc>
          <w:tcPr>
            <w:tcW w:w="4797" w:type="dxa"/>
            <w:gridSpan w:val="7"/>
            <w:vMerge w:val="restart"/>
            <w:tcBorders>
              <w:top w:val="single" w:sz="18" w:space="0" w:color="auto"/>
              <w:left w:val="single" w:sz="18" w:space="0" w:color="auto"/>
            </w:tcBorders>
            <w:shd w:val="clear" w:color="auto" w:fill="D9D9D9" w:themeFill="background1" w:themeFillShade="D9"/>
            <w:vAlign w:val="center"/>
          </w:tcPr>
          <w:p w14:paraId="138875DE" w14:textId="6A28C2E7" w:rsidR="00587BAD" w:rsidRPr="008B28A0" w:rsidRDefault="00587BAD" w:rsidP="004349E3">
            <w:pPr>
              <w:spacing w:line="0" w:lineRule="atLeast"/>
              <w:rPr>
                <w:sz w:val="16"/>
                <w:szCs w:val="16"/>
              </w:rPr>
            </w:pPr>
            <w:r w:rsidRPr="008B28A0">
              <w:rPr>
                <w:rFonts w:hint="eastAsia"/>
                <w:b/>
                <w:sz w:val="16"/>
                <w:szCs w:val="16"/>
              </w:rPr>
              <w:t>大項目３　業務運営、組織運営、財務内容などの改善と効率化</w:t>
            </w:r>
          </w:p>
        </w:tc>
        <w:tc>
          <w:tcPr>
            <w:tcW w:w="1616" w:type="dxa"/>
            <w:gridSpan w:val="3"/>
            <w:vMerge w:val="restart"/>
            <w:tcBorders>
              <w:top w:val="single" w:sz="18" w:space="0" w:color="auto"/>
            </w:tcBorders>
            <w:shd w:val="clear" w:color="auto" w:fill="D9D9D9" w:themeFill="background1" w:themeFillShade="D9"/>
            <w:vAlign w:val="center"/>
          </w:tcPr>
          <w:p w14:paraId="751E8DA7" w14:textId="38876CC5" w:rsidR="00587BAD" w:rsidRPr="008B28A0" w:rsidRDefault="00587BAD" w:rsidP="004349E3">
            <w:pPr>
              <w:spacing w:line="240" w:lineRule="exact"/>
              <w:jc w:val="center"/>
              <w:rPr>
                <w:sz w:val="16"/>
                <w:szCs w:val="16"/>
              </w:rPr>
            </w:pPr>
            <w:r w:rsidRPr="008B28A0">
              <w:rPr>
                <w:rFonts w:hint="eastAsia"/>
                <w:sz w:val="16"/>
                <w:szCs w:val="16"/>
              </w:rPr>
              <w:t>知事の評価結果</w:t>
            </w:r>
          </w:p>
        </w:tc>
        <w:tc>
          <w:tcPr>
            <w:tcW w:w="1120"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7A3FCAD8" w14:textId="6CCA2945" w:rsidR="00587BAD" w:rsidRPr="00972696" w:rsidRDefault="00587BAD" w:rsidP="004349E3">
            <w:pPr>
              <w:spacing w:line="240" w:lineRule="exact"/>
              <w:rPr>
                <w:color w:val="000000" w:themeColor="text1"/>
                <w:sz w:val="16"/>
                <w:szCs w:val="16"/>
              </w:rPr>
            </w:pPr>
            <w:r w:rsidRPr="00972696">
              <w:rPr>
                <w:rFonts w:hint="eastAsia"/>
                <w:color w:val="000000" w:themeColor="text1"/>
                <w:sz w:val="16"/>
                <w:szCs w:val="16"/>
              </w:rPr>
              <w:t>中期目標期間の</w:t>
            </w:r>
            <w:r>
              <w:rPr>
                <w:rFonts w:hint="eastAsia"/>
                <w:color w:val="000000" w:themeColor="text1"/>
                <w:sz w:val="16"/>
                <w:szCs w:val="16"/>
              </w:rPr>
              <w:t>（見込）</w:t>
            </w:r>
            <w:r w:rsidRPr="00972696">
              <w:rPr>
                <w:rFonts w:hint="eastAsia"/>
                <w:color w:val="000000" w:themeColor="text1"/>
                <w:sz w:val="16"/>
                <w:szCs w:val="16"/>
              </w:rPr>
              <w:t>評価結果</w:t>
            </w:r>
          </w:p>
        </w:tc>
        <w:tc>
          <w:tcPr>
            <w:tcW w:w="1120" w:type="dxa"/>
            <w:gridSpan w:val="3"/>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EFBBDC5" w:rsidR="00587BAD" w:rsidRPr="00972696" w:rsidRDefault="00587BAD" w:rsidP="004349E3">
            <w:pPr>
              <w:spacing w:line="240" w:lineRule="exact"/>
              <w:rPr>
                <w:color w:val="000000" w:themeColor="text1"/>
                <w:sz w:val="16"/>
                <w:szCs w:val="16"/>
              </w:rPr>
            </w:pPr>
            <w:r w:rsidRPr="00972696">
              <w:rPr>
                <w:rFonts w:hint="eastAsia"/>
                <w:color w:val="000000" w:themeColor="text1"/>
                <w:sz w:val="16"/>
                <w:szCs w:val="16"/>
              </w:rPr>
              <w:t>中期目標期間の評価結果</w:t>
            </w:r>
          </w:p>
        </w:tc>
        <w:tc>
          <w:tcPr>
            <w:tcW w:w="6728" w:type="dxa"/>
            <w:gridSpan w:val="7"/>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215186B3" w14:textId="44D87E93" w:rsidR="00587BAD" w:rsidRPr="00972696" w:rsidRDefault="00587BAD" w:rsidP="000E1104">
            <w:pPr>
              <w:spacing w:line="240" w:lineRule="exact"/>
              <w:jc w:val="left"/>
              <w:rPr>
                <w:color w:val="000000" w:themeColor="text1"/>
                <w:sz w:val="16"/>
                <w:szCs w:val="16"/>
              </w:rPr>
            </w:pPr>
            <w:r w:rsidRPr="00972696">
              <w:rPr>
                <w:rFonts w:hint="eastAsia"/>
                <w:color w:val="000000" w:themeColor="text1"/>
                <w:sz w:val="16"/>
                <w:szCs w:val="16"/>
              </w:rPr>
              <w:t>（評価理由）</w:t>
            </w:r>
          </w:p>
          <w:p w14:paraId="4B7470C8" w14:textId="6C2595FE" w:rsidR="00587BAD" w:rsidRPr="00182825" w:rsidRDefault="00587BAD" w:rsidP="00F72747">
            <w:pPr>
              <w:spacing w:line="240" w:lineRule="exact"/>
              <w:ind w:leftChars="85" w:left="178" w:firstLineChars="90" w:firstLine="144"/>
              <w:jc w:val="left"/>
              <w:rPr>
                <w:color w:val="00B0F0"/>
                <w:sz w:val="16"/>
                <w:szCs w:val="16"/>
              </w:rPr>
            </w:pPr>
          </w:p>
        </w:tc>
      </w:tr>
      <w:tr w:rsidR="00587BAD" w:rsidRPr="008B28A0" w14:paraId="69441CC9" w14:textId="77777777" w:rsidTr="00EE1A7F">
        <w:trPr>
          <w:trHeight w:val="829"/>
        </w:trPr>
        <w:tc>
          <w:tcPr>
            <w:tcW w:w="4797" w:type="dxa"/>
            <w:gridSpan w:val="7"/>
            <w:vMerge/>
            <w:tcBorders>
              <w:left w:val="single" w:sz="18" w:space="0" w:color="auto"/>
            </w:tcBorders>
            <w:shd w:val="clear" w:color="auto" w:fill="D9D9D9" w:themeFill="background1" w:themeFillShade="D9"/>
            <w:vAlign w:val="center"/>
          </w:tcPr>
          <w:p w14:paraId="7AD486B3" w14:textId="77777777" w:rsidR="00587BAD" w:rsidRPr="008B28A0" w:rsidRDefault="00587BAD" w:rsidP="004349E3">
            <w:pPr>
              <w:spacing w:line="0" w:lineRule="atLeast"/>
              <w:rPr>
                <w:b/>
                <w:sz w:val="16"/>
                <w:szCs w:val="16"/>
              </w:rPr>
            </w:pPr>
          </w:p>
        </w:tc>
        <w:tc>
          <w:tcPr>
            <w:tcW w:w="1616" w:type="dxa"/>
            <w:gridSpan w:val="3"/>
            <w:vMerge/>
            <w:shd w:val="clear" w:color="auto" w:fill="D9D9D9" w:themeFill="background1" w:themeFillShade="D9"/>
            <w:vAlign w:val="center"/>
          </w:tcPr>
          <w:p w14:paraId="46408A85" w14:textId="77777777" w:rsidR="00587BAD" w:rsidRPr="008B28A0" w:rsidRDefault="00587BAD" w:rsidP="004349E3">
            <w:pPr>
              <w:spacing w:line="240" w:lineRule="exact"/>
              <w:jc w:val="center"/>
              <w:rPr>
                <w:sz w:val="16"/>
                <w:szCs w:val="16"/>
              </w:rPr>
            </w:pPr>
          </w:p>
        </w:tc>
        <w:tc>
          <w:tcPr>
            <w:tcW w:w="1120" w:type="dxa"/>
            <w:gridSpan w:val="2"/>
            <w:tcBorders>
              <w:top w:val="single" w:sz="4" w:space="0" w:color="auto"/>
              <w:right w:val="single" w:sz="4" w:space="0" w:color="auto"/>
            </w:tcBorders>
            <w:shd w:val="clear" w:color="auto" w:fill="D9D9D9" w:themeFill="background1" w:themeFillShade="D9"/>
            <w:vAlign w:val="center"/>
          </w:tcPr>
          <w:p w14:paraId="2AB5E2D2" w14:textId="0C21DD3B" w:rsidR="00587BAD" w:rsidRPr="00972696" w:rsidRDefault="00587BAD" w:rsidP="00587BAD">
            <w:pPr>
              <w:spacing w:line="240" w:lineRule="exact"/>
              <w:jc w:val="center"/>
              <w:rPr>
                <w:color w:val="000000" w:themeColor="text1"/>
                <w:sz w:val="16"/>
                <w:szCs w:val="16"/>
              </w:rPr>
            </w:pPr>
            <w:r>
              <w:rPr>
                <w:rFonts w:hint="eastAsia"/>
                <w:color w:val="000000" w:themeColor="text1"/>
                <w:sz w:val="16"/>
                <w:szCs w:val="16"/>
              </w:rPr>
              <w:t>Ａ</w:t>
            </w:r>
          </w:p>
        </w:tc>
        <w:tc>
          <w:tcPr>
            <w:tcW w:w="1120" w:type="dxa"/>
            <w:gridSpan w:val="3"/>
            <w:tcBorders>
              <w:top w:val="single" w:sz="4" w:space="0" w:color="auto"/>
              <w:right w:val="single" w:sz="4" w:space="0" w:color="auto"/>
            </w:tcBorders>
            <w:shd w:val="clear" w:color="auto" w:fill="D9D9D9" w:themeFill="background1" w:themeFillShade="D9"/>
            <w:vAlign w:val="center"/>
          </w:tcPr>
          <w:p w14:paraId="350EF625" w14:textId="00D94843" w:rsidR="00587BAD" w:rsidRPr="00972696" w:rsidRDefault="00587BAD" w:rsidP="00587BAD">
            <w:pPr>
              <w:spacing w:line="240" w:lineRule="exact"/>
              <w:jc w:val="center"/>
              <w:rPr>
                <w:color w:val="000000" w:themeColor="text1"/>
                <w:sz w:val="16"/>
                <w:szCs w:val="16"/>
              </w:rPr>
            </w:pPr>
          </w:p>
        </w:tc>
        <w:tc>
          <w:tcPr>
            <w:tcW w:w="6728" w:type="dxa"/>
            <w:gridSpan w:val="7"/>
            <w:vMerge/>
            <w:tcBorders>
              <w:left w:val="single" w:sz="4" w:space="0" w:color="auto"/>
              <w:bottom w:val="nil"/>
              <w:right w:val="single" w:sz="18" w:space="0" w:color="auto"/>
            </w:tcBorders>
            <w:shd w:val="clear" w:color="auto" w:fill="D9D9D9" w:themeFill="background1" w:themeFillShade="D9"/>
            <w:vAlign w:val="center"/>
          </w:tcPr>
          <w:p w14:paraId="1A05BD83" w14:textId="77777777" w:rsidR="00587BAD" w:rsidRPr="00972696" w:rsidRDefault="00587BAD" w:rsidP="000E1104">
            <w:pPr>
              <w:spacing w:line="240" w:lineRule="exact"/>
              <w:jc w:val="left"/>
              <w:rPr>
                <w:color w:val="000000" w:themeColor="text1"/>
                <w:sz w:val="16"/>
                <w:szCs w:val="16"/>
              </w:rPr>
            </w:pPr>
          </w:p>
        </w:tc>
      </w:tr>
      <w:tr w:rsidR="00587BAD" w:rsidRPr="008B28A0" w14:paraId="5BF5E627" w14:textId="77777777" w:rsidTr="00EE1A7F">
        <w:trPr>
          <w:trHeight w:val="283"/>
        </w:trPr>
        <w:tc>
          <w:tcPr>
            <w:tcW w:w="4797" w:type="dxa"/>
            <w:gridSpan w:val="7"/>
            <w:vMerge/>
            <w:tcBorders>
              <w:left w:val="single" w:sz="18" w:space="0" w:color="auto"/>
            </w:tcBorders>
            <w:shd w:val="clear" w:color="auto" w:fill="D9D9D9" w:themeFill="background1" w:themeFillShade="D9"/>
          </w:tcPr>
          <w:p w14:paraId="1CB933FF" w14:textId="77777777" w:rsidR="00587BAD" w:rsidRPr="008B28A0" w:rsidRDefault="00587BAD" w:rsidP="004349E3">
            <w:pPr>
              <w:spacing w:line="0" w:lineRule="atLeast"/>
              <w:rPr>
                <w:b/>
                <w:sz w:val="16"/>
                <w:szCs w:val="16"/>
              </w:rPr>
            </w:pPr>
          </w:p>
        </w:tc>
        <w:tc>
          <w:tcPr>
            <w:tcW w:w="1616" w:type="dxa"/>
            <w:gridSpan w:val="3"/>
            <w:vMerge/>
          </w:tcPr>
          <w:p w14:paraId="080C86B2" w14:textId="77777777" w:rsidR="00587BAD" w:rsidRPr="008B28A0" w:rsidRDefault="00587BAD" w:rsidP="004349E3">
            <w:pPr>
              <w:spacing w:line="240" w:lineRule="exact"/>
              <w:jc w:val="center"/>
              <w:rPr>
                <w:sz w:val="16"/>
                <w:szCs w:val="16"/>
              </w:rPr>
            </w:pPr>
          </w:p>
        </w:tc>
        <w:tc>
          <w:tcPr>
            <w:tcW w:w="8968" w:type="dxa"/>
            <w:gridSpan w:val="12"/>
            <w:tcBorders>
              <w:top w:val="single" w:sz="4" w:space="0" w:color="auto"/>
              <w:bottom w:val="nil"/>
              <w:right w:val="single" w:sz="18" w:space="0" w:color="auto"/>
            </w:tcBorders>
            <w:shd w:val="clear" w:color="auto" w:fill="D9D9D9" w:themeFill="background1" w:themeFillShade="D9"/>
            <w:vAlign w:val="center"/>
          </w:tcPr>
          <w:p w14:paraId="639811F6" w14:textId="1ED73163" w:rsidR="00587BAD" w:rsidRPr="008B28A0" w:rsidRDefault="00587BAD" w:rsidP="004349E3">
            <w:pPr>
              <w:spacing w:line="240" w:lineRule="exact"/>
              <w:rPr>
                <w:sz w:val="16"/>
                <w:szCs w:val="16"/>
              </w:rPr>
            </w:pPr>
            <w:r w:rsidRPr="008B28A0">
              <w:rPr>
                <w:rFonts w:hint="eastAsia"/>
                <w:sz w:val="16"/>
                <w:szCs w:val="16"/>
              </w:rPr>
              <w:t>各事業年度の評価結果</w:t>
            </w:r>
          </w:p>
        </w:tc>
      </w:tr>
      <w:tr w:rsidR="00587BAD" w:rsidRPr="008B28A0" w14:paraId="771B385E" w14:textId="77777777" w:rsidTr="00EE1A7F">
        <w:trPr>
          <w:trHeight w:val="283"/>
        </w:trPr>
        <w:tc>
          <w:tcPr>
            <w:tcW w:w="4797" w:type="dxa"/>
            <w:gridSpan w:val="7"/>
            <w:vMerge/>
            <w:tcBorders>
              <w:left w:val="single" w:sz="18" w:space="0" w:color="auto"/>
            </w:tcBorders>
            <w:shd w:val="clear" w:color="auto" w:fill="D9D9D9" w:themeFill="background1" w:themeFillShade="D9"/>
          </w:tcPr>
          <w:p w14:paraId="038B5391" w14:textId="77777777" w:rsidR="00587BAD" w:rsidRPr="008B28A0" w:rsidRDefault="00587BAD" w:rsidP="004349E3">
            <w:pPr>
              <w:spacing w:line="0" w:lineRule="atLeast"/>
              <w:rPr>
                <w:b/>
                <w:sz w:val="16"/>
                <w:szCs w:val="16"/>
              </w:rPr>
            </w:pPr>
          </w:p>
        </w:tc>
        <w:tc>
          <w:tcPr>
            <w:tcW w:w="1616" w:type="dxa"/>
            <w:gridSpan w:val="3"/>
            <w:vMerge/>
            <w:vAlign w:val="center"/>
          </w:tcPr>
          <w:p w14:paraId="13119CA6" w14:textId="77777777" w:rsidR="00587BAD" w:rsidRPr="008B28A0" w:rsidRDefault="00587BAD" w:rsidP="004349E3">
            <w:pPr>
              <w:spacing w:line="240" w:lineRule="exact"/>
              <w:jc w:val="center"/>
              <w:rPr>
                <w:sz w:val="16"/>
                <w:szCs w:val="16"/>
              </w:rPr>
            </w:pPr>
          </w:p>
        </w:tc>
        <w:tc>
          <w:tcPr>
            <w:tcW w:w="1255" w:type="dxa"/>
            <w:gridSpan w:val="4"/>
            <w:vMerge w:val="restart"/>
            <w:tcBorders>
              <w:top w:val="nil"/>
            </w:tcBorders>
            <w:shd w:val="clear" w:color="auto" w:fill="D9D9D9" w:themeFill="background1" w:themeFillShade="D9"/>
            <w:vAlign w:val="center"/>
          </w:tcPr>
          <w:p w14:paraId="25B33DE9" w14:textId="77777777" w:rsidR="00587BAD" w:rsidRPr="008B28A0" w:rsidRDefault="00587BAD" w:rsidP="004349E3">
            <w:pPr>
              <w:spacing w:line="240" w:lineRule="exact"/>
              <w:jc w:val="center"/>
              <w:rPr>
                <w:sz w:val="16"/>
                <w:szCs w:val="16"/>
              </w:rPr>
            </w:pPr>
          </w:p>
        </w:tc>
        <w:tc>
          <w:tcPr>
            <w:tcW w:w="1947" w:type="dxa"/>
            <w:gridSpan w:val="3"/>
            <w:vAlign w:val="center"/>
          </w:tcPr>
          <w:p w14:paraId="685AD08F" w14:textId="3428EA17" w:rsidR="00587BAD" w:rsidRPr="008B28A0" w:rsidRDefault="00587BAD" w:rsidP="004349E3">
            <w:pPr>
              <w:spacing w:line="240" w:lineRule="exact"/>
              <w:jc w:val="center"/>
              <w:rPr>
                <w:sz w:val="16"/>
                <w:szCs w:val="16"/>
              </w:rPr>
            </w:pPr>
            <w:r w:rsidRPr="008B28A0">
              <w:rPr>
                <w:rFonts w:hint="eastAsia"/>
                <w:sz w:val="16"/>
                <w:szCs w:val="16"/>
              </w:rPr>
              <w:t>令和２</w:t>
            </w:r>
          </w:p>
        </w:tc>
        <w:tc>
          <w:tcPr>
            <w:tcW w:w="1929" w:type="dxa"/>
            <w:gridSpan w:val="2"/>
            <w:vAlign w:val="center"/>
          </w:tcPr>
          <w:p w14:paraId="7EFFF1A3" w14:textId="77777777" w:rsidR="00587BAD" w:rsidRPr="008B28A0" w:rsidRDefault="00587BAD" w:rsidP="004349E3">
            <w:pPr>
              <w:spacing w:line="240" w:lineRule="exact"/>
              <w:jc w:val="center"/>
              <w:rPr>
                <w:sz w:val="16"/>
                <w:szCs w:val="16"/>
              </w:rPr>
            </w:pPr>
            <w:r w:rsidRPr="008B28A0">
              <w:rPr>
                <w:rFonts w:hint="eastAsia"/>
                <w:sz w:val="16"/>
                <w:szCs w:val="16"/>
              </w:rPr>
              <w:t>令和３</w:t>
            </w:r>
          </w:p>
        </w:tc>
        <w:tc>
          <w:tcPr>
            <w:tcW w:w="1917" w:type="dxa"/>
            <w:vAlign w:val="center"/>
          </w:tcPr>
          <w:p w14:paraId="3BE5E570" w14:textId="76D55DFB" w:rsidR="00587BAD" w:rsidRPr="008B28A0" w:rsidRDefault="00587BAD" w:rsidP="004349E3">
            <w:pPr>
              <w:spacing w:line="240" w:lineRule="exact"/>
              <w:jc w:val="center"/>
              <w:rPr>
                <w:sz w:val="16"/>
                <w:szCs w:val="16"/>
              </w:rPr>
            </w:pPr>
            <w:r w:rsidRPr="008B28A0">
              <w:rPr>
                <w:rFonts w:hint="eastAsia"/>
                <w:sz w:val="16"/>
                <w:szCs w:val="16"/>
              </w:rPr>
              <w:t>令和４</w:t>
            </w:r>
          </w:p>
        </w:tc>
        <w:tc>
          <w:tcPr>
            <w:tcW w:w="1920" w:type="dxa"/>
            <w:gridSpan w:val="2"/>
            <w:tcBorders>
              <w:right w:val="single" w:sz="18" w:space="0" w:color="auto"/>
            </w:tcBorders>
            <w:vAlign w:val="center"/>
          </w:tcPr>
          <w:p w14:paraId="7D9FD0D3" w14:textId="376BA529" w:rsidR="00587BAD" w:rsidRPr="008B28A0" w:rsidRDefault="00587BAD" w:rsidP="004349E3">
            <w:pPr>
              <w:spacing w:line="240" w:lineRule="exact"/>
              <w:jc w:val="center"/>
              <w:rPr>
                <w:sz w:val="16"/>
                <w:szCs w:val="16"/>
              </w:rPr>
            </w:pPr>
            <w:r w:rsidRPr="008B28A0">
              <w:rPr>
                <w:rFonts w:hint="eastAsia"/>
                <w:sz w:val="16"/>
                <w:szCs w:val="16"/>
              </w:rPr>
              <w:t>令和５</w:t>
            </w:r>
          </w:p>
        </w:tc>
      </w:tr>
      <w:tr w:rsidR="00587BAD" w:rsidRPr="008B28A0" w14:paraId="3C191E7B" w14:textId="77777777" w:rsidTr="00EE1A7F">
        <w:trPr>
          <w:trHeight w:val="283"/>
        </w:trPr>
        <w:tc>
          <w:tcPr>
            <w:tcW w:w="4797" w:type="dxa"/>
            <w:gridSpan w:val="7"/>
            <w:vMerge/>
            <w:tcBorders>
              <w:left w:val="single" w:sz="18" w:space="0" w:color="auto"/>
              <w:bottom w:val="single" w:sz="18" w:space="0" w:color="auto"/>
            </w:tcBorders>
            <w:shd w:val="clear" w:color="auto" w:fill="D9D9D9" w:themeFill="background1" w:themeFillShade="D9"/>
            <w:vAlign w:val="center"/>
          </w:tcPr>
          <w:p w14:paraId="6A4E68F4" w14:textId="77777777" w:rsidR="00587BAD" w:rsidRPr="008B28A0" w:rsidRDefault="00587BAD" w:rsidP="004349E3">
            <w:pPr>
              <w:spacing w:line="0" w:lineRule="atLeast"/>
              <w:jc w:val="center"/>
              <w:rPr>
                <w:sz w:val="16"/>
                <w:szCs w:val="16"/>
              </w:rPr>
            </w:pPr>
          </w:p>
        </w:tc>
        <w:tc>
          <w:tcPr>
            <w:tcW w:w="1616" w:type="dxa"/>
            <w:gridSpan w:val="3"/>
            <w:vMerge/>
            <w:tcBorders>
              <w:bottom w:val="single" w:sz="18" w:space="0" w:color="auto"/>
            </w:tcBorders>
            <w:vAlign w:val="center"/>
          </w:tcPr>
          <w:p w14:paraId="5D1D4DC1" w14:textId="77777777" w:rsidR="00587BAD" w:rsidRPr="008B28A0" w:rsidRDefault="00587BAD" w:rsidP="004349E3">
            <w:pPr>
              <w:spacing w:line="240" w:lineRule="exact"/>
              <w:jc w:val="center"/>
              <w:rPr>
                <w:strike/>
                <w:sz w:val="16"/>
                <w:szCs w:val="16"/>
              </w:rPr>
            </w:pPr>
          </w:p>
        </w:tc>
        <w:tc>
          <w:tcPr>
            <w:tcW w:w="1255" w:type="dxa"/>
            <w:gridSpan w:val="4"/>
            <w:vMerge/>
            <w:tcBorders>
              <w:bottom w:val="single" w:sz="18" w:space="0" w:color="auto"/>
            </w:tcBorders>
            <w:shd w:val="clear" w:color="auto" w:fill="D9D9D9" w:themeFill="background1" w:themeFillShade="D9"/>
            <w:vAlign w:val="center"/>
          </w:tcPr>
          <w:p w14:paraId="483CBB48" w14:textId="77777777" w:rsidR="00587BAD" w:rsidRPr="008B28A0" w:rsidRDefault="00587BAD" w:rsidP="004349E3">
            <w:pPr>
              <w:spacing w:line="240" w:lineRule="exact"/>
              <w:rPr>
                <w:strike/>
                <w:sz w:val="16"/>
                <w:szCs w:val="16"/>
              </w:rPr>
            </w:pPr>
          </w:p>
        </w:tc>
        <w:tc>
          <w:tcPr>
            <w:tcW w:w="1947" w:type="dxa"/>
            <w:gridSpan w:val="3"/>
            <w:tcBorders>
              <w:bottom w:val="single" w:sz="18" w:space="0" w:color="auto"/>
            </w:tcBorders>
            <w:vAlign w:val="center"/>
          </w:tcPr>
          <w:p w14:paraId="5CE98EA6" w14:textId="15F3B656" w:rsidR="00587BAD" w:rsidRPr="008B28A0" w:rsidRDefault="00587BAD" w:rsidP="004349E3">
            <w:pPr>
              <w:spacing w:line="240" w:lineRule="exact"/>
              <w:jc w:val="center"/>
              <w:rPr>
                <w:strike/>
                <w:sz w:val="16"/>
                <w:szCs w:val="16"/>
              </w:rPr>
            </w:pPr>
            <w:r w:rsidRPr="008B28A0">
              <w:rPr>
                <w:rFonts w:hint="eastAsia"/>
                <w:sz w:val="16"/>
                <w:szCs w:val="16"/>
              </w:rPr>
              <w:t>Ａ</w:t>
            </w:r>
          </w:p>
        </w:tc>
        <w:tc>
          <w:tcPr>
            <w:tcW w:w="1929" w:type="dxa"/>
            <w:gridSpan w:val="2"/>
            <w:tcBorders>
              <w:bottom w:val="single" w:sz="18" w:space="0" w:color="auto"/>
              <w:right w:val="single" w:sz="4" w:space="0" w:color="auto"/>
            </w:tcBorders>
            <w:vAlign w:val="center"/>
          </w:tcPr>
          <w:p w14:paraId="071259D0" w14:textId="77777777" w:rsidR="00587BAD" w:rsidRPr="008B28A0" w:rsidRDefault="00587BAD" w:rsidP="004349E3">
            <w:pPr>
              <w:spacing w:line="240" w:lineRule="exact"/>
              <w:jc w:val="center"/>
              <w:rPr>
                <w:sz w:val="16"/>
                <w:szCs w:val="16"/>
              </w:rPr>
            </w:pPr>
            <w:r w:rsidRPr="008B28A0">
              <w:rPr>
                <w:rFonts w:hint="eastAsia"/>
                <w:sz w:val="16"/>
                <w:szCs w:val="16"/>
              </w:rPr>
              <w:t>Ａ</w:t>
            </w:r>
          </w:p>
        </w:tc>
        <w:tc>
          <w:tcPr>
            <w:tcW w:w="1917" w:type="dxa"/>
            <w:tcBorders>
              <w:left w:val="single" w:sz="4" w:space="0" w:color="auto"/>
              <w:bottom w:val="single" w:sz="18" w:space="0" w:color="auto"/>
              <w:right w:val="single" w:sz="4" w:space="0" w:color="auto"/>
            </w:tcBorders>
            <w:vAlign w:val="center"/>
          </w:tcPr>
          <w:p w14:paraId="660C3C6E" w14:textId="476AA6F6" w:rsidR="00587BAD" w:rsidRPr="008B28A0" w:rsidRDefault="00587BAD" w:rsidP="004349E3">
            <w:pPr>
              <w:spacing w:line="240" w:lineRule="exact"/>
              <w:jc w:val="center"/>
              <w:rPr>
                <w:sz w:val="16"/>
                <w:szCs w:val="16"/>
              </w:rPr>
            </w:pPr>
            <w:r>
              <w:rPr>
                <w:rFonts w:hint="eastAsia"/>
                <w:sz w:val="16"/>
                <w:szCs w:val="16"/>
              </w:rPr>
              <w:t>Ａ</w:t>
            </w:r>
          </w:p>
        </w:tc>
        <w:tc>
          <w:tcPr>
            <w:tcW w:w="1920" w:type="dxa"/>
            <w:gridSpan w:val="2"/>
            <w:tcBorders>
              <w:left w:val="single" w:sz="4" w:space="0" w:color="auto"/>
              <w:right w:val="single" w:sz="18" w:space="0" w:color="auto"/>
            </w:tcBorders>
            <w:vAlign w:val="center"/>
          </w:tcPr>
          <w:p w14:paraId="7E7726D1" w14:textId="3E91EFDF" w:rsidR="00587BAD" w:rsidRPr="008B28A0" w:rsidRDefault="00587BAD" w:rsidP="004349E3">
            <w:pPr>
              <w:spacing w:line="240" w:lineRule="exact"/>
              <w:jc w:val="center"/>
              <w:rPr>
                <w:sz w:val="16"/>
                <w:szCs w:val="16"/>
              </w:rPr>
            </w:pPr>
          </w:p>
        </w:tc>
      </w:tr>
      <w:tr w:rsidR="00A43EFF" w:rsidRPr="008B28A0" w14:paraId="1DA52A83" w14:textId="77777777" w:rsidTr="00EE1A7F">
        <w:trPr>
          <w:gridAfter w:val="1"/>
          <w:wAfter w:w="18" w:type="dxa"/>
        </w:trPr>
        <w:tc>
          <w:tcPr>
            <w:tcW w:w="2745" w:type="dxa"/>
            <w:gridSpan w:val="4"/>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A43EFF">
            <w:pPr>
              <w:spacing w:line="0" w:lineRule="atLeast"/>
              <w:jc w:val="center"/>
              <w:rPr>
                <w:sz w:val="16"/>
                <w:szCs w:val="16"/>
              </w:rPr>
            </w:pPr>
            <w:r w:rsidRPr="008B28A0">
              <w:rPr>
                <w:rFonts w:hint="eastAsia"/>
                <w:sz w:val="16"/>
                <w:szCs w:val="16"/>
              </w:rPr>
              <w:t>【優れた取組、特色ある取組】</w:t>
            </w:r>
          </w:p>
          <w:p w14:paraId="75ED22ED" w14:textId="77777777" w:rsidR="00A43EFF" w:rsidRPr="008B28A0" w:rsidRDefault="00A43EFF" w:rsidP="00A43EFF">
            <w:pPr>
              <w:spacing w:line="0" w:lineRule="atLeast"/>
              <w:jc w:val="center"/>
              <w:rPr>
                <w:sz w:val="16"/>
                <w:szCs w:val="16"/>
              </w:rPr>
            </w:pPr>
            <w:r w:rsidRPr="008B28A0">
              <w:rPr>
                <w:rFonts w:hint="eastAsia"/>
                <w:sz w:val="16"/>
                <w:szCs w:val="16"/>
              </w:rPr>
              <w:t>【今後の課題、改善を要する取組】</w:t>
            </w:r>
          </w:p>
        </w:tc>
        <w:tc>
          <w:tcPr>
            <w:tcW w:w="12618" w:type="dxa"/>
            <w:gridSpan w:val="17"/>
            <w:tcBorders>
              <w:top w:val="single" w:sz="18" w:space="0" w:color="auto"/>
            </w:tcBorders>
          </w:tcPr>
          <w:p w14:paraId="2561C3ED" w14:textId="31EAD1A0" w:rsidR="00A43EFF" w:rsidRPr="003C5865" w:rsidRDefault="00A43EFF" w:rsidP="00A43EFF">
            <w:pPr>
              <w:spacing w:line="0" w:lineRule="atLeast"/>
              <w:ind w:left="100" w:hanging="100"/>
              <w:rPr>
                <w:rFonts w:ascii="メイリオ" w:eastAsia="メイリオ" w:hAnsi="メイリオ"/>
                <w:b/>
                <w:color w:val="000000" w:themeColor="text1"/>
                <w:sz w:val="16"/>
                <w:szCs w:val="16"/>
              </w:rPr>
            </w:pPr>
            <w:r w:rsidRPr="003C5865">
              <w:rPr>
                <w:rFonts w:ascii="メイリオ" w:eastAsia="メイリオ" w:hAnsi="メイリオ" w:hint="eastAsia"/>
                <w:b/>
                <w:sz w:val="16"/>
                <w:szCs w:val="16"/>
              </w:rPr>
              <w:t>【令和２～</w:t>
            </w:r>
            <w:r w:rsidR="00F27C21" w:rsidRPr="003C5865">
              <w:rPr>
                <w:rFonts w:ascii="メイリオ" w:eastAsia="メイリオ" w:hAnsi="メイリオ" w:hint="eastAsia"/>
                <w:b/>
                <w:sz w:val="16"/>
                <w:szCs w:val="16"/>
              </w:rPr>
              <w:t>５</w:t>
            </w:r>
            <w:r w:rsidRPr="003C5865">
              <w:rPr>
                <w:rFonts w:ascii="メイリオ" w:eastAsia="メイリオ" w:hAnsi="メイリオ" w:hint="eastAsia"/>
                <w:b/>
                <w:sz w:val="16"/>
                <w:szCs w:val="16"/>
              </w:rPr>
              <w:t>年度までの優れた取組、特色ある取組】</w:t>
            </w:r>
          </w:p>
          <w:p w14:paraId="0A08BBEF" w14:textId="77777777" w:rsidR="00972696" w:rsidRPr="003C5865" w:rsidRDefault="00972696" w:rsidP="00A43EFF">
            <w:pPr>
              <w:spacing w:line="0" w:lineRule="atLeast"/>
              <w:ind w:left="100" w:hanging="100"/>
              <w:rPr>
                <w:rFonts w:ascii="メイリオ" w:eastAsia="メイリオ" w:hAnsi="メイリオ"/>
                <w:b/>
                <w:color w:val="000000" w:themeColor="text1"/>
                <w:sz w:val="16"/>
                <w:szCs w:val="16"/>
              </w:rPr>
            </w:pPr>
          </w:p>
          <w:p w14:paraId="16544C33" w14:textId="13793C10" w:rsidR="007277D2" w:rsidRPr="003C5865" w:rsidRDefault="007277D2" w:rsidP="007277D2">
            <w:pPr>
              <w:spacing w:line="200" w:lineRule="exact"/>
              <w:ind w:left="160" w:hangingChars="100" w:hanging="160"/>
              <w:rPr>
                <w:rFonts w:ascii="メイリオ" w:eastAsia="メイリオ" w:hAnsi="メイリオ"/>
                <w:color w:val="000000" w:themeColor="text1"/>
                <w:sz w:val="16"/>
                <w:szCs w:val="16"/>
              </w:rPr>
            </w:pPr>
            <w:r w:rsidRPr="003C5865">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3C5865" w:rsidRDefault="007277D2" w:rsidP="007277D2">
            <w:pPr>
              <w:spacing w:line="200" w:lineRule="exact"/>
              <w:ind w:left="160" w:hangingChars="100" w:hanging="160"/>
              <w:rPr>
                <w:rFonts w:ascii="メイリオ" w:eastAsia="メイリオ" w:hAnsi="メイリオ"/>
                <w:color w:val="000000" w:themeColor="text1"/>
                <w:sz w:val="16"/>
                <w:szCs w:val="16"/>
              </w:rPr>
            </w:pPr>
            <w:r w:rsidRPr="003C5865">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493ABC1F" w:rsidR="007277D2" w:rsidRPr="003C5865" w:rsidRDefault="007277D2" w:rsidP="007277D2">
            <w:pPr>
              <w:spacing w:line="200" w:lineRule="exact"/>
              <w:ind w:left="160" w:hangingChars="100" w:hanging="160"/>
              <w:rPr>
                <w:rFonts w:ascii="メイリオ" w:eastAsia="メイリオ" w:hAnsi="メイリオ"/>
                <w:color w:val="000000" w:themeColor="text1"/>
                <w:sz w:val="16"/>
                <w:szCs w:val="16"/>
              </w:rPr>
            </w:pPr>
            <w:r w:rsidRPr="003C5865">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●ウェブ会議システムのライセンスを取得し、新型コロナウイルス感染症拡大防止や業務の効率化のためのオンライン会議等に活用した。</w:t>
            </w:r>
          </w:p>
          <w:p w14:paraId="59F20889" w14:textId="0DD02A35" w:rsidR="007277D2" w:rsidRPr="003C5865" w:rsidRDefault="007277D2" w:rsidP="007277D2">
            <w:pPr>
              <w:spacing w:line="200" w:lineRule="exact"/>
              <w:ind w:left="160" w:hangingChars="100" w:hanging="160"/>
              <w:rPr>
                <w:rFonts w:ascii="メイリオ" w:eastAsia="メイリオ" w:hAnsi="メイリオ"/>
                <w:color w:val="000000" w:themeColor="text1"/>
                <w:sz w:val="16"/>
                <w:szCs w:val="16"/>
              </w:rPr>
            </w:pPr>
            <w:r w:rsidRPr="003C5865">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3A5A4C1B" w14:textId="4B294859" w:rsidR="002F6AA6" w:rsidRPr="003C5865" w:rsidRDefault="007277D2" w:rsidP="007277D2">
            <w:pPr>
              <w:spacing w:line="200" w:lineRule="exact"/>
              <w:ind w:left="160" w:hangingChars="100" w:hanging="160"/>
              <w:rPr>
                <w:rFonts w:ascii="メイリオ" w:eastAsia="メイリオ" w:hAnsi="メイリオ"/>
                <w:sz w:val="16"/>
                <w:szCs w:val="16"/>
              </w:rPr>
            </w:pPr>
            <w:r w:rsidRPr="003C5865">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09C95806" w14:textId="77777777" w:rsidR="00972696" w:rsidRPr="003C5865" w:rsidRDefault="00972696" w:rsidP="007277D2">
            <w:pPr>
              <w:spacing w:line="200" w:lineRule="exact"/>
              <w:ind w:left="160" w:hangingChars="100" w:hanging="160"/>
              <w:rPr>
                <w:rFonts w:ascii="メイリオ" w:eastAsia="メイリオ" w:hAnsi="メイリオ"/>
                <w:sz w:val="16"/>
                <w:szCs w:val="16"/>
              </w:rPr>
            </w:pPr>
          </w:p>
          <w:p w14:paraId="35267D4E" w14:textId="77777777" w:rsidR="002F6AA6" w:rsidRPr="003C5865" w:rsidRDefault="002F6AA6" w:rsidP="002F6AA6">
            <w:pPr>
              <w:spacing w:line="200" w:lineRule="exact"/>
              <w:rPr>
                <w:rFonts w:ascii="メイリオ" w:eastAsia="メイリオ" w:hAnsi="メイリオ"/>
                <w:b/>
                <w:sz w:val="16"/>
                <w:szCs w:val="16"/>
              </w:rPr>
            </w:pPr>
            <w:r w:rsidRPr="003C5865">
              <w:rPr>
                <w:rFonts w:ascii="メイリオ" w:eastAsia="メイリオ" w:hAnsi="メイリオ" w:hint="eastAsia"/>
                <w:b/>
                <w:sz w:val="16"/>
                <w:szCs w:val="16"/>
              </w:rPr>
              <w:t>【今後の課題、改善を要する取組】</w:t>
            </w:r>
          </w:p>
          <w:p w14:paraId="20A1D67B" w14:textId="26FF50AC" w:rsidR="002F6AA6" w:rsidRPr="003C5865" w:rsidRDefault="002F6AA6" w:rsidP="002F6AA6">
            <w:pPr>
              <w:spacing w:line="200" w:lineRule="exact"/>
              <w:rPr>
                <w:rFonts w:ascii="メイリオ" w:eastAsia="メイリオ" w:hAnsi="メイリオ"/>
                <w:sz w:val="16"/>
                <w:szCs w:val="16"/>
              </w:rPr>
            </w:pPr>
            <w:r w:rsidRPr="003C5865">
              <w:rPr>
                <w:rFonts w:ascii="メイリオ" w:eastAsia="メイリオ" w:hAnsi="メイリオ" w:hint="eastAsia"/>
                <w:sz w:val="16"/>
                <w:szCs w:val="16"/>
              </w:rPr>
              <w:t>●燃料</w:t>
            </w:r>
            <w:r w:rsidR="00972696" w:rsidRPr="003C5865">
              <w:rPr>
                <w:rFonts w:ascii="メイリオ" w:eastAsia="メイリオ" w:hAnsi="メイリオ" w:hint="eastAsia"/>
                <w:sz w:val="16"/>
                <w:szCs w:val="16"/>
              </w:rPr>
              <w:t>及び</w:t>
            </w:r>
            <w:r w:rsidRPr="003C5865">
              <w:rPr>
                <w:rFonts w:ascii="メイリオ" w:eastAsia="メイリオ" w:hAnsi="メイリオ" w:hint="eastAsia"/>
                <w:sz w:val="16"/>
                <w:szCs w:val="16"/>
              </w:rPr>
              <w:t>電気代の高騰が予算に大きく影響しており、社会情勢を鑑みながら計画的に執行していく必要がある。</w:t>
            </w:r>
          </w:p>
          <w:p w14:paraId="7BADE88C" w14:textId="3F7417F5" w:rsidR="002F6AA6" w:rsidRPr="003C5865" w:rsidRDefault="002F6AA6" w:rsidP="002F6AA6">
            <w:pPr>
              <w:spacing w:line="200" w:lineRule="exact"/>
              <w:rPr>
                <w:rFonts w:ascii="メイリオ" w:eastAsia="メイリオ" w:hAnsi="メイリオ"/>
                <w:sz w:val="16"/>
                <w:szCs w:val="16"/>
              </w:rPr>
            </w:pPr>
            <w:r w:rsidRPr="003C5865">
              <w:rPr>
                <w:rFonts w:ascii="メイリオ" w:eastAsia="メイリオ" w:hAnsi="メイリオ" w:hint="eastAsia"/>
                <w:sz w:val="16"/>
                <w:szCs w:val="16"/>
              </w:rPr>
              <w:t>●ChatGPT</w:t>
            </w:r>
            <w:r w:rsidR="00972696" w:rsidRPr="003C5865">
              <w:rPr>
                <w:rFonts w:ascii="メイリオ" w:eastAsia="メイリオ" w:hAnsi="メイリオ" w:hint="eastAsia"/>
                <w:sz w:val="16"/>
                <w:szCs w:val="16"/>
              </w:rPr>
              <w:t>等、</w:t>
            </w:r>
            <w:r w:rsidRPr="003C5865">
              <w:rPr>
                <w:rFonts w:ascii="メイリオ" w:eastAsia="メイリオ" w:hAnsi="メイリオ" w:hint="eastAsia"/>
                <w:sz w:val="16"/>
                <w:szCs w:val="16"/>
              </w:rPr>
              <w:t>AIを搭載した</w:t>
            </w:r>
            <w:r w:rsidR="00972696" w:rsidRPr="003C5865">
              <w:rPr>
                <w:rFonts w:ascii="メイリオ" w:eastAsia="メイリオ" w:hAnsi="メイリオ" w:hint="eastAsia"/>
                <w:sz w:val="16"/>
                <w:szCs w:val="16"/>
              </w:rPr>
              <w:t>様々</w:t>
            </w:r>
            <w:r w:rsidRPr="003C5865">
              <w:rPr>
                <w:rFonts w:ascii="メイリオ" w:eastAsia="メイリオ" w:hAnsi="メイリオ" w:hint="eastAsia"/>
                <w:sz w:val="16"/>
                <w:szCs w:val="16"/>
              </w:rPr>
              <w:t>なアプリケーション</w:t>
            </w:r>
            <w:r w:rsidR="00AE242A" w:rsidRPr="003C5865">
              <w:rPr>
                <w:rFonts w:ascii="メイリオ" w:eastAsia="メイリオ" w:hAnsi="メイリオ" w:hint="eastAsia"/>
                <w:sz w:val="16"/>
                <w:szCs w:val="16"/>
              </w:rPr>
              <w:t>の</w:t>
            </w:r>
            <w:r w:rsidR="00307982" w:rsidRPr="003C5865">
              <w:rPr>
                <w:rFonts w:ascii="メイリオ" w:eastAsia="メイリオ" w:hAnsi="メイリオ" w:hint="eastAsia"/>
                <w:sz w:val="16"/>
                <w:szCs w:val="16"/>
              </w:rPr>
              <w:t>使</w:t>
            </w:r>
            <w:r w:rsidRPr="003C5865">
              <w:rPr>
                <w:rFonts w:ascii="メイリオ" w:eastAsia="メイリオ" w:hAnsi="メイリオ" w:hint="eastAsia"/>
                <w:sz w:val="16"/>
                <w:szCs w:val="16"/>
              </w:rPr>
              <w:t>用に</w:t>
            </w:r>
            <w:r w:rsidR="00972696" w:rsidRPr="003C5865">
              <w:rPr>
                <w:rFonts w:ascii="メイリオ" w:eastAsia="メイリオ" w:hAnsi="メイリオ" w:hint="eastAsia"/>
                <w:sz w:val="16"/>
                <w:szCs w:val="16"/>
              </w:rPr>
              <w:t>係る</w:t>
            </w:r>
            <w:r w:rsidRPr="003C5865">
              <w:rPr>
                <w:rFonts w:ascii="メイリオ" w:eastAsia="メイリオ" w:hAnsi="メイリオ" w:hint="eastAsia"/>
                <w:sz w:val="16"/>
                <w:szCs w:val="16"/>
              </w:rPr>
              <w:t>情報セキュリティのあり方について早急に検討が必要である。</w:t>
            </w:r>
          </w:p>
          <w:p w14:paraId="07C14DFD" w14:textId="2C0173BD" w:rsidR="00F22137" w:rsidRPr="003C5865" w:rsidRDefault="002F6AA6" w:rsidP="002F6AA6">
            <w:pPr>
              <w:spacing w:line="0" w:lineRule="atLeast"/>
              <w:rPr>
                <w:rFonts w:ascii="メイリオ" w:eastAsia="メイリオ" w:hAnsi="メイリオ"/>
                <w:color w:val="000000" w:themeColor="text1"/>
                <w:kern w:val="0"/>
                <w:sz w:val="16"/>
                <w:szCs w:val="16"/>
              </w:rPr>
            </w:pPr>
            <w:r w:rsidRPr="003C5865">
              <w:rPr>
                <w:rFonts w:ascii="メイリオ" w:eastAsia="メイリオ" w:hAnsi="メイリオ" w:hint="eastAsia"/>
                <w:kern w:val="0"/>
                <w:sz w:val="16"/>
                <w:szCs w:val="16"/>
              </w:rPr>
              <w:t>●施設老朽化により</w:t>
            </w:r>
            <w:r w:rsidR="00972696" w:rsidRPr="003C5865">
              <w:rPr>
                <w:rFonts w:ascii="メイリオ" w:eastAsia="メイリオ" w:hAnsi="メイリオ" w:hint="eastAsia"/>
                <w:kern w:val="0"/>
                <w:sz w:val="16"/>
                <w:szCs w:val="16"/>
              </w:rPr>
              <w:t>様々</w:t>
            </w:r>
            <w:r w:rsidRPr="003C5865">
              <w:rPr>
                <w:rFonts w:ascii="メイリオ" w:eastAsia="メイリオ" w:hAnsi="メイリオ" w:hint="eastAsia"/>
                <w:kern w:val="0"/>
                <w:sz w:val="16"/>
                <w:szCs w:val="16"/>
              </w:rPr>
              <w:t>な劣化がみられることから、</w:t>
            </w:r>
            <w:r w:rsidRPr="003C5865">
              <w:rPr>
                <w:rFonts w:ascii="メイリオ" w:eastAsia="メイリオ" w:hAnsi="メイリオ" w:hint="eastAsia"/>
                <w:color w:val="000000" w:themeColor="text1"/>
                <w:kern w:val="0"/>
                <w:sz w:val="16"/>
                <w:szCs w:val="16"/>
              </w:rPr>
              <w:t>ファシリティマネジメント基本方針</w:t>
            </w:r>
            <w:r w:rsidR="007D2441" w:rsidRPr="003C5865">
              <w:rPr>
                <w:rFonts w:ascii="メイリオ" w:eastAsia="メイリオ" w:hAnsi="メイリオ" w:hint="eastAsia"/>
                <w:color w:val="000000" w:themeColor="text1"/>
                <w:kern w:val="0"/>
                <w:sz w:val="16"/>
                <w:szCs w:val="16"/>
              </w:rPr>
              <w:t>に基づき</w:t>
            </w:r>
            <w:r w:rsidRPr="003C5865">
              <w:rPr>
                <w:rFonts w:ascii="メイリオ" w:eastAsia="メイリオ" w:hAnsi="メイリオ" w:hint="eastAsia"/>
                <w:color w:val="000000" w:themeColor="text1"/>
                <w:kern w:val="0"/>
                <w:sz w:val="16"/>
                <w:szCs w:val="16"/>
              </w:rPr>
              <w:t>、引き続き計画的に改修を進めていく。</w:t>
            </w:r>
          </w:p>
          <w:p w14:paraId="6B46FEAD" w14:textId="57D454AD" w:rsidR="00972696" w:rsidRPr="001C7D85" w:rsidRDefault="00972696" w:rsidP="002F6AA6">
            <w:pPr>
              <w:spacing w:line="0" w:lineRule="atLeast"/>
              <w:rPr>
                <w:rFonts w:ascii="メイリオ" w:eastAsia="メイリオ" w:hAnsi="メイリオ"/>
                <w:sz w:val="16"/>
                <w:szCs w:val="16"/>
                <w:highlight w:val="cyan"/>
              </w:rPr>
            </w:pPr>
          </w:p>
        </w:tc>
      </w:tr>
      <w:tr w:rsidR="00587BAD" w:rsidRPr="008B28A0" w14:paraId="212EC37E" w14:textId="77777777" w:rsidTr="00EE1A7F">
        <w:trPr>
          <w:gridAfter w:val="1"/>
          <w:wAfter w:w="18" w:type="dxa"/>
          <w:trHeight w:val="162"/>
        </w:trPr>
        <w:tc>
          <w:tcPr>
            <w:tcW w:w="556" w:type="dxa"/>
            <w:vMerge w:val="restart"/>
            <w:shd w:val="clear" w:color="auto" w:fill="D9D9D9" w:themeFill="background1" w:themeFillShade="D9"/>
            <w:textDirection w:val="tbRlV"/>
            <w:vAlign w:val="center"/>
          </w:tcPr>
          <w:p w14:paraId="645C9A36" w14:textId="58D088FE" w:rsidR="00587BAD" w:rsidRPr="008B28A0" w:rsidRDefault="00587BAD" w:rsidP="00587BAD">
            <w:pPr>
              <w:spacing w:line="0" w:lineRule="atLeast"/>
              <w:ind w:left="113" w:right="113"/>
              <w:jc w:val="center"/>
              <w:rPr>
                <w:sz w:val="16"/>
                <w:szCs w:val="16"/>
              </w:rPr>
            </w:pPr>
            <w:r w:rsidRPr="008B28A0">
              <w:rPr>
                <w:rFonts w:hint="eastAsia"/>
                <w:sz w:val="16"/>
                <w:szCs w:val="16"/>
              </w:rPr>
              <w:t>知</w:t>
            </w:r>
            <w:r w:rsidRPr="00307982">
              <w:rPr>
                <w:rFonts w:hint="eastAsia"/>
                <w:sz w:val="16"/>
                <w:szCs w:val="16"/>
              </w:rPr>
              <w:t>事の小項目評価</w:t>
            </w:r>
          </w:p>
        </w:tc>
        <w:tc>
          <w:tcPr>
            <w:tcW w:w="2189" w:type="dxa"/>
            <w:gridSpan w:val="3"/>
            <w:vMerge w:val="restart"/>
            <w:shd w:val="clear" w:color="auto" w:fill="D9D9D9" w:themeFill="background1" w:themeFillShade="D9"/>
            <w:vAlign w:val="center"/>
          </w:tcPr>
          <w:p w14:paraId="7B899F72" w14:textId="77777777" w:rsidR="00587BAD" w:rsidRPr="000B74EF" w:rsidRDefault="00587BAD" w:rsidP="00587BAD">
            <w:pPr>
              <w:spacing w:line="0" w:lineRule="atLeast"/>
              <w:rPr>
                <w:color w:val="000000" w:themeColor="text1"/>
                <w:sz w:val="16"/>
                <w:szCs w:val="16"/>
              </w:rPr>
            </w:pPr>
          </w:p>
          <w:p w14:paraId="69B6D013" w14:textId="0B13EBE4" w:rsidR="00587BAD" w:rsidRPr="000B74EF" w:rsidRDefault="00587BAD" w:rsidP="00587BAD">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18" w:type="dxa"/>
            <w:gridSpan w:val="5"/>
            <w:shd w:val="clear" w:color="auto" w:fill="D9D9D9" w:themeFill="background1" w:themeFillShade="D9"/>
            <w:vAlign w:val="center"/>
          </w:tcPr>
          <w:p w14:paraId="255945E4" w14:textId="77777777" w:rsidR="00587BAD" w:rsidRPr="008B28A0" w:rsidRDefault="00587BAD" w:rsidP="00587BAD">
            <w:pPr>
              <w:spacing w:line="0" w:lineRule="atLeast"/>
              <w:jc w:val="center"/>
              <w:rPr>
                <w:sz w:val="16"/>
                <w:szCs w:val="16"/>
              </w:rPr>
            </w:pPr>
            <w:r w:rsidRPr="008B28A0">
              <w:rPr>
                <w:rFonts w:hint="eastAsia"/>
                <w:sz w:val="16"/>
                <w:szCs w:val="16"/>
              </w:rPr>
              <w:t>各事業年度の評価結果</w:t>
            </w:r>
          </w:p>
        </w:tc>
        <w:tc>
          <w:tcPr>
            <w:tcW w:w="992" w:type="dxa"/>
            <w:gridSpan w:val="2"/>
            <w:vMerge w:val="restart"/>
            <w:shd w:val="clear" w:color="auto" w:fill="D9D9D9" w:themeFill="background1" w:themeFillShade="D9"/>
            <w:vAlign w:val="center"/>
          </w:tcPr>
          <w:p w14:paraId="6CDAFF43" w14:textId="77777777" w:rsidR="00587BAD" w:rsidRPr="008B28A0" w:rsidRDefault="00587BAD" w:rsidP="00587BAD">
            <w:pPr>
              <w:spacing w:line="0" w:lineRule="atLeast"/>
              <w:jc w:val="center"/>
              <w:rPr>
                <w:sz w:val="16"/>
                <w:szCs w:val="16"/>
              </w:rPr>
            </w:pPr>
            <w:r w:rsidRPr="008B28A0">
              <w:rPr>
                <w:rFonts w:hint="eastAsia"/>
                <w:sz w:val="16"/>
                <w:szCs w:val="16"/>
              </w:rPr>
              <w:t>中期目標</w:t>
            </w:r>
          </w:p>
          <w:p w14:paraId="287F9977" w14:textId="77777777" w:rsidR="00587BAD" w:rsidRPr="008B28A0" w:rsidRDefault="00587BAD" w:rsidP="00587BAD">
            <w:pPr>
              <w:spacing w:line="0" w:lineRule="atLeast"/>
              <w:jc w:val="center"/>
              <w:rPr>
                <w:sz w:val="16"/>
                <w:szCs w:val="16"/>
              </w:rPr>
            </w:pPr>
            <w:r w:rsidRPr="008B28A0">
              <w:rPr>
                <w:rFonts w:hint="eastAsia"/>
                <w:sz w:val="16"/>
                <w:szCs w:val="16"/>
              </w:rPr>
              <w:t>期間の</w:t>
            </w:r>
          </w:p>
          <w:p w14:paraId="422F21E7" w14:textId="24DBB1F4" w:rsidR="00587BAD" w:rsidRPr="008B28A0" w:rsidRDefault="00587BAD" w:rsidP="00587BAD">
            <w:pPr>
              <w:spacing w:line="0" w:lineRule="atLeast"/>
              <w:jc w:val="center"/>
              <w:rPr>
                <w:sz w:val="16"/>
                <w:szCs w:val="16"/>
              </w:rPr>
            </w:pPr>
            <w:r w:rsidRPr="008B28A0">
              <w:rPr>
                <w:rFonts w:hint="eastAsia"/>
                <w:sz w:val="16"/>
                <w:szCs w:val="16"/>
              </w:rPr>
              <w:t>(見込)</w:t>
            </w:r>
          </w:p>
          <w:p w14:paraId="017AEE7B" w14:textId="639C096E" w:rsidR="00587BAD" w:rsidRDefault="00587BAD" w:rsidP="00587BAD">
            <w:pPr>
              <w:spacing w:line="0" w:lineRule="atLeast"/>
              <w:jc w:val="center"/>
              <w:rPr>
                <w:sz w:val="16"/>
                <w:szCs w:val="16"/>
              </w:rPr>
            </w:pPr>
            <w:r w:rsidRPr="008B28A0">
              <w:rPr>
                <w:rFonts w:hint="eastAsia"/>
                <w:sz w:val="16"/>
                <w:szCs w:val="16"/>
              </w:rPr>
              <w:t>評価結果</w:t>
            </w:r>
          </w:p>
        </w:tc>
        <w:tc>
          <w:tcPr>
            <w:tcW w:w="992" w:type="dxa"/>
            <w:gridSpan w:val="2"/>
            <w:vMerge w:val="restart"/>
            <w:shd w:val="clear" w:color="auto" w:fill="D9D9D9" w:themeFill="background1" w:themeFillShade="D9"/>
            <w:vAlign w:val="center"/>
          </w:tcPr>
          <w:p w14:paraId="60F48C66" w14:textId="77777777" w:rsidR="00587BAD" w:rsidRPr="008B28A0" w:rsidRDefault="00587BAD" w:rsidP="00587BAD">
            <w:pPr>
              <w:spacing w:line="0" w:lineRule="atLeast"/>
              <w:jc w:val="center"/>
              <w:rPr>
                <w:sz w:val="16"/>
                <w:szCs w:val="16"/>
              </w:rPr>
            </w:pPr>
            <w:r w:rsidRPr="008B28A0">
              <w:rPr>
                <w:rFonts w:hint="eastAsia"/>
                <w:sz w:val="16"/>
                <w:szCs w:val="16"/>
              </w:rPr>
              <w:t>中期目標</w:t>
            </w:r>
          </w:p>
          <w:p w14:paraId="20BB1B38" w14:textId="77777777" w:rsidR="00587BAD" w:rsidRPr="008B28A0" w:rsidRDefault="00587BAD" w:rsidP="00587BAD">
            <w:pPr>
              <w:spacing w:line="0" w:lineRule="atLeast"/>
              <w:jc w:val="center"/>
              <w:rPr>
                <w:sz w:val="16"/>
                <w:szCs w:val="16"/>
              </w:rPr>
            </w:pPr>
            <w:r w:rsidRPr="008B28A0">
              <w:rPr>
                <w:rFonts w:hint="eastAsia"/>
                <w:sz w:val="16"/>
                <w:szCs w:val="16"/>
              </w:rPr>
              <w:t>期間の</w:t>
            </w:r>
          </w:p>
          <w:p w14:paraId="2534732F" w14:textId="31FAAABC" w:rsidR="00587BAD" w:rsidRPr="008B28A0" w:rsidRDefault="00587BAD" w:rsidP="00587BAD">
            <w:pPr>
              <w:spacing w:line="0" w:lineRule="atLeast"/>
              <w:jc w:val="center"/>
              <w:rPr>
                <w:sz w:val="16"/>
                <w:szCs w:val="16"/>
              </w:rPr>
            </w:pPr>
            <w:r w:rsidRPr="008B28A0">
              <w:rPr>
                <w:rFonts w:hint="eastAsia"/>
                <w:sz w:val="16"/>
                <w:szCs w:val="16"/>
              </w:rPr>
              <w:t>評価結果</w:t>
            </w:r>
          </w:p>
        </w:tc>
        <w:tc>
          <w:tcPr>
            <w:tcW w:w="7816" w:type="dxa"/>
            <w:gridSpan w:val="8"/>
            <w:vMerge w:val="restart"/>
            <w:shd w:val="clear" w:color="auto" w:fill="D9D9D9" w:themeFill="background1" w:themeFillShade="D9"/>
            <w:vAlign w:val="center"/>
          </w:tcPr>
          <w:p w14:paraId="6833AADD" w14:textId="77777777" w:rsidR="00587BAD" w:rsidRPr="008B28A0" w:rsidRDefault="00587BAD" w:rsidP="00587BAD">
            <w:pPr>
              <w:spacing w:line="0" w:lineRule="atLeast"/>
              <w:jc w:val="center"/>
              <w:rPr>
                <w:sz w:val="16"/>
                <w:szCs w:val="16"/>
              </w:rPr>
            </w:pPr>
            <w:r w:rsidRPr="008B28A0">
              <w:rPr>
                <w:rFonts w:hint="eastAsia"/>
                <w:sz w:val="16"/>
                <w:szCs w:val="16"/>
              </w:rPr>
              <w:t>評価の判断理由・評価のコメントなど</w:t>
            </w:r>
          </w:p>
        </w:tc>
      </w:tr>
      <w:tr w:rsidR="00587BAD" w:rsidRPr="008B28A0" w14:paraId="03EAF34B" w14:textId="77777777" w:rsidTr="00EE1A7F">
        <w:trPr>
          <w:gridAfter w:val="1"/>
          <w:wAfter w:w="18" w:type="dxa"/>
          <w:trHeight w:val="161"/>
        </w:trPr>
        <w:tc>
          <w:tcPr>
            <w:tcW w:w="556" w:type="dxa"/>
            <w:vMerge/>
            <w:textDirection w:val="tbRlV"/>
            <w:vAlign w:val="center"/>
          </w:tcPr>
          <w:p w14:paraId="1A0E7F22" w14:textId="77777777" w:rsidR="00587BAD" w:rsidRPr="008B28A0" w:rsidRDefault="00587BAD" w:rsidP="00587BAD">
            <w:pPr>
              <w:spacing w:line="0" w:lineRule="atLeast"/>
              <w:ind w:left="113" w:right="113"/>
              <w:jc w:val="center"/>
              <w:rPr>
                <w:sz w:val="16"/>
                <w:szCs w:val="16"/>
              </w:rPr>
            </w:pPr>
          </w:p>
        </w:tc>
        <w:tc>
          <w:tcPr>
            <w:tcW w:w="2189" w:type="dxa"/>
            <w:gridSpan w:val="3"/>
            <w:vMerge/>
            <w:shd w:val="clear" w:color="auto" w:fill="D9D9D9" w:themeFill="background1" w:themeFillShade="D9"/>
            <w:textDirection w:val="tbRlV"/>
          </w:tcPr>
          <w:p w14:paraId="02230793" w14:textId="77777777" w:rsidR="00587BAD" w:rsidRPr="000B74EF" w:rsidRDefault="00587BAD" w:rsidP="00587BAD">
            <w:pPr>
              <w:spacing w:line="0" w:lineRule="atLeast"/>
              <w:jc w:val="center"/>
              <w:rPr>
                <w:color w:val="000000" w:themeColor="text1"/>
                <w:sz w:val="16"/>
                <w:szCs w:val="16"/>
              </w:rPr>
            </w:pPr>
          </w:p>
        </w:tc>
        <w:tc>
          <w:tcPr>
            <w:tcW w:w="707" w:type="dxa"/>
            <w:shd w:val="clear" w:color="auto" w:fill="D9D9D9" w:themeFill="background1" w:themeFillShade="D9"/>
            <w:vAlign w:val="center"/>
          </w:tcPr>
          <w:p w14:paraId="14E64BF3" w14:textId="77777777" w:rsidR="00587BAD" w:rsidRPr="008B28A0" w:rsidRDefault="00587BAD" w:rsidP="00587BAD">
            <w:pPr>
              <w:spacing w:line="0" w:lineRule="atLeast"/>
              <w:jc w:val="center"/>
              <w:rPr>
                <w:sz w:val="16"/>
                <w:szCs w:val="16"/>
              </w:rPr>
            </w:pPr>
            <w:r w:rsidRPr="008B28A0">
              <w:rPr>
                <w:rFonts w:hint="eastAsia"/>
                <w:sz w:val="16"/>
                <w:szCs w:val="16"/>
              </w:rPr>
              <w:t>令和</w:t>
            </w:r>
          </w:p>
          <w:p w14:paraId="61FC6FEF" w14:textId="77777777" w:rsidR="00587BAD" w:rsidRPr="008B28A0" w:rsidRDefault="00587BAD" w:rsidP="00587BAD">
            <w:pPr>
              <w:spacing w:line="0" w:lineRule="atLeast"/>
              <w:jc w:val="center"/>
              <w:rPr>
                <w:sz w:val="16"/>
                <w:szCs w:val="16"/>
              </w:rPr>
            </w:pPr>
            <w:r w:rsidRPr="008B28A0">
              <w:rPr>
                <w:rFonts w:hint="eastAsia"/>
                <w:sz w:val="16"/>
                <w:szCs w:val="16"/>
              </w:rPr>
              <w:t>２</w:t>
            </w:r>
          </w:p>
        </w:tc>
        <w:tc>
          <w:tcPr>
            <w:tcW w:w="708" w:type="dxa"/>
            <w:shd w:val="clear" w:color="auto" w:fill="D9D9D9" w:themeFill="background1" w:themeFillShade="D9"/>
            <w:vAlign w:val="center"/>
          </w:tcPr>
          <w:p w14:paraId="2C5F1FAF" w14:textId="77777777" w:rsidR="00587BAD" w:rsidRPr="008B28A0" w:rsidRDefault="00587BAD" w:rsidP="00587BAD">
            <w:pPr>
              <w:spacing w:line="0" w:lineRule="atLeast"/>
              <w:jc w:val="center"/>
              <w:rPr>
                <w:sz w:val="16"/>
                <w:szCs w:val="16"/>
              </w:rPr>
            </w:pPr>
            <w:r w:rsidRPr="008B28A0">
              <w:rPr>
                <w:rFonts w:hint="eastAsia"/>
                <w:sz w:val="16"/>
                <w:szCs w:val="16"/>
              </w:rPr>
              <w:t>令和</w:t>
            </w:r>
          </w:p>
          <w:p w14:paraId="584F39B7" w14:textId="77777777" w:rsidR="00587BAD" w:rsidRPr="008B28A0" w:rsidRDefault="00587BAD" w:rsidP="00587BAD">
            <w:pPr>
              <w:spacing w:line="0" w:lineRule="atLeast"/>
              <w:jc w:val="center"/>
              <w:rPr>
                <w:sz w:val="16"/>
                <w:szCs w:val="16"/>
              </w:rPr>
            </w:pPr>
            <w:r w:rsidRPr="008B28A0">
              <w:rPr>
                <w:rFonts w:hint="eastAsia"/>
                <w:sz w:val="16"/>
                <w:szCs w:val="16"/>
              </w:rPr>
              <w:t>３</w:t>
            </w:r>
          </w:p>
        </w:tc>
        <w:tc>
          <w:tcPr>
            <w:tcW w:w="707" w:type="dxa"/>
            <w:gridSpan w:val="2"/>
            <w:shd w:val="clear" w:color="auto" w:fill="D9D9D9" w:themeFill="background1" w:themeFillShade="D9"/>
            <w:vAlign w:val="center"/>
          </w:tcPr>
          <w:p w14:paraId="726603B5" w14:textId="77777777" w:rsidR="00587BAD" w:rsidRPr="008B28A0" w:rsidRDefault="00587BAD" w:rsidP="00587BAD">
            <w:pPr>
              <w:spacing w:line="0" w:lineRule="atLeast"/>
              <w:jc w:val="center"/>
              <w:rPr>
                <w:sz w:val="16"/>
                <w:szCs w:val="16"/>
              </w:rPr>
            </w:pPr>
            <w:r w:rsidRPr="008B28A0">
              <w:rPr>
                <w:rFonts w:hint="eastAsia"/>
                <w:sz w:val="16"/>
                <w:szCs w:val="16"/>
              </w:rPr>
              <w:t>令和</w:t>
            </w:r>
          </w:p>
          <w:p w14:paraId="4EA93BFA" w14:textId="77777777" w:rsidR="00587BAD" w:rsidRPr="008B28A0" w:rsidRDefault="00587BAD" w:rsidP="00587BAD">
            <w:pPr>
              <w:spacing w:line="0" w:lineRule="atLeast"/>
              <w:jc w:val="center"/>
              <w:rPr>
                <w:sz w:val="16"/>
                <w:szCs w:val="16"/>
              </w:rPr>
            </w:pPr>
            <w:r w:rsidRPr="008B28A0">
              <w:rPr>
                <w:rFonts w:hint="eastAsia"/>
                <w:sz w:val="16"/>
                <w:szCs w:val="16"/>
              </w:rPr>
              <w:t>４</w:t>
            </w:r>
          </w:p>
        </w:tc>
        <w:tc>
          <w:tcPr>
            <w:tcW w:w="696" w:type="dxa"/>
            <w:shd w:val="clear" w:color="auto" w:fill="D9D9D9" w:themeFill="background1" w:themeFillShade="D9"/>
            <w:vAlign w:val="center"/>
          </w:tcPr>
          <w:p w14:paraId="4D6EBE29" w14:textId="77777777" w:rsidR="00587BAD" w:rsidRPr="008B28A0" w:rsidRDefault="00587BAD" w:rsidP="00587BAD">
            <w:pPr>
              <w:spacing w:line="0" w:lineRule="atLeast"/>
              <w:jc w:val="center"/>
              <w:rPr>
                <w:sz w:val="16"/>
                <w:szCs w:val="16"/>
              </w:rPr>
            </w:pPr>
            <w:r w:rsidRPr="008B28A0">
              <w:rPr>
                <w:rFonts w:hint="eastAsia"/>
                <w:sz w:val="16"/>
                <w:szCs w:val="16"/>
              </w:rPr>
              <w:t>令和</w:t>
            </w:r>
          </w:p>
          <w:p w14:paraId="2C820AA8" w14:textId="77777777" w:rsidR="00587BAD" w:rsidRPr="008B28A0" w:rsidRDefault="00587BAD" w:rsidP="00587BAD">
            <w:pPr>
              <w:spacing w:line="0" w:lineRule="atLeast"/>
              <w:jc w:val="center"/>
              <w:rPr>
                <w:sz w:val="16"/>
                <w:szCs w:val="16"/>
              </w:rPr>
            </w:pPr>
            <w:r w:rsidRPr="008B28A0">
              <w:rPr>
                <w:rFonts w:hint="eastAsia"/>
                <w:sz w:val="16"/>
                <w:szCs w:val="16"/>
              </w:rPr>
              <w:t>５</w:t>
            </w:r>
          </w:p>
        </w:tc>
        <w:tc>
          <w:tcPr>
            <w:tcW w:w="992" w:type="dxa"/>
            <w:gridSpan w:val="2"/>
            <w:vMerge/>
            <w:shd w:val="clear" w:color="auto" w:fill="D9D9D9" w:themeFill="background1" w:themeFillShade="D9"/>
          </w:tcPr>
          <w:p w14:paraId="607AE37D" w14:textId="77777777" w:rsidR="00587BAD" w:rsidRPr="008B28A0" w:rsidRDefault="00587BAD" w:rsidP="00587BAD">
            <w:pPr>
              <w:spacing w:line="0" w:lineRule="atLeast"/>
              <w:jc w:val="center"/>
              <w:rPr>
                <w:sz w:val="16"/>
                <w:szCs w:val="16"/>
              </w:rPr>
            </w:pPr>
          </w:p>
        </w:tc>
        <w:tc>
          <w:tcPr>
            <w:tcW w:w="992" w:type="dxa"/>
            <w:gridSpan w:val="2"/>
            <w:vMerge/>
            <w:shd w:val="clear" w:color="auto" w:fill="D9D9D9" w:themeFill="background1" w:themeFillShade="D9"/>
          </w:tcPr>
          <w:p w14:paraId="13DF87C1" w14:textId="0A5E58A2" w:rsidR="00587BAD" w:rsidRPr="008B28A0" w:rsidRDefault="00587BAD" w:rsidP="00587BAD">
            <w:pPr>
              <w:spacing w:line="0" w:lineRule="atLeast"/>
              <w:jc w:val="center"/>
              <w:rPr>
                <w:sz w:val="16"/>
                <w:szCs w:val="16"/>
              </w:rPr>
            </w:pPr>
          </w:p>
        </w:tc>
        <w:tc>
          <w:tcPr>
            <w:tcW w:w="7816" w:type="dxa"/>
            <w:gridSpan w:val="8"/>
            <w:vMerge/>
          </w:tcPr>
          <w:p w14:paraId="0167BDDA" w14:textId="77777777" w:rsidR="00587BAD" w:rsidRPr="008B28A0" w:rsidRDefault="00587BAD" w:rsidP="00587BAD">
            <w:pPr>
              <w:spacing w:line="0" w:lineRule="atLeast"/>
              <w:rPr>
                <w:sz w:val="16"/>
                <w:szCs w:val="16"/>
              </w:rPr>
            </w:pPr>
          </w:p>
        </w:tc>
      </w:tr>
      <w:tr w:rsidR="00EE1A7F" w:rsidRPr="008B28A0" w14:paraId="50FAE153" w14:textId="77777777" w:rsidTr="00EE1A7F">
        <w:trPr>
          <w:gridAfter w:val="1"/>
          <w:wAfter w:w="18" w:type="dxa"/>
        </w:trPr>
        <w:tc>
          <w:tcPr>
            <w:tcW w:w="556" w:type="dxa"/>
            <w:vMerge/>
          </w:tcPr>
          <w:p w14:paraId="67844655"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55C0FA9E" w14:textId="7777777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7" w:type="dxa"/>
            <w:vAlign w:val="center"/>
          </w:tcPr>
          <w:p w14:paraId="590B90E0" w14:textId="77777777" w:rsidR="00EE1A7F" w:rsidRDefault="00EE1A7F" w:rsidP="00EE1A7F">
            <w:pPr>
              <w:spacing w:line="0" w:lineRule="atLeast"/>
              <w:jc w:val="center"/>
              <w:rPr>
                <w:sz w:val="16"/>
                <w:szCs w:val="16"/>
              </w:rPr>
            </w:pPr>
            <w:r w:rsidRPr="008B28A0">
              <w:rPr>
                <w:rFonts w:hint="eastAsia"/>
                <w:sz w:val="16"/>
                <w:szCs w:val="16"/>
              </w:rPr>
              <w:t>Ⅲ</w:t>
            </w:r>
          </w:p>
          <w:p w14:paraId="02589BF8" w14:textId="0AD82C80" w:rsidR="00EE1A7F" w:rsidRPr="008B28A0" w:rsidRDefault="00EE1A7F" w:rsidP="00EE1A7F">
            <w:pPr>
              <w:spacing w:line="0" w:lineRule="atLeast"/>
              <w:jc w:val="center"/>
              <w:rPr>
                <w:sz w:val="16"/>
                <w:szCs w:val="16"/>
              </w:rPr>
            </w:pPr>
            <w:r>
              <w:rPr>
                <w:rFonts w:hint="eastAsia"/>
                <w:sz w:val="16"/>
                <w:szCs w:val="16"/>
              </w:rPr>
              <w:t>（Ⅲ）</w:t>
            </w:r>
          </w:p>
        </w:tc>
        <w:tc>
          <w:tcPr>
            <w:tcW w:w="708" w:type="dxa"/>
            <w:vAlign w:val="center"/>
          </w:tcPr>
          <w:p w14:paraId="0F72034C" w14:textId="77777777" w:rsidR="00EE1A7F" w:rsidRDefault="00EE1A7F" w:rsidP="00EE1A7F">
            <w:pPr>
              <w:spacing w:line="0" w:lineRule="atLeast"/>
              <w:jc w:val="center"/>
              <w:rPr>
                <w:sz w:val="16"/>
                <w:szCs w:val="16"/>
              </w:rPr>
            </w:pPr>
            <w:r w:rsidRPr="008B28A0">
              <w:rPr>
                <w:rFonts w:hint="eastAsia"/>
                <w:sz w:val="16"/>
                <w:szCs w:val="16"/>
              </w:rPr>
              <w:t>Ⅲ</w:t>
            </w:r>
          </w:p>
          <w:p w14:paraId="1C642CA6" w14:textId="245BC9B1" w:rsidR="00EE1A7F" w:rsidRPr="008B28A0" w:rsidRDefault="00EE1A7F" w:rsidP="00EE1A7F">
            <w:pPr>
              <w:spacing w:line="0" w:lineRule="atLeast"/>
              <w:jc w:val="center"/>
              <w:rPr>
                <w:sz w:val="16"/>
                <w:szCs w:val="16"/>
              </w:rPr>
            </w:pPr>
            <w:r>
              <w:rPr>
                <w:rFonts w:hint="eastAsia"/>
                <w:sz w:val="16"/>
                <w:szCs w:val="16"/>
              </w:rPr>
              <w:t>（Ⅲ）</w:t>
            </w:r>
          </w:p>
        </w:tc>
        <w:tc>
          <w:tcPr>
            <w:tcW w:w="707" w:type="dxa"/>
            <w:gridSpan w:val="2"/>
            <w:vAlign w:val="center"/>
          </w:tcPr>
          <w:p w14:paraId="1C015BF5" w14:textId="77777777" w:rsidR="00EE1A7F" w:rsidRPr="00972696" w:rsidRDefault="00EE1A7F" w:rsidP="00EE1A7F">
            <w:pPr>
              <w:spacing w:line="0" w:lineRule="atLeast"/>
              <w:jc w:val="center"/>
              <w:rPr>
                <w:color w:val="000000" w:themeColor="text1"/>
                <w:sz w:val="16"/>
                <w:szCs w:val="16"/>
              </w:rPr>
            </w:pPr>
            <w:r w:rsidRPr="00972696">
              <w:rPr>
                <w:rFonts w:hint="eastAsia"/>
                <w:color w:val="000000" w:themeColor="text1"/>
                <w:sz w:val="16"/>
                <w:szCs w:val="16"/>
              </w:rPr>
              <w:t>Ⅲ</w:t>
            </w:r>
          </w:p>
          <w:p w14:paraId="4A118E95" w14:textId="7B317714" w:rsidR="00EE1A7F" w:rsidRPr="00972696" w:rsidRDefault="00EE1A7F" w:rsidP="00EE1A7F">
            <w:pPr>
              <w:spacing w:line="0" w:lineRule="atLeast"/>
              <w:jc w:val="center"/>
              <w:rPr>
                <w:color w:val="000000" w:themeColor="text1"/>
                <w:sz w:val="16"/>
                <w:szCs w:val="16"/>
              </w:rPr>
            </w:pPr>
            <w:r w:rsidRPr="00972696">
              <w:rPr>
                <w:rFonts w:hint="eastAsia"/>
                <w:color w:val="000000" w:themeColor="text1"/>
                <w:sz w:val="16"/>
                <w:szCs w:val="16"/>
              </w:rPr>
              <w:t>（Ⅲ）</w:t>
            </w:r>
          </w:p>
        </w:tc>
        <w:tc>
          <w:tcPr>
            <w:tcW w:w="696" w:type="dxa"/>
            <w:vAlign w:val="center"/>
          </w:tcPr>
          <w:p w14:paraId="02C0AAEC" w14:textId="084079B2" w:rsidR="00EE1A7F" w:rsidRPr="00972696" w:rsidRDefault="00EE1A7F" w:rsidP="00EE1A7F">
            <w:pPr>
              <w:spacing w:line="0" w:lineRule="atLeast"/>
              <w:jc w:val="center"/>
              <w:rPr>
                <w:color w:val="000000" w:themeColor="text1"/>
                <w:sz w:val="16"/>
                <w:szCs w:val="16"/>
              </w:rPr>
            </w:pPr>
          </w:p>
          <w:p w14:paraId="1E97D667" w14:textId="3469D3BC" w:rsidR="00EE1A7F" w:rsidRPr="00972696" w:rsidRDefault="00EE1A7F" w:rsidP="00EE1A7F">
            <w:pPr>
              <w:spacing w:line="0" w:lineRule="atLeast"/>
              <w:jc w:val="center"/>
              <w:rPr>
                <w:color w:val="000000" w:themeColor="text1"/>
                <w:sz w:val="16"/>
                <w:szCs w:val="16"/>
              </w:rPr>
            </w:pPr>
            <w:r w:rsidRPr="00972696">
              <w:rPr>
                <w:rFonts w:hint="eastAsia"/>
                <w:color w:val="000000" w:themeColor="text1"/>
                <w:sz w:val="16"/>
                <w:szCs w:val="16"/>
              </w:rPr>
              <w:t>（Ⅲ）</w:t>
            </w:r>
          </w:p>
        </w:tc>
        <w:tc>
          <w:tcPr>
            <w:tcW w:w="992" w:type="dxa"/>
            <w:gridSpan w:val="2"/>
            <w:shd w:val="clear" w:color="auto" w:fill="auto"/>
            <w:vAlign w:val="center"/>
          </w:tcPr>
          <w:p w14:paraId="32B13C58" w14:textId="77777777" w:rsidR="00EE1A7F" w:rsidRPr="00972696" w:rsidRDefault="00EE1A7F" w:rsidP="00EE1A7F">
            <w:pPr>
              <w:spacing w:line="0" w:lineRule="atLeast"/>
              <w:jc w:val="center"/>
              <w:rPr>
                <w:color w:val="000000" w:themeColor="text1"/>
                <w:sz w:val="16"/>
                <w:szCs w:val="16"/>
              </w:rPr>
            </w:pPr>
            <w:r w:rsidRPr="00972696">
              <w:rPr>
                <w:rFonts w:hint="eastAsia"/>
                <w:color w:val="000000" w:themeColor="text1"/>
                <w:sz w:val="16"/>
                <w:szCs w:val="16"/>
              </w:rPr>
              <w:t>Ⅲ</w:t>
            </w:r>
          </w:p>
          <w:p w14:paraId="743E054D" w14:textId="4A11DCC4" w:rsidR="00EE1A7F" w:rsidRPr="00972696" w:rsidRDefault="00EE1A7F" w:rsidP="00EE1A7F">
            <w:pPr>
              <w:spacing w:line="0" w:lineRule="atLeast"/>
              <w:jc w:val="center"/>
              <w:rPr>
                <w:color w:val="000000" w:themeColor="text1"/>
                <w:sz w:val="16"/>
                <w:szCs w:val="16"/>
              </w:rPr>
            </w:pPr>
            <w:r w:rsidRPr="00972696">
              <w:rPr>
                <w:rFonts w:hint="eastAsia"/>
                <w:color w:val="000000" w:themeColor="text1"/>
                <w:sz w:val="16"/>
                <w:szCs w:val="16"/>
              </w:rPr>
              <w:t>（Ⅲ）</w:t>
            </w:r>
          </w:p>
        </w:tc>
        <w:tc>
          <w:tcPr>
            <w:tcW w:w="992" w:type="dxa"/>
            <w:gridSpan w:val="2"/>
            <w:shd w:val="clear" w:color="auto" w:fill="auto"/>
            <w:vAlign w:val="center"/>
          </w:tcPr>
          <w:p w14:paraId="587AA1AA" w14:textId="7021DEE3" w:rsidR="00EE1A7F" w:rsidRPr="00972696" w:rsidRDefault="00EE1A7F" w:rsidP="00EE1A7F">
            <w:pPr>
              <w:spacing w:line="0" w:lineRule="atLeast"/>
              <w:jc w:val="center"/>
              <w:rPr>
                <w:color w:val="000000" w:themeColor="text1"/>
                <w:sz w:val="16"/>
                <w:szCs w:val="16"/>
              </w:rPr>
            </w:pPr>
          </w:p>
          <w:p w14:paraId="4208F2F4" w14:textId="7398EDF7" w:rsidR="00EE1A7F" w:rsidRPr="00972696" w:rsidRDefault="00EE1A7F" w:rsidP="00EE1A7F">
            <w:pPr>
              <w:spacing w:line="0" w:lineRule="atLeast"/>
              <w:jc w:val="center"/>
              <w:rPr>
                <w:color w:val="000000" w:themeColor="text1"/>
                <w:sz w:val="16"/>
                <w:szCs w:val="16"/>
              </w:rPr>
            </w:pPr>
            <w:r w:rsidRPr="00972696">
              <w:rPr>
                <w:rFonts w:hint="eastAsia"/>
                <w:color w:val="000000" w:themeColor="text1"/>
                <w:sz w:val="16"/>
                <w:szCs w:val="16"/>
              </w:rPr>
              <w:t>（Ⅲ）</w:t>
            </w:r>
          </w:p>
        </w:tc>
        <w:tc>
          <w:tcPr>
            <w:tcW w:w="7816" w:type="dxa"/>
            <w:gridSpan w:val="8"/>
            <w:vAlign w:val="center"/>
          </w:tcPr>
          <w:p w14:paraId="6C5D43B1" w14:textId="74F99B83" w:rsidR="00EE1A7F" w:rsidRPr="00307982" w:rsidRDefault="00EE1A7F" w:rsidP="00EE1A7F">
            <w:pPr>
              <w:spacing w:line="0" w:lineRule="atLeast"/>
              <w:ind w:left="160" w:hangingChars="100" w:hanging="160"/>
              <w:rPr>
                <w:sz w:val="16"/>
                <w:szCs w:val="16"/>
              </w:rPr>
            </w:pPr>
          </w:p>
        </w:tc>
      </w:tr>
      <w:tr w:rsidR="00EE1A7F" w:rsidRPr="008B28A0" w14:paraId="5C91FF30" w14:textId="77777777" w:rsidTr="00EE1A7F">
        <w:trPr>
          <w:gridAfter w:val="1"/>
          <w:wAfter w:w="18" w:type="dxa"/>
        </w:trPr>
        <w:tc>
          <w:tcPr>
            <w:tcW w:w="556" w:type="dxa"/>
            <w:vMerge/>
          </w:tcPr>
          <w:p w14:paraId="43A30917"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7FAB704D" w14:textId="7777777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7" w:type="dxa"/>
            <w:vAlign w:val="center"/>
          </w:tcPr>
          <w:p w14:paraId="229A0387" w14:textId="77777777" w:rsidR="00EE1A7F" w:rsidRDefault="00EE1A7F" w:rsidP="00EE1A7F">
            <w:pPr>
              <w:spacing w:line="0" w:lineRule="atLeast"/>
              <w:jc w:val="center"/>
              <w:rPr>
                <w:sz w:val="16"/>
                <w:szCs w:val="16"/>
              </w:rPr>
            </w:pPr>
            <w:r w:rsidRPr="008B28A0">
              <w:rPr>
                <w:rFonts w:hint="eastAsia"/>
                <w:sz w:val="16"/>
                <w:szCs w:val="16"/>
              </w:rPr>
              <w:t>Ⅲ</w:t>
            </w:r>
          </w:p>
          <w:p w14:paraId="5894C465" w14:textId="265C853D" w:rsidR="00EE1A7F" w:rsidRPr="008B28A0" w:rsidRDefault="00EE1A7F" w:rsidP="00EE1A7F">
            <w:pPr>
              <w:spacing w:line="0" w:lineRule="atLeast"/>
              <w:jc w:val="center"/>
              <w:rPr>
                <w:sz w:val="16"/>
                <w:szCs w:val="16"/>
              </w:rPr>
            </w:pPr>
            <w:r>
              <w:rPr>
                <w:rFonts w:hint="eastAsia"/>
                <w:sz w:val="16"/>
                <w:szCs w:val="16"/>
              </w:rPr>
              <w:t>（Ⅲ）</w:t>
            </w:r>
          </w:p>
        </w:tc>
        <w:tc>
          <w:tcPr>
            <w:tcW w:w="708" w:type="dxa"/>
            <w:vAlign w:val="center"/>
          </w:tcPr>
          <w:p w14:paraId="14C8A244" w14:textId="77777777" w:rsidR="00EE1A7F" w:rsidRDefault="00EE1A7F" w:rsidP="00EE1A7F">
            <w:pPr>
              <w:spacing w:line="0" w:lineRule="atLeast"/>
              <w:jc w:val="center"/>
              <w:rPr>
                <w:sz w:val="16"/>
                <w:szCs w:val="16"/>
              </w:rPr>
            </w:pPr>
            <w:r w:rsidRPr="008B28A0">
              <w:rPr>
                <w:rFonts w:hint="eastAsia"/>
                <w:sz w:val="16"/>
                <w:szCs w:val="16"/>
              </w:rPr>
              <w:t>Ⅲ</w:t>
            </w:r>
          </w:p>
          <w:p w14:paraId="5E3F4788" w14:textId="3F65EAB8" w:rsidR="00EE1A7F" w:rsidRPr="008B28A0" w:rsidRDefault="00EE1A7F" w:rsidP="00EE1A7F">
            <w:pPr>
              <w:spacing w:line="0" w:lineRule="atLeast"/>
              <w:jc w:val="center"/>
              <w:rPr>
                <w:sz w:val="16"/>
                <w:szCs w:val="16"/>
              </w:rPr>
            </w:pPr>
            <w:r>
              <w:rPr>
                <w:rFonts w:hint="eastAsia"/>
                <w:sz w:val="16"/>
                <w:szCs w:val="16"/>
              </w:rPr>
              <w:t>（Ⅲ）</w:t>
            </w:r>
          </w:p>
        </w:tc>
        <w:tc>
          <w:tcPr>
            <w:tcW w:w="707" w:type="dxa"/>
            <w:gridSpan w:val="2"/>
            <w:vAlign w:val="center"/>
          </w:tcPr>
          <w:p w14:paraId="05CA0347" w14:textId="77777777" w:rsidR="00EE1A7F" w:rsidRDefault="00EE1A7F" w:rsidP="00EE1A7F">
            <w:pPr>
              <w:spacing w:line="0" w:lineRule="atLeast"/>
              <w:jc w:val="center"/>
              <w:rPr>
                <w:sz w:val="16"/>
                <w:szCs w:val="16"/>
              </w:rPr>
            </w:pPr>
            <w:r w:rsidRPr="008E7FA9">
              <w:rPr>
                <w:rFonts w:hint="eastAsia"/>
                <w:sz w:val="16"/>
                <w:szCs w:val="16"/>
              </w:rPr>
              <w:t>Ⅲ</w:t>
            </w:r>
          </w:p>
          <w:p w14:paraId="3CA81B60" w14:textId="31EC7F0E" w:rsidR="00EE1A7F" w:rsidRPr="008B28A0" w:rsidRDefault="00EE1A7F" w:rsidP="00EE1A7F">
            <w:pPr>
              <w:spacing w:line="0" w:lineRule="atLeast"/>
              <w:jc w:val="center"/>
              <w:rPr>
                <w:sz w:val="16"/>
                <w:szCs w:val="16"/>
              </w:rPr>
            </w:pPr>
            <w:r>
              <w:rPr>
                <w:rFonts w:hint="eastAsia"/>
                <w:sz w:val="16"/>
                <w:szCs w:val="16"/>
              </w:rPr>
              <w:t>（Ⅲ）</w:t>
            </w:r>
          </w:p>
        </w:tc>
        <w:tc>
          <w:tcPr>
            <w:tcW w:w="696" w:type="dxa"/>
            <w:vAlign w:val="center"/>
          </w:tcPr>
          <w:p w14:paraId="5AECAF63" w14:textId="10AB260E" w:rsidR="00EE1A7F" w:rsidRDefault="00EE1A7F" w:rsidP="00EE1A7F">
            <w:pPr>
              <w:spacing w:line="0" w:lineRule="atLeast"/>
              <w:jc w:val="center"/>
              <w:rPr>
                <w:sz w:val="16"/>
                <w:szCs w:val="16"/>
              </w:rPr>
            </w:pPr>
          </w:p>
          <w:p w14:paraId="182F0C17" w14:textId="45113C83"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56F1443D" w14:textId="77777777" w:rsidR="00EE1A7F" w:rsidRDefault="00EE1A7F" w:rsidP="00EE1A7F">
            <w:pPr>
              <w:spacing w:line="0" w:lineRule="atLeast"/>
              <w:jc w:val="center"/>
              <w:rPr>
                <w:sz w:val="16"/>
                <w:szCs w:val="16"/>
              </w:rPr>
            </w:pPr>
            <w:r w:rsidRPr="008E7FA9">
              <w:rPr>
                <w:rFonts w:hint="eastAsia"/>
                <w:sz w:val="16"/>
                <w:szCs w:val="16"/>
              </w:rPr>
              <w:t>Ⅲ</w:t>
            </w:r>
          </w:p>
          <w:p w14:paraId="5F1930E0" w14:textId="334C3F45"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4CEE1C8F" w14:textId="5EEB8A66" w:rsidR="00EE1A7F" w:rsidRDefault="00EE1A7F" w:rsidP="00EE1A7F">
            <w:pPr>
              <w:spacing w:line="0" w:lineRule="atLeast"/>
              <w:jc w:val="center"/>
              <w:rPr>
                <w:sz w:val="16"/>
                <w:szCs w:val="16"/>
              </w:rPr>
            </w:pPr>
          </w:p>
          <w:p w14:paraId="5FEF9C81" w14:textId="65CA6F4A" w:rsidR="00EE1A7F" w:rsidRPr="008B28A0" w:rsidRDefault="00EE1A7F" w:rsidP="00EE1A7F">
            <w:pPr>
              <w:spacing w:line="0" w:lineRule="atLeast"/>
              <w:jc w:val="center"/>
              <w:rPr>
                <w:sz w:val="16"/>
                <w:szCs w:val="16"/>
              </w:rPr>
            </w:pPr>
            <w:r>
              <w:rPr>
                <w:rFonts w:hint="eastAsia"/>
                <w:sz w:val="16"/>
                <w:szCs w:val="16"/>
              </w:rPr>
              <w:t>（Ⅲ）</w:t>
            </w:r>
          </w:p>
        </w:tc>
        <w:tc>
          <w:tcPr>
            <w:tcW w:w="7816" w:type="dxa"/>
            <w:gridSpan w:val="8"/>
            <w:vAlign w:val="center"/>
          </w:tcPr>
          <w:p w14:paraId="0653EC04" w14:textId="26CFE2B5" w:rsidR="00EE1A7F" w:rsidRPr="00307982" w:rsidRDefault="00EE1A7F" w:rsidP="00EE1A7F">
            <w:pPr>
              <w:spacing w:line="0" w:lineRule="atLeast"/>
              <w:ind w:left="160" w:hangingChars="100" w:hanging="160"/>
              <w:rPr>
                <w:sz w:val="16"/>
                <w:szCs w:val="16"/>
              </w:rPr>
            </w:pPr>
          </w:p>
        </w:tc>
      </w:tr>
      <w:tr w:rsidR="00EE1A7F" w:rsidRPr="008B28A0" w14:paraId="65F26657" w14:textId="77777777" w:rsidTr="00EE1A7F">
        <w:trPr>
          <w:gridAfter w:val="1"/>
          <w:wAfter w:w="18" w:type="dxa"/>
        </w:trPr>
        <w:tc>
          <w:tcPr>
            <w:tcW w:w="556" w:type="dxa"/>
            <w:vMerge/>
          </w:tcPr>
          <w:p w14:paraId="67F7B4F1"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2E6D9DF3" w14:textId="7777777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職員の育成</w:t>
            </w:r>
          </w:p>
        </w:tc>
        <w:tc>
          <w:tcPr>
            <w:tcW w:w="707" w:type="dxa"/>
            <w:vAlign w:val="center"/>
          </w:tcPr>
          <w:p w14:paraId="5B491F0E" w14:textId="77777777" w:rsidR="00EE1A7F" w:rsidRDefault="00EE1A7F" w:rsidP="00EE1A7F">
            <w:pPr>
              <w:spacing w:line="0" w:lineRule="atLeast"/>
              <w:jc w:val="center"/>
              <w:rPr>
                <w:sz w:val="16"/>
                <w:szCs w:val="16"/>
              </w:rPr>
            </w:pPr>
            <w:r w:rsidRPr="008B28A0">
              <w:rPr>
                <w:rFonts w:hint="eastAsia"/>
                <w:sz w:val="16"/>
                <w:szCs w:val="16"/>
              </w:rPr>
              <w:t>Ⅲ</w:t>
            </w:r>
          </w:p>
          <w:p w14:paraId="0AF30782" w14:textId="2E82A2AA" w:rsidR="00EE1A7F" w:rsidRPr="008B28A0" w:rsidRDefault="00EE1A7F" w:rsidP="00EE1A7F">
            <w:pPr>
              <w:spacing w:line="0" w:lineRule="atLeast"/>
              <w:jc w:val="center"/>
              <w:rPr>
                <w:sz w:val="16"/>
                <w:szCs w:val="16"/>
              </w:rPr>
            </w:pPr>
            <w:r>
              <w:rPr>
                <w:rFonts w:hint="eastAsia"/>
                <w:sz w:val="16"/>
                <w:szCs w:val="16"/>
              </w:rPr>
              <w:t>（Ⅲ）</w:t>
            </w:r>
          </w:p>
        </w:tc>
        <w:tc>
          <w:tcPr>
            <w:tcW w:w="708" w:type="dxa"/>
            <w:vAlign w:val="center"/>
          </w:tcPr>
          <w:p w14:paraId="1406BCDA" w14:textId="77777777" w:rsidR="00EE1A7F" w:rsidRDefault="00EE1A7F" w:rsidP="00EE1A7F">
            <w:pPr>
              <w:spacing w:line="0" w:lineRule="atLeast"/>
              <w:jc w:val="center"/>
              <w:rPr>
                <w:sz w:val="16"/>
                <w:szCs w:val="16"/>
              </w:rPr>
            </w:pPr>
            <w:r w:rsidRPr="008B28A0">
              <w:rPr>
                <w:rFonts w:hint="eastAsia"/>
                <w:sz w:val="16"/>
                <w:szCs w:val="16"/>
              </w:rPr>
              <w:t>Ⅲ</w:t>
            </w:r>
          </w:p>
          <w:p w14:paraId="2873B369" w14:textId="1A162B33" w:rsidR="00EE1A7F" w:rsidRPr="008B28A0" w:rsidRDefault="00EE1A7F" w:rsidP="00EE1A7F">
            <w:pPr>
              <w:spacing w:line="0" w:lineRule="atLeast"/>
              <w:jc w:val="center"/>
              <w:rPr>
                <w:sz w:val="16"/>
                <w:szCs w:val="16"/>
              </w:rPr>
            </w:pPr>
            <w:r>
              <w:rPr>
                <w:rFonts w:hint="eastAsia"/>
                <w:sz w:val="16"/>
                <w:szCs w:val="16"/>
              </w:rPr>
              <w:t>（Ⅲ）</w:t>
            </w:r>
          </w:p>
        </w:tc>
        <w:tc>
          <w:tcPr>
            <w:tcW w:w="707" w:type="dxa"/>
            <w:gridSpan w:val="2"/>
            <w:vAlign w:val="center"/>
          </w:tcPr>
          <w:p w14:paraId="079941EE" w14:textId="77777777" w:rsidR="00EE1A7F" w:rsidRDefault="00EE1A7F" w:rsidP="00EE1A7F">
            <w:pPr>
              <w:spacing w:line="0" w:lineRule="atLeast"/>
              <w:jc w:val="center"/>
              <w:rPr>
                <w:sz w:val="16"/>
                <w:szCs w:val="16"/>
              </w:rPr>
            </w:pPr>
            <w:r w:rsidRPr="008E7FA9">
              <w:rPr>
                <w:rFonts w:hint="eastAsia"/>
                <w:sz w:val="16"/>
                <w:szCs w:val="16"/>
              </w:rPr>
              <w:t>Ⅲ</w:t>
            </w:r>
          </w:p>
          <w:p w14:paraId="79B68AEC" w14:textId="1D82FF96" w:rsidR="00EE1A7F" w:rsidRPr="008B28A0" w:rsidRDefault="00EE1A7F" w:rsidP="00EE1A7F">
            <w:pPr>
              <w:spacing w:line="0" w:lineRule="atLeast"/>
              <w:jc w:val="center"/>
              <w:rPr>
                <w:sz w:val="16"/>
                <w:szCs w:val="16"/>
              </w:rPr>
            </w:pPr>
            <w:r>
              <w:rPr>
                <w:rFonts w:hint="eastAsia"/>
                <w:sz w:val="16"/>
                <w:szCs w:val="16"/>
              </w:rPr>
              <w:t>（Ⅲ）</w:t>
            </w:r>
          </w:p>
        </w:tc>
        <w:tc>
          <w:tcPr>
            <w:tcW w:w="696" w:type="dxa"/>
            <w:vAlign w:val="center"/>
          </w:tcPr>
          <w:p w14:paraId="414B355F" w14:textId="246B37FB" w:rsidR="00EE1A7F" w:rsidRDefault="00EE1A7F" w:rsidP="00EE1A7F">
            <w:pPr>
              <w:spacing w:line="0" w:lineRule="atLeast"/>
              <w:jc w:val="center"/>
              <w:rPr>
                <w:sz w:val="16"/>
                <w:szCs w:val="16"/>
              </w:rPr>
            </w:pPr>
          </w:p>
          <w:p w14:paraId="6AFC8062" w14:textId="7D4B57CC"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2E65851E" w14:textId="77777777" w:rsidR="00EE1A7F" w:rsidRDefault="00EE1A7F" w:rsidP="00EE1A7F">
            <w:pPr>
              <w:spacing w:line="0" w:lineRule="atLeast"/>
              <w:jc w:val="center"/>
              <w:rPr>
                <w:sz w:val="16"/>
                <w:szCs w:val="16"/>
              </w:rPr>
            </w:pPr>
            <w:r w:rsidRPr="008E7FA9">
              <w:rPr>
                <w:rFonts w:hint="eastAsia"/>
                <w:sz w:val="16"/>
                <w:szCs w:val="16"/>
              </w:rPr>
              <w:t>Ⅲ</w:t>
            </w:r>
          </w:p>
          <w:p w14:paraId="01BDD453" w14:textId="08C8F9D5"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221C65D1" w14:textId="77DC3A23" w:rsidR="00EE1A7F" w:rsidRDefault="00EE1A7F" w:rsidP="00EE1A7F">
            <w:pPr>
              <w:spacing w:line="0" w:lineRule="atLeast"/>
              <w:jc w:val="center"/>
              <w:rPr>
                <w:sz w:val="16"/>
                <w:szCs w:val="16"/>
              </w:rPr>
            </w:pPr>
          </w:p>
          <w:p w14:paraId="73D62B28" w14:textId="367AC709" w:rsidR="00EE1A7F" w:rsidRPr="008B28A0" w:rsidRDefault="00EE1A7F" w:rsidP="00EE1A7F">
            <w:pPr>
              <w:spacing w:line="0" w:lineRule="atLeast"/>
              <w:jc w:val="center"/>
              <w:rPr>
                <w:sz w:val="16"/>
                <w:szCs w:val="16"/>
              </w:rPr>
            </w:pPr>
            <w:r>
              <w:rPr>
                <w:rFonts w:hint="eastAsia"/>
                <w:sz w:val="16"/>
                <w:szCs w:val="16"/>
              </w:rPr>
              <w:t>（Ⅲ）</w:t>
            </w:r>
          </w:p>
        </w:tc>
        <w:tc>
          <w:tcPr>
            <w:tcW w:w="7816" w:type="dxa"/>
            <w:gridSpan w:val="8"/>
            <w:vAlign w:val="center"/>
          </w:tcPr>
          <w:p w14:paraId="7A428B99" w14:textId="103905CF" w:rsidR="00EE1A7F" w:rsidRPr="00307982" w:rsidRDefault="00EE1A7F" w:rsidP="00EE1A7F">
            <w:pPr>
              <w:spacing w:line="0" w:lineRule="atLeast"/>
              <w:ind w:left="160" w:hangingChars="100" w:hanging="160"/>
              <w:rPr>
                <w:sz w:val="16"/>
                <w:szCs w:val="16"/>
              </w:rPr>
            </w:pPr>
          </w:p>
        </w:tc>
      </w:tr>
      <w:tr w:rsidR="00EE1A7F" w:rsidRPr="008B28A0" w14:paraId="41516F1F" w14:textId="77777777" w:rsidTr="00EE1A7F">
        <w:trPr>
          <w:gridAfter w:val="1"/>
          <w:wAfter w:w="18" w:type="dxa"/>
        </w:trPr>
        <w:tc>
          <w:tcPr>
            <w:tcW w:w="556" w:type="dxa"/>
            <w:vMerge/>
          </w:tcPr>
          <w:p w14:paraId="1F4CF7E4"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3BAD79BB" w14:textId="7777777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業務の効率化</w:t>
            </w:r>
          </w:p>
        </w:tc>
        <w:tc>
          <w:tcPr>
            <w:tcW w:w="707" w:type="dxa"/>
            <w:vAlign w:val="center"/>
          </w:tcPr>
          <w:p w14:paraId="7984FB2B" w14:textId="77777777" w:rsidR="00EE1A7F" w:rsidRDefault="00EE1A7F" w:rsidP="00EE1A7F">
            <w:pPr>
              <w:spacing w:line="0" w:lineRule="atLeast"/>
              <w:jc w:val="center"/>
              <w:rPr>
                <w:sz w:val="16"/>
                <w:szCs w:val="16"/>
              </w:rPr>
            </w:pPr>
            <w:r w:rsidRPr="008B28A0">
              <w:rPr>
                <w:rFonts w:hint="eastAsia"/>
                <w:sz w:val="16"/>
                <w:szCs w:val="16"/>
              </w:rPr>
              <w:t>Ⅳ</w:t>
            </w:r>
          </w:p>
          <w:p w14:paraId="7492A480" w14:textId="62750471" w:rsidR="00EE1A7F" w:rsidRPr="008B28A0" w:rsidRDefault="00EE1A7F" w:rsidP="00EE1A7F">
            <w:pPr>
              <w:spacing w:line="0" w:lineRule="atLeast"/>
              <w:jc w:val="center"/>
              <w:rPr>
                <w:sz w:val="16"/>
                <w:szCs w:val="16"/>
              </w:rPr>
            </w:pPr>
            <w:r>
              <w:rPr>
                <w:rFonts w:hint="eastAsia"/>
                <w:sz w:val="16"/>
                <w:szCs w:val="16"/>
              </w:rPr>
              <w:t>（Ⅳ）</w:t>
            </w:r>
          </w:p>
        </w:tc>
        <w:tc>
          <w:tcPr>
            <w:tcW w:w="708" w:type="dxa"/>
            <w:vAlign w:val="center"/>
          </w:tcPr>
          <w:p w14:paraId="6898A5A4" w14:textId="77777777" w:rsidR="00EE1A7F" w:rsidRDefault="00EE1A7F" w:rsidP="00EE1A7F">
            <w:pPr>
              <w:spacing w:line="0" w:lineRule="atLeast"/>
              <w:jc w:val="center"/>
              <w:rPr>
                <w:sz w:val="16"/>
                <w:szCs w:val="16"/>
              </w:rPr>
            </w:pPr>
            <w:r w:rsidRPr="008B28A0">
              <w:rPr>
                <w:rFonts w:hint="eastAsia"/>
                <w:sz w:val="16"/>
                <w:szCs w:val="16"/>
              </w:rPr>
              <w:t>Ⅲ</w:t>
            </w:r>
          </w:p>
          <w:p w14:paraId="38BDAD80" w14:textId="5E9CD32C" w:rsidR="00EE1A7F" w:rsidRPr="008B28A0" w:rsidRDefault="00EE1A7F" w:rsidP="00EE1A7F">
            <w:pPr>
              <w:spacing w:line="0" w:lineRule="atLeast"/>
              <w:jc w:val="center"/>
              <w:rPr>
                <w:sz w:val="16"/>
                <w:szCs w:val="16"/>
              </w:rPr>
            </w:pPr>
            <w:r>
              <w:rPr>
                <w:rFonts w:hint="eastAsia"/>
                <w:sz w:val="16"/>
                <w:szCs w:val="16"/>
              </w:rPr>
              <w:t>（Ⅲ）</w:t>
            </w:r>
          </w:p>
        </w:tc>
        <w:tc>
          <w:tcPr>
            <w:tcW w:w="707" w:type="dxa"/>
            <w:gridSpan w:val="2"/>
            <w:vAlign w:val="center"/>
          </w:tcPr>
          <w:p w14:paraId="67CAB964" w14:textId="77777777" w:rsidR="00EE1A7F" w:rsidRDefault="00EE1A7F" w:rsidP="00EE1A7F">
            <w:pPr>
              <w:spacing w:line="0" w:lineRule="atLeast"/>
              <w:jc w:val="center"/>
              <w:rPr>
                <w:sz w:val="16"/>
                <w:szCs w:val="16"/>
              </w:rPr>
            </w:pPr>
            <w:r w:rsidRPr="008E7FA9">
              <w:rPr>
                <w:rFonts w:hint="eastAsia"/>
                <w:sz w:val="16"/>
                <w:szCs w:val="16"/>
              </w:rPr>
              <w:t>Ⅲ</w:t>
            </w:r>
          </w:p>
          <w:p w14:paraId="5FB5C9A9" w14:textId="67371342" w:rsidR="00EE1A7F" w:rsidRPr="008B28A0" w:rsidRDefault="00EE1A7F" w:rsidP="00EE1A7F">
            <w:pPr>
              <w:spacing w:line="0" w:lineRule="atLeast"/>
              <w:jc w:val="center"/>
              <w:rPr>
                <w:sz w:val="16"/>
                <w:szCs w:val="16"/>
              </w:rPr>
            </w:pPr>
            <w:r>
              <w:rPr>
                <w:rFonts w:hint="eastAsia"/>
                <w:sz w:val="16"/>
                <w:szCs w:val="16"/>
              </w:rPr>
              <w:t>（Ⅲ）</w:t>
            </w:r>
          </w:p>
        </w:tc>
        <w:tc>
          <w:tcPr>
            <w:tcW w:w="696" w:type="dxa"/>
            <w:vAlign w:val="center"/>
          </w:tcPr>
          <w:p w14:paraId="4E742897" w14:textId="613595FC" w:rsidR="00EE1A7F" w:rsidRDefault="00EE1A7F" w:rsidP="00EE1A7F">
            <w:pPr>
              <w:spacing w:line="0" w:lineRule="atLeast"/>
              <w:jc w:val="center"/>
              <w:rPr>
                <w:sz w:val="16"/>
                <w:szCs w:val="16"/>
              </w:rPr>
            </w:pPr>
          </w:p>
          <w:p w14:paraId="5C064125" w14:textId="59460FE1"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34A69929" w14:textId="77777777" w:rsidR="00EE1A7F" w:rsidRDefault="00EE1A7F" w:rsidP="00EE1A7F">
            <w:pPr>
              <w:spacing w:line="0" w:lineRule="atLeast"/>
              <w:jc w:val="center"/>
              <w:rPr>
                <w:sz w:val="16"/>
                <w:szCs w:val="16"/>
              </w:rPr>
            </w:pPr>
            <w:r w:rsidRPr="008E7FA9">
              <w:rPr>
                <w:rFonts w:hint="eastAsia"/>
                <w:sz w:val="16"/>
                <w:szCs w:val="16"/>
              </w:rPr>
              <w:t>Ⅲ</w:t>
            </w:r>
          </w:p>
          <w:p w14:paraId="7FEC0258" w14:textId="3B46D7F4"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1F328262" w14:textId="6460116C" w:rsidR="00EE1A7F" w:rsidRDefault="00EE1A7F" w:rsidP="00EE1A7F">
            <w:pPr>
              <w:spacing w:line="0" w:lineRule="atLeast"/>
              <w:jc w:val="center"/>
              <w:rPr>
                <w:sz w:val="16"/>
                <w:szCs w:val="16"/>
              </w:rPr>
            </w:pPr>
          </w:p>
          <w:p w14:paraId="76FDFFBB" w14:textId="6FC0A278" w:rsidR="00EE1A7F" w:rsidRPr="008B28A0" w:rsidRDefault="00EE1A7F" w:rsidP="00EE1A7F">
            <w:pPr>
              <w:spacing w:line="0" w:lineRule="atLeast"/>
              <w:jc w:val="center"/>
              <w:rPr>
                <w:sz w:val="16"/>
                <w:szCs w:val="16"/>
              </w:rPr>
            </w:pPr>
            <w:r>
              <w:rPr>
                <w:rFonts w:hint="eastAsia"/>
                <w:sz w:val="16"/>
                <w:szCs w:val="16"/>
              </w:rPr>
              <w:t>（Ⅲ）</w:t>
            </w:r>
          </w:p>
        </w:tc>
        <w:tc>
          <w:tcPr>
            <w:tcW w:w="7816" w:type="dxa"/>
            <w:gridSpan w:val="8"/>
            <w:vAlign w:val="center"/>
          </w:tcPr>
          <w:p w14:paraId="09489A3B" w14:textId="76A097AF" w:rsidR="00EE1A7F" w:rsidRPr="00307982" w:rsidRDefault="00EE1A7F" w:rsidP="00EE1A7F">
            <w:pPr>
              <w:spacing w:line="0" w:lineRule="atLeast"/>
              <w:ind w:left="160" w:hangingChars="100" w:hanging="160"/>
              <w:rPr>
                <w:sz w:val="16"/>
                <w:szCs w:val="16"/>
              </w:rPr>
            </w:pPr>
          </w:p>
        </w:tc>
      </w:tr>
      <w:tr w:rsidR="00EE1A7F" w:rsidRPr="008B28A0" w14:paraId="6DD70F72" w14:textId="77777777" w:rsidTr="00EE1A7F">
        <w:trPr>
          <w:gridAfter w:val="1"/>
          <w:wAfter w:w="18" w:type="dxa"/>
        </w:trPr>
        <w:tc>
          <w:tcPr>
            <w:tcW w:w="556" w:type="dxa"/>
            <w:vMerge/>
          </w:tcPr>
          <w:p w14:paraId="6C20E01C"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7714FE3D" w14:textId="7777777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小項目15</w:t>
            </w:r>
          </w:p>
          <w:p w14:paraId="63251BE5" w14:textId="4BDAAE8F"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施設及び設備機器の整備</w:t>
            </w:r>
          </w:p>
        </w:tc>
        <w:tc>
          <w:tcPr>
            <w:tcW w:w="707" w:type="dxa"/>
            <w:vAlign w:val="center"/>
          </w:tcPr>
          <w:p w14:paraId="12F720C1" w14:textId="77777777" w:rsidR="00EE1A7F" w:rsidRDefault="00EE1A7F" w:rsidP="00EE1A7F">
            <w:pPr>
              <w:spacing w:line="0" w:lineRule="atLeast"/>
              <w:jc w:val="center"/>
              <w:rPr>
                <w:sz w:val="16"/>
                <w:szCs w:val="16"/>
              </w:rPr>
            </w:pPr>
            <w:r w:rsidRPr="008B28A0">
              <w:rPr>
                <w:rFonts w:hint="eastAsia"/>
                <w:sz w:val="16"/>
                <w:szCs w:val="16"/>
              </w:rPr>
              <w:t>Ⅲ</w:t>
            </w:r>
          </w:p>
          <w:p w14:paraId="21AC07D2" w14:textId="35BA6487" w:rsidR="00EE1A7F" w:rsidRPr="008B28A0" w:rsidRDefault="00EE1A7F" w:rsidP="00EE1A7F">
            <w:pPr>
              <w:spacing w:line="0" w:lineRule="atLeast"/>
              <w:jc w:val="center"/>
              <w:rPr>
                <w:sz w:val="16"/>
                <w:szCs w:val="16"/>
              </w:rPr>
            </w:pPr>
            <w:r>
              <w:rPr>
                <w:rFonts w:hint="eastAsia"/>
                <w:sz w:val="16"/>
                <w:szCs w:val="16"/>
              </w:rPr>
              <w:t>（Ⅲ）</w:t>
            </w:r>
          </w:p>
        </w:tc>
        <w:tc>
          <w:tcPr>
            <w:tcW w:w="708" w:type="dxa"/>
            <w:vAlign w:val="center"/>
          </w:tcPr>
          <w:p w14:paraId="53A2F489" w14:textId="77777777" w:rsidR="00EE1A7F" w:rsidRDefault="00EE1A7F" w:rsidP="00EE1A7F">
            <w:pPr>
              <w:spacing w:line="0" w:lineRule="atLeast"/>
              <w:jc w:val="center"/>
              <w:rPr>
                <w:sz w:val="16"/>
                <w:szCs w:val="16"/>
              </w:rPr>
            </w:pPr>
            <w:r w:rsidRPr="008B28A0">
              <w:rPr>
                <w:rFonts w:hint="eastAsia"/>
                <w:sz w:val="16"/>
                <w:szCs w:val="16"/>
              </w:rPr>
              <w:t>Ⅲ</w:t>
            </w:r>
          </w:p>
          <w:p w14:paraId="5FB4BEC8" w14:textId="32085EF2" w:rsidR="00EE1A7F" w:rsidRPr="008B28A0" w:rsidRDefault="00EE1A7F" w:rsidP="00EE1A7F">
            <w:pPr>
              <w:spacing w:line="0" w:lineRule="atLeast"/>
              <w:jc w:val="center"/>
              <w:rPr>
                <w:sz w:val="16"/>
                <w:szCs w:val="16"/>
              </w:rPr>
            </w:pPr>
            <w:r>
              <w:rPr>
                <w:rFonts w:hint="eastAsia"/>
                <w:sz w:val="16"/>
                <w:szCs w:val="16"/>
              </w:rPr>
              <w:t>（Ⅲ）</w:t>
            </w:r>
          </w:p>
        </w:tc>
        <w:tc>
          <w:tcPr>
            <w:tcW w:w="707" w:type="dxa"/>
            <w:gridSpan w:val="2"/>
            <w:vAlign w:val="center"/>
          </w:tcPr>
          <w:p w14:paraId="64E319C8" w14:textId="77777777" w:rsidR="00EE1A7F" w:rsidRDefault="00EE1A7F" w:rsidP="00EE1A7F">
            <w:pPr>
              <w:spacing w:line="0" w:lineRule="atLeast"/>
              <w:jc w:val="center"/>
              <w:rPr>
                <w:sz w:val="16"/>
                <w:szCs w:val="16"/>
              </w:rPr>
            </w:pPr>
            <w:r w:rsidRPr="008E7FA9">
              <w:rPr>
                <w:rFonts w:hint="eastAsia"/>
                <w:sz w:val="16"/>
                <w:szCs w:val="16"/>
              </w:rPr>
              <w:t>Ⅲ</w:t>
            </w:r>
          </w:p>
          <w:p w14:paraId="3407E10A" w14:textId="7760FFFE" w:rsidR="00EE1A7F" w:rsidRPr="008B28A0" w:rsidRDefault="00EE1A7F" w:rsidP="00EE1A7F">
            <w:pPr>
              <w:spacing w:line="0" w:lineRule="atLeast"/>
              <w:jc w:val="center"/>
              <w:rPr>
                <w:sz w:val="16"/>
                <w:szCs w:val="16"/>
              </w:rPr>
            </w:pPr>
            <w:r>
              <w:rPr>
                <w:rFonts w:hint="eastAsia"/>
                <w:sz w:val="16"/>
                <w:szCs w:val="16"/>
              </w:rPr>
              <w:t>（Ⅲ）</w:t>
            </w:r>
          </w:p>
        </w:tc>
        <w:tc>
          <w:tcPr>
            <w:tcW w:w="696" w:type="dxa"/>
            <w:vAlign w:val="center"/>
          </w:tcPr>
          <w:p w14:paraId="6FDC2192" w14:textId="6F6558F1" w:rsidR="00EE1A7F" w:rsidRDefault="00EE1A7F" w:rsidP="00EE1A7F">
            <w:pPr>
              <w:spacing w:line="0" w:lineRule="atLeast"/>
              <w:jc w:val="center"/>
              <w:rPr>
                <w:sz w:val="16"/>
                <w:szCs w:val="16"/>
              </w:rPr>
            </w:pPr>
          </w:p>
          <w:p w14:paraId="2D510311" w14:textId="6B00E163"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214EBF58" w14:textId="77777777" w:rsidR="00EE1A7F" w:rsidRDefault="00EE1A7F" w:rsidP="00EE1A7F">
            <w:pPr>
              <w:spacing w:line="0" w:lineRule="atLeast"/>
              <w:jc w:val="center"/>
              <w:rPr>
                <w:sz w:val="16"/>
                <w:szCs w:val="16"/>
              </w:rPr>
            </w:pPr>
            <w:r w:rsidRPr="008E7FA9">
              <w:rPr>
                <w:rFonts w:hint="eastAsia"/>
                <w:sz w:val="16"/>
                <w:szCs w:val="16"/>
              </w:rPr>
              <w:t>Ⅲ</w:t>
            </w:r>
          </w:p>
          <w:p w14:paraId="64E4B2D5" w14:textId="650F6337"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4C25D0A0" w14:textId="2956E0C4" w:rsidR="00EE1A7F" w:rsidRDefault="00EE1A7F" w:rsidP="00EE1A7F">
            <w:pPr>
              <w:spacing w:line="0" w:lineRule="atLeast"/>
              <w:jc w:val="center"/>
              <w:rPr>
                <w:sz w:val="16"/>
                <w:szCs w:val="16"/>
              </w:rPr>
            </w:pPr>
          </w:p>
          <w:p w14:paraId="17EF7321" w14:textId="61C16DDA" w:rsidR="00EE1A7F" w:rsidRPr="008B28A0" w:rsidRDefault="00EE1A7F" w:rsidP="00EE1A7F">
            <w:pPr>
              <w:spacing w:line="0" w:lineRule="atLeast"/>
              <w:jc w:val="center"/>
              <w:rPr>
                <w:sz w:val="16"/>
                <w:szCs w:val="16"/>
              </w:rPr>
            </w:pPr>
            <w:r>
              <w:rPr>
                <w:rFonts w:hint="eastAsia"/>
                <w:sz w:val="16"/>
                <w:szCs w:val="16"/>
              </w:rPr>
              <w:t>（Ⅲ）</w:t>
            </w:r>
          </w:p>
        </w:tc>
        <w:tc>
          <w:tcPr>
            <w:tcW w:w="7816" w:type="dxa"/>
            <w:gridSpan w:val="8"/>
            <w:vAlign w:val="center"/>
          </w:tcPr>
          <w:p w14:paraId="58206532" w14:textId="09E80B57" w:rsidR="00EE1A7F" w:rsidRPr="00307982" w:rsidRDefault="00EE1A7F" w:rsidP="00EE1A7F">
            <w:pPr>
              <w:spacing w:line="0" w:lineRule="atLeast"/>
              <w:ind w:left="160" w:hangingChars="100" w:hanging="160"/>
              <w:rPr>
                <w:sz w:val="16"/>
                <w:szCs w:val="16"/>
              </w:rPr>
            </w:pPr>
          </w:p>
        </w:tc>
      </w:tr>
      <w:tr w:rsidR="00EE1A7F" w:rsidRPr="008B28A0" w14:paraId="5B742AC8" w14:textId="77777777" w:rsidTr="00EE1A7F">
        <w:trPr>
          <w:gridAfter w:val="1"/>
          <w:wAfter w:w="18" w:type="dxa"/>
        </w:trPr>
        <w:tc>
          <w:tcPr>
            <w:tcW w:w="556" w:type="dxa"/>
            <w:vMerge/>
          </w:tcPr>
          <w:p w14:paraId="6E7871E9"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4C0ACF09" w14:textId="77777777" w:rsidR="00EE1A7F" w:rsidRPr="000B74EF" w:rsidRDefault="00EE1A7F" w:rsidP="00EE1A7F">
            <w:pPr>
              <w:spacing w:line="0" w:lineRule="atLeast"/>
              <w:rPr>
                <w:color w:val="000000" w:themeColor="text1"/>
                <w:sz w:val="16"/>
                <w:szCs w:val="16"/>
              </w:rPr>
            </w:pPr>
            <w:r w:rsidRPr="00307982">
              <w:rPr>
                <w:rFonts w:hint="eastAsia"/>
                <w:color w:val="000000" w:themeColor="text1"/>
                <w:sz w:val="16"/>
                <w:szCs w:val="16"/>
              </w:rPr>
              <w:t>小項目16</w:t>
            </w:r>
          </w:p>
          <w:p w14:paraId="442D491E" w14:textId="28B2D4A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財務内容の改善に関する目標を達成するためとるべき措置</w:t>
            </w:r>
          </w:p>
        </w:tc>
        <w:tc>
          <w:tcPr>
            <w:tcW w:w="707" w:type="dxa"/>
            <w:vAlign w:val="center"/>
          </w:tcPr>
          <w:p w14:paraId="441E5161" w14:textId="77777777" w:rsidR="00EE1A7F" w:rsidRPr="008E36AD" w:rsidRDefault="00EE1A7F" w:rsidP="00EE1A7F">
            <w:pPr>
              <w:spacing w:line="0" w:lineRule="atLeast"/>
              <w:jc w:val="center"/>
              <w:rPr>
                <w:sz w:val="16"/>
                <w:szCs w:val="16"/>
              </w:rPr>
            </w:pPr>
            <w:r w:rsidRPr="008E36AD">
              <w:rPr>
                <w:rFonts w:hint="eastAsia"/>
                <w:sz w:val="16"/>
                <w:szCs w:val="16"/>
              </w:rPr>
              <w:t>Ⅳ</w:t>
            </w:r>
          </w:p>
          <w:p w14:paraId="185AEAC7" w14:textId="34188888" w:rsidR="00EE1A7F" w:rsidRPr="008E36AD" w:rsidRDefault="00EE1A7F" w:rsidP="00EE1A7F">
            <w:pPr>
              <w:spacing w:line="0" w:lineRule="atLeast"/>
              <w:jc w:val="center"/>
              <w:rPr>
                <w:sz w:val="16"/>
                <w:szCs w:val="16"/>
              </w:rPr>
            </w:pPr>
            <w:r w:rsidRPr="008E36AD">
              <w:rPr>
                <w:rFonts w:hint="eastAsia"/>
                <w:sz w:val="16"/>
                <w:szCs w:val="16"/>
              </w:rPr>
              <w:t>（Ⅳ）</w:t>
            </w:r>
          </w:p>
        </w:tc>
        <w:tc>
          <w:tcPr>
            <w:tcW w:w="708" w:type="dxa"/>
            <w:vAlign w:val="center"/>
          </w:tcPr>
          <w:p w14:paraId="59B2498D" w14:textId="77777777" w:rsidR="00EE1A7F" w:rsidRPr="008E36AD" w:rsidRDefault="00EE1A7F" w:rsidP="00EE1A7F">
            <w:pPr>
              <w:spacing w:line="0" w:lineRule="atLeast"/>
              <w:jc w:val="center"/>
              <w:rPr>
                <w:sz w:val="16"/>
                <w:szCs w:val="16"/>
              </w:rPr>
            </w:pPr>
            <w:r w:rsidRPr="008E36AD">
              <w:rPr>
                <w:rFonts w:hint="eastAsia"/>
                <w:sz w:val="16"/>
                <w:szCs w:val="16"/>
              </w:rPr>
              <w:t>Ⅳ</w:t>
            </w:r>
          </w:p>
          <w:p w14:paraId="72ED96D4" w14:textId="40C57B2E" w:rsidR="00EE1A7F" w:rsidRPr="008E36AD" w:rsidRDefault="00EE1A7F" w:rsidP="00EE1A7F">
            <w:pPr>
              <w:spacing w:line="0" w:lineRule="atLeast"/>
              <w:jc w:val="center"/>
              <w:rPr>
                <w:sz w:val="16"/>
                <w:szCs w:val="16"/>
              </w:rPr>
            </w:pPr>
            <w:r w:rsidRPr="008E36AD">
              <w:rPr>
                <w:rFonts w:hint="eastAsia"/>
                <w:sz w:val="16"/>
                <w:szCs w:val="16"/>
              </w:rPr>
              <w:t>（Ⅳ）</w:t>
            </w:r>
          </w:p>
        </w:tc>
        <w:tc>
          <w:tcPr>
            <w:tcW w:w="707" w:type="dxa"/>
            <w:gridSpan w:val="2"/>
            <w:vAlign w:val="center"/>
          </w:tcPr>
          <w:p w14:paraId="21515031" w14:textId="77777777" w:rsidR="00EE1A7F" w:rsidRPr="008E36AD" w:rsidRDefault="00EE1A7F" w:rsidP="00EE1A7F">
            <w:pPr>
              <w:spacing w:line="0" w:lineRule="atLeast"/>
              <w:jc w:val="center"/>
              <w:rPr>
                <w:sz w:val="16"/>
                <w:szCs w:val="16"/>
              </w:rPr>
            </w:pPr>
            <w:r w:rsidRPr="008E36AD">
              <w:rPr>
                <w:rFonts w:hint="eastAsia"/>
                <w:sz w:val="16"/>
                <w:szCs w:val="16"/>
              </w:rPr>
              <w:t>Ⅲ</w:t>
            </w:r>
          </w:p>
          <w:p w14:paraId="1FC0283F" w14:textId="477E1D86" w:rsidR="00EE1A7F" w:rsidRPr="008E36AD" w:rsidRDefault="00EE1A7F" w:rsidP="00EE1A7F">
            <w:pPr>
              <w:spacing w:line="0" w:lineRule="atLeast"/>
              <w:jc w:val="center"/>
              <w:rPr>
                <w:sz w:val="16"/>
                <w:szCs w:val="16"/>
              </w:rPr>
            </w:pPr>
            <w:r w:rsidRPr="008E36AD">
              <w:rPr>
                <w:rFonts w:hint="eastAsia"/>
                <w:sz w:val="16"/>
                <w:szCs w:val="16"/>
              </w:rPr>
              <w:t>（Ⅲ）</w:t>
            </w:r>
          </w:p>
        </w:tc>
        <w:tc>
          <w:tcPr>
            <w:tcW w:w="696" w:type="dxa"/>
            <w:vAlign w:val="center"/>
          </w:tcPr>
          <w:p w14:paraId="1BD37CD7" w14:textId="0562C99D" w:rsidR="00EE1A7F" w:rsidRPr="008E36AD" w:rsidRDefault="00EE1A7F" w:rsidP="00EE1A7F">
            <w:pPr>
              <w:spacing w:line="0" w:lineRule="atLeast"/>
              <w:jc w:val="center"/>
              <w:rPr>
                <w:sz w:val="16"/>
                <w:szCs w:val="16"/>
              </w:rPr>
            </w:pPr>
          </w:p>
          <w:p w14:paraId="29D4BBA6" w14:textId="1B6910E9" w:rsidR="00EE1A7F" w:rsidRPr="008E36AD" w:rsidRDefault="00EE1A7F" w:rsidP="00EE1A7F">
            <w:pPr>
              <w:spacing w:line="0" w:lineRule="atLeast"/>
              <w:jc w:val="center"/>
              <w:rPr>
                <w:sz w:val="16"/>
                <w:szCs w:val="16"/>
              </w:rPr>
            </w:pPr>
            <w:r w:rsidRPr="008E36AD">
              <w:rPr>
                <w:rFonts w:hint="eastAsia"/>
                <w:sz w:val="16"/>
                <w:szCs w:val="16"/>
              </w:rPr>
              <w:t>（Ⅲ）</w:t>
            </w:r>
          </w:p>
        </w:tc>
        <w:tc>
          <w:tcPr>
            <w:tcW w:w="992" w:type="dxa"/>
            <w:gridSpan w:val="2"/>
            <w:shd w:val="clear" w:color="auto" w:fill="auto"/>
            <w:vAlign w:val="center"/>
          </w:tcPr>
          <w:p w14:paraId="7F52A3A0" w14:textId="77777777" w:rsidR="00EE1A7F" w:rsidRPr="008E36AD" w:rsidRDefault="00EE1A7F" w:rsidP="00EE1A7F">
            <w:pPr>
              <w:spacing w:line="0" w:lineRule="atLeast"/>
              <w:jc w:val="center"/>
              <w:rPr>
                <w:color w:val="000000" w:themeColor="text1"/>
                <w:sz w:val="16"/>
                <w:szCs w:val="16"/>
              </w:rPr>
            </w:pPr>
            <w:r w:rsidRPr="008E36AD">
              <w:rPr>
                <w:rFonts w:hint="eastAsia"/>
                <w:color w:val="000000" w:themeColor="text1"/>
                <w:sz w:val="16"/>
                <w:szCs w:val="16"/>
              </w:rPr>
              <w:t>Ⅲ</w:t>
            </w:r>
          </w:p>
          <w:p w14:paraId="6CE4BB8C" w14:textId="186BECE6" w:rsidR="00EE1A7F" w:rsidRPr="008E36AD" w:rsidRDefault="00EE1A7F" w:rsidP="00EE1A7F">
            <w:pPr>
              <w:spacing w:line="0" w:lineRule="atLeast"/>
              <w:jc w:val="center"/>
              <w:rPr>
                <w:sz w:val="16"/>
                <w:szCs w:val="16"/>
              </w:rPr>
            </w:pPr>
            <w:r w:rsidRPr="008E36AD">
              <w:rPr>
                <w:rFonts w:hint="eastAsia"/>
                <w:color w:val="000000" w:themeColor="text1"/>
                <w:sz w:val="16"/>
                <w:szCs w:val="16"/>
              </w:rPr>
              <w:t>（Ⅲ）</w:t>
            </w:r>
          </w:p>
        </w:tc>
        <w:tc>
          <w:tcPr>
            <w:tcW w:w="992" w:type="dxa"/>
            <w:gridSpan w:val="2"/>
            <w:shd w:val="clear" w:color="auto" w:fill="auto"/>
            <w:vAlign w:val="center"/>
          </w:tcPr>
          <w:p w14:paraId="54A03B55" w14:textId="6D83D3EE" w:rsidR="00EE1A7F" w:rsidRPr="008E36AD" w:rsidRDefault="00EE1A7F" w:rsidP="00EE1A7F">
            <w:pPr>
              <w:spacing w:line="0" w:lineRule="atLeast"/>
              <w:jc w:val="center"/>
              <w:rPr>
                <w:sz w:val="16"/>
                <w:szCs w:val="16"/>
              </w:rPr>
            </w:pPr>
          </w:p>
          <w:p w14:paraId="612FA313" w14:textId="6D6D03AB" w:rsidR="00EE1A7F" w:rsidRPr="008E36AD" w:rsidRDefault="00376621" w:rsidP="00EE1A7F">
            <w:pPr>
              <w:spacing w:line="0" w:lineRule="atLeast"/>
              <w:jc w:val="center"/>
              <w:rPr>
                <w:sz w:val="16"/>
                <w:szCs w:val="16"/>
              </w:rPr>
            </w:pPr>
            <w:r>
              <w:rPr>
                <w:rFonts w:hint="eastAsia"/>
                <w:sz w:val="16"/>
                <w:szCs w:val="16"/>
              </w:rPr>
              <w:t>（Ⅳ</w:t>
            </w:r>
            <w:r w:rsidR="00EE1A7F" w:rsidRPr="008E36AD">
              <w:rPr>
                <w:rFonts w:hint="eastAsia"/>
                <w:sz w:val="16"/>
                <w:szCs w:val="16"/>
              </w:rPr>
              <w:t>）</w:t>
            </w:r>
          </w:p>
        </w:tc>
        <w:tc>
          <w:tcPr>
            <w:tcW w:w="7816" w:type="dxa"/>
            <w:gridSpan w:val="8"/>
            <w:vAlign w:val="center"/>
          </w:tcPr>
          <w:p w14:paraId="7B8FEC96" w14:textId="2607B856" w:rsidR="00EE1A7F" w:rsidRPr="00307982" w:rsidRDefault="00EE1A7F" w:rsidP="00EE1A7F">
            <w:pPr>
              <w:spacing w:line="0" w:lineRule="atLeast"/>
              <w:ind w:left="160" w:hangingChars="100" w:hanging="160"/>
              <w:rPr>
                <w:sz w:val="16"/>
                <w:szCs w:val="16"/>
              </w:rPr>
            </w:pPr>
          </w:p>
        </w:tc>
      </w:tr>
      <w:tr w:rsidR="00EE1A7F" w:rsidRPr="008B28A0" w14:paraId="5A146F80" w14:textId="77777777" w:rsidTr="00EE1A7F">
        <w:trPr>
          <w:gridAfter w:val="1"/>
          <w:wAfter w:w="18" w:type="dxa"/>
        </w:trPr>
        <w:tc>
          <w:tcPr>
            <w:tcW w:w="556" w:type="dxa"/>
            <w:vMerge/>
          </w:tcPr>
          <w:p w14:paraId="129A10E7" w14:textId="77777777" w:rsidR="00EE1A7F" w:rsidRPr="008B28A0" w:rsidRDefault="00EE1A7F" w:rsidP="00EE1A7F">
            <w:pPr>
              <w:spacing w:line="0" w:lineRule="atLeast"/>
              <w:rPr>
                <w:sz w:val="16"/>
                <w:szCs w:val="16"/>
              </w:rPr>
            </w:pPr>
          </w:p>
        </w:tc>
        <w:tc>
          <w:tcPr>
            <w:tcW w:w="2189" w:type="dxa"/>
            <w:gridSpan w:val="3"/>
            <w:shd w:val="clear" w:color="auto" w:fill="D9D9D9" w:themeFill="background1" w:themeFillShade="D9"/>
            <w:vAlign w:val="center"/>
          </w:tcPr>
          <w:p w14:paraId="0C3E69AD" w14:textId="77777777"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EE1A7F" w:rsidRPr="000B74EF" w:rsidRDefault="00EE1A7F" w:rsidP="00EE1A7F">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7" w:type="dxa"/>
            <w:vAlign w:val="center"/>
          </w:tcPr>
          <w:p w14:paraId="5E84915A" w14:textId="77777777" w:rsidR="00EE1A7F" w:rsidRDefault="00EE1A7F" w:rsidP="00EE1A7F">
            <w:pPr>
              <w:spacing w:line="0" w:lineRule="atLeast"/>
              <w:jc w:val="center"/>
              <w:rPr>
                <w:sz w:val="16"/>
                <w:szCs w:val="16"/>
              </w:rPr>
            </w:pPr>
            <w:r w:rsidRPr="008B28A0">
              <w:rPr>
                <w:rFonts w:hint="eastAsia"/>
                <w:sz w:val="16"/>
                <w:szCs w:val="16"/>
              </w:rPr>
              <w:t>Ⅲ</w:t>
            </w:r>
          </w:p>
          <w:p w14:paraId="4795C1AB" w14:textId="342D4005" w:rsidR="00EE1A7F" w:rsidRPr="008B28A0" w:rsidRDefault="00EE1A7F" w:rsidP="00EE1A7F">
            <w:pPr>
              <w:spacing w:line="0" w:lineRule="atLeast"/>
              <w:jc w:val="center"/>
              <w:rPr>
                <w:sz w:val="16"/>
                <w:szCs w:val="16"/>
              </w:rPr>
            </w:pPr>
            <w:r>
              <w:rPr>
                <w:rFonts w:hint="eastAsia"/>
                <w:sz w:val="16"/>
                <w:szCs w:val="16"/>
              </w:rPr>
              <w:t>（Ⅲ）</w:t>
            </w:r>
          </w:p>
        </w:tc>
        <w:tc>
          <w:tcPr>
            <w:tcW w:w="708" w:type="dxa"/>
            <w:vAlign w:val="center"/>
          </w:tcPr>
          <w:p w14:paraId="4DA051E6" w14:textId="77777777" w:rsidR="00EE1A7F" w:rsidRDefault="00EE1A7F" w:rsidP="00EE1A7F">
            <w:pPr>
              <w:spacing w:line="0" w:lineRule="atLeast"/>
              <w:jc w:val="center"/>
              <w:rPr>
                <w:sz w:val="16"/>
                <w:szCs w:val="16"/>
              </w:rPr>
            </w:pPr>
            <w:r w:rsidRPr="008B28A0">
              <w:rPr>
                <w:rFonts w:hint="eastAsia"/>
                <w:sz w:val="16"/>
                <w:szCs w:val="16"/>
              </w:rPr>
              <w:t>Ⅲ</w:t>
            </w:r>
          </w:p>
          <w:p w14:paraId="5733A712" w14:textId="3598F016" w:rsidR="00EE1A7F" w:rsidRPr="008B28A0" w:rsidRDefault="00EE1A7F" w:rsidP="00EE1A7F">
            <w:pPr>
              <w:spacing w:line="0" w:lineRule="atLeast"/>
              <w:jc w:val="center"/>
              <w:rPr>
                <w:sz w:val="16"/>
                <w:szCs w:val="16"/>
              </w:rPr>
            </w:pPr>
            <w:r>
              <w:rPr>
                <w:rFonts w:hint="eastAsia"/>
                <w:sz w:val="16"/>
                <w:szCs w:val="16"/>
              </w:rPr>
              <w:t>（Ⅲ）</w:t>
            </w:r>
          </w:p>
        </w:tc>
        <w:tc>
          <w:tcPr>
            <w:tcW w:w="707" w:type="dxa"/>
            <w:gridSpan w:val="2"/>
            <w:vAlign w:val="center"/>
          </w:tcPr>
          <w:p w14:paraId="36613101" w14:textId="77777777" w:rsidR="00EE1A7F" w:rsidRDefault="00EE1A7F" w:rsidP="00EE1A7F">
            <w:pPr>
              <w:spacing w:line="0" w:lineRule="atLeast"/>
              <w:jc w:val="center"/>
              <w:rPr>
                <w:sz w:val="16"/>
                <w:szCs w:val="16"/>
              </w:rPr>
            </w:pPr>
            <w:r w:rsidRPr="008E7FA9">
              <w:rPr>
                <w:rFonts w:hint="eastAsia"/>
                <w:sz w:val="16"/>
                <w:szCs w:val="16"/>
              </w:rPr>
              <w:t>Ⅲ</w:t>
            </w:r>
          </w:p>
          <w:p w14:paraId="739D313B" w14:textId="49A1C6AF" w:rsidR="00EE1A7F" w:rsidRPr="008B28A0" w:rsidRDefault="00EE1A7F" w:rsidP="00EE1A7F">
            <w:pPr>
              <w:spacing w:line="0" w:lineRule="atLeast"/>
              <w:jc w:val="center"/>
              <w:rPr>
                <w:sz w:val="16"/>
                <w:szCs w:val="16"/>
              </w:rPr>
            </w:pPr>
            <w:r>
              <w:rPr>
                <w:rFonts w:hint="eastAsia"/>
                <w:sz w:val="16"/>
                <w:szCs w:val="16"/>
              </w:rPr>
              <w:t>（Ⅲ）</w:t>
            </w:r>
          </w:p>
        </w:tc>
        <w:tc>
          <w:tcPr>
            <w:tcW w:w="696" w:type="dxa"/>
            <w:vAlign w:val="center"/>
          </w:tcPr>
          <w:p w14:paraId="28BA7517" w14:textId="1E1CB17A" w:rsidR="00EE1A7F" w:rsidRDefault="00EE1A7F" w:rsidP="00EE1A7F">
            <w:pPr>
              <w:spacing w:line="0" w:lineRule="atLeast"/>
              <w:jc w:val="center"/>
              <w:rPr>
                <w:sz w:val="16"/>
                <w:szCs w:val="16"/>
              </w:rPr>
            </w:pPr>
          </w:p>
          <w:p w14:paraId="7076A083" w14:textId="142AC0E9"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5FFCE1AA" w14:textId="77777777" w:rsidR="00EE1A7F" w:rsidRDefault="00EE1A7F" w:rsidP="00EE1A7F">
            <w:pPr>
              <w:spacing w:line="0" w:lineRule="atLeast"/>
              <w:jc w:val="center"/>
              <w:rPr>
                <w:sz w:val="16"/>
                <w:szCs w:val="16"/>
              </w:rPr>
            </w:pPr>
            <w:r w:rsidRPr="008E7FA9">
              <w:rPr>
                <w:rFonts w:hint="eastAsia"/>
                <w:sz w:val="16"/>
                <w:szCs w:val="16"/>
              </w:rPr>
              <w:t>Ⅲ</w:t>
            </w:r>
          </w:p>
          <w:p w14:paraId="11F7D374" w14:textId="036A2834" w:rsidR="00EE1A7F" w:rsidRPr="008B28A0" w:rsidRDefault="00EE1A7F" w:rsidP="00EE1A7F">
            <w:pPr>
              <w:spacing w:line="0" w:lineRule="atLeast"/>
              <w:jc w:val="center"/>
              <w:rPr>
                <w:sz w:val="16"/>
                <w:szCs w:val="16"/>
              </w:rPr>
            </w:pPr>
            <w:r>
              <w:rPr>
                <w:rFonts w:hint="eastAsia"/>
                <w:sz w:val="16"/>
                <w:szCs w:val="16"/>
              </w:rPr>
              <w:t>（Ⅲ）</w:t>
            </w:r>
          </w:p>
        </w:tc>
        <w:tc>
          <w:tcPr>
            <w:tcW w:w="992" w:type="dxa"/>
            <w:gridSpan w:val="2"/>
            <w:shd w:val="clear" w:color="auto" w:fill="auto"/>
            <w:vAlign w:val="center"/>
          </w:tcPr>
          <w:p w14:paraId="00FB8232" w14:textId="1BF63021" w:rsidR="00EE1A7F" w:rsidRDefault="00EE1A7F" w:rsidP="00EE1A7F">
            <w:pPr>
              <w:spacing w:line="0" w:lineRule="atLeast"/>
              <w:jc w:val="center"/>
              <w:rPr>
                <w:sz w:val="16"/>
                <w:szCs w:val="16"/>
              </w:rPr>
            </w:pPr>
          </w:p>
          <w:p w14:paraId="11F8BA01" w14:textId="4BBE590F" w:rsidR="00EE1A7F" w:rsidRPr="008B28A0" w:rsidRDefault="00EE1A7F" w:rsidP="00EE1A7F">
            <w:pPr>
              <w:spacing w:line="0" w:lineRule="atLeast"/>
              <w:jc w:val="center"/>
              <w:rPr>
                <w:sz w:val="16"/>
                <w:szCs w:val="16"/>
              </w:rPr>
            </w:pPr>
            <w:r>
              <w:rPr>
                <w:rFonts w:hint="eastAsia"/>
                <w:sz w:val="16"/>
                <w:szCs w:val="16"/>
              </w:rPr>
              <w:t>（Ⅲ）</w:t>
            </w:r>
          </w:p>
        </w:tc>
        <w:tc>
          <w:tcPr>
            <w:tcW w:w="7816" w:type="dxa"/>
            <w:gridSpan w:val="8"/>
            <w:vAlign w:val="center"/>
          </w:tcPr>
          <w:p w14:paraId="0E0467F2" w14:textId="113789C5" w:rsidR="00EE1A7F" w:rsidRPr="00307982" w:rsidRDefault="00EE1A7F" w:rsidP="00EE1A7F">
            <w:pPr>
              <w:spacing w:line="0" w:lineRule="atLeast"/>
              <w:ind w:left="160" w:hangingChars="100" w:hanging="160"/>
              <w:rPr>
                <w:sz w:val="16"/>
                <w:szCs w:val="16"/>
              </w:rPr>
            </w:pPr>
          </w:p>
        </w:tc>
      </w:tr>
      <w:tr w:rsidR="00EE1A7F" w:rsidRPr="008B28A0" w14:paraId="3E798DB3" w14:textId="77777777" w:rsidTr="00EE1A7F">
        <w:trPr>
          <w:gridAfter w:val="1"/>
          <w:wAfter w:w="18" w:type="dxa"/>
          <w:trHeight w:val="424"/>
        </w:trPr>
        <w:tc>
          <w:tcPr>
            <w:tcW w:w="2745" w:type="dxa"/>
            <w:gridSpan w:val="4"/>
            <w:shd w:val="clear" w:color="auto" w:fill="2E74B5" w:themeFill="accent1" w:themeFillShade="BF"/>
            <w:vAlign w:val="center"/>
          </w:tcPr>
          <w:p w14:paraId="638E3FB0"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18" w:type="dxa"/>
            <w:gridSpan w:val="5"/>
            <w:tcBorders>
              <w:bottom w:val="single" w:sz="4" w:space="0" w:color="auto"/>
            </w:tcBorders>
            <w:shd w:val="clear" w:color="auto" w:fill="2E74B5" w:themeFill="accent1" w:themeFillShade="BF"/>
            <w:vAlign w:val="center"/>
          </w:tcPr>
          <w:p w14:paraId="632E39D9"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800" w:type="dxa"/>
            <w:gridSpan w:val="12"/>
            <w:tcBorders>
              <w:top w:val="single" w:sz="4" w:space="0" w:color="auto"/>
              <w:bottom w:val="single" w:sz="4" w:space="0" w:color="auto"/>
            </w:tcBorders>
            <w:shd w:val="clear" w:color="auto" w:fill="2E74B5" w:themeFill="accent1" w:themeFillShade="BF"/>
            <w:vAlign w:val="center"/>
          </w:tcPr>
          <w:p w14:paraId="7F6E1DC8" w14:textId="77777777" w:rsidR="00EE1A7F" w:rsidRPr="00E66CA1" w:rsidRDefault="00EE1A7F" w:rsidP="00EE1A7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EE1A7F" w:rsidRPr="008B28A0" w14:paraId="7561129F" w14:textId="77777777" w:rsidTr="00EE1A7F">
        <w:trPr>
          <w:gridAfter w:val="1"/>
          <w:wAfter w:w="18" w:type="dxa"/>
        </w:trPr>
        <w:tc>
          <w:tcPr>
            <w:tcW w:w="1069" w:type="dxa"/>
            <w:gridSpan w:val="2"/>
            <w:shd w:val="clear" w:color="auto" w:fill="D9D9D9" w:themeFill="background1" w:themeFillShade="D9"/>
            <w:vAlign w:val="center"/>
          </w:tcPr>
          <w:p w14:paraId="233D9D6A" w14:textId="77777777" w:rsidR="00EE1A7F" w:rsidRPr="008B28A0" w:rsidRDefault="00EE1A7F" w:rsidP="00EE1A7F">
            <w:pPr>
              <w:jc w:val="center"/>
              <w:rPr>
                <w:sz w:val="16"/>
                <w:szCs w:val="16"/>
              </w:rPr>
            </w:pPr>
            <w:r w:rsidRPr="008B28A0">
              <w:rPr>
                <w:rFonts w:hint="eastAsia"/>
                <w:sz w:val="16"/>
                <w:szCs w:val="16"/>
              </w:rPr>
              <w:t>小項目1</w:t>
            </w:r>
            <w:r w:rsidRPr="008B28A0">
              <w:rPr>
                <w:sz w:val="16"/>
                <w:szCs w:val="16"/>
              </w:rPr>
              <w:t>1</w:t>
            </w:r>
          </w:p>
        </w:tc>
        <w:tc>
          <w:tcPr>
            <w:tcW w:w="4494" w:type="dxa"/>
            <w:gridSpan w:val="7"/>
            <w:shd w:val="clear" w:color="auto" w:fill="D9D9D9" w:themeFill="background1" w:themeFillShade="D9"/>
            <w:vAlign w:val="center"/>
          </w:tcPr>
          <w:p w14:paraId="0DCCB6F7" w14:textId="77777777" w:rsidR="00EE1A7F" w:rsidRPr="008B28A0" w:rsidRDefault="00EE1A7F" w:rsidP="00EE1A7F">
            <w:pPr>
              <w:jc w:val="center"/>
              <w:rPr>
                <w:sz w:val="16"/>
                <w:szCs w:val="16"/>
              </w:rPr>
            </w:pPr>
            <w:r w:rsidRPr="008B28A0">
              <w:rPr>
                <w:rFonts w:hint="eastAsia"/>
                <w:sz w:val="16"/>
                <w:szCs w:val="16"/>
              </w:rPr>
              <w:t>自律的な組織・業務運営</w:t>
            </w:r>
          </w:p>
        </w:tc>
        <w:tc>
          <w:tcPr>
            <w:tcW w:w="3800" w:type="dxa"/>
            <w:gridSpan w:val="7"/>
            <w:tcBorders>
              <w:right w:val="single" w:sz="4" w:space="0" w:color="auto"/>
            </w:tcBorders>
            <w:shd w:val="clear" w:color="auto" w:fill="D9D9D9" w:themeFill="background1" w:themeFillShade="D9"/>
            <w:vAlign w:val="center"/>
          </w:tcPr>
          <w:p w14:paraId="0193D1D7" w14:textId="5B67D3C4" w:rsidR="00EE1A7F" w:rsidRPr="008B28A0" w:rsidRDefault="00EE1A7F" w:rsidP="00EE1A7F">
            <w:pPr>
              <w:jc w:val="center"/>
              <w:rPr>
                <w:sz w:val="16"/>
                <w:szCs w:val="16"/>
              </w:rPr>
            </w:pPr>
            <w:r w:rsidRPr="008B28A0">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1EE5C9BF" w14:textId="67CC598C" w:rsidR="00EE1A7F" w:rsidRPr="008B28A0" w:rsidRDefault="00EE1A7F" w:rsidP="00EE1A7F">
            <w:pPr>
              <w:jc w:val="center"/>
              <w:rPr>
                <w:sz w:val="16"/>
                <w:szCs w:val="16"/>
              </w:rPr>
            </w:pPr>
            <w:r>
              <w:rPr>
                <w:rFonts w:hint="eastAsia"/>
                <w:sz w:val="16"/>
                <w:szCs w:val="16"/>
              </w:rPr>
              <w:t>Ⅲ</w:t>
            </w:r>
          </w:p>
        </w:tc>
        <w:tc>
          <w:tcPr>
            <w:tcW w:w="2098" w:type="dxa"/>
            <w:gridSpan w:val="2"/>
            <w:tcBorders>
              <w:left w:val="double" w:sz="4" w:space="0" w:color="auto"/>
            </w:tcBorders>
            <w:shd w:val="clear" w:color="auto" w:fill="D9D9D9" w:themeFill="background1" w:themeFillShade="D9"/>
            <w:vAlign w:val="center"/>
          </w:tcPr>
          <w:p w14:paraId="70797768" w14:textId="2425A5A8" w:rsidR="00EE1A7F" w:rsidRPr="008B28A0" w:rsidRDefault="00EE1A7F" w:rsidP="00EE1A7F">
            <w:pPr>
              <w:jc w:val="center"/>
              <w:rPr>
                <w:sz w:val="16"/>
                <w:szCs w:val="16"/>
              </w:rPr>
            </w:pPr>
            <w:r>
              <w:rPr>
                <w:rFonts w:hint="eastAsia"/>
                <w:sz w:val="16"/>
                <w:szCs w:val="16"/>
              </w:rPr>
              <w:t>知事の</w:t>
            </w:r>
            <w:r w:rsidRPr="008B28A0">
              <w:rPr>
                <w:rFonts w:hint="eastAsia"/>
                <w:sz w:val="16"/>
                <w:szCs w:val="16"/>
              </w:rPr>
              <w:t>評価</w:t>
            </w:r>
          </w:p>
        </w:tc>
        <w:tc>
          <w:tcPr>
            <w:tcW w:w="1902" w:type="dxa"/>
            <w:vAlign w:val="center"/>
          </w:tcPr>
          <w:p w14:paraId="7EE6C002" w14:textId="529FEEA2" w:rsidR="00EE1A7F" w:rsidRPr="008B28A0" w:rsidRDefault="00EE1A7F" w:rsidP="00EE1A7F">
            <w:pPr>
              <w:jc w:val="center"/>
              <w:rPr>
                <w:sz w:val="16"/>
                <w:szCs w:val="16"/>
              </w:rPr>
            </w:pPr>
          </w:p>
        </w:tc>
      </w:tr>
      <w:tr w:rsidR="00EE1A7F" w:rsidRPr="008B28A0" w14:paraId="3D55396B" w14:textId="77777777" w:rsidTr="00EE1A7F">
        <w:trPr>
          <w:gridAfter w:val="1"/>
          <w:wAfter w:w="18" w:type="dxa"/>
        </w:trPr>
        <w:tc>
          <w:tcPr>
            <w:tcW w:w="2745" w:type="dxa"/>
            <w:gridSpan w:val="4"/>
          </w:tcPr>
          <w:p w14:paraId="572BA3A6" w14:textId="77777777" w:rsidR="00EE1A7F" w:rsidRDefault="00EE1A7F" w:rsidP="00EE1A7F">
            <w:pPr>
              <w:autoSpaceDE w:val="0"/>
              <w:autoSpaceDN w:val="0"/>
              <w:spacing w:line="0" w:lineRule="atLeast"/>
              <w:rPr>
                <w:b/>
                <w:sz w:val="16"/>
                <w:szCs w:val="16"/>
                <w:u w:val="single"/>
              </w:rPr>
            </w:pPr>
          </w:p>
          <w:p w14:paraId="4031F0EB" w14:textId="77777777" w:rsidR="00EE1A7F" w:rsidRDefault="00EE1A7F" w:rsidP="00EE1A7F">
            <w:pPr>
              <w:autoSpaceDE w:val="0"/>
              <w:autoSpaceDN w:val="0"/>
              <w:spacing w:line="0" w:lineRule="atLeast"/>
              <w:rPr>
                <w:b/>
                <w:sz w:val="16"/>
                <w:szCs w:val="16"/>
                <w:u w:val="single"/>
              </w:rPr>
            </w:pPr>
          </w:p>
          <w:p w14:paraId="56F44A80" w14:textId="77777777" w:rsidR="00EE1A7F" w:rsidRDefault="00EE1A7F" w:rsidP="00EE1A7F">
            <w:pPr>
              <w:autoSpaceDE w:val="0"/>
              <w:autoSpaceDN w:val="0"/>
              <w:spacing w:line="0" w:lineRule="atLeast"/>
              <w:rPr>
                <w:b/>
                <w:sz w:val="16"/>
                <w:szCs w:val="16"/>
                <w:u w:val="single"/>
              </w:rPr>
            </w:pPr>
          </w:p>
          <w:p w14:paraId="74DAF640" w14:textId="77777777" w:rsidR="00EE1A7F" w:rsidRDefault="00EE1A7F" w:rsidP="00EE1A7F">
            <w:pPr>
              <w:autoSpaceDE w:val="0"/>
              <w:autoSpaceDN w:val="0"/>
              <w:spacing w:line="0" w:lineRule="atLeast"/>
              <w:rPr>
                <w:b/>
                <w:sz w:val="16"/>
                <w:szCs w:val="16"/>
                <w:u w:val="single"/>
              </w:rPr>
            </w:pPr>
          </w:p>
          <w:p w14:paraId="0F25E8B8" w14:textId="77777777" w:rsidR="00EE1A7F" w:rsidRDefault="00EE1A7F" w:rsidP="00EE1A7F">
            <w:pPr>
              <w:autoSpaceDE w:val="0"/>
              <w:autoSpaceDN w:val="0"/>
              <w:spacing w:line="0" w:lineRule="atLeast"/>
              <w:rPr>
                <w:b/>
                <w:sz w:val="16"/>
                <w:szCs w:val="16"/>
                <w:u w:val="single"/>
              </w:rPr>
            </w:pPr>
          </w:p>
          <w:p w14:paraId="3C5D8AE0" w14:textId="77777777" w:rsidR="00EE1A7F" w:rsidRDefault="00EE1A7F" w:rsidP="00EE1A7F">
            <w:pPr>
              <w:autoSpaceDE w:val="0"/>
              <w:autoSpaceDN w:val="0"/>
              <w:spacing w:line="0" w:lineRule="atLeast"/>
              <w:rPr>
                <w:b/>
                <w:sz w:val="16"/>
                <w:szCs w:val="16"/>
                <w:u w:val="single"/>
              </w:rPr>
            </w:pPr>
          </w:p>
          <w:p w14:paraId="6BA57768" w14:textId="77777777" w:rsidR="00EE1A7F" w:rsidRDefault="00EE1A7F" w:rsidP="00EE1A7F">
            <w:pPr>
              <w:autoSpaceDE w:val="0"/>
              <w:autoSpaceDN w:val="0"/>
              <w:spacing w:line="0" w:lineRule="atLeast"/>
              <w:rPr>
                <w:b/>
                <w:sz w:val="16"/>
                <w:szCs w:val="16"/>
                <w:u w:val="single"/>
              </w:rPr>
            </w:pPr>
          </w:p>
          <w:p w14:paraId="45E2CE49" w14:textId="77777777" w:rsidR="00EE1A7F" w:rsidRDefault="00EE1A7F" w:rsidP="00EE1A7F">
            <w:pPr>
              <w:autoSpaceDE w:val="0"/>
              <w:autoSpaceDN w:val="0"/>
              <w:spacing w:line="0" w:lineRule="atLeast"/>
              <w:rPr>
                <w:b/>
                <w:sz w:val="16"/>
                <w:szCs w:val="16"/>
                <w:u w:val="single"/>
              </w:rPr>
            </w:pPr>
          </w:p>
          <w:p w14:paraId="2910A9F3"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EE1A7F" w:rsidRDefault="00EE1A7F" w:rsidP="00EE1A7F">
            <w:pPr>
              <w:autoSpaceDE w:val="0"/>
              <w:autoSpaceDN w:val="0"/>
              <w:spacing w:line="0" w:lineRule="atLeast"/>
              <w:rPr>
                <w:b/>
                <w:sz w:val="16"/>
                <w:szCs w:val="16"/>
                <w:u w:val="single"/>
              </w:rPr>
            </w:pPr>
          </w:p>
          <w:p w14:paraId="6E1F531C" w14:textId="77777777" w:rsidR="00EE1A7F" w:rsidRDefault="00EE1A7F" w:rsidP="00EE1A7F">
            <w:pPr>
              <w:autoSpaceDE w:val="0"/>
              <w:autoSpaceDN w:val="0"/>
              <w:spacing w:line="0" w:lineRule="atLeast"/>
              <w:rPr>
                <w:b/>
                <w:sz w:val="16"/>
                <w:szCs w:val="16"/>
                <w:u w:val="single"/>
              </w:rPr>
            </w:pPr>
          </w:p>
          <w:p w14:paraId="42C4576D"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EE1A7F" w:rsidRDefault="00EE1A7F" w:rsidP="00EE1A7F">
            <w:pPr>
              <w:autoSpaceDE w:val="0"/>
              <w:autoSpaceDN w:val="0"/>
              <w:spacing w:line="0" w:lineRule="atLeast"/>
              <w:rPr>
                <w:sz w:val="16"/>
                <w:szCs w:val="16"/>
              </w:rPr>
            </w:pPr>
          </w:p>
          <w:p w14:paraId="1376B7F7" w14:textId="77777777" w:rsidR="00EE1A7F" w:rsidRDefault="00EE1A7F" w:rsidP="00EE1A7F">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EE1A7F" w:rsidRPr="008B28A0" w:rsidRDefault="00EE1A7F" w:rsidP="00EE1A7F">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18" w:type="dxa"/>
            <w:gridSpan w:val="5"/>
          </w:tcPr>
          <w:p w14:paraId="2BFC7ACB" w14:textId="77777777" w:rsidR="00EE1A7F" w:rsidRDefault="00EE1A7F" w:rsidP="00EE1A7F">
            <w:pPr>
              <w:autoSpaceDE w:val="0"/>
              <w:autoSpaceDN w:val="0"/>
              <w:spacing w:line="0" w:lineRule="atLeast"/>
              <w:rPr>
                <w:b/>
                <w:sz w:val="16"/>
                <w:szCs w:val="16"/>
                <w:u w:val="single"/>
              </w:rPr>
            </w:pPr>
          </w:p>
          <w:p w14:paraId="0FFF8FCC" w14:textId="77777777" w:rsidR="00EE1A7F" w:rsidRDefault="00EE1A7F" w:rsidP="00EE1A7F">
            <w:pPr>
              <w:autoSpaceDE w:val="0"/>
              <w:autoSpaceDN w:val="0"/>
              <w:spacing w:line="0" w:lineRule="atLeast"/>
              <w:rPr>
                <w:b/>
                <w:sz w:val="16"/>
                <w:szCs w:val="16"/>
                <w:u w:val="single"/>
              </w:rPr>
            </w:pPr>
          </w:p>
          <w:p w14:paraId="5A3C349D" w14:textId="77777777" w:rsidR="00EE1A7F" w:rsidRDefault="00EE1A7F" w:rsidP="00EE1A7F">
            <w:pPr>
              <w:autoSpaceDE w:val="0"/>
              <w:autoSpaceDN w:val="0"/>
              <w:spacing w:line="0" w:lineRule="atLeast"/>
              <w:rPr>
                <w:b/>
                <w:sz w:val="16"/>
                <w:szCs w:val="16"/>
                <w:u w:val="single"/>
              </w:rPr>
            </w:pPr>
          </w:p>
          <w:p w14:paraId="52BB4B04" w14:textId="77777777" w:rsidR="00EE1A7F" w:rsidRDefault="00EE1A7F" w:rsidP="00EE1A7F">
            <w:pPr>
              <w:autoSpaceDE w:val="0"/>
              <w:autoSpaceDN w:val="0"/>
              <w:spacing w:line="0" w:lineRule="atLeast"/>
              <w:rPr>
                <w:b/>
                <w:sz w:val="16"/>
                <w:szCs w:val="16"/>
                <w:u w:val="single"/>
              </w:rPr>
            </w:pPr>
          </w:p>
          <w:p w14:paraId="7639CC70" w14:textId="77777777" w:rsidR="00EE1A7F" w:rsidRDefault="00EE1A7F" w:rsidP="00EE1A7F">
            <w:pPr>
              <w:autoSpaceDE w:val="0"/>
              <w:autoSpaceDN w:val="0"/>
              <w:spacing w:line="0" w:lineRule="atLeast"/>
              <w:rPr>
                <w:b/>
                <w:sz w:val="16"/>
                <w:szCs w:val="16"/>
                <w:u w:val="single"/>
              </w:rPr>
            </w:pPr>
          </w:p>
          <w:p w14:paraId="2264EBC9" w14:textId="77777777" w:rsidR="00EE1A7F" w:rsidRDefault="00EE1A7F" w:rsidP="00EE1A7F">
            <w:pPr>
              <w:autoSpaceDE w:val="0"/>
              <w:autoSpaceDN w:val="0"/>
              <w:spacing w:line="0" w:lineRule="atLeast"/>
              <w:rPr>
                <w:b/>
                <w:sz w:val="16"/>
                <w:szCs w:val="16"/>
                <w:u w:val="single"/>
              </w:rPr>
            </w:pPr>
          </w:p>
          <w:p w14:paraId="14B644AE" w14:textId="77777777" w:rsidR="00EE1A7F" w:rsidRDefault="00EE1A7F" w:rsidP="00EE1A7F">
            <w:pPr>
              <w:autoSpaceDE w:val="0"/>
              <w:autoSpaceDN w:val="0"/>
              <w:spacing w:line="0" w:lineRule="atLeast"/>
              <w:rPr>
                <w:b/>
                <w:sz w:val="16"/>
                <w:szCs w:val="16"/>
                <w:u w:val="single"/>
              </w:rPr>
            </w:pPr>
          </w:p>
          <w:p w14:paraId="2F7585B4" w14:textId="77777777" w:rsidR="00EE1A7F" w:rsidRDefault="00EE1A7F" w:rsidP="00EE1A7F">
            <w:pPr>
              <w:autoSpaceDE w:val="0"/>
              <w:autoSpaceDN w:val="0"/>
              <w:spacing w:line="0" w:lineRule="atLeast"/>
              <w:rPr>
                <w:b/>
                <w:sz w:val="16"/>
                <w:szCs w:val="16"/>
                <w:u w:val="single"/>
              </w:rPr>
            </w:pPr>
          </w:p>
          <w:p w14:paraId="4A971099"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EE1A7F" w:rsidRDefault="00EE1A7F" w:rsidP="00EE1A7F">
            <w:pPr>
              <w:autoSpaceDE w:val="0"/>
              <w:autoSpaceDN w:val="0"/>
              <w:spacing w:line="0" w:lineRule="atLeast"/>
              <w:rPr>
                <w:b/>
                <w:sz w:val="16"/>
                <w:szCs w:val="16"/>
                <w:u w:val="single"/>
              </w:rPr>
            </w:pPr>
          </w:p>
          <w:p w14:paraId="4F342ED8"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EE1A7F" w:rsidRDefault="00EE1A7F" w:rsidP="00EE1A7F">
            <w:pPr>
              <w:autoSpaceDE w:val="0"/>
              <w:autoSpaceDN w:val="0"/>
              <w:spacing w:line="0" w:lineRule="atLeast"/>
              <w:rPr>
                <w:b/>
                <w:sz w:val="16"/>
                <w:szCs w:val="16"/>
                <w:u w:val="single"/>
              </w:rPr>
            </w:pPr>
          </w:p>
          <w:p w14:paraId="39903531" w14:textId="77777777" w:rsidR="00EE1A7F" w:rsidRDefault="00EE1A7F" w:rsidP="00EE1A7F">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EE1A7F" w:rsidRPr="008B28A0" w:rsidRDefault="00EE1A7F" w:rsidP="00EE1A7F">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9800" w:type="dxa"/>
            <w:gridSpan w:val="12"/>
          </w:tcPr>
          <w:p w14:paraId="216FD98B" w14:textId="77777777" w:rsidR="00EE1A7F" w:rsidRPr="00307982" w:rsidRDefault="00EE1A7F" w:rsidP="00EE1A7F">
            <w:pPr>
              <w:spacing w:line="200" w:lineRule="exact"/>
              <w:rPr>
                <w:rFonts w:ascii="メイリオ" w:eastAsia="メイリオ" w:hAnsi="メイリオ"/>
                <w:b/>
                <w:sz w:val="16"/>
                <w:szCs w:val="16"/>
              </w:rPr>
            </w:pPr>
          </w:p>
          <w:p w14:paraId="5AF96177"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3BF1814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18B391EA" w14:textId="6D5963D6"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6A223DF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75CA3A0F" w14:textId="7509BD3D"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78F64901"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5917DBE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88B7437" w14:textId="0CC54A5C" w:rsidR="00EE1A7F" w:rsidRPr="00307982" w:rsidRDefault="00EE1A7F" w:rsidP="00EE1A7F">
                  <w:pPr>
                    <w:spacing w:line="200" w:lineRule="exact"/>
                    <w:jc w:val="center"/>
                    <w:rPr>
                      <w:rFonts w:ascii="メイリオ" w:eastAsia="メイリオ" w:hAnsi="メイリオ"/>
                      <w:b/>
                      <w:sz w:val="16"/>
                      <w:szCs w:val="16"/>
                    </w:rPr>
                  </w:pPr>
                </w:p>
              </w:tc>
            </w:tr>
          </w:tbl>
          <w:p w14:paraId="1B5BA234" w14:textId="77777777" w:rsidR="00EE1A7F" w:rsidRPr="00307982" w:rsidRDefault="00EE1A7F" w:rsidP="00EE1A7F">
            <w:pPr>
              <w:spacing w:line="200" w:lineRule="exact"/>
              <w:rPr>
                <w:rFonts w:ascii="メイリオ" w:eastAsia="メイリオ" w:hAnsi="メイリオ"/>
                <w:b/>
                <w:sz w:val="16"/>
                <w:szCs w:val="16"/>
                <w:u w:val="single"/>
              </w:rPr>
            </w:pPr>
          </w:p>
          <w:p w14:paraId="256A5BAA"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C4B5A2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71CD87DD"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41C29A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組織・業務運営の改善</w:t>
            </w:r>
          </w:p>
          <w:p w14:paraId="677595BF"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4FEAA30" w14:textId="333377BC" w:rsidR="00EE1A7F" w:rsidRPr="00307982" w:rsidRDefault="00EE1A7F" w:rsidP="00EE1A7F">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（１）自律的な組織・業務運営</w:t>
            </w:r>
          </w:p>
          <w:p w14:paraId="58D3B932" w14:textId="77777777" w:rsidR="00EE1A7F" w:rsidRPr="00307982" w:rsidRDefault="00EE1A7F" w:rsidP="00EE1A7F">
            <w:pPr>
              <w:spacing w:line="200" w:lineRule="exact"/>
              <w:ind w:left="160" w:hangingChars="100" w:hanging="160"/>
              <w:rPr>
                <w:rFonts w:ascii="メイリオ" w:eastAsia="メイリオ" w:hAnsi="メイリオ"/>
                <w:sz w:val="16"/>
                <w:szCs w:val="16"/>
                <w:u w:val="single"/>
              </w:rPr>
            </w:pPr>
          </w:p>
          <w:p w14:paraId="76897B29" w14:textId="77777777" w:rsidR="00903C91" w:rsidRPr="003C586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●業務</w:t>
            </w:r>
            <w:r w:rsidRPr="003C5865">
              <w:rPr>
                <w:rFonts w:ascii="メイリオ" w:eastAsia="メイリオ" w:hAnsi="メイリオ" w:hint="eastAsia"/>
                <w:sz w:val="16"/>
                <w:szCs w:val="16"/>
              </w:rPr>
              <w:t>の効率化を図るため、組織体制を見直し、部やグループの統廃合等を実施した。</w:t>
            </w:r>
          </w:p>
          <w:p w14:paraId="0261C1EC" w14:textId="0275CE55" w:rsidR="005A40C8" w:rsidRPr="005A40C8" w:rsidRDefault="005A40C8" w:rsidP="005A40C8">
            <w:pPr>
              <w:spacing w:line="200" w:lineRule="exact"/>
              <w:ind w:leftChars="252" w:left="689" w:hangingChars="100" w:hanging="160"/>
              <w:rPr>
                <w:rFonts w:ascii="メイリオ" w:eastAsia="メイリオ" w:hAnsi="メイリオ"/>
                <w:sz w:val="16"/>
                <w:szCs w:val="16"/>
              </w:rPr>
            </w:pPr>
            <w:r w:rsidRPr="005A40C8">
              <w:rPr>
                <w:rFonts w:ascii="メイリオ" w:eastAsia="メイリオ" w:hAnsi="メイリオ" w:hint="eastAsia"/>
                <w:sz w:val="16"/>
                <w:szCs w:val="16"/>
              </w:rPr>
              <w:t>【令和</w:t>
            </w:r>
            <w:r w:rsidRPr="005A40C8">
              <w:rPr>
                <w:rFonts w:ascii="メイリオ" w:eastAsia="メイリオ" w:hAnsi="メイリオ"/>
                <w:sz w:val="16"/>
                <w:szCs w:val="16"/>
              </w:rPr>
              <w:t>4年度】</w:t>
            </w:r>
          </w:p>
          <w:p w14:paraId="7B59358D" w14:textId="0B152C7A" w:rsidR="005A40C8" w:rsidRPr="005A40C8" w:rsidRDefault="005A40C8" w:rsidP="005A40C8">
            <w:pPr>
              <w:spacing w:line="200" w:lineRule="exact"/>
              <w:ind w:leftChars="300" w:left="790" w:hangingChars="100" w:hanging="160"/>
              <w:rPr>
                <w:rFonts w:ascii="メイリオ" w:eastAsia="メイリオ" w:hAnsi="メイリオ"/>
                <w:sz w:val="16"/>
                <w:szCs w:val="16"/>
              </w:rPr>
            </w:pPr>
            <w:r w:rsidRPr="005A40C8">
              <w:rPr>
                <w:rFonts w:ascii="メイリオ" w:eastAsia="メイリオ" w:hAnsi="メイリオ" w:hint="eastAsia"/>
                <w:sz w:val="16"/>
                <w:szCs w:val="16"/>
              </w:rPr>
              <w:t>・府域唯一の気候変動適応センターの役割を担っていることを対外的に明確に示していくため、環境研究部技術支援グループの名称を気候変動グループに改称。</w:t>
            </w:r>
          </w:p>
          <w:p w14:paraId="2868529F" w14:textId="7A28C931" w:rsidR="005A40C8" w:rsidRPr="005A40C8" w:rsidRDefault="005A40C8" w:rsidP="005A40C8">
            <w:pPr>
              <w:spacing w:line="200" w:lineRule="exact"/>
              <w:ind w:leftChars="300" w:left="790" w:hangingChars="100" w:hanging="160"/>
              <w:rPr>
                <w:rFonts w:ascii="メイリオ" w:eastAsia="メイリオ" w:hAnsi="メイリオ"/>
                <w:sz w:val="16"/>
                <w:szCs w:val="16"/>
              </w:rPr>
            </w:pPr>
            <w:r w:rsidRPr="005A40C8">
              <w:rPr>
                <w:rFonts w:ascii="メイリオ" w:eastAsia="メイリオ" w:hAnsi="メイリオ" w:hint="eastAsia"/>
                <w:sz w:val="16"/>
                <w:szCs w:val="16"/>
              </w:rPr>
              <w:t>・ミズアブ等昆虫利用技術については、国内外・産官学問わず活発に研究が進められており、重点研究分野として幅広く研究していくため、企画部から食と農の研究部へ業務を移管するとともに、次期中期目標・計画に向け、スピード感を持って方向性を定めていくため、当面の間、所管部長付きのマネジメント体制に再編。</w:t>
            </w:r>
          </w:p>
          <w:p w14:paraId="453653A3" w14:textId="41C1AE6B" w:rsidR="005A40C8" w:rsidRPr="005A40C8" w:rsidRDefault="005A40C8" w:rsidP="005A40C8">
            <w:pPr>
              <w:spacing w:line="200" w:lineRule="exact"/>
              <w:ind w:leftChars="252" w:left="689" w:hangingChars="100" w:hanging="160"/>
              <w:rPr>
                <w:rFonts w:ascii="メイリオ" w:eastAsia="メイリオ" w:hAnsi="メイリオ"/>
                <w:sz w:val="16"/>
                <w:szCs w:val="16"/>
              </w:rPr>
            </w:pPr>
            <w:r w:rsidRPr="005A40C8">
              <w:rPr>
                <w:rFonts w:ascii="メイリオ" w:eastAsia="メイリオ" w:hAnsi="メイリオ" w:hint="eastAsia"/>
                <w:sz w:val="16"/>
                <w:szCs w:val="16"/>
              </w:rPr>
              <w:t>【令和</w:t>
            </w:r>
            <w:r w:rsidRPr="005A40C8">
              <w:rPr>
                <w:rFonts w:ascii="メイリオ" w:eastAsia="メイリオ" w:hAnsi="メイリオ"/>
                <w:sz w:val="16"/>
                <w:szCs w:val="16"/>
              </w:rPr>
              <w:t>5年度】</w:t>
            </w:r>
          </w:p>
          <w:p w14:paraId="50335EB1" w14:textId="6A2804CD" w:rsidR="005A40C8" w:rsidRPr="005A40C8" w:rsidRDefault="005A40C8" w:rsidP="005A40C8">
            <w:pPr>
              <w:spacing w:line="200" w:lineRule="exact"/>
              <w:ind w:leftChars="300" w:left="790" w:hangingChars="100" w:hanging="160"/>
              <w:rPr>
                <w:rFonts w:ascii="メイリオ" w:eastAsia="メイリオ" w:hAnsi="メイリオ"/>
                <w:sz w:val="16"/>
                <w:szCs w:val="16"/>
              </w:rPr>
            </w:pPr>
            <w:r w:rsidRPr="005A40C8">
              <w:rPr>
                <w:rFonts w:ascii="メイリオ" w:eastAsia="メイリオ" w:hAnsi="メイリオ" w:hint="eastAsia"/>
                <w:sz w:val="16"/>
                <w:szCs w:val="16"/>
              </w:rPr>
              <w:t>・法人の内部統制体制を確立するため、執行部門から独立性を担保した内部監査チームを設置。</w:t>
            </w:r>
          </w:p>
          <w:p w14:paraId="5DC49B45" w14:textId="2B007159" w:rsidR="005A40C8" w:rsidRPr="005A40C8" w:rsidRDefault="005A40C8" w:rsidP="005A40C8">
            <w:pPr>
              <w:spacing w:line="200" w:lineRule="exact"/>
              <w:ind w:leftChars="300" w:left="790" w:hangingChars="100" w:hanging="160"/>
              <w:rPr>
                <w:rFonts w:ascii="メイリオ" w:eastAsia="メイリオ" w:hAnsi="メイリオ"/>
                <w:sz w:val="16"/>
                <w:szCs w:val="16"/>
              </w:rPr>
            </w:pPr>
            <w:r w:rsidRPr="005A40C8">
              <w:rPr>
                <w:rFonts w:ascii="メイリオ" w:eastAsia="メイリオ" w:hAnsi="メイリオ" w:hint="eastAsia"/>
                <w:sz w:val="16"/>
                <w:szCs w:val="16"/>
              </w:rPr>
              <w:t>・研究所ファシリティマネジメント基本方針に基づく施設の適切な保全、その他設備等の計画的な更新・維持修繕を迅速・円滑に進めるため、３サイトを統一して管理する施設管理グループを設置。</w:t>
            </w:r>
          </w:p>
          <w:p w14:paraId="0672E2CA" w14:textId="757E493F" w:rsidR="005A40C8" w:rsidRDefault="005A40C8" w:rsidP="005A40C8">
            <w:pPr>
              <w:spacing w:line="200" w:lineRule="exact"/>
              <w:ind w:leftChars="300" w:left="790" w:hangingChars="100" w:hanging="160"/>
              <w:rPr>
                <w:rFonts w:ascii="メイリオ" w:eastAsia="メイリオ" w:hAnsi="メイリオ"/>
                <w:sz w:val="16"/>
                <w:szCs w:val="16"/>
              </w:rPr>
            </w:pPr>
            <w:r w:rsidRPr="005A40C8">
              <w:rPr>
                <w:rFonts w:ascii="メイリオ" w:eastAsia="メイリオ" w:hAnsi="メイリオ" w:hint="eastAsia"/>
                <w:sz w:val="16"/>
                <w:szCs w:val="16"/>
              </w:rPr>
              <w:t>・法人の課題である認知度向上・発信力の強化、</w:t>
            </w:r>
            <w:r w:rsidRPr="005A40C8">
              <w:rPr>
                <w:rFonts w:ascii="メイリオ" w:eastAsia="メイリオ" w:hAnsi="メイリオ"/>
                <w:sz w:val="16"/>
                <w:szCs w:val="16"/>
              </w:rPr>
              <w:t>DX化に対応した業務改善の推進など、企画機能の強化を図るため、総務部及び企画部の業務分担を整理した。</w:t>
            </w:r>
          </w:p>
          <w:p w14:paraId="75B0D8AE" w14:textId="5E249E2B" w:rsidR="00F47D4F" w:rsidRPr="003C5865" w:rsidRDefault="00F47D4F" w:rsidP="000B2E70">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w:t>
            </w:r>
            <w:r w:rsidR="000B2E70" w:rsidRPr="000B2E70">
              <w:rPr>
                <w:rFonts w:ascii="メイリオ" w:eastAsia="メイリオ" w:hAnsi="メイリオ" w:hint="eastAsia"/>
                <w:sz w:val="16"/>
                <w:szCs w:val="16"/>
              </w:rPr>
              <w:t>府内の農業の担い手確保・育成を図るため、農大のあり方検討を実施。特に、働きながら就農を目指す人や参入企業社員にターゲットを当て、養成</w:t>
            </w:r>
            <w:r w:rsidR="002C017C">
              <w:rPr>
                <w:rFonts w:ascii="メイリオ" w:eastAsia="メイリオ" w:hAnsi="メイリオ" w:hint="eastAsia"/>
                <w:sz w:val="16"/>
                <w:szCs w:val="16"/>
              </w:rPr>
              <w:t>科</w:t>
            </w:r>
            <w:r w:rsidR="000B2E70" w:rsidRPr="000B2E70">
              <w:rPr>
                <w:rFonts w:ascii="メイリオ" w:eastAsia="メイリオ" w:hAnsi="メイリオ" w:hint="eastAsia"/>
                <w:sz w:val="16"/>
                <w:szCs w:val="16"/>
              </w:rPr>
              <w:t>（</w:t>
            </w:r>
            <w:r w:rsidR="000B2E70" w:rsidRPr="000B2E70">
              <w:rPr>
                <w:rFonts w:ascii="メイリオ" w:eastAsia="メイリオ" w:hAnsi="メイリオ"/>
                <w:sz w:val="16"/>
                <w:szCs w:val="16"/>
              </w:rPr>
              <w:t>1年制の短期</w:t>
            </w:r>
            <w:r w:rsidR="002C017C">
              <w:rPr>
                <w:rFonts w:ascii="メイリオ" w:eastAsia="メイリオ" w:hAnsi="メイリオ" w:hint="eastAsia"/>
                <w:sz w:val="16"/>
                <w:szCs w:val="16"/>
              </w:rPr>
              <w:t>実践</w:t>
            </w:r>
            <w:r w:rsidR="000B2E70" w:rsidRPr="000B2E70">
              <w:rPr>
                <w:rFonts w:ascii="メイリオ" w:eastAsia="メイリオ" w:hAnsi="メイリオ"/>
                <w:sz w:val="16"/>
                <w:szCs w:val="16"/>
              </w:rPr>
              <w:t>課程と2年制の総合課程の創設による受講者の選択肢の拡大）や育成内容（eラーニングシステムやWEB授業、府内トップランナー農家の講義）</w:t>
            </w:r>
            <w:r w:rsidR="00A1326B" w:rsidRPr="00A1326B">
              <w:rPr>
                <w:rFonts w:ascii="メイリオ" w:eastAsia="メイリオ" w:hAnsi="メイリオ"/>
                <w:sz w:val="16"/>
                <w:szCs w:val="16"/>
              </w:rPr>
              <w:t>や、職員体制（</w:t>
            </w:r>
            <w:r w:rsidR="00A1326B" w:rsidRPr="00A1326B">
              <w:rPr>
                <w:rFonts w:ascii="メイリオ" w:eastAsia="メイリオ" w:hAnsi="メイリオ" w:hint="eastAsia"/>
                <w:sz w:val="16"/>
                <w:szCs w:val="16"/>
              </w:rPr>
              <w:t>最先端の知見に触れることができる、研究員によるオムニバス授業</w:t>
            </w:r>
            <w:r w:rsidR="00A1326B" w:rsidRPr="00A1326B">
              <w:rPr>
                <w:rFonts w:ascii="メイリオ" w:eastAsia="メイリオ" w:hAnsi="メイリオ"/>
                <w:sz w:val="16"/>
                <w:szCs w:val="16"/>
              </w:rPr>
              <w:t>）</w:t>
            </w:r>
            <w:r w:rsidR="000B2E70" w:rsidRPr="000B2E70">
              <w:rPr>
                <w:rFonts w:ascii="メイリオ" w:eastAsia="メイリオ" w:hAnsi="メイリオ"/>
                <w:sz w:val="16"/>
                <w:szCs w:val="16"/>
              </w:rPr>
              <w:t>など、令和7年度からの本格運用に向けた検討を重ねた。</w:t>
            </w:r>
          </w:p>
          <w:p w14:paraId="1C50BFA6" w14:textId="4D7AA8F7" w:rsidR="00EE1A7F" w:rsidRPr="003C5865"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●法人の基幹的な業務について、業務フローや業務手順書及びリスクコントロールマトリックス</w:t>
            </w:r>
            <w:r w:rsidRPr="003C5865">
              <w:rPr>
                <w:rFonts w:ascii="メイリオ" w:eastAsia="メイリオ" w:hAnsi="メイリオ" w:hint="eastAsia"/>
                <w:sz w:val="16"/>
                <w:szCs w:val="16"/>
                <w:vertAlign w:val="superscript"/>
              </w:rPr>
              <w:t>※</w:t>
            </w:r>
            <w:r w:rsidRPr="003C5865">
              <w:rPr>
                <w:rFonts w:ascii="メイリオ" w:eastAsia="メイリオ" w:hAnsi="メイリオ" w:hint="eastAsia"/>
                <w:sz w:val="16"/>
                <w:szCs w:val="16"/>
              </w:rPr>
              <w:t>の文書の改訂を行い内部統制の推進体制を見直しながらモニタリングを継続的に実施する等、内部統制を推進した。</w:t>
            </w:r>
          </w:p>
          <w:p w14:paraId="60D4FFC5" w14:textId="30D26DEF"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C5865">
              <w:rPr>
                <w:rFonts w:ascii="メイリオ" w:eastAsia="メイリオ" w:hAnsi="メイリオ" w:hint="eastAsia"/>
                <w:sz w:val="16"/>
                <w:szCs w:val="16"/>
              </w:rPr>
              <w:t>●ウェブ会議シス</w:t>
            </w:r>
            <w:r w:rsidRPr="00307982">
              <w:rPr>
                <w:rFonts w:ascii="メイリオ" w:eastAsia="メイリオ" w:hAnsi="メイリオ" w:hint="eastAsia"/>
                <w:sz w:val="16"/>
                <w:szCs w:val="16"/>
              </w:rPr>
              <w:t>テムのライセンスを取得し、新型コロナウイルス感染症拡大防止や業務の効率化のためのオンライン会議等に活用した。</w:t>
            </w:r>
          </w:p>
          <w:p w14:paraId="666518CF" w14:textId="2FA68E71"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lastRenderedPageBreak/>
              <w:t>●在宅勤務の導入や職員端末の更新に伴いウェブ会議等に対応する基本性能（CPU、メモリ、ウェブカメラ追加等）を向上させたことにより、職員の多様な働き方に対応し、業務の効率化を進めた。</w:t>
            </w:r>
          </w:p>
          <w:p w14:paraId="5B9EA902" w14:textId="77777777" w:rsidR="00EE1A7F" w:rsidRPr="00307982" w:rsidRDefault="00EE1A7F" w:rsidP="00EE1A7F">
            <w:pPr>
              <w:spacing w:line="200" w:lineRule="exact"/>
              <w:ind w:leftChars="200" w:left="580" w:hangingChars="100" w:hanging="160"/>
              <w:rPr>
                <w:rFonts w:ascii="メイリオ" w:eastAsia="メイリオ" w:hAnsi="メイリオ"/>
                <w:sz w:val="16"/>
                <w:szCs w:val="16"/>
              </w:rPr>
            </w:pPr>
          </w:p>
          <w:p w14:paraId="70C69441" w14:textId="77777777" w:rsidR="00EE1A7F" w:rsidRPr="00307982" w:rsidRDefault="00EE1A7F" w:rsidP="00EE1A7F">
            <w:pPr>
              <w:spacing w:line="200" w:lineRule="exact"/>
              <w:ind w:leftChars="200" w:left="560" w:hangingChars="100" w:hanging="140"/>
              <w:rPr>
                <w:rFonts w:ascii="メイリオ" w:eastAsia="メイリオ" w:hAnsi="メイリオ"/>
                <w:sz w:val="14"/>
                <w:szCs w:val="16"/>
              </w:rPr>
            </w:pPr>
            <w:r w:rsidRPr="00307982">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38EED459" w14:textId="77777777" w:rsidR="00EE1A7F" w:rsidRPr="00307982" w:rsidRDefault="00EE1A7F" w:rsidP="00EE1A7F">
            <w:pPr>
              <w:spacing w:line="200" w:lineRule="exact"/>
              <w:rPr>
                <w:rFonts w:ascii="メイリオ" w:eastAsia="メイリオ" w:hAnsi="メイリオ"/>
                <w:sz w:val="16"/>
                <w:szCs w:val="16"/>
              </w:rPr>
            </w:pPr>
          </w:p>
        </w:tc>
      </w:tr>
      <w:tr w:rsidR="00EE1A7F" w:rsidRPr="008B28A0" w14:paraId="555051A2" w14:textId="77777777" w:rsidTr="00EE1A7F">
        <w:trPr>
          <w:gridAfter w:val="1"/>
          <w:wAfter w:w="18" w:type="dxa"/>
        </w:trPr>
        <w:tc>
          <w:tcPr>
            <w:tcW w:w="1069" w:type="dxa"/>
            <w:gridSpan w:val="2"/>
            <w:shd w:val="clear" w:color="auto" w:fill="D9D9D9" w:themeFill="background1" w:themeFillShade="D9"/>
            <w:vAlign w:val="center"/>
          </w:tcPr>
          <w:p w14:paraId="0988849B" w14:textId="77777777" w:rsidR="00EE1A7F" w:rsidRPr="008B28A0" w:rsidRDefault="00EE1A7F" w:rsidP="00EE1A7F">
            <w:pPr>
              <w:jc w:val="center"/>
              <w:rPr>
                <w:sz w:val="16"/>
                <w:szCs w:val="16"/>
              </w:rPr>
            </w:pPr>
            <w:r w:rsidRPr="008B28A0">
              <w:rPr>
                <w:rFonts w:hint="eastAsia"/>
                <w:sz w:val="16"/>
                <w:szCs w:val="16"/>
              </w:rPr>
              <w:lastRenderedPageBreak/>
              <w:t>小項目12</w:t>
            </w:r>
          </w:p>
        </w:tc>
        <w:tc>
          <w:tcPr>
            <w:tcW w:w="4494" w:type="dxa"/>
            <w:gridSpan w:val="7"/>
            <w:shd w:val="clear" w:color="auto" w:fill="D9D9D9" w:themeFill="background1" w:themeFillShade="D9"/>
            <w:vAlign w:val="center"/>
          </w:tcPr>
          <w:p w14:paraId="5553F3C4" w14:textId="77777777" w:rsidR="00EE1A7F" w:rsidRPr="008B28A0" w:rsidRDefault="00EE1A7F" w:rsidP="00EE1A7F">
            <w:pPr>
              <w:jc w:val="center"/>
              <w:rPr>
                <w:sz w:val="16"/>
                <w:szCs w:val="16"/>
              </w:rPr>
            </w:pPr>
            <w:r w:rsidRPr="008B28A0">
              <w:rPr>
                <w:rFonts w:hint="eastAsia"/>
                <w:sz w:val="16"/>
                <w:szCs w:val="16"/>
              </w:rPr>
              <w:t>優秀な職員の確保</w:t>
            </w:r>
          </w:p>
        </w:tc>
        <w:tc>
          <w:tcPr>
            <w:tcW w:w="3800" w:type="dxa"/>
            <w:gridSpan w:val="7"/>
            <w:tcBorders>
              <w:right w:val="single" w:sz="4" w:space="0" w:color="auto"/>
            </w:tcBorders>
            <w:shd w:val="clear" w:color="auto" w:fill="D9D9D9" w:themeFill="background1" w:themeFillShade="D9"/>
            <w:vAlign w:val="center"/>
          </w:tcPr>
          <w:p w14:paraId="10BB8EA8" w14:textId="4770FC16"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065C7E74" w14:textId="33322DF3" w:rsidR="00EE1A7F" w:rsidRPr="00307982" w:rsidRDefault="00EE1A7F" w:rsidP="00EE1A7F">
            <w:pPr>
              <w:jc w:val="center"/>
              <w:rPr>
                <w:sz w:val="16"/>
                <w:szCs w:val="16"/>
              </w:rPr>
            </w:pPr>
            <w:r>
              <w:rPr>
                <w:rFonts w:hint="eastAsia"/>
                <w:sz w:val="16"/>
                <w:szCs w:val="16"/>
              </w:rPr>
              <w:t>Ⅲ</w:t>
            </w:r>
          </w:p>
        </w:tc>
        <w:tc>
          <w:tcPr>
            <w:tcW w:w="2098" w:type="dxa"/>
            <w:gridSpan w:val="2"/>
            <w:tcBorders>
              <w:left w:val="double" w:sz="4" w:space="0" w:color="auto"/>
            </w:tcBorders>
            <w:shd w:val="clear" w:color="auto" w:fill="D9D9D9" w:themeFill="background1" w:themeFillShade="D9"/>
            <w:vAlign w:val="center"/>
          </w:tcPr>
          <w:p w14:paraId="256BDD31" w14:textId="34230E81" w:rsidR="00EE1A7F" w:rsidRPr="00307982" w:rsidRDefault="00EE1A7F" w:rsidP="00EE1A7F">
            <w:pPr>
              <w:jc w:val="center"/>
              <w:rPr>
                <w:sz w:val="16"/>
                <w:szCs w:val="16"/>
              </w:rPr>
            </w:pPr>
            <w:r w:rsidRPr="00307982">
              <w:rPr>
                <w:rFonts w:hint="eastAsia"/>
                <w:sz w:val="16"/>
                <w:szCs w:val="16"/>
              </w:rPr>
              <w:t>知事の見込評価</w:t>
            </w:r>
          </w:p>
        </w:tc>
        <w:tc>
          <w:tcPr>
            <w:tcW w:w="1902" w:type="dxa"/>
            <w:vAlign w:val="center"/>
          </w:tcPr>
          <w:p w14:paraId="36116B5B" w14:textId="19AAF32F" w:rsidR="00EE1A7F" w:rsidRPr="00307982" w:rsidRDefault="00EE1A7F" w:rsidP="00EE1A7F">
            <w:pPr>
              <w:jc w:val="center"/>
              <w:rPr>
                <w:sz w:val="16"/>
                <w:szCs w:val="16"/>
              </w:rPr>
            </w:pPr>
          </w:p>
        </w:tc>
      </w:tr>
      <w:tr w:rsidR="00EE1A7F" w:rsidRPr="008B28A0" w14:paraId="41474F99" w14:textId="77777777" w:rsidTr="00EE1A7F">
        <w:trPr>
          <w:gridAfter w:val="1"/>
          <w:wAfter w:w="18" w:type="dxa"/>
        </w:trPr>
        <w:tc>
          <w:tcPr>
            <w:tcW w:w="2745" w:type="dxa"/>
            <w:gridSpan w:val="4"/>
          </w:tcPr>
          <w:p w14:paraId="38F11EB7" w14:textId="77777777" w:rsidR="00EE1A7F" w:rsidRDefault="00EE1A7F" w:rsidP="00EE1A7F">
            <w:pPr>
              <w:autoSpaceDE w:val="0"/>
              <w:autoSpaceDN w:val="0"/>
              <w:spacing w:line="0" w:lineRule="atLeast"/>
              <w:rPr>
                <w:sz w:val="16"/>
                <w:szCs w:val="16"/>
                <w:u w:val="single"/>
              </w:rPr>
            </w:pPr>
          </w:p>
          <w:p w14:paraId="15342C19" w14:textId="77777777" w:rsidR="00EE1A7F" w:rsidRDefault="00EE1A7F" w:rsidP="00EE1A7F">
            <w:pPr>
              <w:autoSpaceDE w:val="0"/>
              <w:autoSpaceDN w:val="0"/>
              <w:spacing w:line="0" w:lineRule="atLeast"/>
              <w:rPr>
                <w:sz w:val="16"/>
                <w:szCs w:val="16"/>
                <w:u w:val="single"/>
              </w:rPr>
            </w:pPr>
          </w:p>
          <w:p w14:paraId="0D8C77DA" w14:textId="77777777" w:rsidR="00EE1A7F" w:rsidRDefault="00EE1A7F" w:rsidP="00EE1A7F">
            <w:pPr>
              <w:autoSpaceDE w:val="0"/>
              <w:autoSpaceDN w:val="0"/>
              <w:spacing w:line="0" w:lineRule="atLeast"/>
              <w:rPr>
                <w:sz w:val="16"/>
                <w:szCs w:val="16"/>
                <w:u w:val="single"/>
              </w:rPr>
            </w:pPr>
          </w:p>
          <w:p w14:paraId="60DEA595" w14:textId="77777777" w:rsidR="00EE1A7F" w:rsidRDefault="00EE1A7F" w:rsidP="00EE1A7F">
            <w:pPr>
              <w:autoSpaceDE w:val="0"/>
              <w:autoSpaceDN w:val="0"/>
              <w:spacing w:line="0" w:lineRule="atLeast"/>
              <w:rPr>
                <w:sz w:val="16"/>
                <w:szCs w:val="16"/>
                <w:u w:val="single"/>
              </w:rPr>
            </w:pPr>
          </w:p>
          <w:p w14:paraId="58833898" w14:textId="77777777" w:rsidR="00EE1A7F" w:rsidRDefault="00EE1A7F" w:rsidP="00EE1A7F">
            <w:pPr>
              <w:autoSpaceDE w:val="0"/>
              <w:autoSpaceDN w:val="0"/>
              <w:spacing w:line="0" w:lineRule="atLeast"/>
              <w:rPr>
                <w:sz w:val="16"/>
                <w:szCs w:val="16"/>
                <w:u w:val="single"/>
              </w:rPr>
            </w:pPr>
          </w:p>
          <w:p w14:paraId="3D1EF589" w14:textId="77777777" w:rsidR="00EE1A7F" w:rsidRDefault="00EE1A7F" w:rsidP="00EE1A7F">
            <w:pPr>
              <w:autoSpaceDE w:val="0"/>
              <w:autoSpaceDN w:val="0"/>
              <w:spacing w:line="0" w:lineRule="atLeast"/>
              <w:rPr>
                <w:sz w:val="16"/>
                <w:szCs w:val="16"/>
                <w:u w:val="single"/>
              </w:rPr>
            </w:pPr>
          </w:p>
          <w:p w14:paraId="67BE6C33" w14:textId="77777777" w:rsidR="00EE1A7F" w:rsidRDefault="00EE1A7F" w:rsidP="00EE1A7F">
            <w:pPr>
              <w:autoSpaceDE w:val="0"/>
              <w:autoSpaceDN w:val="0"/>
              <w:spacing w:line="0" w:lineRule="atLeast"/>
              <w:rPr>
                <w:sz w:val="16"/>
                <w:szCs w:val="16"/>
                <w:u w:val="single"/>
              </w:rPr>
            </w:pPr>
          </w:p>
          <w:p w14:paraId="0F49BBCB" w14:textId="77777777" w:rsidR="00EE1A7F" w:rsidRDefault="00EE1A7F" w:rsidP="00EE1A7F">
            <w:pPr>
              <w:autoSpaceDE w:val="0"/>
              <w:autoSpaceDN w:val="0"/>
              <w:spacing w:line="0" w:lineRule="atLeast"/>
              <w:rPr>
                <w:sz w:val="16"/>
                <w:szCs w:val="16"/>
                <w:u w:val="single"/>
              </w:rPr>
            </w:pPr>
          </w:p>
          <w:p w14:paraId="1AB6175E" w14:textId="77777777" w:rsidR="00EE1A7F" w:rsidRDefault="00EE1A7F" w:rsidP="00EE1A7F">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EE1A7F" w:rsidRDefault="00EE1A7F" w:rsidP="00EE1A7F">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EE1A7F" w:rsidRDefault="00EE1A7F" w:rsidP="00EE1A7F">
            <w:pPr>
              <w:autoSpaceDE w:val="0"/>
              <w:autoSpaceDN w:val="0"/>
              <w:spacing w:line="0" w:lineRule="atLeast"/>
              <w:ind w:firstLineChars="100" w:firstLine="160"/>
              <w:rPr>
                <w:sz w:val="16"/>
                <w:szCs w:val="16"/>
              </w:rPr>
            </w:pPr>
          </w:p>
          <w:p w14:paraId="0F959DEC" w14:textId="77777777" w:rsidR="00EE1A7F" w:rsidRPr="008B28A0" w:rsidRDefault="00EE1A7F" w:rsidP="00EE1A7F">
            <w:pPr>
              <w:autoSpaceDE w:val="0"/>
              <w:autoSpaceDN w:val="0"/>
              <w:spacing w:line="0" w:lineRule="atLeast"/>
              <w:ind w:firstLineChars="100" w:firstLine="160"/>
              <w:rPr>
                <w:sz w:val="16"/>
                <w:szCs w:val="16"/>
              </w:rPr>
            </w:pPr>
          </w:p>
        </w:tc>
        <w:tc>
          <w:tcPr>
            <w:tcW w:w="2818" w:type="dxa"/>
            <w:gridSpan w:val="5"/>
          </w:tcPr>
          <w:p w14:paraId="12F57D67" w14:textId="77777777" w:rsidR="00EE1A7F" w:rsidRDefault="00EE1A7F" w:rsidP="00EE1A7F">
            <w:pPr>
              <w:spacing w:line="0" w:lineRule="atLeast"/>
              <w:rPr>
                <w:sz w:val="16"/>
                <w:szCs w:val="16"/>
                <w:u w:val="single"/>
              </w:rPr>
            </w:pPr>
          </w:p>
          <w:p w14:paraId="6ED89E19" w14:textId="77777777" w:rsidR="00EE1A7F" w:rsidRDefault="00EE1A7F" w:rsidP="00EE1A7F">
            <w:pPr>
              <w:spacing w:line="0" w:lineRule="atLeast"/>
              <w:rPr>
                <w:sz w:val="16"/>
                <w:szCs w:val="16"/>
                <w:u w:val="single"/>
              </w:rPr>
            </w:pPr>
          </w:p>
          <w:p w14:paraId="07362271" w14:textId="77777777" w:rsidR="00EE1A7F" w:rsidRDefault="00EE1A7F" w:rsidP="00EE1A7F">
            <w:pPr>
              <w:spacing w:line="0" w:lineRule="atLeast"/>
              <w:rPr>
                <w:sz w:val="16"/>
                <w:szCs w:val="16"/>
                <w:u w:val="single"/>
              </w:rPr>
            </w:pPr>
          </w:p>
          <w:p w14:paraId="42D3F82E" w14:textId="77777777" w:rsidR="00EE1A7F" w:rsidRDefault="00EE1A7F" w:rsidP="00EE1A7F">
            <w:pPr>
              <w:spacing w:line="0" w:lineRule="atLeast"/>
              <w:rPr>
                <w:sz w:val="16"/>
                <w:szCs w:val="16"/>
                <w:u w:val="single"/>
              </w:rPr>
            </w:pPr>
          </w:p>
          <w:p w14:paraId="58E4E037" w14:textId="77777777" w:rsidR="00EE1A7F" w:rsidRDefault="00EE1A7F" w:rsidP="00EE1A7F">
            <w:pPr>
              <w:spacing w:line="0" w:lineRule="atLeast"/>
              <w:rPr>
                <w:sz w:val="16"/>
                <w:szCs w:val="16"/>
                <w:u w:val="single"/>
              </w:rPr>
            </w:pPr>
          </w:p>
          <w:p w14:paraId="5F7A8036" w14:textId="77777777" w:rsidR="00EE1A7F" w:rsidRDefault="00EE1A7F" w:rsidP="00EE1A7F">
            <w:pPr>
              <w:spacing w:line="0" w:lineRule="atLeast"/>
              <w:rPr>
                <w:sz w:val="16"/>
                <w:szCs w:val="16"/>
                <w:u w:val="single"/>
              </w:rPr>
            </w:pPr>
          </w:p>
          <w:p w14:paraId="79957679" w14:textId="77777777" w:rsidR="00EE1A7F" w:rsidRDefault="00EE1A7F" w:rsidP="00EE1A7F">
            <w:pPr>
              <w:spacing w:line="0" w:lineRule="atLeast"/>
              <w:rPr>
                <w:sz w:val="16"/>
                <w:szCs w:val="16"/>
                <w:u w:val="single"/>
              </w:rPr>
            </w:pPr>
          </w:p>
          <w:p w14:paraId="75EEFE82" w14:textId="77777777" w:rsidR="00EE1A7F" w:rsidRDefault="00EE1A7F" w:rsidP="00EE1A7F">
            <w:pPr>
              <w:spacing w:line="0" w:lineRule="atLeast"/>
              <w:rPr>
                <w:sz w:val="16"/>
                <w:szCs w:val="16"/>
                <w:u w:val="single"/>
              </w:rPr>
            </w:pPr>
          </w:p>
          <w:p w14:paraId="6CA6B97C" w14:textId="77777777" w:rsidR="00EE1A7F" w:rsidRDefault="00EE1A7F" w:rsidP="00EE1A7F">
            <w:pPr>
              <w:spacing w:line="0" w:lineRule="atLeast"/>
              <w:rPr>
                <w:sz w:val="16"/>
                <w:szCs w:val="16"/>
                <w:u w:val="single"/>
              </w:rPr>
            </w:pPr>
            <w:r>
              <w:rPr>
                <w:rFonts w:hint="eastAsia"/>
                <w:sz w:val="16"/>
                <w:szCs w:val="16"/>
                <w:u w:val="single"/>
              </w:rPr>
              <w:t>（２）優秀な職員の確保</w:t>
            </w:r>
          </w:p>
          <w:p w14:paraId="73BA0C8B" w14:textId="5326B86A" w:rsidR="00EE1A7F" w:rsidRPr="008B28A0" w:rsidRDefault="00EE1A7F" w:rsidP="00EE1A7F">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9800" w:type="dxa"/>
            <w:gridSpan w:val="12"/>
          </w:tcPr>
          <w:p w14:paraId="0F7DA9C8" w14:textId="77777777" w:rsidR="00EE1A7F" w:rsidRPr="00307982" w:rsidRDefault="00EE1A7F" w:rsidP="00EE1A7F">
            <w:pPr>
              <w:spacing w:line="200" w:lineRule="exact"/>
              <w:rPr>
                <w:rFonts w:ascii="メイリオ" w:eastAsia="メイリオ" w:hAnsi="メイリオ"/>
                <w:b/>
                <w:sz w:val="16"/>
                <w:szCs w:val="16"/>
              </w:rPr>
            </w:pPr>
          </w:p>
          <w:p w14:paraId="62E70704"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2907FFB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70A811D" w14:textId="0A87A80A"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3B09A857"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7CE0116E" w14:textId="4C7CC128"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0BD0C0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1D6FDEE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23C5CB4" w14:textId="111125FA" w:rsidR="00EE1A7F" w:rsidRPr="00307982" w:rsidRDefault="00EE1A7F" w:rsidP="00EE1A7F">
                  <w:pPr>
                    <w:spacing w:line="200" w:lineRule="exact"/>
                    <w:jc w:val="center"/>
                    <w:rPr>
                      <w:rFonts w:ascii="メイリオ" w:eastAsia="メイリオ" w:hAnsi="メイリオ"/>
                      <w:b/>
                      <w:sz w:val="16"/>
                      <w:szCs w:val="16"/>
                    </w:rPr>
                  </w:pPr>
                </w:p>
              </w:tc>
            </w:tr>
          </w:tbl>
          <w:p w14:paraId="4F844470" w14:textId="77777777" w:rsidR="00EE1A7F" w:rsidRPr="00307982" w:rsidRDefault="00EE1A7F" w:rsidP="00EE1A7F">
            <w:pPr>
              <w:spacing w:line="200" w:lineRule="exact"/>
              <w:rPr>
                <w:rFonts w:ascii="メイリオ" w:eastAsia="メイリオ" w:hAnsi="メイリオ"/>
                <w:b/>
                <w:sz w:val="16"/>
                <w:szCs w:val="16"/>
                <w:u w:val="single"/>
              </w:rPr>
            </w:pPr>
          </w:p>
          <w:p w14:paraId="204254E1"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5B780E46" w14:textId="77777777" w:rsidR="00EE1A7F" w:rsidRPr="00307982" w:rsidRDefault="00EE1A7F" w:rsidP="00EE1A7F">
            <w:pPr>
              <w:spacing w:line="200" w:lineRule="exact"/>
              <w:rPr>
                <w:rFonts w:ascii="メイリオ" w:eastAsia="メイリオ" w:hAnsi="メイリオ"/>
                <w:b/>
                <w:sz w:val="16"/>
                <w:szCs w:val="16"/>
              </w:rPr>
            </w:pPr>
          </w:p>
          <w:p w14:paraId="27C87FC7" w14:textId="6A998241" w:rsidR="00EE1A7F" w:rsidRPr="00307982" w:rsidRDefault="00EE1A7F" w:rsidP="00EE1A7F">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（２）優秀な職員の確保</w:t>
            </w:r>
          </w:p>
          <w:p w14:paraId="51DAC1CB" w14:textId="77777777" w:rsidR="00EE1A7F" w:rsidRPr="00307982" w:rsidRDefault="00EE1A7F" w:rsidP="00EE1A7F">
            <w:pPr>
              <w:spacing w:line="200" w:lineRule="exact"/>
              <w:ind w:left="160" w:hangingChars="100" w:hanging="160"/>
              <w:rPr>
                <w:rFonts w:ascii="メイリオ" w:eastAsia="メイリオ" w:hAnsi="メイリオ"/>
                <w:sz w:val="16"/>
                <w:szCs w:val="16"/>
              </w:rPr>
            </w:pPr>
          </w:p>
          <w:p w14:paraId="056E8D26" w14:textId="3AFFBBC5" w:rsidR="00EE1A7F" w:rsidRPr="00E660A5" w:rsidRDefault="00EE1A7F" w:rsidP="00EE1A7F">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●職員配置計画に</w:t>
            </w:r>
            <w:r w:rsidRPr="00E660A5">
              <w:rPr>
                <w:rFonts w:ascii="メイリオ" w:eastAsia="メイリオ" w:hAnsi="メイリオ" w:hint="eastAsia"/>
                <w:sz w:val="16"/>
                <w:szCs w:val="16"/>
              </w:rPr>
              <w:t>基づき新規職員の採用選考を実施し、次年度の４月１日付けで職員を採用した（令和２年～令和５年度計２７名 [内訳：研究職１０名、事務職</w:t>
            </w:r>
            <w:r w:rsidR="00D94862">
              <w:rPr>
                <w:rFonts w:ascii="メイリオ" w:eastAsia="メイリオ" w:hAnsi="メイリオ" w:hint="eastAsia"/>
                <w:sz w:val="16"/>
                <w:szCs w:val="16"/>
              </w:rPr>
              <w:t>5</w:t>
            </w:r>
            <w:r w:rsidRPr="00E660A5">
              <w:rPr>
                <w:rFonts w:ascii="メイリオ" w:eastAsia="メイリオ" w:hAnsi="メイリオ" w:hint="eastAsia"/>
                <w:sz w:val="16"/>
                <w:szCs w:val="16"/>
              </w:rPr>
              <w:t>名、技術職</w:t>
            </w:r>
            <w:r w:rsidR="00D94862">
              <w:rPr>
                <w:rFonts w:ascii="メイリオ" w:eastAsia="メイリオ" w:hAnsi="メイリオ" w:hint="eastAsia"/>
                <w:sz w:val="16"/>
                <w:szCs w:val="16"/>
              </w:rPr>
              <w:t>6</w:t>
            </w:r>
            <w:r w:rsidRPr="00E660A5">
              <w:rPr>
                <w:rFonts w:ascii="メイリオ" w:eastAsia="メイリオ" w:hAnsi="メイリオ" w:hint="eastAsia"/>
                <w:sz w:val="16"/>
                <w:szCs w:val="16"/>
              </w:rPr>
              <w:t>名、スタッフ職</w:t>
            </w:r>
            <w:r w:rsidR="00D94862">
              <w:rPr>
                <w:rFonts w:ascii="メイリオ" w:eastAsia="メイリオ" w:hAnsi="メイリオ" w:hint="eastAsia"/>
                <w:sz w:val="16"/>
                <w:szCs w:val="16"/>
              </w:rPr>
              <w:t>6</w:t>
            </w:r>
            <w:r w:rsidRPr="00E660A5">
              <w:rPr>
                <w:rFonts w:ascii="メイリオ" w:eastAsia="メイリオ" w:hAnsi="メイリオ" w:hint="eastAsia"/>
                <w:sz w:val="16"/>
                <w:szCs w:val="16"/>
              </w:rPr>
              <w:t>名]）。</w:t>
            </w:r>
          </w:p>
          <w:p w14:paraId="7D2991B0"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●採用選考の募集にあたっては、職員採用ガイドを配架するとともに、ホームページへの掲載や各大学への求人情報の提供、求人情報誌への掲載等、優秀な人材の確保に向けて広く周知した。</w:t>
            </w:r>
          </w:p>
          <w:p w14:paraId="3EC7178E" w14:textId="0706A5CA"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●令和４年度から民間主催の学生向けの就職説明会に参画</w:t>
            </w:r>
            <w:r w:rsidRPr="00307982">
              <w:rPr>
                <w:rFonts w:ascii="メイリオ" w:eastAsia="メイリオ" w:hAnsi="メイリオ" w:hint="eastAsia"/>
                <w:sz w:val="16"/>
                <w:szCs w:val="16"/>
              </w:rPr>
              <w:t>し、採用職種（研究職）の特長や魅力を盛り込んだ紹介動画を活用してＰＲする等、優秀な人材の確保に努めた。</w:t>
            </w:r>
          </w:p>
          <w:p w14:paraId="1BE1D223" w14:textId="77777777" w:rsidR="00EE1A7F" w:rsidRPr="00307982" w:rsidRDefault="00EE1A7F" w:rsidP="00E660A5">
            <w:pPr>
              <w:spacing w:line="200" w:lineRule="exact"/>
              <w:ind w:leftChars="200" w:left="580" w:hangingChars="100" w:hanging="160"/>
              <w:rPr>
                <w:rFonts w:ascii="メイリオ" w:eastAsia="メイリオ" w:hAnsi="メイリオ"/>
                <w:sz w:val="16"/>
                <w:szCs w:val="16"/>
              </w:rPr>
            </w:pPr>
          </w:p>
        </w:tc>
      </w:tr>
      <w:tr w:rsidR="00EE1A7F" w:rsidRPr="008B28A0" w14:paraId="16297083" w14:textId="77777777" w:rsidTr="00EE1A7F">
        <w:trPr>
          <w:gridAfter w:val="1"/>
          <w:wAfter w:w="18" w:type="dxa"/>
        </w:trPr>
        <w:tc>
          <w:tcPr>
            <w:tcW w:w="1069" w:type="dxa"/>
            <w:gridSpan w:val="2"/>
            <w:shd w:val="clear" w:color="auto" w:fill="D9D9D9" w:themeFill="background1" w:themeFillShade="D9"/>
            <w:vAlign w:val="center"/>
          </w:tcPr>
          <w:p w14:paraId="67C573FA" w14:textId="77777777" w:rsidR="00EE1A7F" w:rsidRPr="008B28A0" w:rsidRDefault="00EE1A7F" w:rsidP="00EE1A7F">
            <w:pPr>
              <w:jc w:val="center"/>
              <w:rPr>
                <w:sz w:val="16"/>
                <w:szCs w:val="16"/>
              </w:rPr>
            </w:pPr>
            <w:r w:rsidRPr="008B28A0">
              <w:rPr>
                <w:rFonts w:hint="eastAsia"/>
                <w:sz w:val="16"/>
                <w:szCs w:val="16"/>
              </w:rPr>
              <w:t>小項目13</w:t>
            </w:r>
          </w:p>
        </w:tc>
        <w:tc>
          <w:tcPr>
            <w:tcW w:w="4494" w:type="dxa"/>
            <w:gridSpan w:val="7"/>
            <w:shd w:val="clear" w:color="auto" w:fill="D9D9D9" w:themeFill="background1" w:themeFillShade="D9"/>
            <w:vAlign w:val="center"/>
          </w:tcPr>
          <w:p w14:paraId="1CFF1E08" w14:textId="77777777" w:rsidR="00EE1A7F" w:rsidRPr="008B28A0" w:rsidRDefault="00EE1A7F" w:rsidP="00EE1A7F">
            <w:pPr>
              <w:jc w:val="center"/>
              <w:rPr>
                <w:sz w:val="16"/>
                <w:szCs w:val="16"/>
              </w:rPr>
            </w:pPr>
            <w:r w:rsidRPr="008B28A0">
              <w:rPr>
                <w:rFonts w:hint="eastAsia"/>
                <w:sz w:val="16"/>
                <w:szCs w:val="16"/>
              </w:rPr>
              <w:t>職員の育成</w:t>
            </w:r>
          </w:p>
        </w:tc>
        <w:tc>
          <w:tcPr>
            <w:tcW w:w="3800" w:type="dxa"/>
            <w:gridSpan w:val="7"/>
            <w:tcBorders>
              <w:right w:val="single" w:sz="4" w:space="0" w:color="auto"/>
            </w:tcBorders>
            <w:shd w:val="clear" w:color="auto" w:fill="D9D9D9" w:themeFill="background1" w:themeFillShade="D9"/>
            <w:vAlign w:val="center"/>
          </w:tcPr>
          <w:p w14:paraId="022FD514" w14:textId="41E9685C"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000E0E47" w14:textId="37DA6667" w:rsidR="00EE1A7F" w:rsidRPr="00307982" w:rsidRDefault="00EE1A7F" w:rsidP="00EE1A7F">
            <w:pPr>
              <w:jc w:val="center"/>
              <w:rPr>
                <w:sz w:val="16"/>
                <w:szCs w:val="16"/>
              </w:rPr>
            </w:pPr>
            <w:r>
              <w:rPr>
                <w:rFonts w:hint="eastAsia"/>
                <w:sz w:val="16"/>
                <w:szCs w:val="16"/>
              </w:rPr>
              <w:t>Ⅲ</w:t>
            </w:r>
          </w:p>
        </w:tc>
        <w:tc>
          <w:tcPr>
            <w:tcW w:w="2098" w:type="dxa"/>
            <w:gridSpan w:val="2"/>
            <w:tcBorders>
              <w:left w:val="double" w:sz="4" w:space="0" w:color="auto"/>
            </w:tcBorders>
            <w:shd w:val="clear" w:color="auto" w:fill="D9D9D9" w:themeFill="background1" w:themeFillShade="D9"/>
            <w:vAlign w:val="center"/>
          </w:tcPr>
          <w:p w14:paraId="36465B24" w14:textId="48D3C546"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902" w:type="dxa"/>
            <w:vAlign w:val="center"/>
          </w:tcPr>
          <w:p w14:paraId="44233808" w14:textId="5CCA7037" w:rsidR="00EE1A7F" w:rsidRPr="00307982" w:rsidRDefault="00EE1A7F" w:rsidP="00EE1A7F">
            <w:pPr>
              <w:jc w:val="center"/>
              <w:rPr>
                <w:sz w:val="16"/>
                <w:szCs w:val="16"/>
              </w:rPr>
            </w:pPr>
          </w:p>
        </w:tc>
      </w:tr>
      <w:tr w:rsidR="00EE1A7F" w:rsidRPr="008B28A0" w14:paraId="330410BA" w14:textId="77777777" w:rsidTr="00EE1A7F">
        <w:trPr>
          <w:gridAfter w:val="1"/>
          <w:wAfter w:w="18" w:type="dxa"/>
        </w:trPr>
        <w:tc>
          <w:tcPr>
            <w:tcW w:w="2745" w:type="dxa"/>
            <w:gridSpan w:val="4"/>
            <w:vMerge w:val="restart"/>
          </w:tcPr>
          <w:p w14:paraId="55DDECB9" w14:textId="77777777" w:rsidR="00EE1A7F" w:rsidRDefault="00EE1A7F" w:rsidP="00EE1A7F">
            <w:pPr>
              <w:autoSpaceDE w:val="0"/>
              <w:autoSpaceDN w:val="0"/>
              <w:spacing w:line="0" w:lineRule="atLeast"/>
              <w:rPr>
                <w:sz w:val="16"/>
                <w:szCs w:val="16"/>
                <w:u w:val="single"/>
              </w:rPr>
            </w:pPr>
          </w:p>
          <w:p w14:paraId="3DCF4A1A" w14:textId="77777777" w:rsidR="00EE1A7F" w:rsidRDefault="00EE1A7F" w:rsidP="00EE1A7F">
            <w:pPr>
              <w:autoSpaceDE w:val="0"/>
              <w:autoSpaceDN w:val="0"/>
              <w:spacing w:line="0" w:lineRule="atLeast"/>
              <w:rPr>
                <w:sz w:val="16"/>
                <w:szCs w:val="16"/>
                <w:u w:val="single"/>
              </w:rPr>
            </w:pPr>
          </w:p>
          <w:p w14:paraId="545A9991" w14:textId="77777777" w:rsidR="00EE1A7F" w:rsidRDefault="00EE1A7F" w:rsidP="00EE1A7F">
            <w:pPr>
              <w:autoSpaceDE w:val="0"/>
              <w:autoSpaceDN w:val="0"/>
              <w:spacing w:line="0" w:lineRule="atLeast"/>
              <w:rPr>
                <w:sz w:val="16"/>
                <w:szCs w:val="16"/>
                <w:u w:val="single"/>
              </w:rPr>
            </w:pPr>
          </w:p>
          <w:p w14:paraId="32C22C83" w14:textId="77777777" w:rsidR="00EE1A7F" w:rsidRDefault="00EE1A7F" w:rsidP="00EE1A7F">
            <w:pPr>
              <w:autoSpaceDE w:val="0"/>
              <w:autoSpaceDN w:val="0"/>
              <w:spacing w:line="0" w:lineRule="atLeast"/>
              <w:rPr>
                <w:sz w:val="16"/>
                <w:szCs w:val="16"/>
                <w:u w:val="single"/>
              </w:rPr>
            </w:pPr>
          </w:p>
          <w:p w14:paraId="5E327973" w14:textId="77777777" w:rsidR="00EE1A7F" w:rsidRDefault="00EE1A7F" w:rsidP="00EE1A7F">
            <w:pPr>
              <w:autoSpaceDE w:val="0"/>
              <w:autoSpaceDN w:val="0"/>
              <w:spacing w:line="0" w:lineRule="atLeast"/>
              <w:rPr>
                <w:sz w:val="16"/>
                <w:szCs w:val="16"/>
                <w:u w:val="single"/>
              </w:rPr>
            </w:pPr>
          </w:p>
          <w:p w14:paraId="516A2524" w14:textId="77777777" w:rsidR="00EE1A7F" w:rsidRDefault="00EE1A7F" w:rsidP="00EE1A7F">
            <w:pPr>
              <w:autoSpaceDE w:val="0"/>
              <w:autoSpaceDN w:val="0"/>
              <w:spacing w:line="0" w:lineRule="atLeast"/>
              <w:rPr>
                <w:sz w:val="16"/>
                <w:szCs w:val="16"/>
                <w:u w:val="single"/>
              </w:rPr>
            </w:pPr>
          </w:p>
          <w:p w14:paraId="701FB349" w14:textId="77777777" w:rsidR="00EE1A7F" w:rsidRDefault="00EE1A7F" w:rsidP="00EE1A7F">
            <w:pPr>
              <w:autoSpaceDE w:val="0"/>
              <w:autoSpaceDN w:val="0"/>
              <w:spacing w:line="0" w:lineRule="atLeast"/>
              <w:rPr>
                <w:sz w:val="16"/>
                <w:szCs w:val="16"/>
                <w:u w:val="single"/>
              </w:rPr>
            </w:pPr>
          </w:p>
          <w:p w14:paraId="0B2DF63A" w14:textId="77777777" w:rsidR="00EE1A7F" w:rsidRDefault="00EE1A7F" w:rsidP="00EE1A7F">
            <w:pPr>
              <w:autoSpaceDE w:val="0"/>
              <w:autoSpaceDN w:val="0"/>
              <w:spacing w:line="0" w:lineRule="atLeast"/>
              <w:rPr>
                <w:sz w:val="16"/>
                <w:szCs w:val="16"/>
                <w:u w:val="single"/>
              </w:rPr>
            </w:pPr>
          </w:p>
          <w:p w14:paraId="7D4BC889" w14:textId="77777777" w:rsidR="00EE1A7F" w:rsidRDefault="00EE1A7F" w:rsidP="00EE1A7F">
            <w:pPr>
              <w:autoSpaceDE w:val="0"/>
              <w:autoSpaceDN w:val="0"/>
              <w:spacing w:line="0" w:lineRule="atLeast"/>
              <w:rPr>
                <w:sz w:val="16"/>
                <w:szCs w:val="16"/>
              </w:rPr>
            </w:pPr>
            <w:r>
              <w:rPr>
                <w:rFonts w:hint="eastAsia"/>
                <w:sz w:val="16"/>
                <w:szCs w:val="16"/>
                <w:u w:val="single"/>
              </w:rPr>
              <w:t>（３）職員の育成</w:t>
            </w:r>
          </w:p>
          <w:p w14:paraId="52659AAC" w14:textId="5F593C2F" w:rsidR="00EE1A7F" w:rsidRPr="008B28A0" w:rsidRDefault="00EE1A7F" w:rsidP="00EE1A7F">
            <w:pPr>
              <w:autoSpaceDE w:val="0"/>
              <w:autoSpaceDN w:val="0"/>
              <w:spacing w:line="0" w:lineRule="atLeast"/>
              <w:rPr>
                <w:sz w:val="16"/>
                <w:szCs w:val="16"/>
              </w:rPr>
            </w:pPr>
            <w:r>
              <w:rPr>
                <w:rFonts w:hint="eastAsia"/>
                <w:sz w:val="16"/>
                <w:szCs w:val="16"/>
              </w:rPr>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18" w:type="dxa"/>
            <w:gridSpan w:val="5"/>
          </w:tcPr>
          <w:p w14:paraId="69E8384C" w14:textId="77777777" w:rsidR="00EE1A7F" w:rsidRDefault="00EE1A7F" w:rsidP="00EE1A7F">
            <w:pPr>
              <w:spacing w:line="0" w:lineRule="atLeast"/>
              <w:rPr>
                <w:sz w:val="16"/>
                <w:szCs w:val="16"/>
                <w:u w:val="single"/>
              </w:rPr>
            </w:pPr>
          </w:p>
          <w:p w14:paraId="0CC49873" w14:textId="77777777" w:rsidR="00EE1A7F" w:rsidRDefault="00EE1A7F" w:rsidP="00EE1A7F">
            <w:pPr>
              <w:spacing w:line="0" w:lineRule="atLeast"/>
              <w:rPr>
                <w:sz w:val="16"/>
                <w:szCs w:val="16"/>
                <w:u w:val="single"/>
              </w:rPr>
            </w:pPr>
          </w:p>
          <w:p w14:paraId="6D192946" w14:textId="77777777" w:rsidR="00EE1A7F" w:rsidRDefault="00EE1A7F" w:rsidP="00EE1A7F">
            <w:pPr>
              <w:spacing w:line="0" w:lineRule="atLeast"/>
              <w:rPr>
                <w:sz w:val="16"/>
                <w:szCs w:val="16"/>
                <w:u w:val="single"/>
              </w:rPr>
            </w:pPr>
          </w:p>
          <w:p w14:paraId="795156CA" w14:textId="77777777" w:rsidR="00EE1A7F" w:rsidRDefault="00EE1A7F" w:rsidP="00EE1A7F">
            <w:pPr>
              <w:spacing w:line="0" w:lineRule="atLeast"/>
              <w:rPr>
                <w:sz w:val="16"/>
                <w:szCs w:val="16"/>
                <w:u w:val="single"/>
              </w:rPr>
            </w:pPr>
          </w:p>
          <w:p w14:paraId="407B8708" w14:textId="77777777" w:rsidR="00EE1A7F" w:rsidRDefault="00EE1A7F" w:rsidP="00EE1A7F">
            <w:pPr>
              <w:spacing w:line="0" w:lineRule="atLeast"/>
              <w:rPr>
                <w:sz w:val="16"/>
                <w:szCs w:val="16"/>
                <w:u w:val="single"/>
              </w:rPr>
            </w:pPr>
          </w:p>
          <w:p w14:paraId="5DF81D4A" w14:textId="77777777" w:rsidR="00EE1A7F" w:rsidRDefault="00EE1A7F" w:rsidP="00EE1A7F">
            <w:pPr>
              <w:spacing w:line="0" w:lineRule="atLeast"/>
              <w:rPr>
                <w:sz w:val="16"/>
                <w:szCs w:val="16"/>
                <w:u w:val="single"/>
              </w:rPr>
            </w:pPr>
          </w:p>
          <w:p w14:paraId="1288827E" w14:textId="77777777" w:rsidR="00EE1A7F" w:rsidRDefault="00EE1A7F" w:rsidP="00EE1A7F">
            <w:pPr>
              <w:spacing w:line="0" w:lineRule="atLeast"/>
              <w:rPr>
                <w:sz w:val="16"/>
                <w:szCs w:val="16"/>
                <w:u w:val="single"/>
              </w:rPr>
            </w:pPr>
          </w:p>
          <w:p w14:paraId="1A02D0C0" w14:textId="77777777" w:rsidR="00EE1A7F" w:rsidRDefault="00EE1A7F" w:rsidP="00EE1A7F">
            <w:pPr>
              <w:spacing w:line="0" w:lineRule="atLeast"/>
              <w:rPr>
                <w:sz w:val="16"/>
                <w:szCs w:val="16"/>
                <w:u w:val="single"/>
              </w:rPr>
            </w:pPr>
          </w:p>
          <w:p w14:paraId="790F1955" w14:textId="77777777" w:rsidR="00EE1A7F" w:rsidRDefault="00EE1A7F" w:rsidP="00EE1A7F">
            <w:pPr>
              <w:spacing w:line="0" w:lineRule="atLeast"/>
              <w:rPr>
                <w:sz w:val="16"/>
                <w:szCs w:val="16"/>
                <w:u w:val="single"/>
              </w:rPr>
            </w:pPr>
            <w:r>
              <w:rPr>
                <w:rFonts w:hint="eastAsia"/>
                <w:sz w:val="16"/>
                <w:szCs w:val="16"/>
                <w:u w:val="single"/>
              </w:rPr>
              <w:t>（３）職員の育成</w:t>
            </w:r>
          </w:p>
          <w:p w14:paraId="534BCBF0" w14:textId="77777777" w:rsidR="00EE1A7F" w:rsidRDefault="00EE1A7F" w:rsidP="00EE1A7F">
            <w:pPr>
              <w:spacing w:line="0" w:lineRule="atLeast"/>
              <w:ind w:firstLineChars="100" w:firstLine="160"/>
              <w:rPr>
                <w:sz w:val="16"/>
                <w:szCs w:val="16"/>
              </w:rPr>
            </w:pPr>
          </w:p>
          <w:p w14:paraId="1DDB8BFC" w14:textId="77777777" w:rsidR="00EE1A7F" w:rsidRDefault="00EE1A7F" w:rsidP="00EE1A7F">
            <w:pPr>
              <w:spacing w:line="0" w:lineRule="atLeast"/>
              <w:rPr>
                <w:sz w:val="16"/>
                <w:szCs w:val="16"/>
              </w:rPr>
            </w:pPr>
            <w:r>
              <w:rPr>
                <w:rFonts w:hint="eastAsia"/>
                <w:sz w:val="16"/>
                <w:szCs w:val="16"/>
              </w:rPr>
              <w:t>①研修の実施等</w:t>
            </w:r>
          </w:p>
          <w:p w14:paraId="7C6A3485" w14:textId="0A95F534" w:rsidR="00EE1A7F" w:rsidRPr="008B28A0" w:rsidRDefault="00EE1A7F" w:rsidP="00EE1A7F">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9800" w:type="dxa"/>
            <w:gridSpan w:val="12"/>
          </w:tcPr>
          <w:p w14:paraId="35EC7746" w14:textId="77777777" w:rsidR="00EE1A7F" w:rsidRPr="00A950BC" w:rsidRDefault="00EE1A7F" w:rsidP="00EE1A7F">
            <w:pPr>
              <w:spacing w:line="200" w:lineRule="exact"/>
              <w:rPr>
                <w:rFonts w:ascii="メイリオ" w:eastAsia="メイリオ" w:hAnsi="メイリオ"/>
                <w:b/>
                <w:sz w:val="16"/>
                <w:szCs w:val="16"/>
              </w:rPr>
            </w:pPr>
          </w:p>
          <w:p w14:paraId="4BA898C9"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A950BC" w14:paraId="540D6E2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E7CC7E5" w14:textId="2144C7E8"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07AF3EE3"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1FFEA93D" w14:textId="57CC827D"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1E51E8C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0A3A7DA4" w:rsidR="00EE1A7F" w:rsidRPr="00A950BC"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40E4A31A" w14:textId="3490E63A" w:rsidR="00EE1A7F" w:rsidRPr="00A950BC" w:rsidRDefault="00EE1A7F" w:rsidP="00EE1A7F">
                  <w:pPr>
                    <w:spacing w:line="200" w:lineRule="exact"/>
                    <w:jc w:val="center"/>
                    <w:rPr>
                      <w:rFonts w:ascii="メイリオ" w:eastAsia="メイリオ" w:hAnsi="メイリオ"/>
                      <w:b/>
                      <w:sz w:val="16"/>
                      <w:szCs w:val="16"/>
                    </w:rPr>
                  </w:pPr>
                </w:p>
              </w:tc>
            </w:tr>
          </w:tbl>
          <w:p w14:paraId="475CB778" w14:textId="77777777" w:rsidR="00EE1A7F" w:rsidRPr="00A950BC" w:rsidRDefault="00EE1A7F" w:rsidP="00EE1A7F">
            <w:pPr>
              <w:spacing w:line="200" w:lineRule="exact"/>
              <w:rPr>
                <w:rFonts w:ascii="メイリオ" w:eastAsia="メイリオ" w:hAnsi="メイリオ"/>
                <w:b/>
                <w:sz w:val="16"/>
                <w:szCs w:val="16"/>
                <w:u w:val="single"/>
              </w:rPr>
            </w:pPr>
          </w:p>
          <w:p w14:paraId="4AF75CDF"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EB2AE88" w14:textId="77777777" w:rsidR="00EE1A7F" w:rsidRPr="00A950BC" w:rsidRDefault="00EE1A7F" w:rsidP="00EE1A7F">
            <w:pPr>
              <w:spacing w:line="200" w:lineRule="exact"/>
              <w:ind w:left="160" w:hangingChars="100" w:hanging="160"/>
              <w:rPr>
                <w:rFonts w:ascii="メイリオ" w:eastAsia="メイリオ" w:hAnsi="メイリオ"/>
                <w:sz w:val="16"/>
                <w:szCs w:val="16"/>
                <w:u w:val="single"/>
              </w:rPr>
            </w:pPr>
          </w:p>
          <w:p w14:paraId="77DE50E0" w14:textId="26500F30" w:rsidR="00EE1A7F" w:rsidRPr="00A950BC" w:rsidRDefault="00EE1A7F" w:rsidP="00EE1A7F">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（３）職員の育成</w:t>
            </w:r>
          </w:p>
          <w:p w14:paraId="26D1876E"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4F4549B9" w14:textId="77777777"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①研修の実施等</w:t>
            </w:r>
          </w:p>
          <w:p w14:paraId="302A11FA"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034EC928" w14:textId="6DD5BFC3"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育成計画に基づき、新規採用職員研修、３研究機関（（地独）大阪産業技術研究所、（地独）大阪健康安全基盤研究所、当研究所）との合同管理職研修、新規採用職員研修のほか、中堅職員を対象とした「コーチング研修」や「ロジカルシンキング研修」</w:t>
            </w:r>
            <w:r w:rsidRPr="00E660A5">
              <w:rPr>
                <w:rFonts w:ascii="メイリオ" w:eastAsia="メイリオ" w:hAnsi="メイリオ" w:hint="eastAsia"/>
                <w:sz w:val="16"/>
                <w:szCs w:val="16"/>
              </w:rPr>
              <w:t>を実施した。</w:t>
            </w:r>
          </w:p>
          <w:p w14:paraId="6A33237F"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●職員が自主的に職場環境の改善や自己啓発に取組むことを支援するための自主研修制度を運用し、「大阪の農業試験研究の歩みを知る」や「聴覚障がい者とのコミュニケーション」研修を実施したほか、</w:t>
            </w:r>
            <w:r w:rsidRPr="00E660A5">
              <w:rPr>
                <w:rFonts w:ascii="メイリオ" w:eastAsia="メイリオ" w:hAnsi="メイリオ" w:hint="eastAsia"/>
                <w:kern w:val="0"/>
                <w:sz w:val="16"/>
                <w:szCs w:val="16"/>
              </w:rPr>
              <w:t>職員の危機管理意識の向上等を目的とした「普及啓発のために防災用品を使ってみよう」研修の支援を実施した。</w:t>
            </w:r>
          </w:p>
          <w:p w14:paraId="46E5A1D1"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●専門技術研修として「研究不正防止研修」、「秘密情報管理研修」等を実施した。</w:t>
            </w:r>
          </w:p>
          <w:p w14:paraId="727DB13B"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●統計分析フリーソフト「R」の勉強会は３サイトをオンラインでつなぎ、研究部を対象に広く研修を実施した。</w:t>
            </w:r>
          </w:p>
          <w:p w14:paraId="5B050A43"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●研究職に対する大学院修学支援制度に加え、研究職以外の職員へも専門職大学院等修学支援制度を創設し職員の自己研鑽の支</w:t>
            </w:r>
            <w:r w:rsidRPr="00E660A5">
              <w:rPr>
                <w:rFonts w:ascii="メイリオ" w:eastAsia="メイリオ" w:hAnsi="メイリオ" w:hint="eastAsia"/>
                <w:sz w:val="16"/>
                <w:szCs w:val="16"/>
              </w:rPr>
              <w:lastRenderedPageBreak/>
              <w:t>援を図った。</w:t>
            </w:r>
          </w:p>
          <w:p w14:paraId="6743E70F" w14:textId="0094EC97" w:rsidR="00EE1A7F" w:rsidRPr="00A950BC" w:rsidRDefault="00EE1A7F" w:rsidP="00E660A5">
            <w:pPr>
              <w:spacing w:line="200" w:lineRule="exact"/>
              <w:ind w:leftChars="200" w:left="580" w:hangingChars="100" w:hanging="160"/>
              <w:rPr>
                <w:rFonts w:ascii="メイリオ" w:eastAsia="メイリオ" w:hAnsi="メイリオ"/>
                <w:sz w:val="16"/>
                <w:szCs w:val="16"/>
              </w:rPr>
            </w:pPr>
          </w:p>
        </w:tc>
      </w:tr>
      <w:tr w:rsidR="00EE1A7F" w:rsidRPr="008B28A0" w14:paraId="2A0F8874" w14:textId="77777777" w:rsidTr="00EE1A7F">
        <w:trPr>
          <w:gridAfter w:val="1"/>
          <w:wAfter w:w="18" w:type="dxa"/>
        </w:trPr>
        <w:tc>
          <w:tcPr>
            <w:tcW w:w="2745" w:type="dxa"/>
            <w:gridSpan w:val="4"/>
            <w:vMerge/>
            <w:vAlign w:val="center"/>
          </w:tcPr>
          <w:p w14:paraId="3E028716" w14:textId="77777777" w:rsidR="00EE1A7F" w:rsidRPr="008B28A0" w:rsidRDefault="00EE1A7F" w:rsidP="00EE1A7F">
            <w:pPr>
              <w:autoSpaceDE w:val="0"/>
              <w:autoSpaceDN w:val="0"/>
              <w:spacing w:line="0" w:lineRule="atLeast"/>
              <w:rPr>
                <w:sz w:val="16"/>
                <w:szCs w:val="16"/>
                <w:u w:val="single"/>
              </w:rPr>
            </w:pPr>
          </w:p>
        </w:tc>
        <w:tc>
          <w:tcPr>
            <w:tcW w:w="2818" w:type="dxa"/>
            <w:gridSpan w:val="5"/>
          </w:tcPr>
          <w:p w14:paraId="2A75CAFE" w14:textId="77777777" w:rsidR="00EE1A7F" w:rsidRDefault="00EE1A7F" w:rsidP="00EE1A7F">
            <w:pPr>
              <w:spacing w:line="0" w:lineRule="atLeast"/>
              <w:rPr>
                <w:sz w:val="16"/>
                <w:szCs w:val="16"/>
              </w:rPr>
            </w:pPr>
            <w:r>
              <w:rPr>
                <w:rFonts w:hint="eastAsia"/>
                <w:sz w:val="16"/>
                <w:szCs w:val="16"/>
              </w:rPr>
              <w:t>②人事評価制度の運用・職員へのインセンティブの付与</w:t>
            </w:r>
          </w:p>
          <w:p w14:paraId="03F931E4" w14:textId="77777777" w:rsidR="00EE1A7F" w:rsidRDefault="00EE1A7F" w:rsidP="00EE1A7F">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E1A7F" w:rsidRPr="008B28A0" w:rsidRDefault="00EE1A7F" w:rsidP="00EE1A7F">
            <w:pPr>
              <w:spacing w:line="0" w:lineRule="atLeast"/>
              <w:rPr>
                <w:sz w:val="16"/>
                <w:szCs w:val="16"/>
                <w:u w:val="single"/>
              </w:rPr>
            </w:pPr>
          </w:p>
        </w:tc>
        <w:tc>
          <w:tcPr>
            <w:tcW w:w="9800" w:type="dxa"/>
            <w:gridSpan w:val="12"/>
          </w:tcPr>
          <w:p w14:paraId="09FBB37A" w14:textId="1C038C04"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②人事評価制度の運用・職員へのインセンティブの付与</w:t>
            </w:r>
          </w:p>
          <w:p w14:paraId="1820F2EA"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376A3047"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w:t>
            </w:r>
            <w:r w:rsidRPr="00E660A5">
              <w:rPr>
                <w:rFonts w:ascii="メイリオ" w:eastAsia="メイリオ" w:hAnsi="メイリオ" w:hint="eastAsia"/>
                <w:sz w:val="16"/>
                <w:szCs w:val="16"/>
              </w:rPr>
              <w:t>所独自の人事評価制度を運用し、各職員が設定した業務目標等が達成できるよう、期初・期央の面談を通じたうえで、全職員の評価を実施した。</w:t>
            </w:r>
          </w:p>
          <w:p w14:paraId="7FCAEA68" w14:textId="5587F7E6" w:rsidR="00EE1A7F" w:rsidRPr="00E660A5" w:rsidRDefault="00EE1A7F" w:rsidP="00EE1A7F">
            <w:pPr>
              <w:spacing w:line="200" w:lineRule="exact"/>
              <w:ind w:leftChars="200" w:left="580" w:hangingChars="100" w:hanging="160"/>
              <w:rPr>
                <w:rFonts w:ascii="メイリオ" w:eastAsia="メイリオ" w:hAnsi="メイリオ"/>
                <w:strike/>
                <w:sz w:val="16"/>
                <w:szCs w:val="16"/>
              </w:rPr>
            </w:pPr>
            <w:r w:rsidRPr="00E660A5">
              <w:rPr>
                <w:rFonts w:ascii="メイリオ" w:eastAsia="メイリオ" w:hAnsi="メイリオ" w:hint="eastAsia"/>
                <w:sz w:val="16"/>
                <w:szCs w:val="16"/>
              </w:rPr>
              <w:t>●管理監督者の意識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について令和３年度及び令和４年度の試行結果を踏まえ、グループリーダーまでを対象として本格実施した。</w:t>
            </w:r>
          </w:p>
          <w:p w14:paraId="2FF1F3B3" w14:textId="4226BF08"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●職員表彰制度により、</w:t>
            </w:r>
            <w:r w:rsidRPr="00E660A5">
              <w:rPr>
                <w:rFonts w:ascii="メイリオ" w:eastAsia="メイリオ" w:hAnsi="メイリオ"/>
                <w:sz w:val="16"/>
                <w:szCs w:val="16"/>
              </w:rPr>
              <w:t>学会奨励賞</w:t>
            </w:r>
            <w:r w:rsidRPr="00E660A5">
              <w:rPr>
                <w:rFonts w:ascii="メイリオ" w:eastAsia="メイリオ" w:hAnsi="メイリオ" w:hint="eastAsia"/>
                <w:sz w:val="16"/>
                <w:szCs w:val="16"/>
              </w:rPr>
              <w:t>等</w:t>
            </w:r>
            <w:r w:rsidRPr="00E660A5">
              <w:rPr>
                <w:rFonts w:ascii="メイリオ" w:eastAsia="メイリオ" w:hAnsi="メイリオ"/>
                <w:sz w:val="16"/>
                <w:szCs w:val="16"/>
              </w:rPr>
              <w:t>の</w:t>
            </w:r>
            <w:r w:rsidRPr="00E660A5">
              <w:rPr>
                <w:rFonts w:ascii="メイリオ" w:eastAsia="メイリオ" w:hAnsi="メイリオ" w:hint="eastAsia"/>
                <w:sz w:val="16"/>
                <w:szCs w:val="16"/>
              </w:rPr>
              <w:t>受賞や研究成果等の向上に向けた取り組み等に対する功績を残した職員を表彰した。</w:t>
            </w:r>
          </w:p>
          <w:p w14:paraId="376B4A56" w14:textId="77777777" w:rsidR="00EE1A7F" w:rsidRPr="00A950BC" w:rsidRDefault="00EE1A7F" w:rsidP="00E660A5">
            <w:pPr>
              <w:spacing w:line="200" w:lineRule="exact"/>
              <w:ind w:leftChars="200" w:left="580" w:hangingChars="100" w:hanging="160"/>
              <w:rPr>
                <w:rFonts w:ascii="メイリオ" w:eastAsia="メイリオ" w:hAnsi="メイリオ"/>
                <w:sz w:val="16"/>
                <w:szCs w:val="16"/>
              </w:rPr>
            </w:pPr>
          </w:p>
        </w:tc>
      </w:tr>
      <w:tr w:rsidR="00EE1A7F" w:rsidRPr="008B28A0" w14:paraId="1E190C77" w14:textId="77777777" w:rsidTr="00EE1A7F">
        <w:trPr>
          <w:gridAfter w:val="1"/>
          <w:wAfter w:w="18" w:type="dxa"/>
        </w:trPr>
        <w:tc>
          <w:tcPr>
            <w:tcW w:w="2745" w:type="dxa"/>
            <w:gridSpan w:val="4"/>
            <w:vMerge/>
            <w:vAlign w:val="center"/>
          </w:tcPr>
          <w:p w14:paraId="30F2A15C" w14:textId="77777777" w:rsidR="00EE1A7F" w:rsidRPr="008B28A0" w:rsidRDefault="00EE1A7F" w:rsidP="00EE1A7F">
            <w:pPr>
              <w:autoSpaceDE w:val="0"/>
              <w:autoSpaceDN w:val="0"/>
              <w:spacing w:line="0" w:lineRule="atLeast"/>
              <w:rPr>
                <w:sz w:val="16"/>
                <w:szCs w:val="16"/>
                <w:u w:val="single"/>
              </w:rPr>
            </w:pPr>
          </w:p>
        </w:tc>
        <w:tc>
          <w:tcPr>
            <w:tcW w:w="2818" w:type="dxa"/>
            <w:gridSpan w:val="5"/>
          </w:tcPr>
          <w:p w14:paraId="0842DDB9" w14:textId="77777777" w:rsidR="00EE1A7F" w:rsidRDefault="00EE1A7F" w:rsidP="00EE1A7F">
            <w:pPr>
              <w:spacing w:line="0" w:lineRule="atLeast"/>
              <w:rPr>
                <w:sz w:val="16"/>
                <w:szCs w:val="16"/>
              </w:rPr>
            </w:pPr>
            <w:r>
              <w:rPr>
                <w:rFonts w:hint="eastAsia"/>
                <w:sz w:val="16"/>
                <w:szCs w:val="16"/>
              </w:rPr>
              <w:t>③職員の育成のための職場環境の整備</w:t>
            </w:r>
          </w:p>
          <w:p w14:paraId="130C21C7" w14:textId="0840C19A" w:rsidR="00EE1A7F" w:rsidRPr="008B28A0" w:rsidRDefault="00EE1A7F" w:rsidP="00EE1A7F">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9800" w:type="dxa"/>
            <w:gridSpan w:val="12"/>
          </w:tcPr>
          <w:p w14:paraId="374FD7AF" w14:textId="65B53577" w:rsidR="00EE1A7F" w:rsidRPr="00A950BC" w:rsidRDefault="00EE1A7F" w:rsidP="00EE1A7F">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③職員の育成のための職場環境の整備</w:t>
            </w:r>
          </w:p>
          <w:p w14:paraId="0D122AE5" w14:textId="77777777" w:rsidR="00EE1A7F" w:rsidRPr="00A950BC" w:rsidRDefault="00EE1A7F" w:rsidP="00EE1A7F">
            <w:pPr>
              <w:spacing w:line="200" w:lineRule="exact"/>
              <w:ind w:left="160" w:hangingChars="100" w:hanging="160"/>
              <w:rPr>
                <w:rFonts w:ascii="メイリオ" w:eastAsia="メイリオ" w:hAnsi="メイリオ"/>
                <w:sz w:val="16"/>
                <w:szCs w:val="16"/>
              </w:rPr>
            </w:pPr>
          </w:p>
          <w:p w14:paraId="7987CF3C" w14:textId="63711EAB"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●職員育成計画及びキャリアパスを見直したほか、スタッフ職に求められる役割や能力、将来のキャリアの方向性を示すキャリアパスを作成した。</w:t>
            </w:r>
          </w:p>
          <w:p w14:paraId="6A263A23" w14:textId="135E2B88"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●働き方改革の一環及び新型コロナウイルス感染拡大防止を図るため、在宅でも業務成果が挙げられるリモート形式での運用による在宅勤務を実施するとともに、フレックスタイム制度を適切に運用した。</w:t>
            </w:r>
          </w:p>
          <w:p w14:paraId="57914EF8" w14:textId="3B181DC1"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p w14:paraId="29F45978" w14:textId="77777777" w:rsidR="00EE1A7F" w:rsidRPr="00A950BC" w:rsidRDefault="00EE1A7F" w:rsidP="00E660A5">
            <w:pPr>
              <w:spacing w:line="200" w:lineRule="exact"/>
              <w:ind w:leftChars="200" w:left="580" w:hangingChars="100" w:hanging="160"/>
              <w:rPr>
                <w:rFonts w:ascii="メイリオ" w:eastAsia="メイリオ" w:hAnsi="メイリオ"/>
                <w:sz w:val="16"/>
                <w:szCs w:val="16"/>
              </w:rPr>
            </w:pPr>
          </w:p>
        </w:tc>
      </w:tr>
      <w:tr w:rsidR="00EE1A7F" w:rsidRPr="008B28A0" w14:paraId="4C1AB845" w14:textId="77777777" w:rsidTr="00EE1A7F">
        <w:trPr>
          <w:gridAfter w:val="1"/>
          <w:wAfter w:w="18" w:type="dxa"/>
        </w:trPr>
        <w:tc>
          <w:tcPr>
            <w:tcW w:w="1069" w:type="dxa"/>
            <w:gridSpan w:val="2"/>
            <w:shd w:val="clear" w:color="auto" w:fill="D9D9D9" w:themeFill="background1" w:themeFillShade="D9"/>
            <w:vAlign w:val="center"/>
          </w:tcPr>
          <w:p w14:paraId="41FFE9BA" w14:textId="77777777" w:rsidR="00EE1A7F" w:rsidRPr="008B28A0" w:rsidRDefault="00EE1A7F" w:rsidP="00EE1A7F">
            <w:pPr>
              <w:jc w:val="center"/>
              <w:rPr>
                <w:sz w:val="16"/>
                <w:szCs w:val="16"/>
              </w:rPr>
            </w:pPr>
            <w:r w:rsidRPr="008B28A0">
              <w:rPr>
                <w:rFonts w:hint="eastAsia"/>
                <w:sz w:val="16"/>
                <w:szCs w:val="16"/>
              </w:rPr>
              <w:t>小項目14</w:t>
            </w:r>
          </w:p>
        </w:tc>
        <w:tc>
          <w:tcPr>
            <w:tcW w:w="4494" w:type="dxa"/>
            <w:gridSpan w:val="7"/>
            <w:shd w:val="clear" w:color="auto" w:fill="D9D9D9" w:themeFill="background1" w:themeFillShade="D9"/>
            <w:vAlign w:val="center"/>
          </w:tcPr>
          <w:p w14:paraId="11B65CC4" w14:textId="77777777" w:rsidR="00EE1A7F" w:rsidRPr="008B28A0" w:rsidRDefault="00EE1A7F" w:rsidP="00EE1A7F">
            <w:pPr>
              <w:jc w:val="center"/>
              <w:rPr>
                <w:sz w:val="16"/>
                <w:szCs w:val="16"/>
              </w:rPr>
            </w:pPr>
            <w:r w:rsidRPr="008B28A0">
              <w:rPr>
                <w:rFonts w:hint="eastAsia"/>
                <w:sz w:val="16"/>
                <w:szCs w:val="16"/>
              </w:rPr>
              <w:t>業務の効率化</w:t>
            </w:r>
          </w:p>
        </w:tc>
        <w:tc>
          <w:tcPr>
            <w:tcW w:w="3800" w:type="dxa"/>
            <w:gridSpan w:val="7"/>
            <w:tcBorders>
              <w:right w:val="single" w:sz="4" w:space="0" w:color="auto"/>
            </w:tcBorders>
            <w:shd w:val="clear" w:color="auto" w:fill="D9D9D9" w:themeFill="background1" w:themeFillShade="D9"/>
            <w:vAlign w:val="center"/>
          </w:tcPr>
          <w:p w14:paraId="1C1176AA" w14:textId="4C996175"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650218B8" w14:textId="1FB411A6" w:rsidR="00EE1A7F" w:rsidRPr="00307982" w:rsidRDefault="00EE1A7F" w:rsidP="00EE1A7F">
            <w:pPr>
              <w:jc w:val="center"/>
              <w:rPr>
                <w:sz w:val="16"/>
                <w:szCs w:val="16"/>
              </w:rPr>
            </w:pPr>
            <w:r>
              <w:rPr>
                <w:rFonts w:hint="eastAsia"/>
                <w:sz w:val="16"/>
                <w:szCs w:val="16"/>
              </w:rPr>
              <w:t>Ⅲ</w:t>
            </w:r>
          </w:p>
        </w:tc>
        <w:tc>
          <w:tcPr>
            <w:tcW w:w="2098" w:type="dxa"/>
            <w:gridSpan w:val="2"/>
            <w:tcBorders>
              <w:left w:val="double" w:sz="4" w:space="0" w:color="auto"/>
            </w:tcBorders>
            <w:shd w:val="clear" w:color="auto" w:fill="D9D9D9" w:themeFill="background1" w:themeFillShade="D9"/>
            <w:vAlign w:val="center"/>
          </w:tcPr>
          <w:p w14:paraId="1C7B3731" w14:textId="149E21B7"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902" w:type="dxa"/>
            <w:vAlign w:val="center"/>
          </w:tcPr>
          <w:p w14:paraId="3E011F4E" w14:textId="0AB95E80" w:rsidR="00EE1A7F" w:rsidRPr="00307982" w:rsidRDefault="00EE1A7F" w:rsidP="00EE1A7F">
            <w:pPr>
              <w:jc w:val="center"/>
              <w:rPr>
                <w:sz w:val="16"/>
                <w:szCs w:val="16"/>
              </w:rPr>
            </w:pPr>
          </w:p>
        </w:tc>
      </w:tr>
      <w:tr w:rsidR="00EE1A7F" w:rsidRPr="008B28A0" w14:paraId="72372476" w14:textId="77777777" w:rsidTr="00EE1A7F">
        <w:trPr>
          <w:gridAfter w:val="1"/>
          <w:wAfter w:w="18" w:type="dxa"/>
        </w:trPr>
        <w:tc>
          <w:tcPr>
            <w:tcW w:w="2745" w:type="dxa"/>
            <w:gridSpan w:val="4"/>
          </w:tcPr>
          <w:p w14:paraId="7C299299" w14:textId="77777777" w:rsidR="00EE1A7F" w:rsidRDefault="00EE1A7F" w:rsidP="00EE1A7F">
            <w:pPr>
              <w:autoSpaceDE w:val="0"/>
              <w:autoSpaceDN w:val="0"/>
              <w:spacing w:line="0" w:lineRule="atLeast"/>
              <w:rPr>
                <w:b/>
                <w:sz w:val="16"/>
                <w:szCs w:val="16"/>
                <w:u w:val="single"/>
              </w:rPr>
            </w:pPr>
          </w:p>
          <w:p w14:paraId="61E9EFD7" w14:textId="77777777" w:rsidR="00EE1A7F" w:rsidRDefault="00EE1A7F" w:rsidP="00EE1A7F">
            <w:pPr>
              <w:autoSpaceDE w:val="0"/>
              <w:autoSpaceDN w:val="0"/>
              <w:spacing w:line="0" w:lineRule="atLeast"/>
              <w:rPr>
                <w:b/>
                <w:sz w:val="16"/>
                <w:szCs w:val="16"/>
                <w:u w:val="single"/>
              </w:rPr>
            </w:pPr>
          </w:p>
          <w:p w14:paraId="66A2F979" w14:textId="77777777" w:rsidR="00EE1A7F" w:rsidRDefault="00EE1A7F" w:rsidP="00EE1A7F">
            <w:pPr>
              <w:autoSpaceDE w:val="0"/>
              <w:autoSpaceDN w:val="0"/>
              <w:spacing w:line="0" w:lineRule="atLeast"/>
              <w:rPr>
                <w:b/>
                <w:sz w:val="16"/>
                <w:szCs w:val="16"/>
                <w:u w:val="single"/>
              </w:rPr>
            </w:pPr>
          </w:p>
          <w:p w14:paraId="15498627" w14:textId="77777777" w:rsidR="00EE1A7F" w:rsidRDefault="00EE1A7F" w:rsidP="00EE1A7F">
            <w:pPr>
              <w:autoSpaceDE w:val="0"/>
              <w:autoSpaceDN w:val="0"/>
              <w:spacing w:line="0" w:lineRule="atLeast"/>
              <w:rPr>
                <w:b/>
                <w:sz w:val="16"/>
                <w:szCs w:val="16"/>
                <w:u w:val="single"/>
              </w:rPr>
            </w:pPr>
          </w:p>
          <w:p w14:paraId="40AC4EEC" w14:textId="77777777" w:rsidR="00EE1A7F" w:rsidRDefault="00EE1A7F" w:rsidP="00EE1A7F">
            <w:pPr>
              <w:autoSpaceDE w:val="0"/>
              <w:autoSpaceDN w:val="0"/>
              <w:spacing w:line="0" w:lineRule="atLeast"/>
              <w:rPr>
                <w:b/>
                <w:sz w:val="16"/>
                <w:szCs w:val="16"/>
                <w:u w:val="single"/>
              </w:rPr>
            </w:pPr>
          </w:p>
          <w:p w14:paraId="2D5C9BE3" w14:textId="77777777" w:rsidR="00EE1A7F" w:rsidRDefault="00EE1A7F" w:rsidP="00EE1A7F">
            <w:pPr>
              <w:autoSpaceDE w:val="0"/>
              <w:autoSpaceDN w:val="0"/>
              <w:spacing w:line="0" w:lineRule="atLeast"/>
              <w:rPr>
                <w:b/>
                <w:sz w:val="16"/>
                <w:szCs w:val="16"/>
                <w:u w:val="single"/>
              </w:rPr>
            </w:pPr>
          </w:p>
          <w:p w14:paraId="54D5195F" w14:textId="77777777" w:rsidR="00EE1A7F" w:rsidRDefault="00EE1A7F" w:rsidP="00EE1A7F">
            <w:pPr>
              <w:autoSpaceDE w:val="0"/>
              <w:autoSpaceDN w:val="0"/>
              <w:spacing w:line="0" w:lineRule="atLeast"/>
              <w:rPr>
                <w:b/>
                <w:sz w:val="16"/>
                <w:szCs w:val="16"/>
                <w:u w:val="single"/>
              </w:rPr>
            </w:pPr>
          </w:p>
          <w:p w14:paraId="0E3B3D69" w14:textId="77777777" w:rsidR="00EE1A7F" w:rsidRDefault="00EE1A7F" w:rsidP="00EE1A7F">
            <w:pPr>
              <w:autoSpaceDE w:val="0"/>
              <w:autoSpaceDN w:val="0"/>
              <w:spacing w:line="0" w:lineRule="atLeast"/>
              <w:rPr>
                <w:b/>
                <w:sz w:val="16"/>
                <w:szCs w:val="16"/>
                <w:u w:val="single"/>
              </w:rPr>
            </w:pPr>
          </w:p>
          <w:p w14:paraId="11AFAE34"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EE1A7F" w:rsidRPr="008B28A0" w:rsidRDefault="00EE1A7F" w:rsidP="00EE1A7F">
            <w:pPr>
              <w:autoSpaceDE w:val="0"/>
              <w:autoSpaceDN w:val="0"/>
              <w:spacing w:line="0" w:lineRule="atLeast"/>
              <w:rPr>
                <w:sz w:val="16"/>
                <w:szCs w:val="16"/>
              </w:rPr>
            </w:pPr>
            <w:r>
              <w:rPr>
                <w:rFonts w:hint="eastAsia"/>
                <w:sz w:val="16"/>
                <w:szCs w:val="16"/>
              </w:rPr>
              <w:t xml:space="preserve">　意思決定や事務処理を簡素化・合理化するなど、業務の効率化を進めること。</w:t>
            </w:r>
          </w:p>
        </w:tc>
        <w:tc>
          <w:tcPr>
            <w:tcW w:w="2818" w:type="dxa"/>
            <w:gridSpan w:val="5"/>
          </w:tcPr>
          <w:p w14:paraId="52BEA91A" w14:textId="77777777" w:rsidR="00EE1A7F" w:rsidRDefault="00EE1A7F" w:rsidP="00EE1A7F">
            <w:pPr>
              <w:spacing w:line="0" w:lineRule="atLeast"/>
              <w:rPr>
                <w:b/>
                <w:sz w:val="16"/>
                <w:szCs w:val="16"/>
                <w:u w:val="single"/>
              </w:rPr>
            </w:pPr>
          </w:p>
          <w:p w14:paraId="776A2BC6" w14:textId="77777777" w:rsidR="00EE1A7F" w:rsidRDefault="00EE1A7F" w:rsidP="00EE1A7F">
            <w:pPr>
              <w:spacing w:line="0" w:lineRule="atLeast"/>
              <w:rPr>
                <w:b/>
                <w:sz w:val="16"/>
                <w:szCs w:val="16"/>
                <w:u w:val="single"/>
              </w:rPr>
            </w:pPr>
          </w:p>
          <w:p w14:paraId="3F1E4942" w14:textId="77777777" w:rsidR="00EE1A7F" w:rsidRDefault="00EE1A7F" w:rsidP="00EE1A7F">
            <w:pPr>
              <w:spacing w:line="0" w:lineRule="atLeast"/>
              <w:rPr>
                <w:b/>
                <w:sz w:val="16"/>
                <w:szCs w:val="16"/>
                <w:u w:val="single"/>
              </w:rPr>
            </w:pPr>
          </w:p>
          <w:p w14:paraId="07ED4C69" w14:textId="77777777" w:rsidR="00EE1A7F" w:rsidRDefault="00EE1A7F" w:rsidP="00EE1A7F">
            <w:pPr>
              <w:spacing w:line="0" w:lineRule="atLeast"/>
              <w:rPr>
                <w:b/>
                <w:sz w:val="16"/>
                <w:szCs w:val="16"/>
                <w:u w:val="single"/>
              </w:rPr>
            </w:pPr>
          </w:p>
          <w:p w14:paraId="35990D0B" w14:textId="77777777" w:rsidR="00EE1A7F" w:rsidRDefault="00EE1A7F" w:rsidP="00EE1A7F">
            <w:pPr>
              <w:spacing w:line="0" w:lineRule="atLeast"/>
              <w:rPr>
                <w:b/>
                <w:sz w:val="16"/>
                <w:szCs w:val="16"/>
                <w:u w:val="single"/>
              </w:rPr>
            </w:pPr>
          </w:p>
          <w:p w14:paraId="4B9641FA" w14:textId="77777777" w:rsidR="00EE1A7F" w:rsidRDefault="00EE1A7F" w:rsidP="00EE1A7F">
            <w:pPr>
              <w:spacing w:line="0" w:lineRule="atLeast"/>
              <w:rPr>
                <w:b/>
                <w:sz w:val="16"/>
                <w:szCs w:val="16"/>
                <w:u w:val="single"/>
              </w:rPr>
            </w:pPr>
          </w:p>
          <w:p w14:paraId="5E6DEBA2" w14:textId="77777777" w:rsidR="00EE1A7F" w:rsidRDefault="00EE1A7F" w:rsidP="00EE1A7F">
            <w:pPr>
              <w:spacing w:line="0" w:lineRule="atLeast"/>
              <w:rPr>
                <w:b/>
                <w:sz w:val="16"/>
                <w:szCs w:val="16"/>
                <w:u w:val="single"/>
              </w:rPr>
            </w:pPr>
          </w:p>
          <w:p w14:paraId="39F5A18F" w14:textId="77777777" w:rsidR="00EE1A7F" w:rsidRDefault="00EE1A7F" w:rsidP="00EE1A7F">
            <w:pPr>
              <w:spacing w:line="0" w:lineRule="atLeast"/>
              <w:rPr>
                <w:b/>
                <w:sz w:val="16"/>
                <w:szCs w:val="16"/>
                <w:u w:val="single"/>
              </w:rPr>
            </w:pPr>
          </w:p>
          <w:p w14:paraId="1F43C085" w14:textId="77777777" w:rsidR="00EE1A7F" w:rsidRDefault="00EE1A7F" w:rsidP="00EE1A7F">
            <w:pPr>
              <w:spacing w:line="0" w:lineRule="atLeast"/>
              <w:rPr>
                <w:b/>
                <w:sz w:val="16"/>
                <w:szCs w:val="16"/>
                <w:u w:val="single"/>
              </w:rPr>
            </w:pPr>
            <w:r>
              <w:rPr>
                <w:rFonts w:hint="eastAsia"/>
                <w:b/>
                <w:sz w:val="16"/>
                <w:szCs w:val="16"/>
                <w:u w:val="single"/>
              </w:rPr>
              <w:t>２　業務の効率化</w:t>
            </w:r>
          </w:p>
          <w:p w14:paraId="4598337C" w14:textId="053D726E" w:rsidR="00EE1A7F" w:rsidRPr="008B28A0" w:rsidRDefault="00EE1A7F" w:rsidP="00EE1A7F">
            <w:pPr>
              <w:spacing w:line="0" w:lineRule="atLeast"/>
              <w:rPr>
                <w:sz w:val="16"/>
                <w:szCs w:val="16"/>
              </w:rPr>
            </w:pPr>
            <w:r>
              <w:rPr>
                <w:rFonts w:hint="eastAsia"/>
                <w:sz w:val="16"/>
                <w:szCs w:val="16"/>
              </w:rPr>
              <w:t xml:space="preserve">　文書決裁や事務処理の簡素化・合理化の可能性について定期的に検討する。整備した業務マニュアルを適宜見直すとともに、マニュアルが整備されていない業務については、作成を進める。</w:t>
            </w:r>
          </w:p>
        </w:tc>
        <w:tc>
          <w:tcPr>
            <w:tcW w:w="9800" w:type="dxa"/>
            <w:gridSpan w:val="12"/>
          </w:tcPr>
          <w:p w14:paraId="215B9DB6" w14:textId="77777777" w:rsidR="00EE1A7F" w:rsidRPr="00A950BC" w:rsidRDefault="00EE1A7F" w:rsidP="00EE1A7F">
            <w:pPr>
              <w:spacing w:line="200" w:lineRule="exact"/>
              <w:rPr>
                <w:rFonts w:ascii="メイリオ" w:eastAsia="メイリオ" w:hAnsi="メイリオ"/>
                <w:b/>
                <w:sz w:val="16"/>
                <w:szCs w:val="16"/>
              </w:rPr>
            </w:pPr>
          </w:p>
          <w:p w14:paraId="52BE07FD"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A950BC" w14:paraId="3B72036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EE1A7F" w:rsidRPr="00A950BC"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393EDB5B" w14:textId="4245132E"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w:t>
                  </w:r>
                </w:p>
              </w:tc>
            </w:tr>
            <w:tr w:rsidR="00EE1A7F" w:rsidRPr="00A950BC" w14:paraId="45F64041" w14:textId="77777777" w:rsidTr="009D4BF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DDE5882" w14:textId="0ECAC026" w:rsidR="00EE1A7F" w:rsidRPr="00A950BC"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A950BC" w14:paraId="7E77047D" w14:textId="77777777" w:rsidTr="009D4BF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EE1A7F" w:rsidRPr="00A950BC" w:rsidRDefault="00EE1A7F" w:rsidP="00EE1A7F">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29FFBA27" w:rsidR="00EE1A7F" w:rsidRPr="00A950BC"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93918BE" w14:textId="285BD448" w:rsidR="00EE1A7F" w:rsidRPr="00A950BC" w:rsidRDefault="00EE1A7F" w:rsidP="00EE1A7F">
                  <w:pPr>
                    <w:spacing w:line="200" w:lineRule="exact"/>
                    <w:jc w:val="center"/>
                    <w:rPr>
                      <w:rFonts w:ascii="メイリオ" w:eastAsia="メイリオ" w:hAnsi="メイリオ"/>
                      <w:b/>
                      <w:sz w:val="16"/>
                      <w:szCs w:val="16"/>
                    </w:rPr>
                  </w:pPr>
                </w:p>
              </w:tc>
            </w:tr>
          </w:tbl>
          <w:p w14:paraId="36F43CF3" w14:textId="77777777" w:rsidR="00EE1A7F" w:rsidRPr="00A950BC" w:rsidRDefault="00EE1A7F" w:rsidP="00EE1A7F">
            <w:pPr>
              <w:spacing w:line="200" w:lineRule="exact"/>
              <w:rPr>
                <w:rFonts w:ascii="メイリオ" w:eastAsia="メイリオ" w:hAnsi="メイリオ"/>
                <w:b/>
                <w:sz w:val="16"/>
                <w:szCs w:val="16"/>
                <w:u w:val="single"/>
              </w:rPr>
            </w:pPr>
          </w:p>
          <w:p w14:paraId="52D314C3" w14:textId="77777777" w:rsidR="00EE1A7F" w:rsidRPr="00A950BC" w:rsidRDefault="00EE1A7F" w:rsidP="00EE1A7F">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6D0588E"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01E1FFA7" w14:textId="4563DE7A" w:rsidR="00EE1A7F" w:rsidRPr="00A950BC" w:rsidRDefault="00EE1A7F" w:rsidP="00EE1A7F">
            <w:pPr>
              <w:spacing w:line="200" w:lineRule="exact"/>
              <w:ind w:left="160" w:hangingChars="100" w:hanging="160"/>
              <w:rPr>
                <w:rFonts w:ascii="メイリオ" w:eastAsia="メイリオ" w:hAnsi="メイリオ"/>
                <w:b/>
                <w:sz w:val="16"/>
                <w:szCs w:val="16"/>
                <w:u w:val="single"/>
              </w:rPr>
            </w:pPr>
            <w:r w:rsidRPr="00A950BC">
              <w:rPr>
                <w:rFonts w:ascii="メイリオ" w:eastAsia="メイリオ" w:hAnsi="メイリオ" w:hint="eastAsia"/>
                <w:b/>
                <w:sz w:val="16"/>
                <w:szCs w:val="16"/>
                <w:u w:val="single"/>
              </w:rPr>
              <w:t>２　業務の効率化</w:t>
            </w:r>
          </w:p>
          <w:p w14:paraId="561968C2"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25C033FB" w14:textId="6FE69B73"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●府の逓送便が令和２年10月から廃止されたことに伴い、独自に民間事業者に配送を委託した。</w:t>
            </w:r>
          </w:p>
          <w:p w14:paraId="5996FD0C" w14:textId="3E62288B"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910777" w:rsidRPr="00910777">
              <w:rPr>
                <w:rFonts w:ascii="メイリオ" w:eastAsia="メイリオ" w:hAnsi="メイリオ" w:hint="eastAsia"/>
                <w:sz w:val="16"/>
                <w:szCs w:val="16"/>
              </w:rPr>
              <w:t>所内会議等のオンライン化やペーパーレス化により、事務作業の簡素化・合理化を推進した。</w:t>
            </w:r>
          </w:p>
          <w:p w14:paraId="10769F89" w14:textId="0AC30A3C"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●職員端末の更新に伴いウェブ会議等に対応する基本性能（CPU、メモリ、ウェブカメラ追加等）を向上させた。</w:t>
            </w:r>
          </w:p>
          <w:p w14:paraId="31D30D02" w14:textId="0261125B" w:rsidR="00EE1A7F" w:rsidRPr="00A950BC" w:rsidRDefault="00EE1A7F" w:rsidP="00EE1A7F">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●研究所主催のZoomライセンスによるウェブ会議に加え、Teams導入により在宅勤務者とのチャット機能によるミーティングを活発化させた。</w:t>
            </w:r>
          </w:p>
          <w:p w14:paraId="032CB66B" w14:textId="523611FE" w:rsidR="00EE1A7F" w:rsidRPr="00A950BC" w:rsidRDefault="00EE1A7F" w:rsidP="00EE1A7F">
            <w:pPr>
              <w:spacing w:line="200" w:lineRule="exact"/>
              <w:rPr>
                <w:rFonts w:ascii="メイリオ" w:eastAsia="メイリオ" w:hAnsi="メイリオ"/>
                <w:sz w:val="16"/>
                <w:szCs w:val="16"/>
              </w:rPr>
            </w:pPr>
          </w:p>
          <w:p w14:paraId="655ECB22" w14:textId="77777777" w:rsidR="00EE1A7F" w:rsidRPr="00A950BC" w:rsidRDefault="00EE1A7F" w:rsidP="00EE1A7F">
            <w:pPr>
              <w:spacing w:line="200" w:lineRule="exact"/>
              <w:ind w:leftChars="200" w:left="420"/>
              <w:rPr>
                <w:rFonts w:ascii="メイリオ" w:eastAsia="メイリオ" w:hAnsi="メイリオ"/>
                <w:b/>
                <w:kern w:val="0"/>
                <w:sz w:val="16"/>
                <w:szCs w:val="16"/>
              </w:rPr>
            </w:pPr>
            <w:r w:rsidRPr="00A950BC">
              <w:rPr>
                <w:rFonts w:ascii="メイリオ" w:eastAsia="メイリオ" w:hAnsi="メイリオ" w:hint="eastAsia"/>
                <w:b/>
                <w:kern w:val="0"/>
                <w:sz w:val="16"/>
                <w:szCs w:val="16"/>
              </w:rPr>
              <w:t>コピー用紙（A４換算）の削減割合（対前年度比）及び使用量</w:t>
            </w:r>
          </w:p>
          <w:tbl>
            <w:tblPr>
              <w:tblW w:w="58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gridCol w:w="618"/>
            </w:tblGrid>
            <w:tr w:rsidR="00EE1A7F" w:rsidRPr="00A950BC" w14:paraId="0A7960B5" w14:textId="4DA1A206" w:rsidTr="00D54200">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第2期末</w:t>
                  </w:r>
                </w:p>
              </w:tc>
              <w:tc>
                <w:tcPr>
                  <w:tcW w:w="615" w:type="dxa"/>
                  <w:tcBorders>
                    <w:top w:val="single" w:sz="4" w:space="0" w:color="auto"/>
                    <w:left w:val="double" w:sz="4" w:space="0" w:color="auto"/>
                    <w:bottom w:val="single" w:sz="4" w:space="0" w:color="auto"/>
                    <w:right w:val="single" w:sz="4" w:space="0" w:color="auto"/>
                  </w:tcBorders>
                  <w:hideMark/>
                </w:tcPr>
                <w:p w14:paraId="5924A063"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615" w:type="dxa"/>
                  <w:tcBorders>
                    <w:top w:val="single" w:sz="4" w:space="0" w:color="auto"/>
                    <w:left w:val="single" w:sz="4" w:space="0" w:color="auto"/>
                    <w:bottom w:val="single" w:sz="4" w:space="0" w:color="auto"/>
                    <w:right w:val="single" w:sz="4" w:space="0" w:color="auto"/>
                  </w:tcBorders>
                  <w:hideMark/>
                </w:tcPr>
                <w:p w14:paraId="6D29D1E6"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618" w:type="dxa"/>
                  <w:tcBorders>
                    <w:top w:val="single" w:sz="4" w:space="0" w:color="auto"/>
                    <w:left w:val="single" w:sz="4" w:space="0" w:color="auto"/>
                    <w:bottom w:val="single" w:sz="4" w:space="0" w:color="auto"/>
                    <w:right w:val="single" w:sz="4" w:space="0" w:color="auto"/>
                  </w:tcBorders>
                  <w:hideMark/>
                </w:tcPr>
                <w:p w14:paraId="78665FE2"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c>
                <w:tcPr>
                  <w:tcW w:w="618" w:type="dxa"/>
                  <w:tcBorders>
                    <w:top w:val="single" w:sz="4" w:space="0" w:color="auto"/>
                    <w:left w:val="single" w:sz="4" w:space="0" w:color="auto"/>
                    <w:bottom w:val="single" w:sz="4" w:space="0" w:color="auto"/>
                    <w:right w:val="single" w:sz="4" w:space="0" w:color="auto"/>
                  </w:tcBorders>
                </w:tcPr>
                <w:p w14:paraId="4CD1A7CE" w14:textId="6BB013E8" w:rsidR="00EE1A7F" w:rsidRPr="00A950BC" w:rsidRDefault="00EE1A7F" w:rsidP="00EE1A7F">
                  <w:pPr>
                    <w:spacing w:line="240" w:lineRule="exact"/>
                    <w:jc w:val="center"/>
                    <w:rPr>
                      <w:rFonts w:ascii="メイリオ" w:eastAsia="メイリオ" w:hAnsi="メイリオ"/>
                      <w:sz w:val="16"/>
                      <w:szCs w:val="16"/>
                    </w:rPr>
                  </w:pPr>
                  <w:r>
                    <w:rPr>
                      <w:rFonts w:ascii="メイリオ" w:eastAsia="メイリオ" w:hAnsi="メイリオ" w:hint="eastAsia"/>
                      <w:sz w:val="16"/>
                      <w:szCs w:val="16"/>
                    </w:rPr>
                    <w:t>R05</w:t>
                  </w:r>
                </w:p>
              </w:tc>
            </w:tr>
            <w:tr w:rsidR="00EE1A7F" w:rsidRPr="00A950BC" w14:paraId="7FC8222E" w14:textId="221F6BB2" w:rsidTr="00C75921">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615" w:type="dxa"/>
                  <w:tcBorders>
                    <w:top w:val="single" w:sz="4" w:space="0" w:color="auto"/>
                    <w:left w:val="double" w:sz="4" w:space="0" w:color="auto"/>
                    <w:bottom w:val="single" w:sz="4" w:space="0" w:color="auto"/>
                    <w:right w:val="single" w:sz="4" w:space="0" w:color="auto"/>
                  </w:tcBorders>
                  <w:vAlign w:val="center"/>
                  <w:hideMark/>
                </w:tcPr>
                <w:p w14:paraId="729E765E"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9.3</w:t>
                  </w:r>
                </w:p>
              </w:tc>
              <w:tc>
                <w:tcPr>
                  <w:tcW w:w="615" w:type="dxa"/>
                  <w:tcBorders>
                    <w:top w:val="single" w:sz="4" w:space="0" w:color="auto"/>
                    <w:left w:val="single" w:sz="4" w:space="0" w:color="auto"/>
                    <w:bottom w:val="single" w:sz="4" w:space="0" w:color="auto"/>
                    <w:right w:val="single" w:sz="4" w:space="0" w:color="auto"/>
                  </w:tcBorders>
                  <w:hideMark/>
                </w:tcPr>
                <w:p w14:paraId="442FE61D"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618" w:type="dxa"/>
                  <w:tcBorders>
                    <w:top w:val="single" w:sz="4" w:space="0" w:color="auto"/>
                    <w:left w:val="single" w:sz="4" w:space="0" w:color="auto"/>
                    <w:bottom w:val="single" w:sz="4" w:space="0" w:color="auto"/>
                    <w:right w:val="single" w:sz="4" w:space="0" w:color="auto"/>
                  </w:tcBorders>
                  <w:hideMark/>
                </w:tcPr>
                <w:p w14:paraId="7C9BCB03" w14:textId="77777777" w:rsidR="00EE1A7F" w:rsidRPr="00E660A5" w:rsidRDefault="00EE1A7F" w:rsidP="00EE1A7F">
                  <w:pPr>
                    <w:spacing w:line="240" w:lineRule="exact"/>
                    <w:jc w:val="center"/>
                    <w:rPr>
                      <w:rFonts w:ascii="メイリオ" w:eastAsia="メイリオ" w:hAnsi="メイリオ"/>
                      <w:sz w:val="16"/>
                      <w:szCs w:val="16"/>
                    </w:rPr>
                  </w:pPr>
                  <w:r w:rsidRPr="00E660A5">
                    <w:rPr>
                      <w:rFonts w:ascii="メイリオ" w:eastAsia="メイリオ" w:hAnsi="メイリオ" w:hint="eastAsia"/>
                      <w:sz w:val="16"/>
                      <w:szCs w:val="16"/>
                    </w:rPr>
                    <w:t>0.6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A7347AF" w14:textId="4685F092" w:rsidR="00EE1A7F" w:rsidRPr="00E660A5" w:rsidRDefault="00EE1A7F" w:rsidP="00EE1A7F">
                  <w:pPr>
                    <w:spacing w:line="240" w:lineRule="exact"/>
                    <w:jc w:val="center"/>
                    <w:rPr>
                      <w:rFonts w:ascii="メイリオ" w:eastAsia="メイリオ" w:hAnsi="メイリオ"/>
                      <w:sz w:val="16"/>
                      <w:szCs w:val="16"/>
                    </w:rPr>
                  </w:pPr>
                  <w:r w:rsidRPr="00E660A5">
                    <w:rPr>
                      <w:rFonts w:ascii="メイリオ" w:eastAsia="メイリオ" w:hAnsi="メイリオ" w:hint="eastAsia"/>
                      <w:sz w:val="16"/>
                      <w:szCs w:val="16"/>
                    </w:rPr>
                    <w:t>1</w:t>
                  </w:r>
                  <w:r w:rsidRPr="00E660A5">
                    <w:rPr>
                      <w:rFonts w:ascii="メイリオ" w:eastAsia="メイリオ" w:hAnsi="メイリオ"/>
                      <w:sz w:val="16"/>
                      <w:szCs w:val="16"/>
                    </w:rPr>
                    <w:t>.3</w:t>
                  </w:r>
                </w:p>
              </w:tc>
            </w:tr>
            <w:tr w:rsidR="00EE1A7F" w:rsidRPr="00A950BC" w14:paraId="71E3E4E3" w14:textId="2391CB02" w:rsidTr="00C75921">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62.6</w:t>
                  </w:r>
                </w:p>
              </w:tc>
              <w:tc>
                <w:tcPr>
                  <w:tcW w:w="615" w:type="dxa"/>
                  <w:tcBorders>
                    <w:top w:val="single" w:sz="4" w:space="0" w:color="auto"/>
                    <w:left w:val="double" w:sz="4" w:space="0" w:color="auto"/>
                    <w:bottom w:val="single" w:sz="4" w:space="0" w:color="auto"/>
                    <w:right w:val="single" w:sz="4" w:space="0" w:color="auto"/>
                  </w:tcBorders>
                  <w:vAlign w:val="center"/>
                  <w:hideMark/>
                </w:tcPr>
                <w:p w14:paraId="5313147C"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56.8</w:t>
                  </w:r>
                </w:p>
              </w:tc>
              <w:tc>
                <w:tcPr>
                  <w:tcW w:w="615" w:type="dxa"/>
                  <w:tcBorders>
                    <w:top w:val="single" w:sz="4" w:space="0" w:color="auto"/>
                    <w:left w:val="single" w:sz="4" w:space="0" w:color="auto"/>
                    <w:bottom w:val="single" w:sz="4" w:space="0" w:color="auto"/>
                    <w:right w:val="single" w:sz="4" w:space="0" w:color="auto"/>
                  </w:tcBorders>
                  <w:hideMark/>
                </w:tcPr>
                <w:p w14:paraId="1E05B7D5" w14:textId="77777777" w:rsidR="00EE1A7F" w:rsidRPr="00A950BC" w:rsidRDefault="00EE1A7F" w:rsidP="00EE1A7F">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51.1</w:t>
                  </w:r>
                </w:p>
              </w:tc>
              <w:tc>
                <w:tcPr>
                  <w:tcW w:w="618" w:type="dxa"/>
                  <w:tcBorders>
                    <w:top w:val="single" w:sz="4" w:space="0" w:color="auto"/>
                    <w:left w:val="single" w:sz="4" w:space="0" w:color="auto"/>
                    <w:bottom w:val="single" w:sz="4" w:space="0" w:color="auto"/>
                    <w:right w:val="single" w:sz="4" w:space="0" w:color="auto"/>
                  </w:tcBorders>
                  <w:hideMark/>
                </w:tcPr>
                <w:p w14:paraId="5C6A379A" w14:textId="77777777" w:rsidR="00EE1A7F" w:rsidRPr="00E660A5" w:rsidRDefault="00EE1A7F" w:rsidP="00EE1A7F">
                  <w:pPr>
                    <w:spacing w:line="240" w:lineRule="exact"/>
                    <w:jc w:val="center"/>
                    <w:rPr>
                      <w:rFonts w:ascii="メイリオ" w:eastAsia="メイリオ" w:hAnsi="メイリオ"/>
                      <w:sz w:val="16"/>
                      <w:szCs w:val="16"/>
                    </w:rPr>
                  </w:pPr>
                  <w:r w:rsidRPr="00E660A5">
                    <w:rPr>
                      <w:rFonts w:ascii="メイリオ" w:eastAsia="メイリオ" w:hAnsi="メイリオ" w:hint="eastAsia"/>
                      <w:sz w:val="16"/>
                      <w:szCs w:val="16"/>
                    </w:rPr>
                    <w:t>50.8</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B25DBAD" w14:textId="5E65E50B" w:rsidR="00EE1A7F" w:rsidRPr="00E660A5" w:rsidRDefault="00EE1A7F" w:rsidP="00EE1A7F">
                  <w:pPr>
                    <w:spacing w:line="240" w:lineRule="exact"/>
                    <w:jc w:val="center"/>
                    <w:rPr>
                      <w:rFonts w:ascii="メイリオ" w:eastAsia="メイリオ" w:hAnsi="メイリオ"/>
                      <w:sz w:val="16"/>
                      <w:szCs w:val="16"/>
                    </w:rPr>
                  </w:pPr>
                  <w:r w:rsidRPr="00E660A5">
                    <w:rPr>
                      <w:rFonts w:ascii="メイリオ" w:eastAsia="メイリオ" w:hAnsi="メイリオ" w:hint="eastAsia"/>
                      <w:sz w:val="16"/>
                      <w:szCs w:val="16"/>
                    </w:rPr>
                    <w:t>5</w:t>
                  </w:r>
                  <w:r w:rsidRPr="00E660A5">
                    <w:rPr>
                      <w:rFonts w:ascii="メイリオ" w:eastAsia="メイリオ" w:hAnsi="メイリオ"/>
                      <w:sz w:val="16"/>
                      <w:szCs w:val="16"/>
                    </w:rPr>
                    <w:t>0.1</w:t>
                  </w:r>
                </w:p>
              </w:tc>
            </w:tr>
          </w:tbl>
          <w:p w14:paraId="4ED0BF6A" w14:textId="77777777" w:rsidR="00EE1A7F" w:rsidRPr="00A950BC" w:rsidRDefault="00EE1A7F" w:rsidP="00EE1A7F">
            <w:pPr>
              <w:spacing w:line="200" w:lineRule="exact"/>
              <w:ind w:left="160" w:hangingChars="100" w:hanging="160"/>
              <w:rPr>
                <w:rFonts w:ascii="メイリオ" w:eastAsia="メイリオ" w:hAnsi="メイリオ"/>
                <w:b/>
                <w:sz w:val="16"/>
                <w:szCs w:val="16"/>
                <w:u w:val="single"/>
              </w:rPr>
            </w:pPr>
          </w:p>
          <w:p w14:paraId="3FA8D9FD" w14:textId="77777777" w:rsidR="00EE1A7F" w:rsidRDefault="00EE1A7F" w:rsidP="00EE1A7F">
            <w:pPr>
              <w:spacing w:line="200" w:lineRule="exact"/>
              <w:ind w:left="160" w:hangingChars="100" w:hanging="160"/>
              <w:rPr>
                <w:rFonts w:ascii="メイリオ" w:eastAsia="メイリオ" w:hAnsi="メイリオ"/>
                <w:b/>
                <w:sz w:val="16"/>
                <w:szCs w:val="16"/>
                <w:u w:val="single"/>
              </w:rPr>
            </w:pPr>
          </w:p>
          <w:p w14:paraId="1B56DB08" w14:textId="77777777" w:rsidR="00E660A5" w:rsidRDefault="00E660A5" w:rsidP="00EE1A7F">
            <w:pPr>
              <w:spacing w:line="200" w:lineRule="exact"/>
              <w:ind w:left="160" w:hangingChars="100" w:hanging="160"/>
              <w:rPr>
                <w:rFonts w:ascii="メイリオ" w:eastAsia="メイリオ" w:hAnsi="メイリオ"/>
                <w:b/>
                <w:sz w:val="16"/>
                <w:szCs w:val="16"/>
                <w:u w:val="single"/>
              </w:rPr>
            </w:pPr>
          </w:p>
          <w:p w14:paraId="3ED45113" w14:textId="405516C2" w:rsidR="00E660A5" w:rsidRPr="00A950BC" w:rsidRDefault="00E660A5" w:rsidP="00EE1A7F">
            <w:pPr>
              <w:spacing w:line="200" w:lineRule="exact"/>
              <w:ind w:left="160" w:hangingChars="100" w:hanging="160"/>
              <w:rPr>
                <w:rFonts w:ascii="メイリオ" w:eastAsia="メイリオ" w:hAnsi="メイリオ"/>
                <w:b/>
                <w:sz w:val="16"/>
                <w:szCs w:val="16"/>
                <w:u w:val="single"/>
              </w:rPr>
            </w:pPr>
          </w:p>
        </w:tc>
      </w:tr>
      <w:tr w:rsidR="00EE1A7F" w:rsidRPr="008B28A0" w14:paraId="49833B0E" w14:textId="77777777" w:rsidTr="00EE1A7F">
        <w:trPr>
          <w:gridAfter w:val="1"/>
          <w:wAfter w:w="18" w:type="dxa"/>
        </w:trPr>
        <w:tc>
          <w:tcPr>
            <w:tcW w:w="1069" w:type="dxa"/>
            <w:gridSpan w:val="2"/>
            <w:shd w:val="clear" w:color="auto" w:fill="D9D9D9" w:themeFill="background1" w:themeFillShade="D9"/>
            <w:vAlign w:val="center"/>
          </w:tcPr>
          <w:p w14:paraId="487EA58C" w14:textId="77777777" w:rsidR="00EE1A7F" w:rsidRPr="008B28A0" w:rsidRDefault="00EE1A7F" w:rsidP="00EE1A7F">
            <w:pPr>
              <w:jc w:val="center"/>
              <w:rPr>
                <w:sz w:val="16"/>
                <w:szCs w:val="16"/>
              </w:rPr>
            </w:pPr>
            <w:r w:rsidRPr="008B28A0">
              <w:rPr>
                <w:rFonts w:hint="eastAsia"/>
                <w:sz w:val="16"/>
                <w:szCs w:val="16"/>
              </w:rPr>
              <w:lastRenderedPageBreak/>
              <w:t>小項目15</w:t>
            </w:r>
          </w:p>
        </w:tc>
        <w:tc>
          <w:tcPr>
            <w:tcW w:w="4494" w:type="dxa"/>
            <w:gridSpan w:val="7"/>
            <w:shd w:val="clear" w:color="auto" w:fill="D9D9D9" w:themeFill="background1" w:themeFillShade="D9"/>
            <w:vAlign w:val="center"/>
          </w:tcPr>
          <w:p w14:paraId="3DA1CE3E" w14:textId="77777777" w:rsidR="00EE1A7F" w:rsidRPr="008B28A0" w:rsidRDefault="00EE1A7F" w:rsidP="00EE1A7F">
            <w:pPr>
              <w:jc w:val="center"/>
              <w:rPr>
                <w:sz w:val="16"/>
                <w:szCs w:val="16"/>
              </w:rPr>
            </w:pPr>
            <w:r w:rsidRPr="008B28A0">
              <w:rPr>
                <w:rFonts w:hint="eastAsia"/>
                <w:sz w:val="16"/>
                <w:szCs w:val="16"/>
              </w:rPr>
              <w:t>施設及び設備機器の整備</w:t>
            </w:r>
          </w:p>
        </w:tc>
        <w:tc>
          <w:tcPr>
            <w:tcW w:w="3800" w:type="dxa"/>
            <w:gridSpan w:val="7"/>
            <w:tcBorders>
              <w:right w:val="single" w:sz="4" w:space="0" w:color="auto"/>
            </w:tcBorders>
            <w:shd w:val="clear" w:color="auto" w:fill="D9D9D9" w:themeFill="background1" w:themeFillShade="D9"/>
            <w:vAlign w:val="center"/>
          </w:tcPr>
          <w:p w14:paraId="0371E6F6" w14:textId="4FEC9F7A"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43B614F4" w14:textId="591FE0F0" w:rsidR="00EE1A7F" w:rsidRPr="00307982" w:rsidRDefault="00EE1A7F" w:rsidP="00EE1A7F">
            <w:pPr>
              <w:jc w:val="center"/>
              <w:rPr>
                <w:sz w:val="16"/>
                <w:szCs w:val="16"/>
              </w:rPr>
            </w:pPr>
            <w:r>
              <w:rPr>
                <w:rFonts w:hint="eastAsia"/>
                <w:sz w:val="16"/>
                <w:szCs w:val="16"/>
              </w:rPr>
              <w:t>Ⅲ</w:t>
            </w:r>
          </w:p>
        </w:tc>
        <w:tc>
          <w:tcPr>
            <w:tcW w:w="2098" w:type="dxa"/>
            <w:gridSpan w:val="2"/>
            <w:tcBorders>
              <w:left w:val="double" w:sz="4" w:space="0" w:color="auto"/>
            </w:tcBorders>
            <w:shd w:val="clear" w:color="auto" w:fill="D9D9D9" w:themeFill="background1" w:themeFillShade="D9"/>
            <w:vAlign w:val="center"/>
          </w:tcPr>
          <w:p w14:paraId="3B4EA736" w14:textId="701166F1"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902" w:type="dxa"/>
            <w:vAlign w:val="center"/>
          </w:tcPr>
          <w:p w14:paraId="5371A2E6" w14:textId="10A2FE03" w:rsidR="00EE1A7F" w:rsidRPr="00307982" w:rsidRDefault="00EE1A7F" w:rsidP="00EE1A7F">
            <w:pPr>
              <w:jc w:val="center"/>
              <w:rPr>
                <w:sz w:val="16"/>
                <w:szCs w:val="16"/>
              </w:rPr>
            </w:pPr>
          </w:p>
        </w:tc>
      </w:tr>
      <w:tr w:rsidR="00EE1A7F" w:rsidRPr="008B28A0" w14:paraId="7869C75A" w14:textId="77777777" w:rsidTr="00EE1A7F">
        <w:trPr>
          <w:gridAfter w:val="1"/>
          <w:wAfter w:w="18" w:type="dxa"/>
        </w:trPr>
        <w:tc>
          <w:tcPr>
            <w:tcW w:w="2745" w:type="dxa"/>
            <w:gridSpan w:val="4"/>
          </w:tcPr>
          <w:p w14:paraId="30527514" w14:textId="77777777" w:rsidR="00EE1A7F" w:rsidRDefault="00EE1A7F" w:rsidP="00EE1A7F">
            <w:pPr>
              <w:autoSpaceDE w:val="0"/>
              <w:autoSpaceDN w:val="0"/>
              <w:spacing w:line="0" w:lineRule="atLeast"/>
              <w:rPr>
                <w:b/>
                <w:sz w:val="16"/>
                <w:szCs w:val="16"/>
                <w:u w:val="single"/>
              </w:rPr>
            </w:pPr>
          </w:p>
          <w:p w14:paraId="66624B57" w14:textId="77777777" w:rsidR="00EE1A7F" w:rsidRDefault="00EE1A7F" w:rsidP="00EE1A7F">
            <w:pPr>
              <w:autoSpaceDE w:val="0"/>
              <w:autoSpaceDN w:val="0"/>
              <w:spacing w:line="0" w:lineRule="atLeast"/>
              <w:rPr>
                <w:b/>
                <w:sz w:val="16"/>
                <w:szCs w:val="16"/>
                <w:u w:val="single"/>
              </w:rPr>
            </w:pPr>
          </w:p>
          <w:p w14:paraId="63F148F5" w14:textId="77777777" w:rsidR="00EE1A7F" w:rsidRDefault="00EE1A7F" w:rsidP="00EE1A7F">
            <w:pPr>
              <w:autoSpaceDE w:val="0"/>
              <w:autoSpaceDN w:val="0"/>
              <w:spacing w:line="0" w:lineRule="atLeast"/>
              <w:rPr>
                <w:b/>
                <w:sz w:val="16"/>
                <w:szCs w:val="16"/>
                <w:u w:val="single"/>
              </w:rPr>
            </w:pPr>
          </w:p>
          <w:p w14:paraId="3A88BE9D" w14:textId="77777777" w:rsidR="00EE1A7F" w:rsidRDefault="00EE1A7F" w:rsidP="00EE1A7F">
            <w:pPr>
              <w:autoSpaceDE w:val="0"/>
              <w:autoSpaceDN w:val="0"/>
              <w:spacing w:line="0" w:lineRule="atLeast"/>
              <w:rPr>
                <w:b/>
                <w:sz w:val="16"/>
                <w:szCs w:val="16"/>
                <w:u w:val="single"/>
              </w:rPr>
            </w:pPr>
          </w:p>
          <w:p w14:paraId="2B055E2F" w14:textId="77777777" w:rsidR="00EE1A7F" w:rsidRDefault="00EE1A7F" w:rsidP="00EE1A7F">
            <w:pPr>
              <w:autoSpaceDE w:val="0"/>
              <w:autoSpaceDN w:val="0"/>
              <w:spacing w:line="0" w:lineRule="atLeast"/>
              <w:rPr>
                <w:b/>
                <w:sz w:val="16"/>
                <w:szCs w:val="16"/>
                <w:u w:val="single"/>
              </w:rPr>
            </w:pPr>
          </w:p>
          <w:p w14:paraId="07FB000D" w14:textId="77777777" w:rsidR="00EE1A7F" w:rsidRDefault="00EE1A7F" w:rsidP="00EE1A7F">
            <w:pPr>
              <w:autoSpaceDE w:val="0"/>
              <w:autoSpaceDN w:val="0"/>
              <w:spacing w:line="0" w:lineRule="atLeast"/>
              <w:rPr>
                <w:b/>
                <w:sz w:val="16"/>
                <w:szCs w:val="16"/>
                <w:u w:val="single"/>
              </w:rPr>
            </w:pPr>
          </w:p>
          <w:p w14:paraId="433DB76F" w14:textId="77777777" w:rsidR="00EE1A7F" w:rsidRDefault="00EE1A7F" w:rsidP="00EE1A7F">
            <w:pPr>
              <w:autoSpaceDE w:val="0"/>
              <w:autoSpaceDN w:val="0"/>
              <w:spacing w:line="0" w:lineRule="atLeast"/>
              <w:rPr>
                <w:b/>
                <w:sz w:val="16"/>
                <w:szCs w:val="16"/>
                <w:u w:val="single"/>
              </w:rPr>
            </w:pPr>
          </w:p>
          <w:p w14:paraId="31B2E675" w14:textId="77777777" w:rsidR="00EE1A7F" w:rsidRDefault="00EE1A7F" w:rsidP="00EE1A7F">
            <w:pPr>
              <w:autoSpaceDE w:val="0"/>
              <w:autoSpaceDN w:val="0"/>
              <w:spacing w:line="0" w:lineRule="atLeast"/>
              <w:rPr>
                <w:b/>
                <w:sz w:val="16"/>
                <w:szCs w:val="16"/>
                <w:u w:val="single"/>
              </w:rPr>
            </w:pPr>
          </w:p>
          <w:p w14:paraId="373FD4C5"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EE1A7F" w:rsidRPr="008B28A0" w:rsidRDefault="00EE1A7F" w:rsidP="00EE1A7F">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18" w:type="dxa"/>
            <w:gridSpan w:val="5"/>
          </w:tcPr>
          <w:p w14:paraId="590662B3" w14:textId="77777777" w:rsidR="00EE1A7F" w:rsidRDefault="00EE1A7F" w:rsidP="00EE1A7F">
            <w:pPr>
              <w:spacing w:line="0" w:lineRule="atLeast"/>
              <w:rPr>
                <w:b/>
                <w:sz w:val="16"/>
                <w:szCs w:val="16"/>
                <w:u w:val="single"/>
              </w:rPr>
            </w:pPr>
          </w:p>
          <w:p w14:paraId="650556C0" w14:textId="77777777" w:rsidR="00EE1A7F" w:rsidRDefault="00EE1A7F" w:rsidP="00EE1A7F">
            <w:pPr>
              <w:spacing w:line="0" w:lineRule="atLeast"/>
              <w:rPr>
                <w:b/>
                <w:sz w:val="16"/>
                <w:szCs w:val="16"/>
                <w:u w:val="single"/>
              </w:rPr>
            </w:pPr>
          </w:p>
          <w:p w14:paraId="18DDE8E8" w14:textId="77777777" w:rsidR="00EE1A7F" w:rsidRDefault="00EE1A7F" w:rsidP="00EE1A7F">
            <w:pPr>
              <w:spacing w:line="0" w:lineRule="atLeast"/>
              <w:rPr>
                <w:b/>
                <w:sz w:val="16"/>
                <w:szCs w:val="16"/>
                <w:u w:val="single"/>
              </w:rPr>
            </w:pPr>
          </w:p>
          <w:p w14:paraId="143CC801" w14:textId="77777777" w:rsidR="00EE1A7F" w:rsidRDefault="00EE1A7F" w:rsidP="00EE1A7F">
            <w:pPr>
              <w:spacing w:line="0" w:lineRule="atLeast"/>
              <w:rPr>
                <w:b/>
                <w:sz w:val="16"/>
                <w:szCs w:val="16"/>
                <w:u w:val="single"/>
              </w:rPr>
            </w:pPr>
          </w:p>
          <w:p w14:paraId="7AD178EB" w14:textId="77777777" w:rsidR="00EE1A7F" w:rsidRDefault="00EE1A7F" w:rsidP="00EE1A7F">
            <w:pPr>
              <w:spacing w:line="0" w:lineRule="atLeast"/>
              <w:rPr>
                <w:b/>
                <w:sz w:val="16"/>
                <w:szCs w:val="16"/>
                <w:u w:val="single"/>
              </w:rPr>
            </w:pPr>
          </w:p>
          <w:p w14:paraId="5118D62B" w14:textId="77777777" w:rsidR="00EE1A7F" w:rsidRDefault="00EE1A7F" w:rsidP="00EE1A7F">
            <w:pPr>
              <w:spacing w:line="0" w:lineRule="atLeast"/>
              <w:rPr>
                <w:b/>
                <w:sz w:val="16"/>
                <w:szCs w:val="16"/>
                <w:u w:val="single"/>
              </w:rPr>
            </w:pPr>
          </w:p>
          <w:p w14:paraId="40DD00C5" w14:textId="77777777" w:rsidR="00EE1A7F" w:rsidRDefault="00EE1A7F" w:rsidP="00EE1A7F">
            <w:pPr>
              <w:spacing w:line="0" w:lineRule="atLeast"/>
              <w:rPr>
                <w:b/>
                <w:sz w:val="16"/>
                <w:szCs w:val="16"/>
                <w:u w:val="single"/>
              </w:rPr>
            </w:pPr>
          </w:p>
          <w:p w14:paraId="7973548A" w14:textId="77777777" w:rsidR="00EE1A7F" w:rsidRDefault="00EE1A7F" w:rsidP="00EE1A7F">
            <w:pPr>
              <w:spacing w:line="0" w:lineRule="atLeast"/>
              <w:rPr>
                <w:b/>
                <w:sz w:val="16"/>
                <w:szCs w:val="16"/>
                <w:u w:val="single"/>
              </w:rPr>
            </w:pPr>
          </w:p>
          <w:p w14:paraId="587F1D34" w14:textId="77777777" w:rsidR="00EE1A7F" w:rsidRDefault="00EE1A7F" w:rsidP="00EE1A7F">
            <w:pPr>
              <w:spacing w:line="0" w:lineRule="atLeast"/>
              <w:rPr>
                <w:b/>
                <w:sz w:val="16"/>
                <w:szCs w:val="16"/>
                <w:u w:val="single"/>
              </w:rPr>
            </w:pPr>
            <w:r>
              <w:rPr>
                <w:rFonts w:hint="eastAsia"/>
                <w:b/>
                <w:sz w:val="16"/>
                <w:szCs w:val="16"/>
                <w:u w:val="single"/>
              </w:rPr>
              <w:t>３　施設及び設備機器の整備</w:t>
            </w:r>
          </w:p>
          <w:p w14:paraId="6B503346" w14:textId="1F904376" w:rsidR="00EE1A7F" w:rsidRPr="008B28A0" w:rsidRDefault="00EE1A7F" w:rsidP="00EE1A7F">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9800" w:type="dxa"/>
            <w:gridSpan w:val="12"/>
          </w:tcPr>
          <w:p w14:paraId="7C78CB19" w14:textId="77777777" w:rsidR="00EE1A7F" w:rsidRPr="00307982" w:rsidRDefault="00EE1A7F" w:rsidP="00EE1A7F">
            <w:pPr>
              <w:spacing w:line="200" w:lineRule="exact"/>
              <w:rPr>
                <w:rFonts w:ascii="メイリオ" w:eastAsia="メイリオ" w:hAnsi="メイリオ"/>
                <w:b/>
                <w:sz w:val="16"/>
                <w:szCs w:val="16"/>
              </w:rPr>
            </w:pPr>
          </w:p>
          <w:p w14:paraId="411477FE"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5AF2E34E"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4DC35DD0" w14:textId="4984CECB"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485D4B79"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82D9942" w14:textId="2E1F07A0"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04E03F65"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32F5A178"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087B7FBE" w14:textId="74BBE511" w:rsidR="00EE1A7F" w:rsidRPr="00307982" w:rsidRDefault="00EE1A7F" w:rsidP="00EE1A7F">
                  <w:pPr>
                    <w:spacing w:line="200" w:lineRule="exact"/>
                    <w:jc w:val="center"/>
                    <w:rPr>
                      <w:rFonts w:ascii="メイリオ" w:eastAsia="メイリオ" w:hAnsi="メイリオ"/>
                      <w:b/>
                      <w:sz w:val="16"/>
                      <w:szCs w:val="16"/>
                    </w:rPr>
                  </w:pPr>
                </w:p>
              </w:tc>
            </w:tr>
          </w:tbl>
          <w:p w14:paraId="29ECAEFB" w14:textId="77777777" w:rsidR="00EE1A7F" w:rsidRPr="00307982" w:rsidRDefault="00EE1A7F" w:rsidP="00EE1A7F">
            <w:pPr>
              <w:spacing w:line="200" w:lineRule="exact"/>
              <w:rPr>
                <w:rFonts w:ascii="メイリオ" w:eastAsia="メイリオ" w:hAnsi="メイリオ"/>
                <w:b/>
                <w:sz w:val="16"/>
                <w:szCs w:val="16"/>
                <w:u w:val="single"/>
              </w:rPr>
            </w:pPr>
          </w:p>
          <w:p w14:paraId="780189E1"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6E136D81" w14:textId="77777777" w:rsidR="00EE1A7F" w:rsidRPr="00307982" w:rsidRDefault="00EE1A7F" w:rsidP="00EE1A7F">
            <w:pPr>
              <w:spacing w:line="200" w:lineRule="exact"/>
              <w:rPr>
                <w:rFonts w:ascii="メイリオ" w:eastAsia="メイリオ" w:hAnsi="メイリオ"/>
                <w:b/>
                <w:sz w:val="16"/>
                <w:szCs w:val="16"/>
              </w:rPr>
            </w:pPr>
          </w:p>
          <w:p w14:paraId="7A5CD5EF" w14:textId="2A109C06"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施設及び設備機器の整備</w:t>
            </w:r>
          </w:p>
          <w:p w14:paraId="56883D9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204A9268" w14:textId="7CB982D8"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●岬サイト（平成３年３</w:t>
            </w:r>
            <w:r w:rsidRPr="00E660A5">
              <w:rPr>
                <w:rFonts w:ascii="メイリオ" w:eastAsia="メイリオ" w:hAnsi="メイリオ" w:hint="eastAsia"/>
                <w:sz w:val="16"/>
                <w:szCs w:val="16"/>
              </w:rPr>
              <w:t>月竣工）の老朽化に対応するため、平成29年度から計画的に改修を実施した。</w:t>
            </w:r>
          </w:p>
          <w:p w14:paraId="67DF56DA" w14:textId="328EE48D" w:rsidR="00EE1A7F"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ファシリティマネジメント基本方針に基づき、劣化の程度が重度な施設の長寿命化を優先的に図っていくため、個別施設改修計画を策定し、改修に必要な予算要求調整を実施した。令和４年度には実験棟屋上防水工事、</w:t>
            </w:r>
            <w:r w:rsidRPr="00E660A5">
              <w:rPr>
                <w:rFonts w:ascii="メイリオ" w:eastAsia="メイリオ" w:hAnsi="メイリオ" w:hint="eastAsia"/>
                <w:bCs/>
                <w:sz w:val="16"/>
                <w:szCs w:val="16"/>
              </w:rPr>
              <w:t>令和５年度には実験棟外壁改修工事</w:t>
            </w:r>
            <w:r w:rsidRPr="00E660A5">
              <w:rPr>
                <w:rFonts w:ascii="メイリオ" w:eastAsia="メイリオ" w:hAnsi="メイリオ" w:hint="eastAsia"/>
                <w:sz w:val="16"/>
                <w:szCs w:val="16"/>
              </w:rPr>
              <w:t>を実施した。</w:t>
            </w:r>
          </w:p>
          <w:p w14:paraId="2EE2B8BC" w14:textId="59D026FC" w:rsidR="00910777" w:rsidRPr="00E660A5" w:rsidRDefault="00910777" w:rsidP="00EE1A7F">
            <w:pPr>
              <w:spacing w:line="200" w:lineRule="exact"/>
              <w:ind w:leftChars="200" w:left="580" w:hangingChars="100" w:hanging="160"/>
              <w:rPr>
                <w:rFonts w:ascii="メイリオ" w:eastAsia="メイリオ" w:hAnsi="メイリオ"/>
                <w:sz w:val="16"/>
                <w:szCs w:val="16"/>
              </w:rPr>
            </w:pPr>
            <w:r w:rsidRPr="00910777">
              <w:rPr>
                <w:rFonts w:ascii="メイリオ" w:eastAsia="メイリオ" w:hAnsi="メイリオ" w:hint="eastAsia"/>
                <w:sz w:val="16"/>
                <w:szCs w:val="16"/>
              </w:rPr>
              <w:t>●設備機器については、限られた研究所予算の中で、優先順位をつけながら設備を更新した。</w:t>
            </w:r>
          </w:p>
          <w:p w14:paraId="3669157A" w14:textId="77777777" w:rsidR="00EE1A7F" w:rsidRPr="00307982" w:rsidRDefault="00EE1A7F" w:rsidP="00E660A5">
            <w:pPr>
              <w:spacing w:line="200" w:lineRule="exact"/>
              <w:ind w:leftChars="200" w:left="580" w:hangingChars="100" w:hanging="160"/>
              <w:rPr>
                <w:rFonts w:ascii="メイリオ" w:eastAsia="メイリオ" w:hAnsi="メイリオ"/>
                <w:b/>
                <w:sz w:val="16"/>
                <w:szCs w:val="16"/>
                <w:u w:val="single"/>
              </w:rPr>
            </w:pPr>
          </w:p>
        </w:tc>
      </w:tr>
      <w:tr w:rsidR="00EE1A7F" w:rsidRPr="008B28A0" w14:paraId="0629D0C3" w14:textId="77777777" w:rsidTr="00EE1A7F">
        <w:trPr>
          <w:gridAfter w:val="1"/>
          <w:wAfter w:w="18" w:type="dxa"/>
        </w:trPr>
        <w:tc>
          <w:tcPr>
            <w:tcW w:w="1069" w:type="dxa"/>
            <w:gridSpan w:val="2"/>
            <w:shd w:val="clear" w:color="auto" w:fill="D9D9D9" w:themeFill="background1" w:themeFillShade="D9"/>
            <w:vAlign w:val="center"/>
          </w:tcPr>
          <w:p w14:paraId="0D11C654" w14:textId="77777777" w:rsidR="00EE1A7F" w:rsidRPr="008B28A0" w:rsidRDefault="00EE1A7F" w:rsidP="00EE1A7F">
            <w:pPr>
              <w:jc w:val="center"/>
              <w:rPr>
                <w:sz w:val="16"/>
                <w:szCs w:val="16"/>
              </w:rPr>
            </w:pPr>
            <w:r w:rsidRPr="008B28A0">
              <w:rPr>
                <w:rFonts w:hint="eastAsia"/>
                <w:sz w:val="16"/>
                <w:szCs w:val="16"/>
              </w:rPr>
              <w:t>小項目16</w:t>
            </w:r>
          </w:p>
        </w:tc>
        <w:tc>
          <w:tcPr>
            <w:tcW w:w="4494" w:type="dxa"/>
            <w:gridSpan w:val="7"/>
            <w:shd w:val="clear" w:color="auto" w:fill="D9D9D9" w:themeFill="background1" w:themeFillShade="D9"/>
            <w:vAlign w:val="center"/>
          </w:tcPr>
          <w:p w14:paraId="7DF23717" w14:textId="77777777" w:rsidR="00EE1A7F" w:rsidRPr="008B28A0" w:rsidRDefault="00EE1A7F" w:rsidP="00EE1A7F">
            <w:pPr>
              <w:jc w:val="center"/>
              <w:rPr>
                <w:sz w:val="16"/>
                <w:szCs w:val="16"/>
              </w:rPr>
            </w:pPr>
            <w:r w:rsidRPr="008B28A0">
              <w:rPr>
                <w:rFonts w:hint="eastAsia"/>
                <w:sz w:val="16"/>
                <w:szCs w:val="16"/>
              </w:rPr>
              <w:t>財務内容の改善に関する目標を達成するためとるべき措置</w:t>
            </w:r>
          </w:p>
        </w:tc>
        <w:tc>
          <w:tcPr>
            <w:tcW w:w="3800" w:type="dxa"/>
            <w:gridSpan w:val="7"/>
            <w:tcBorders>
              <w:right w:val="single" w:sz="4" w:space="0" w:color="auto"/>
            </w:tcBorders>
            <w:shd w:val="clear" w:color="auto" w:fill="D9D9D9" w:themeFill="background1" w:themeFillShade="D9"/>
            <w:vAlign w:val="center"/>
          </w:tcPr>
          <w:p w14:paraId="50385E7F" w14:textId="574F0A1E"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1D8E12C5" w14:textId="58D15921" w:rsidR="00EE1A7F" w:rsidRPr="00307982" w:rsidRDefault="00EE1A7F" w:rsidP="00EE1A7F">
            <w:pPr>
              <w:jc w:val="center"/>
              <w:rPr>
                <w:sz w:val="16"/>
                <w:szCs w:val="16"/>
              </w:rPr>
            </w:pPr>
            <w:r>
              <w:rPr>
                <w:rFonts w:hint="eastAsia"/>
                <w:sz w:val="16"/>
                <w:szCs w:val="16"/>
              </w:rPr>
              <w:t>Ⅳ</w:t>
            </w:r>
          </w:p>
        </w:tc>
        <w:tc>
          <w:tcPr>
            <w:tcW w:w="2098" w:type="dxa"/>
            <w:gridSpan w:val="2"/>
            <w:tcBorders>
              <w:left w:val="double" w:sz="4" w:space="0" w:color="auto"/>
            </w:tcBorders>
            <w:shd w:val="clear" w:color="auto" w:fill="D9D9D9" w:themeFill="background1" w:themeFillShade="D9"/>
            <w:vAlign w:val="center"/>
          </w:tcPr>
          <w:p w14:paraId="6E72C0DE" w14:textId="3D819477"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902" w:type="dxa"/>
            <w:vAlign w:val="center"/>
          </w:tcPr>
          <w:p w14:paraId="435DF26B" w14:textId="1FCF291F" w:rsidR="00EE1A7F" w:rsidRPr="00307982" w:rsidRDefault="00EE1A7F" w:rsidP="00EE1A7F">
            <w:pPr>
              <w:jc w:val="center"/>
              <w:rPr>
                <w:sz w:val="16"/>
                <w:szCs w:val="16"/>
              </w:rPr>
            </w:pPr>
          </w:p>
        </w:tc>
      </w:tr>
      <w:tr w:rsidR="00EE1A7F" w:rsidRPr="008B28A0" w14:paraId="37901D54" w14:textId="77777777" w:rsidTr="00EE1A7F">
        <w:trPr>
          <w:gridAfter w:val="1"/>
          <w:wAfter w:w="18" w:type="dxa"/>
        </w:trPr>
        <w:tc>
          <w:tcPr>
            <w:tcW w:w="2745" w:type="dxa"/>
            <w:gridSpan w:val="4"/>
          </w:tcPr>
          <w:p w14:paraId="4D45C024" w14:textId="77777777" w:rsidR="00EE1A7F" w:rsidRDefault="00EE1A7F" w:rsidP="00EE1A7F">
            <w:pPr>
              <w:autoSpaceDE w:val="0"/>
              <w:autoSpaceDN w:val="0"/>
              <w:spacing w:line="0" w:lineRule="atLeast"/>
              <w:rPr>
                <w:b/>
                <w:sz w:val="16"/>
                <w:szCs w:val="16"/>
                <w:u w:val="single"/>
              </w:rPr>
            </w:pPr>
          </w:p>
          <w:p w14:paraId="07E91420" w14:textId="77777777" w:rsidR="00EE1A7F" w:rsidRDefault="00EE1A7F" w:rsidP="00EE1A7F">
            <w:pPr>
              <w:autoSpaceDE w:val="0"/>
              <w:autoSpaceDN w:val="0"/>
              <w:spacing w:line="0" w:lineRule="atLeast"/>
              <w:rPr>
                <w:b/>
                <w:sz w:val="16"/>
                <w:szCs w:val="16"/>
                <w:u w:val="single"/>
              </w:rPr>
            </w:pPr>
          </w:p>
          <w:p w14:paraId="13B5CA72" w14:textId="77777777" w:rsidR="00EE1A7F" w:rsidRDefault="00EE1A7F" w:rsidP="00EE1A7F">
            <w:pPr>
              <w:autoSpaceDE w:val="0"/>
              <w:autoSpaceDN w:val="0"/>
              <w:spacing w:line="0" w:lineRule="atLeast"/>
              <w:rPr>
                <w:b/>
                <w:sz w:val="16"/>
                <w:szCs w:val="16"/>
                <w:u w:val="single"/>
              </w:rPr>
            </w:pPr>
          </w:p>
          <w:p w14:paraId="40244172" w14:textId="77777777" w:rsidR="00EE1A7F" w:rsidRDefault="00EE1A7F" w:rsidP="00EE1A7F">
            <w:pPr>
              <w:autoSpaceDE w:val="0"/>
              <w:autoSpaceDN w:val="0"/>
              <w:spacing w:line="0" w:lineRule="atLeast"/>
              <w:rPr>
                <w:b/>
                <w:sz w:val="16"/>
                <w:szCs w:val="16"/>
                <w:u w:val="single"/>
              </w:rPr>
            </w:pPr>
          </w:p>
          <w:p w14:paraId="49EF7793" w14:textId="77777777" w:rsidR="00EE1A7F" w:rsidRDefault="00EE1A7F" w:rsidP="00EE1A7F">
            <w:pPr>
              <w:autoSpaceDE w:val="0"/>
              <w:autoSpaceDN w:val="0"/>
              <w:spacing w:line="0" w:lineRule="atLeast"/>
              <w:rPr>
                <w:b/>
                <w:sz w:val="16"/>
                <w:szCs w:val="16"/>
                <w:u w:val="single"/>
              </w:rPr>
            </w:pPr>
          </w:p>
          <w:p w14:paraId="02CB0EFC" w14:textId="77777777" w:rsidR="00EE1A7F" w:rsidRDefault="00EE1A7F" w:rsidP="00EE1A7F">
            <w:pPr>
              <w:autoSpaceDE w:val="0"/>
              <w:autoSpaceDN w:val="0"/>
              <w:spacing w:line="0" w:lineRule="atLeast"/>
              <w:rPr>
                <w:b/>
                <w:sz w:val="16"/>
                <w:szCs w:val="16"/>
                <w:u w:val="single"/>
              </w:rPr>
            </w:pPr>
          </w:p>
          <w:p w14:paraId="430A7F16" w14:textId="77777777" w:rsidR="00EE1A7F" w:rsidRDefault="00EE1A7F" w:rsidP="00EE1A7F">
            <w:pPr>
              <w:autoSpaceDE w:val="0"/>
              <w:autoSpaceDN w:val="0"/>
              <w:spacing w:line="0" w:lineRule="atLeast"/>
              <w:rPr>
                <w:b/>
                <w:sz w:val="16"/>
                <w:szCs w:val="16"/>
                <w:u w:val="single"/>
              </w:rPr>
            </w:pPr>
          </w:p>
          <w:p w14:paraId="04BA48EA" w14:textId="77777777" w:rsidR="00EE1A7F" w:rsidRDefault="00EE1A7F" w:rsidP="00EE1A7F">
            <w:pPr>
              <w:autoSpaceDE w:val="0"/>
              <w:autoSpaceDN w:val="0"/>
              <w:spacing w:line="0" w:lineRule="atLeast"/>
              <w:rPr>
                <w:b/>
                <w:sz w:val="16"/>
                <w:szCs w:val="16"/>
                <w:u w:val="single"/>
              </w:rPr>
            </w:pPr>
          </w:p>
          <w:p w14:paraId="798BDBEC" w14:textId="77777777" w:rsidR="00EE1A7F" w:rsidRDefault="00EE1A7F" w:rsidP="00EE1A7F">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EE1A7F" w:rsidRPr="008B28A0" w:rsidRDefault="00EE1A7F" w:rsidP="00EE1A7F">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また、手数料や利用料については、受益者負担を前提に適正な料金を設定すること。</w:t>
            </w:r>
          </w:p>
        </w:tc>
        <w:tc>
          <w:tcPr>
            <w:tcW w:w="2818" w:type="dxa"/>
            <w:gridSpan w:val="5"/>
          </w:tcPr>
          <w:p w14:paraId="67FF5D14" w14:textId="77777777" w:rsidR="00EE1A7F" w:rsidRDefault="00EE1A7F" w:rsidP="00EE1A7F">
            <w:pPr>
              <w:spacing w:line="0" w:lineRule="atLeast"/>
              <w:rPr>
                <w:b/>
                <w:sz w:val="16"/>
                <w:szCs w:val="16"/>
                <w:u w:val="single"/>
              </w:rPr>
            </w:pPr>
          </w:p>
          <w:p w14:paraId="4AA2C146" w14:textId="77777777" w:rsidR="00EE1A7F" w:rsidRDefault="00EE1A7F" w:rsidP="00EE1A7F">
            <w:pPr>
              <w:spacing w:line="0" w:lineRule="atLeast"/>
              <w:rPr>
                <w:b/>
                <w:sz w:val="16"/>
                <w:szCs w:val="16"/>
                <w:u w:val="single"/>
              </w:rPr>
            </w:pPr>
          </w:p>
          <w:p w14:paraId="60DD81AE" w14:textId="77777777" w:rsidR="00EE1A7F" w:rsidRDefault="00EE1A7F" w:rsidP="00EE1A7F">
            <w:pPr>
              <w:spacing w:line="0" w:lineRule="atLeast"/>
              <w:rPr>
                <w:b/>
                <w:sz w:val="16"/>
                <w:szCs w:val="16"/>
                <w:u w:val="single"/>
              </w:rPr>
            </w:pPr>
          </w:p>
          <w:p w14:paraId="2CC4D597" w14:textId="77777777" w:rsidR="00EE1A7F" w:rsidRDefault="00EE1A7F" w:rsidP="00EE1A7F">
            <w:pPr>
              <w:spacing w:line="0" w:lineRule="atLeast"/>
              <w:rPr>
                <w:b/>
                <w:sz w:val="16"/>
                <w:szCs w:val="16"/>
                <w:u w:val="single"/>
              </w:rPr>
            </w:pPr>
          </w:p>
          <w:p w14:paraId="1642D27B" w14:textId="77777777" w:rsidR="00EE1A7F" w:rsidRDefault="00EE1A7F" w:rsidP="00EE1A7F">
            <w:pPr>
              <w:spacing w:line="0" w:lineRule="atLeast"/>
              <w:rPr>
                <w:b/>
                <w:sz w:val="16"/>
                <w:szCs w:val="16"/>
                <w:u w:val="single"/>
              </w:rPr>
            </w:pPr>
          </w:p>
          <w:p w14:paraId="1C917D3F" w14:textId="77777777" w:rsidR="00EE1A7F" w:rsidRDefault="00EE1A7F" w:rsidP="00EE1A7F">
            <w:pPr>
              <w:spacing w:line="0" w:lineRule="atLeast"/>
              <w:rPr>
                <w:b/>
                <w:sz w:val="16"/>
                <w:szCs w:val="16"/>
                <w:u w:val="single"/>
              </w:rPr>
            </w:pPr>
          </w:p>
          <w:p w14:paraId="147E9515" w14:textId="77777777" w:rsidR="00EE1A7F" w:rsidRDefault="00EE1A7F" w:rsidP="00EE1A7F">
            <w:pPr>
              <w:spacing w:line="0" w:lineRule="atLeast"/>
              <w:rPr>
                <w:b/>
                <w:sz w:val="16"/>
                <w:szCs w:val="16"/>
                <w:u w:val="single"/>
              </w:rPr>
            </w:pPr>
          </w:p>
          <w:p w14:paraId="572A0D23" w14:textId="77777777" w:rsidR="00EE1A7F" w:rsidRDefault="00EE1A7F" w:rsidP="00EE1A7F">
            <w:pPr>
              <w:spacing w:line="0" w:lineRule="atLeast"/>
              <w:rPr>
                <w:b/>
                <w:sz w:val="16"/>
                <w:szCs w:val="16"/>
                <w:u w:val="single"/>
              </w:rPr>
            </w:pPr>
          </w:p>
          <w:p w14:paraId="0346CEA3" w14:textId="77777777" w:rsidR="00EE1A7F" w:rsidRDefault="00EE1A7F" w:rsidP="00EE1A7F">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EE1A7F" w:rsidRDefault="00EE1A7F" w:rsidP="00EE1A7F">
            <w:pPr>
              <w:spacing w:line="0" w:lineRule="atLeast"/>
              <w:rPr>
                <w:sz w:val="16"/>
                <w:szCs w:val="16"/>
              </w:rPr>
            </w:pPr>
            <w:r>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EE1A7F" w:rsidRPr="008B28A0" w:rsidRDefault="00EE1A7F" w:rsidP="00EE1A7F">
            <w:pPr>
              <w:spacing w:line="0" w:lineRule="atLeast"/>
              <w:rPr>
                <w:sz w:val="16"/>
                <w:szCs w:val="16"/>
              </w:rPr>
            </w:pPr>
          </w:p>
        </w:tc>
        <w:tc>
          <w:tcPr>
            <w:tcW w:w="9800" w:type="dxa"/>
            <w:gridSpan w:val="12"/>
          </w:tcPr>
          <w:p w14:paraId="035CC9A3" w14:textId="77777777" w:rsidR="00EE1A7F" w:rsidRPr="00307982" w:rsidRDefault="00EE1A7F" w:rsidP="00EE1A7F">
            <w:pPr>
              <w:spacing w:line="200" w:lineRule="exact"/>
              <w:rPr>
                <w:rFonts w:ascii="メイリオ" w:eastAsia="メイリオ" w:hAnsi="メイリオ"/>
                <w:b/>
                <w:sz w:val="16"/>
                <w:szCs w:val="16"/>
              </w:rPr>
            </w:pPr>
          </w:p>
          <w:p w14:paraId="19B02279"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411F3FE4"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Borders>
                    <w:top w:val="single" w:sz="4" w:space="0" w:color="auto"/>
                    <w:left w:val="single" w:sz="4" w:space="0" w:color="auto"/>
                    <w:bottom w:val="single" w:sz="4" w:space="0" w:color="auto"/>
                    <w:right w:val="single" w:sz="4" w:space="0" w:color="auto"/>
                  </w:tcBorders>
                  <w:hideMark/>
                </w:tcPr>
                <w:p w14:paraId="673D98E4" w14:textId="67F746B0"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312067DD"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5B1E3692" w14:textId="14B6BD56"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15084FB" w14:textId="77777777" w:rsidTr="00D54200">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56658E69"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Borders>
                    <w:top w:val="single" w:sz="4" w:space="0" w:color="auto"/>
                    <w:left w:val="single" w:sz="4" w:space="0" w:color="auto"/>
                    <w:bottom w:val="single" w:sz="4" w:space="0" w:color="auto"/>
                    <w:right w:val="single" w:sz="4" w:space="0" w:color="auto"/>
                  </w:tcBorders>
                </w:tcPr>
                <w:p w14:paraId="3365BEAB" w14:textId="189B8F5F" w:rsidR="00EE1A7F" w:rsidRPr="00307982" w:rsidRDefault="00EE1A7F" w:rsidP="00EE1A7F">
                  <w:pPr>
                    <w:spacing w:line="200" w:lineRule="exact"/>
                    <w:jc w:val="center"/>
                    <w:rPr>
                      <w:rFonts w:ascii="メイリオ" w:eastAsia="メイリオ" w:hAnsi="メイリオ"/>
                      <w:b/>
                      <w:sz w:val="16"/>
                      <w:szCs w:val="16"/>
                    </w:rPr>
                  </w:pPr>
                </w:p>
              </w:tc>
            </w:tr>
          </w:tbl>
          <w:p w14:paraId="690A695F" w14:textId="77777777" w:rsidR="00EE1A7F" w:rsidRPr="00307982" w:rsidRDefault="00EE1A7F" w:rsidP="00EE1A7F">
            <w:pPr>
              <w:spacing w:line="200" w:lineRule="exact"/>
              <w:rPr>
                <w:rFonts w:ascii="メイリオ" w:eastAsia="メイリオ" w:hAnsi="メイリオ"/>
                <w:b/>
                <w:sz w:val="16"/>
                <w:szCs w:val="16"/>
                <w:u w:val="single"/>
              </w:rPr>
            </w:pPr>
          </w:p>
          <w:p w14:paraId="4F7959B2"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D72E8FD" w14:textId="77777777" w:rsidR="00EE1A7F" w:rsidRPr="00307982" w:rsidRDefault="00EE1A7F" w:rsidP="00EE1A7F">
            <w:pPr>
              <w:spacing w:line="200" w:lineRule="exact"/>
              <w:rPr>
                <w:rFonts w:ascii="メイリオ" w:eastAsia="メイリオ" w:hAnsi="メイリオ"/>
                <w:b/>
                <w:sz w:val="16"/>
                <w:szCs w:val="16"/>
              </w:rPr>
            </w:pPr>
          </w:p>
          <w:p w14:paraId="3C611E42" w14:textId="7807EB2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第３　財務内容の改善に関する目標を達成するためとるべき措置</w:t>
            </w:r>
          </w:p>
          <w:p w14:paraId="74D296A0"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0FAEAC5E" w14:textId="70B8873D" w:rsidR="00EE1A7F" w:rsidRPr="00307982"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910777" w:rsidRPr="00910777">
              <w:rPr>
                <w:rFonts w:ascii="メイリオ" w:eastAsia="メイリオ" w:hAnsi="メイリオ" w:hint="eastAsia"/>
                <w:sz w:val="16"/>
                <w:szCs w:val="16"/>
              </w:rPr>
              <w:t>機械</w:t>
            </w:r>
            <w:r w:rsidR="00DF290C">
              <w:rPr>
                <w:rFonts w:ascii="メイリオ" w:eastAsia="メイリオ" w:hAnsi="メイリオ" w:hint="eastAsia"/>
                <w:sz w:val="16"/>
                <w:szCs w:val="16"/>
              </w:rPr>
              <w:t>警備への</w:t>
            </w:r>
            <w:r w:rsidR="00910777" w:rsidRPr="00910777">
              <w:rPr>
                <w:rFonts w:ascii="メイリオ" w:eastAsia="メイリオ" w:hAnsi="メイリオ" w:hint="eastAsia"/>
                <w:sz w:val="16"/>
                <w:szCs w:val="16"/>
              </w:rPr>
              <w:t>運用の見直しにより、警備業務に係る費用、研究設備の空調運転の見直しにより、電気使用量を削減した。</w:t>
            </w:r>
          </w:p>
          <w:p w14:paraId="3B1752BD" w14:textId="6534797F" w:rsidR="00EE1A7F" w:rsidRPr="00307982"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●自己収入の確保に向けて受託制度等を運用したほか、外部の研究資金の獲得を図るため「科研費研修」及び「申請書の書き方、プレゼン作成に関する研修」を実施した。</w:t>
            </w:r>
          </w:p>
          <w:p w14:paraId="08CDE62B" w14:textId="5F42500C" w:rsidR="00EE1A7F" w:rsidRPr="00E660A5"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●職員が自主的に</w:t>
            </w:r>
            <w:r w:rsidRPr="00E660A5">
              <w:rPr>
                <w:rFonts w:ascii="メイリオ" w:eastAsia="メイリオ" w:hAnsi="メイリオ" w:hint="eastAsia"/>
                <w:sz w:val="16"/>
                <w:szCs w:val="16"/>
              </w:rPr>
              <w:t>職場環境の改善や自己啓発に取組むことを支援するために自主研修制度を運用し、「研究部の若手職員等を対象とした予算に関する勉強会」、「外部研究資金の獲得支援に関する研修」を実施した。</w:t>
            </w:r>
          </w:p>
          <w:p w14:paraId="5E03BA5D" w14:textId="1C68E037" w:rsidR="00EE1A7F" w:rsidRPr="00E660A5"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した。</w:t>
            </w:r>
          </w:p>
          <w:p w14:paraId="1FEDDC9B" w14:textId="77777777" w:rsidR="00EE1A7F" w:rsidRPr="00E660A5" w:rsidRDefault="00EE1A7F" w:rsidP="00EE1A7F">
            <w:pPr>
              <w:tabs>
                <w:tab w:val="left" w:pos="1052"/>
              </w:tabs>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●予算の適正使用を目的とした「予算・会計研修」を実施した。</w:t>
            </w:r>
          </w:p>
          <w:p w14:paraId="4874389C" w14:textId="77777777" w:rsidR="00EE1A7F" w:rsidRDefault="00EE1A7F" w:rsidP="00E660A5">
            <w:pPr>
              <w:spacing w:line="200" w:lineRule="exact"/>
              <w:ind w:leftChars="200" w:left="580" w:hangingChars="100" w:hanging="160"/>
              <w:rPr>
                <w:rFonts w:ascii="メイリオ" w:eastAsia="メイリオ" w:hAnsi="メイリオ"/>
                <w:b/>
                <w:sz w:val="16"/>
                <w:szCs w:val="16"/>
                <w:u w:val="single"/>
              </w:rPr>
            </w:pPr>
          </w:p>
          <w:p w14:paraId="3F3FFBD8" w14:textId="77777777" w:rsidR="00E660A5" w:rsidRDefault="00E660A5" w:rsidP="00E660A5">
            <w:pPr>
              <w:spacing w:line="200" w:lineRule="exact"/>
              <w:ind w:leftChars="200" w:left="580" w:hangingChars="100" w:hanging="160"/>
              <w:rPr>
                <w:rFonts w:ascii="メイリオ" w:eastAsia="メイリオ" w:hAnsi="メイリオ"/>
                <w:b/>
                <w:sz w:val="16"/>
                <w:szCs w:val="16"/>
                <w:u w:val="single"/>
              </w:rPr>
            </w:pPr>
          </w:p>
          <w:p w14:paraId="519CEA77" w14:textId="77777777" w:rsidR="00E660A5" w:rsidRDefault="00E660A5" w:rsidP="00E660A5">
            <w:pPr>
              <w:spacing w:line="200" w:lineRule="exact"/>
              <w:ind w:leftChars="200" w:left="580" w:hangingChars="100" w:hanging="160"/>
              <w:rPr>
                <w:rFonts w:ascii="メイリオ" w:eastAsia="メイリオ" w:hAnsi="メイリオ"/>
                <w:b/>
                <w:sz w:val="16"/>
                <w:szCs w:val="16"/>
                <w:u w:val="single"/>
              </w:rPr>
            </w:pPr>
          </w:p>
          <w:p w14:paraId="5593EC13" w14:textId="77777777" w:rsidR="00E660A5" w:rsidRDefault="00E660A5" w:rsidP="00E660A5">
            <w:pPr>
              <w:spacing w:line="200" w:lineRule="exact"/>
              <w:ind w:leftChars="200" w:left="580" w:hangingChars="100" w:hanging="160"/>
              <w:rPr>
                <w:rFonts w:ascii="メイリオ" w:eastAsia="メイリオ" w:hAnsi="メイリオ"/>
                <w:b/>
                <w:sz w:val="16"/>
                <w:szCs w:val="16"/>
                <w:u w:val="single"/>
              </w:rPr>
            </w:pPr>
          </w:p>
          <w:p w14:paraId="783E0402" w14:textId="77777777" w:rsidR="00324DE2" w:rsidRDefault="00324DE2" w:rsidP="00E660A5">
            <w:pPr>
              <w:spacing w:line="200" w:lineRule="exact"/>
              <w:ind w:leftChars="200" w:left="580" w:hangingChars="100" w:hanging="160"/>
              <w:rPr>
                <w:rFonts w:ascii="メイリオ" w:eastAsia="メイリオ" w:hAnsi="メイリオ"/>
                <w:b/>
                <w:sz w:val="16"/>
                <w:szCs w:val="16"/>
                <w:u w:val="single"/>
              </w:rPr>
            </w:pPr>
          </w:p>
          <w:p w14:paraId="620B5812" w14:textId="77777777" w:rsidR="00324DE2" w:rsidRDefault="00324DE2" w:rsidP="00E660A5">
            <w:pPr>
              <w:spacing w:line="200" w:lineRule="exact"/>
              <w:ind w:leftChars="200" w:left="580" w:hangingChars="100" w:hanging="160"/>
              <w:rPr>
                <w:rFonts w:ascii="メイリオ" w:eastAsia="メイリオ" w:hAnsi="メイリオ"/>
                <w:b/>
                <w:sz w:val="16"/>
                <w:szCs w:val="16"/>
                <w:u w:val="single"/>
              </w:rPr>
            </w:pPr>
          </w:p>
          <w:p w14:paraId="523432DD" w14:textId="24DA340B" w:rsidR="00324DE2" w:rsidRPr="00307982" w:rsidRDefault="00324DE2" w:rsidP="00E660A5">
            <w:pPr>
              <w:spacing w:line="200" w:lineRule="exact"/>
              <w:ind w:leftChars="200" w:left="580" w:hangingChars="100" w:hanging="160"/>
              <w:rPr>
                <w:rFonts w:ascii="メイリオ" w:eastAsia="メイリオ" w:hAnsi="メイリオ"/>
                <w:b/>
                <w:sz w:val="16"/>
                <w:szCs w:val="16"/>
                <w:u w:val="single"/>
              </w:rPr>
            </w:pPr>
          </w:p>
        </w:tc>
      </w:tr>
      <w:tr w:rsidR="00EE1A7F" w:rsidRPr="008B28A0" w14:paraId="4F5F9EF4" w14:textId="77777777" w:rsidTr="00EE1A7F">
        <w:trPr>
          <w:gridAfter w:val="1"/>
          <w:wAfter w:w="18" w:type="dxa"/>
          <w:trHeight w:val="546"/>
        </w:trPr>
        <w:tc>
          <w:tcPr>
            <w:tcW w:w="1069" w:type="dxa"/>
            <w:gridSpan w:val="2"/>
            <w:shd w:val="clear" w:color="auto" w:fill="D9D9D9" w:themeFill="background1" w:themeFillShade="D9"/>
            <w:vAlign w:val="center"/>
          </w:tcPr>
          <w:p w14:paraId="2EC1FF93" w14:textId="77777777" w:rsidR="00EE1A7F" w:rsidRPr="008B28A0" w:rsidRDefault="00EE1A7F" w:rsidP="00EE1A7F">
            <w:pPr>
              <w:jc w:val="center"/>
              <w:rPr>
                <w:sz w:val="16"/>
                <w:szCs w:val="16"/>
              </w:rPr>
            </w:pPr>
            <w:r w:rsidRPr="008B28A0">
              <w:rPr>
                <w:rFonts w:hint="eastAsia"/>
                <w:sz w:val="16"/>
                <w:szCs w:val="16"/>
              </w:rPr>
              <w:lastRenderedPageBreak/>
              <w:t>小項目17</w:t>
            </w:r>
          </w:p>
        </w:tc>
        <w:tc>
          <w:tcPr>
            <w:tcW w:w="4494" w:type="dxa"/>
            <w:gridSpan w:val="7"/>
            <w:shd w:val="clear" w:color="auto" w:fill="D9D9D9" w:themeFill="background1" w:themeFillShade="D9"/>
            <w:vAlign w:val="center"/>
          </w:tcPr>
          <w:p w14:paraId="14BF6E43" w14:textId="77777777" w:rsidR="00EE1A7F" w:rsidRDefault="00EE1A7F" w:rsidP="00EE1A7F">
            <w:pPr>
              <w:jc w:val="center"/>
              <w:rPr>
                <w:sz w:val="16"/>
                <w:szCs w:val="16"/>
              </w:rPr>
            </w:pPr>
            <w:r w:rsidRPr="008B28A0">
              <w:rPr>
                <w:rFonts w:hint="eastAsia"/>
                <w:sz w:val="16"/>
                <w:szCs w:val="16"/>
              </w:rPr>
              <w:t>・法令の遵守・労働安全衛生管理</w:t>
            </w:r>
          </w:p>
          <w:p w14:paraId="63767EFF" w14:textId="13B7FF07" w:rsidR="00EE1A7F" w:rsidRPr="008B28A0" w:rsidRDefault="00EE1A7F" w:rsidP="00EE1A7F">
            <w:pPr>
              <w:jc w:val="center"/>
              <w:rPr>
                <w:sz w:val="16"/>
                <w:szCs w:val="16"/>
              </w:rPr>
            </w:pPr>
            <w:r w:rsidRPr="008B28A0">
              <w:rPr>
                <w:rFonts w:hint="eastAsia"/>
                <w:sz w:val="16"/>
                <w:szCs w:val="16"/>
              </w:rPr>
              <w:t>・環境に配慮した業務運営</w:t>
            </w:r>
          </w:p>
        </w:tc>
        <w:tc>
          <w:tcPr>
            <w:tcW w:w="3800" w:type="dxa"/>
            <w:gridSpan w:val="7"/>
            <w:tcBorders>
              <w:right w:val="single" w:sz="4" w:space="0" w:color="auto"/>
            </w:tcBorders>
            <w:shd w:val="clear" w:color="auto" w:fill="D9D9D9" w:themeFill="background1" w:themeFillShade="D9"/>
            <w:vAlign w:val="center"/>
          </w:tcPr>
          <w:p w14:paraId="53F2D93F" w14:textId="676AF6EA" w:rsidR="00EE1A7F" w:rsidRPr="00307982" w:rsidRDefault="00EE1A7F" w:rsidP="00EE1A7F">
            <w:pPr>
              <w:jc w:val="center"/>
              <w:rPr>
                <w:sz w:val="16"/>
                <w:szCs w:val="16"/>
              </w:rPr>
            </w:pPr>
            <w:r w:rsidRPr="00307982">
              <w:rPr>
                <w:rFonts w:hint="eastAsia"/>
                <w:sz w:val="16"/>
                <w:szCs w:val="16"/>
              </w:rPr>
              <w:t>法人による中期目標期間の自己評価</w:t>
            </w:r>
          </w:p>
        </w:tc>
        <w:tc>
          <w:tcPr>
            <w:tcW w:w="2000" w:type="dxa"/>
            <w:gridSpan w:val="2"/>
            <w:tcBorders>
              <w:left w:val="single" w:sz="4" w:space="0" w:color="auto"/>
              <w:right w:val="double" w:sz="4" w:space="0" w:color="auto"/>
            </w:tcBorders>
            <w:vAlign w:val="center"/>
          </w:tcPr>
          <w:p w14:paraId="26853335" w14:textId="7B34FB61" w:rsidR="00EE1A7F" w:rsidRPr="00307982" w:rsidRDefault="00EE1A7F" w:rsidP="00EE1A7F">
            <w:pPr>
              <w:jc w:val="center"/>
              <w:rPr>
                <w:sz w:val="16"/>
                <w:szCs w:val="16"/>
              </w:rPr>
            </w:pPr>
            <w:r>
              <w:rPr>
                <w:rFonts w:hint="eastAsia"/>
                <w:sz w:val="16"/>
                <w:szCs w:val="16"/>
              </w:rPr>
              <w:t>Ⅲ</w:t>
            </w:r>
          </w:p>
        </w:tc>
        <w:tc>
          <w:tcPr>
            <w:tcW w:w="2098" w:type="dxa"/>
            <w:gridSpan w:val="2"/>
            <w:tcBorders>
              <w:left w:val="double" w:sz="4" w:space="0" w:color="auto"/>
            </w:tcBorders>
            <w:shd w:val="clear" w:color="auto" w:fill="D9D9D9" w:themeFill="background1" w:themeFillShade="D9"/>
            <w:vAlign w:val="center"/>
          </w:tcPr>
          <w:p w14:paraId="5F0A529E" w14:textId="46D587F2" w:rsidR="00EE1A7F" w:rsidRPr="00307982" w:rsidRDefault="00EE1A7F" w:rsidP="00EE1A7F">
            <w:pPr>
              <w:jc w:val="center"/>
              <w:rPr>
                <w:sz w:val="16"/>
                <w:szCs w:val="16"/>
              </w:rPr>
            </w:pPr>
            <w:r>
              <w:rPr>
                <w:rFonts w:hint="eastAsia"/>
                <w:sz w:val="16"/>
                <w:szCs w:val="16"/>
              </w:rPr>
              <w:t>知事の</w:t>
            </w:r>
            <w:r w:rsidRPr="00307982">
              <w:rPr>
                <w:rFonts w:hint="eastAsia"/>
                <w:sz w:val="16"/>
                <w:szCs w:val="16"/>
              </w:rPr>
              <w:t>評価</w:t>
            </w:r>
          </w:p>
        </w:tc>
        <w:tc>
          <w:tcPr>
            <w:tcW w:w="1902" w:type="dxa"/>
            <w:vAlign w:val="center"/>
          </w:tcPr>
          <w:p w14:paraId="2A10537D" w14:textId="06EF2012" w:rsidR="00EE1A7F" w:rsidRPr="00307982" w:rsidRDefault="00EE1A7F" w:rsidP="00EE1A7F">
            <w:pPr>
              <w:jc w:val="center"/>
              <w:rPr>
                <w:sz w:val="16"/>
                <w:szCs w:val="16"/>
              </w:rPr>
            </w:pPr>
          </w:p>
        </w:tc>
      </w:tr>
      <w:tr w:rsidR="00EE1A7F" w:rsidRPr="008B28A0" w14:paraId="39EE539A" w14:textId="77777777" w:rsidTr="00B207B0">
        <w:trPr>
          <w:gridAfter w:val="1"/>
          <w:wAfter w:w="18" w:type="dxa"/>
        </w:trPr>
        <w:tc>
          <w:tcPr>
            <w:tcW w:w="2122" w:type="dxa"/>
            <w:gridSpan w:val="3"/>
          </w:tcPr>
          <w:p w14:paraId="14E414CB" w14:textId="77777777" w:rsidR="00EE1A7F" w:rsidRPr="008B28A0" w:rsidRDefault="00EE1A7F" w:rsidP="00EE1A7F">
            <w:pPr>
              <w:autoSpaceDE w:val="0"/>
              <w:autoSpaceDN w:val="0"/>
              <w:spacing w:line="0" w:lineRule="atLeast"/>
              <w:rPr>
                <w:b/>
                <w:sz w:val="16"/>
                <w:szCs w:val="16"/>
                <w:u w:val="single"/>
              </w:rPr>
            </w:pPr>
          </w:p>
          <w:p w14:paraId="16485259" w14:textId="77777777" w:rsidR="00EE1A7F" w:rsidRPr="008B28A0" w:rsidRDefault="00EE1A7F" w:rsidP="00EE1A7F">
            <w:pPr>
              <w:autoSpaceDE w:val="0"/>
              <w:autoSpaceDN w:val="0"/>
              <w:spacing w:line="0" w:lineRule="atLeast"/>
              <w:rPr>
                <w:b/>
                <w:sz w:val="16"/>
                <w:szCs w:val="16"/>
                <w:u w:val="single"/>
              </w:rPr>
            </w:pPr>
          </w:p>
          <w:p w14:paraId="63073555" w14:textId="77777777" w:rsidR="00EE1A7F" w:rsidRPr="008B28A0" w:rsidRDefault="00EE1A7F" w:rsidP="00EE1A7F">
            <w:pPr>
              <w:autoSpaceDE w:val="0"/>
              <w:autoSpaceDN w:val="0"/>
              <w:spacing w:line="0" w:lineRule="atLeast"/>
              <w:rPr>
                <w:b/>
                <w:sz w:val="16"/>
                <w:szCs w:val="16"/>
                <w:u w:val="single"/>
              </w:rPr>
            </w:pPr>
          </w:p>
          <w:p w14:paraId="62ABC406" w14:textId="77777777" w:rsidR="00EE1A7F" w:rsidRPr="008B28A0" w:rsidRDefault="00EE1A7F" w:rsidP="00EE1A7F">
            <w:pPr>
              <w:autoSpaceDE w:val="0"/>
              <w:autoSpaceDN w:val="0"/>
              <w:spacing w:line="0" w:lineRule="atLeast"/>
              <w:rPr>
                <w:b/>
                <w:sz w:val="16"/>
                <w:szCs w:val="16"/>
                <w:u w:val="single"/>
              </w:rPr>
            </w:pPr>
          </w:p>
          <w:p w14:paraId="016A4F78" w14:textId="77777777" w:rsidR="00EE1A7F" w:rsidRPr="008B28A0" w:rsidRDefault="00EE1A7F" w:rsidP="00EE1A7F">
            <w:pPr>
              <w:autoSpaceDE w:val="0"/>
              <w:autoSpaceDN w:val="0"/>
              <w:spacing w:line="0" w:lineRule="atLeast"/>
              <w:rPr>
                <w:b/>
                <w:sz w:val="16"/>
                <w:szCs w:val="16"/>
                <w:u w:val="single"/>
              </w:rPr>
            </w:pPr>
          </w:p>
          <w:p w14:paraId="0F500351" w14:textId="77777777" w:rsidR="00EE1A7F" w:rsidRPr="008B28A0" w:rsidRDefault="00EE1A7F" w:rsidP="00EE1A7F">
            <w:pPr>
              <w:autoSpaceDE w:val="0"/>
              <w:autoSpaceDN w:val="0"/>
              <w:spacing w:line="0" w:lineRule="atLeast"/>
              <w:rPr>
                <w:b/>
                <w:sz w:val="16"/>
                <w:szCs w:val="16"/>
                <w:u w:val="single"/>
              </w:rPr>
            </w:pPr>
          </w:p>
          <w:p w14:paraId="77AF2C56" w14:textId="77777777" w:rsidR="00EE1A7F" w:rsidRPr="008B28A0" w:rsidRDefault="00EE1A7F" w:rsidP="00EE1A7F">
            <w:pPr>
              <w:autoSpaceDE w:val="0"/>
              <w:autoSpaceDN w:val="0"/>
              <w:spacing w:line="0" w:lineRule="atLeast"/>
              <w:rPr>
                <w:b/>
                <w:sz w:val="16"/>
                <w:szCs w:val="16"/>
                <w:u w:val="single"/>
              </w:rPr>
            </w:pPr>
          </w:p>
          <w:p w14:paraId="6BD5433B" w14:textId="77777777" w:rsidR="00EE1A7F" w:rsidRPr="008B28A0" w:rsidRDefault="00EE1A7F" w:rsidP="00EE1A7F">
            <w:pPr>
              <w:autoSpaceDE w:val="0"/>
              <w:autoSpaceDN w:val="0"/>
              <w:spacing w:line="0" w:lineRule="atLeast"/>
              <w:rPr>
                <w:b/>
                <w:sz w:val="16"/>
                <w:szCs w:val="16"/>
                <w:u w:val="single"/>
              </w:rPr>
            </w:pPr>
          </w:p>
          <w:p w14:paraId="2261C77E" w14:textId="1644E36B"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EE1A7F" w:rsidRPr="008B28A0" w:rsidRDefault="00EE1A7F" w:rsidP="00EE1A7F">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EE1A7F" w:rsidRPr="008B28A0" w:rsidRDefault="00EE1A7F" w:rsidP="00EE1A7F">
            <w:pPr>
              <w:autoSpaceDE w:val="0"/>
              <w:autoSpaceDN w:val="0"/>
              <w:spacing w:line="0" w:lineRule="atLeast"/>
              <w:rPr>
                <w:sz w:val="16"/>
                <w:szCs w:val="16"/>
              </w:rPr>
            </w:pPr>
          </w:p>
          <w:p w14:paraId="468C0BD6" w14:textId="77777777" w:rsidR="00EE1A7F" w:rsidRPr="008B28A0" w:rsidRDefault="00EE1A7F" w:rsidP="00EE1A7F">
            <w:pPr>
              <w:autoSpaceDE w:val="0"/>
              <w:autoSpaceDN w:val="0"/>
              <w:spacing w:line="0" w:lineRule="atLeast"/>
              <w:rPr>
                <w:sz w:val="16"/>
                <w:szCs w:val="16"/>
              </w:rPr>
            </w:pPr>
          </w:p>
          <w:p w14:paraId="05AEEE2F" w14:textId="77777777" w:rsidR="00EE1A7F" w:rsidRPr="008B28A0" w:rsidRDefault="00EE1A7F" w:rsidP="00EE1A7F">
            <w:pPr>
              <w:autoSpaceDE w:val="0"/>
              <w:autoSpaceDN w:val="0"/>
              <w:spacing w:line="0" w:lineRule="atLeast"/>
              <w:rPr>
                <w:sz w:val="16"/>
                <w:szCs w:val="16"/>
              </w:rPr>
            </w:pPr>
          </w:p>
          <w:p w14:paraId="22F42198" w14:textId="77777777" w:rsidR="00EE1A7F" w:rsidRPr="008B28A0" w:rsidRDefault="00EE1A7F" w:rsidP="00EE1A7F">
            <w:pPr>
              <w:autoSpaceDE w:val="0"/>
              <w:autoSpaceDN w:val="0"/>
              <w:spacing w:line="0" w:lineRule="atLeast"/>
              <w:rPr>
                <w:sz w:val="16"/>
                <w:szCs w:val="16"/>
              </w:rPr>
            </w:pPr>
          </w:p>
          <w:p w14:paraId="0AB9979E" w14:textId="77777777" w:rsidR="00EE1A7F" w:rsidRPr="008B28A0" w:rsidRDefault="00EE1A7F" w:rsidP="00EE1A7F">
            <w:pPr>
              <w:autoSpaceDE w:val="0"/>
              <w:autoSpaceDN w:val="0"/>
              <w:spacing w:line="0" w:lineRule="atLeast"/>
              <w:rPr>
                <w:sz w:val="16"/>
                <w:szCs w:val="16"/>
              </w:rPr>
            </w:pPr>
          </w:p>
          <w:p w14:paraId="0CFA423F" w14:textId="77777777" w:rsidR="00EE1A7F" w:rsidRPr="008B28A0" w:rsidRDefault="00EE1A7F" w:rsidP="00EE1A7F">
            <w:pPr>
              <w:autoSpaceDE w:val="0"/>
              <w:autoSpaceDN w:val="0"/>
              <w:spacing w:line="0" w:lineRule="atLeast"/>
              <w:rPr>
                <w:sz w:val="16"/>
                <w:szCs w:val="16"/>
                <w:u w:val="single"/>
              </w:rPr>
            </w:pPr>
          </w:p>
        </w:tc>
        <w:tc>
          <w:tcPr>
            <w:tcW w:w="3441" w:type="dxa"/>
            <w:gridSpan w:val="6"/>
          </w:tcPr>
          <w:p w14:paraId="1F7054C4" w14:textId="77777777" w:rsidR="00EE1A7F" w:rsidRPr="008B28A0" w:rsidRDefault="00EE1A7F" w:rsidP="00EE1A7F">
            <w:pPr>
              <w:spacing w:line="0" w:lineRule="atLeast"/>
              <w:rPr>
                <w:b/>
                <w:sz w:val="16"/>
                <w:szCs w:val="16"/>
                <w:u w:val="single"/>
              </w:rPr>
            </w:pPr>
          </w:p>
          <w:p w14:paraId="03486C41" w14:textId="77777777" w:rsidR="00EE1A7F" w:rsidRPr="008B28A0" w:rsidRDefault="00EE1A7F" w:rsidP="00EE1A7F">
            <w:pPr>
              <w:spacing w:line="0" w:lineRule="atLeast"/>
              <w:rPr>
                <w:b/>
                <w:sz w:val="16"/>
                <w:szCs w:val="16"/>
                <w:u w:val="single"/>
              </w:rPr>
            </w:pPr>
          </w:p>
          <w:p w14:paraId="67ACF07C" w14:textId="0A10508F" w:rsidR="00EE1A7F" w:rsidRPr="008B28A0" w:rsidRDefault="00EE1A7F" w:rsidP="00EE1A7F">
            <w:pPr>
              <w:spacing w:line="0" w:lineRule="atLeast"/>
              <w:rPr>
                <w:b/>
                <w:sz w:val="16"/>
                <w:szCs w:val="16"/>
                <w:u w:val="single"/>
              </w:rPr>
            </w:pPr>
          </w:p>
          <w:p w14:paraId="44DD1501" w14:textId="50573459" w:rsidR="00EE1A7F" w:rsidRPr="008B28A0" w:rsidRDefault="00EE1A7F" w:rsidP="00EE1A7F">
            <w:pPr>
              <w:spacing w:line="0" w:lineRule="atLeast"/>
              <w:rPr>
                <w:b/>
                <w:sz w:val="16"/>
                <w:szCs w:val="16"/>
                <w:u w:val="single"/>
              </w:rPr>
            </w:pPr>
          </w:p>
          <w:p w14:paraId="5023ADBD" w14:textId="1B72A0C0" w:rsidR="00EE1A7F" w:rsidRPr="008B28A0" w:rsidRDefault="00EE1A7F" w:rsidP="00EE1A7F">
            <w:pPr>
              <w:spacing w:line="0" w:lineRule="atLeast"/>
              <w:rPr>
                <w:b/>
                <w:sz w:val="16"/>
                <w:szCs w:val="16"/>
                <w:u w:val="single"/>
              </w:rPr>
            </w:pPr>
          </w:p>
          <w:p w14:paraId="69E8E1B9" w14:textId="2B65F947" w:rsidR="00EE1A7F" w:rsidRPr="008B28A0" w:rsidRDefault="00EE1A7F" w:rsidP="00EE1A7F">
            <w:pPr>
              <w:spacing w:line="0" w:lineRule="atLeast"/>
              <w:rPr>
                <w:b/>
                <w:sz w:val="16"/>
                <w:szCs w:val="16"/>
                <w:u w:val="single"/>
              </w:rPr>
            </w:pPr>
          </w:p>
          <w:p w14:paraId="77D23D25" w14:textId="77777777" w:rsidR="00EE1A7F" w:rsidRPr="008B28A0" w:rsidRDefault="00EE1A7F" w:rsidP="00EE1A7F">
            <w:pPr>
              <w:spacing w:line="0" w:lineRule="atLeast"/>
              <w:rPr>
                <w:b/>
                <w:sz w:val="16"/>
                <w:szCs w:val="16"/>
                <w:u w:val="single"/>
              </w:rPr>
            </w:pPr>
          </w:p>
          <w:p w14:paraId="7C12988D" w14:textId="77777777" w:rsidR="00EE1A7F" w:rsidRPr="008B28A0" w:rsidRDefault="00EE1A7F" w:rsidP="00EE1A7F">
            <w:pPr>
              <w:spacing w:line="0" w:lineRule="atLeast"/>
              <w:rPr>
                <w:b/>
                <w:sz w:val="16"/>
                <w:szCs w:val="16"/>
                <w:u w:val="single"/>
              </w:rPr>
            </w:pPr>
          </w:p>
          <w:p w14:paraId="77CC270D" w14:textId="1A307ED8" w:rsidR="00EE1A7F" w:rsidRPr="008B28A0" w:rsidRDefault="00EE1A7F" w:rsidP="00EE1A7F">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EE1A7F" w:rsidRPr="008B28A0" w:rsidRDefault="00EE1A7F" w:rsidP="00EE1A7F">
            <w:pPr>
              <w:spacing w:line="0" w:lineRule="atLeast"/>
              <w:rPr>
                <w:b/>
                <w:sz w:val="16"/>
                <w:szCs w:val="16"/>
                <w:u w:val="single"/>
              </w:rPr>
            </w:pPr>
            <w:r w:rsidRPr="008B28A0">
              <w:rPr>
                <w:rFonts w:hint="eastAsia"/>
                <w:b/>
                <w:sz w:val="16"/>
                <w:szCs w:val="16"/>
                <w:u w:val="single"/>
              </w:rPr>
              <w:t>１　法令の遵守</w:t>
            </w:r>
          </w:p>
          <w:p w14:paraId="07CE085D" w14:textId="77777777" w:rsidR="00EE1A7F" w:rsidRPr="008B28A0" w:rsidRDefault="00EE1A7F" w:rsidP="00EE1A7F">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062392C2" w14:textId="2EFF25B4" w:rsidR="00EE1A7F" w:rsidRPr="008B28A0" w:rsidRDefault="00EE1A7F" w:rsidP="00EE1A7F">
            <w:pPr>
              <w:spacing w:line="0" w:lineRule="atLeast"/>
              <w:rPr>
                <w:sz w:val="16"/>
                <w:szCs w:val="16"/>
              </w:rPr>
            </w:pPr>
            <w:r w:rsidRPr="008B28A0">
              <w:rPr>
                <w:rFonts w:hint="eastAsia"/>
                <w:sz w:val="16"/>
                <w:szCs w:val="16"/>
              </w:rPr>
              <w:t xml:space="preserve">　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p w14:paraId="1DC1CE15" w14:textId="77777777" w:rsidR="00EE1A7F" w:rsidRPr="008B28A0" w:rsidRDefault="00EE1A7F" w:rsidP="00EE1A7F">
            <w:pPr>
              <w:spacing w:line="0" w:lineRule="atLeast"/>
              <w:rPr>
                <w:sz w:val="16"/>
                <w:szCs w:val="16"/>
              </w:rPr>
            </w:pPr>
          </w:p>
        </w:tc>
        <w:tc>
          <w:tcPr>
            <w:tcW w:w="9800" w:type="dxa"/>
            <w:gridSpan w:val="12"/>
          </w:tcPr>
          <w:p w14:paraId="1FDB8C4C" w14:textId="77777777" w:rsidR="00EE1A7F" w:rsidRPr="00307982" w:rsidRDefault="00EE1A7F" w:rsidP="00EE1A7F">
            <w:pPr>
              <w:spacing w:line="200" w:lineRule="exact"/>
              <w:rPr>
                <w:rFonts w:ascii="メイリオ" w:eastAsia="メイリオ" w:hAnsi="メイリオ"/>
                <w:b/>
                <w:sz w:val="16"/>
                <w:szCs w:val="16"/>
              </w:rPr>
            </w:pPr>
          </w:p>
          <w:p w14:paraId="44A1F1F6"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861"/>
            </w:tblGrid>
            <w:tr w:rsidR="00EE1A7F" w:rsidRPr="00307982" w14:paraId="115C6328" w14:textId="77777777" w:rsidTr="00D54200">
              <w:trPr>
                <w:trHeight w:val="158"/>
              </w:trPr>
              <w:tc>
                <w:tcPr>
                  <w:tcW w:w="1684" w:type="dxa"/>
                </w:tcPr>
                <w:p w14:paraId="13CC469B" w14:textId="77777777" w:rsidR="00EE1A7F" w:rsidRPr="00307982" w:rsidRDefault="00EE1A7F" w:rsidP="00EE1A7F">
                  <w:pPr>
                    <w:spacing w:line="200" w:lineRule="exact"/>
                    <w:jc w:val="center"/>
                    <w:rPr>
                      <w:rFonts w:ascii="メイリオ" w:eastAsia="メイリオ" w:hAnsi="メイリオ"/>
                      <w:b/>
                      <w:sz w:val="16"/>
                      <w:szCs w:val="16"/>
                    </w:rPr>
                  </w:pPr>
                </w:p>
              </w:tc>
              <w:tc>
                <w:tcPr>
                  <w:tcW w:w="846" w:type="dxa"/>
                </w:tcPr>
                <w:p w14:paraId="1EBD72CA" w14:textId="678C1C4F"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Pr>
                <w:p w14:paraId="64E977FD" w14:textId="3A2BC1E3"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Pr>
                <w:p w14:paraId="6BACFF1F" w14:textId="09E335AF"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861" w:type="dxa"/>
                </w:tcPr>
                <w:p w14:paraId="66C43CC6" w14:textId="70BAA66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p>
              </w:tc>
            </w:tr>
            <w:tr w:rsidR="00EE1A7F" w:rsidRPr="00307982" w14:paraId="62711830" w14:textId="77777777" w:rsidTr="00D54200">
              <w:trPr>
                <w:trHeight w:val="158"/>
              </w:trPr>
              <w:tc>
                <w:tcPr>
                  <w:tcW w:w="1684" w:type="dxa"/>
                </w:tcPr>
                <w:p w14:paraId="2054A63D"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Pr>
                <w:p w14:paraId="6A7A282E" w14:textId="73311051"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6B646B7D" w14:textId="13CFC80A"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067C8124" w14:textId="6F4DECF4"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Pr>
                <w:p w14:paraId="7172F6C0" w14:textId="79CA3154" w:rsidR="00EE1A7F" w:rsidRPr="00307982" w:rsidRDefault="00EE1A7F" w:rsidP="00EE1A7F">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r>
            <w:tr w:rsidR="00EE1A7F" w:rsidRPr="00307982" w14:paraId="68EC78A2" w14:textId="77777777" w:rsidTr="00D54200">
              <w:trPr>
                <w:trHeight w:val="158"/>
              </w:trPr>
              <w:tc>
                <w:tcPr>
                  <w:tcW w:w="1684" w:type="dxa"/>
                </w:tcPr>
                <w:p w14:paraId="27B9CDC5" w14:textId="77777777"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Pr>
                <w:p w14:paraId="1E17BA5D" w14:textId="786BD1B5"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0F553351" w14:textId="4F7D87DD"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529E6060" w14:textId="0B7E0B0D" w:rsidR="00EE1A7F" w:rsidRPr="00307982" w:rsidRDefault="00EE1A7F" w:rsidP="00EE1A7F">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1" w:type="dxa"/>
                </w:tcPr>
                <w:p w14:paraId="20E41453" w14:textId="62DE4128" w:rsidR="00EE1A7F" w:rsidRPr="00307982" w:rsidRDefault="00EE1A7F" w:rsidP="00EE1A7F">
                  <w:pPr>
                    <w:spacing w:line="200" w:lineRule="exact"/>
                    <w:jc w:val="center"/>
                    <w:rPr>
                      <w:rFonts w:ascii="メイリオ" w:eastAsia="メイリオ" w:hAnsi="メイリオ"/>
                      <w:b/>
                      <w:sz w:val="16"/>
                      <w:szCs w:val="16"/>
                    </w:rPr>
                  </w:pPr>
                </w:p>
              </w:tc>
            </w:tr>
          </w:tbl>
          <w:p w14:paraId="52DCDFCD" w14:textId="77777777" w:rsidR="00EE1A7F" w:rsidRPr="00307982" w:rsidRDefault="00EE1A7F" w:rsidP="00EE1A7F">
            <w:pPr>
              <w:spacing w:line="200" w:lineRule="exact"/>
              <w:rPr>
                <w:rFonts w:ascii="メイリオ" w:eastAsia="メイリオ" w:hAnsi="メイリオ"/>
                <w:b/>
                <w:sz w:val="16"/>
                <w:szCs w:val="16"/>
                <w:u w:val="single"/>
              </w:rPr>
            </w:pPr>
          </w:p>
          <w:p w14:paraId="7E82AC76" w14:textId="77777777" w:rsidR="00EE1A7F" w:rsidRPr="00307982" w:rsidRDefault="00EE1A7F" w:rsidP="00EE1A7F">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61F27C5" w14:textId="77777777" w:rsidR="00EE1A7F" w:rsidRPr="00307982" w:rsidRDefault="00EE1A7F" w:rsidP="00EE1A7F">
            <w:pPr>
              <w:spacing w:line="200" w:lineRule="exact"/>
              <w:rPr>
                <w:rFonts w:ascii="メイリオ" w:eastAsia="メイリオ" w:hAnsi="メイリオ"/>
                <w:b/>
                <w:sz w:val="16"/>
                <w:szCs w:val="16"/>
              </w:rPr>
            </w:pPr>
          </w:p>
          <w:p w14:paraId="2F0BB88C" w14:textId="6513656D"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第４　その他業務運営に関する重要事項</w:t>
            </w:r>
          </w:p>
          <w:p w14:paraId="6FB3A02F"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法令の遵守</w:t>
            </w:r>
          </w:p>
          <w:p w14:paraId="5915164C"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6FDF5FAB" w14:textId="4CBBE616"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●法令遵守の取組</w:t>
            </w:r>
            <w:r w:rsidRPr="00E660A5">
              <w:rPr>
                <w:rFonts w:ascii="メイリオ" w:eastAsia="メイリオ" w:hAnsi="メイリオ" w:hint="eastAsia"/>
                <w:sz w:val="16"/>
                <w:szCs w:val="16"/>
              </w:rPr>
              <w:t>として各種監査等を実施したほか、特に研究不正防止に関して職員研修やリスクアプローチ監査等を実施し、内部統制に関する研修や情報セキュリティ研修も実施した。また、情報セキュリティポリシーに基づき、個人情報保護・管理等を徹底した。</w:t>
            </w:r>
          </w:p>
          <w:p w14:paraId="46C76778"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w:t>
            </w:r>
            <w:r w:rsidRPr="00E660A5">
              <w:rPr>
                <w:rFonts w:ascii="メイリオ" w:eastAsia="メイリオ" w:hAnsi="メイリオ" w:hint="eastAsia"/>
                <w:kern w:val="0"/>
                <w:sz w:val="16"/>
                <w:szCs w:val="16"/>
              </w:rPr>
              <w:t>研究不正防止研修、知財研修、</w:t>
            </w:r>
            <w:r w:rsidRPr="00E660A5">
              <w:rPr>
                <w:rFonts w:ascii="メイリオ" w:eastAsia="メイリオ" w:hAnsi="メイリオ" w:hint="eastAsia"/>
                <w:sz w:val="16"/>
                <w:szCs w:val="16"/>
              </w:rPr>
              <w:t>コーチング研修</w:t>
            </w:r>
            <w:r w:rsidRPr="00E660A5">
              <w:rPr>
                <w:rFonts w:ascii="メイリオ" w:eastAsia="メイリオ" w:hAnsi="メイリオ" w:hint="eastAsia"/>
                <w:kern w:val="0"/>
                <w:sz w:val="16"/>
                <w:szCs w:val="16"/>
              </w:rPr>
              <w:t>（3研究機関合同管理職研修）、新規採用職員研修等を実施した。</w:t>
            </w:r>
          </w:p>
          <w:p w14:paraId="1925754B" w14:textId="55221883" w:rsidR="00EE1A7F" w:rsidRPr="00E660A5" w:rsidRDefault="00EE1A7F" w:rsidP="0018174B">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●内部監査において、</w:t>
            </w:r>
            <w:r w:rsidR="0018174B" w:rsidRPr="00E660A5">
              <w:rPr>
                <w:rFonts w:ascii="メイリオ" w:eastAsia="メイリオ" w:hAnsi="メイリオ" w:hint="eastAsia"/>
                <w:sz w:val="16"/>
                <w:szCs w:val="16"/>
              </w:rPr>
              <w:t>令和４年度下期に２件、令和5年度上期に5件の</w:t>
            </w:r>
            <w:r w:rsidRPr="00E660A5">
              <w:rPr>
                <w:rFonts w:ascii="メイリオ" w:eastAsia="メイリオ" w:hAnsi="メイリオ" w:hint="eastAsia"/>
                <w:sz w:val="16"/>
                <w:szCs w:val="16"/>
              </w:rPr>
              <w:t>不適切な事務手続きを指摘した。</w:t>
            </w:r>
          </w:p>
          <w:p w14:paraId="29C9B33F" w14:textId="77777777" w:rsidR="00EE1A7F" w:rsidRPr="00307982" w:rsidRDefault="00EE1A7F" w:rsidP="00E660A5">
            <w:pPr>
              <w:spacing w:line="200" w:lineRule="exact"/>
              <w:ind w:leftChars="200" w:left="580" w:hangingChars="100" w:hanging="160"/>
              <w:rPr>
                <w:rFonts w:ascii="メイリオ" w:eastAsia="メイリオ" w:hAnsi="メイリオ"/>
                <w:sz w:val="16"/>
                <w:szCs w:val="16"/>
              </w:rPr>
            </w:pPr>
          </w:p>
        </w:tc>
      </w:tr>
      <w:tr w:rsidR="00EE1A7F" w:rsidRPr="008B28A0" w14:paraId="320F93E2" w14:textId="77777777" w:rsidTr="00B207B0">
        <w:trPr>
          <w:gridAfter w:val="1"/>
          <w:wAfter w:w="18" w:type="dxa"/>
        </w:trPr>
        <w:tc>
          <w:tcPr>
            <w:tcW w:w="2122" w:type="dxa"/>
            <w:gridSpan w:val="3"/>
          </w:tcPr>
          <w:p w14:paraId="0709FB03"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EE1A7F" w:rsidRPr="008B28A0" w:rsidRDefault="00EE1A7F" w:rsidP="00EE1A7F">
            <w:pPr>
              <w:autoSpaceDE w:val="0"/>
              <w:autoSpaceDN w:val="0"/>
              <w:spacing w:line="0" w:lineRule="atLeast"/>
              <w:rPr>
                <w:sz w:val="16"/>
                <w:szCs w:val="16"/>
              </w:rPr>
            </w:pPr>
            <w:r w:rsidRPr="008B28A0">
              <w:rPr>
                <w:rFonts w:hint="eastAsia"/>
                <w:sz w:val="16"/>
                <w:szCs w:val="16"/>
              </w:rPr>
              <w:t xml:space="preserve"> 職員が安全で快適な労働環境で業務に従事できるよう配慮するとともに、事故などの未然防止に努めること。</w:t>
            </w:r>
          </w:p>
          <w:p w14:paraId="0E6FF94E" w14:textId="77777777" w:rsidR="00EE1A7F" w:rsidRPr="008B28A0" w:rsidRDefault="00EE1A7F" w:rsidP="00EE1A7F">
            <w:pPr>
              <w:autoSpaceDE w:val="0"/>
              <w:autoSpaceDN w:val="0"/>
              <w:spacing w:line="0" w:lineRule="atLeast"/>
              <w:rPr>
                <w:b/>
                <w:sz w:val="16"/>
                <w:szCs w:val="16"/>
                <w:u w:val="single"/>
              </w:rPr>
            </w:pPr>
          </w:p>
        </w:tc>
        <w:tc>
          <w:tcPr>
            <w:tcW w:w="3441" w:type="dxa"/>
            <w:gridSpan w:val="6"/>
          </w:tcPr>
          <w:p w14:paraId="78BBE5C5" w14:textId="77777777" w:rsidR="00EE1A7F" w:rsidRPr="008B28A0" w:rsidRDefault="00EE1A7F" w:rsidP="00EE1A7F">
            <w:pPr>
              <w:spacing w:line="0" w:lineRule="atLeast"/>
              <w:rPr>
                <w:b/>
                <w:sz w:val="16"/>
                <w:szCs w:val="16"/>
                <w:u w:val="single"/>
              </w:rPr>
            </w:pPr>
            <w:r w:rsidRPr="008B28A0">
              <w:rPr>
                <w:rFonts w:hint="eastAsia"/>
                <w:b/>
                <w:sz w:val="16"/>
                <w:szCs w:val="16"/>
                <w:u w:val="single"/>
              </w:rPr>
              <w:t>２　労働安全衛生管理</w:t>
            </w:r>
          </w:p>
          <w:p w14:paraId="5B6ABEDC" w14:textId="77777777" w:rsidR="00EE1A7F" w:rsidRPr="008B28A0" w:rsidRDefault="00EE1A7F" w:rsidP="00EE1A7F">
            <w:pPr>
              <w:spacing w:line="0" w:lineRule="atLeast"/>
              <w:rPr>
                <w:sz w:val="16"/>
                <w:szCs w:val="16"/>
              </w:rPr>
            </w:pPr>
            <w:r w:rsidRPr="008B28A0">
              <w:rPr>
                <w:rFonts w:hint="eastAsia"/>
                <w:sz w:val="16"/>
                <w:szCs w:val="16"/>
              </w:rPr>
              <w:t xml:space="preserve">　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EE1A7F" w:rsidRPr="008B28A0" w:rsidRDefault="00EE1A7F" w:rsidP="00EE1A7F">
            <w:pPr>
              <w:spacing w:line="0" w:lineRule="atLeast"/>
              <w:rPr>
                <w:b/>
                <w:sz w:val="16"/>
                <w:szCs w:val="16"/>
                <w:u w:val="single"/>
              </w:rPr>
            </w:pPr>
          </w:p>
        </w:tc>
        <w:tc>
          <w:tcPr>
            <w:tcW w:w="9800" w:type="dxa"/>
            <w:gridSpan w:val="12"/>
          </w:tcPr>
          <w:p w14:paraId="21400A9D" w14:textId="522C5221"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２　労働安全衛生管理</w:t>
            </w:r>
          </w:p>
          <w:p w14:paraId="30E3F53D"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0E7873E5" w14:textId="2E03CF50" w:rsidR="00EE1A7F" w:rsidRPr="00307982"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●安全衛生管理計画に基づき、安全衛生委員会</w:t>
            </w:r>
            <w:r w:rsidRPr="00307982">
              <w:rPr>
                <w:rFonts w:ascii="メイリオ" w:eastAsia="メイリオ" w:hAnsi="メイリオ"/>
                <w:sz w:val="16"/>
                <w:szCs w:val="16"/>
              </w:rPr>
              <w:t>を開催し、健康診断</w:t>
            </w:r>
            <w:r w:rsidRPr="00307982">
              <w:rPr>
                <w:rFonts w:ascii="メイリオ" w:eastAsia="メイリオ" w:hAnsi="メイリオ" w:hint="eastAsia"/>
                <w:sz w:val="16"/>
                <w:szCs w:val="16"/>
              </w:rPr>
              <w:t>、安全衛生研修</w:t>
            </w:r>
            <w:r w:rsidRPr="00307982">
              <w:rPr>
                <w:rFonts w:ascii="メイリオ" w:eastAsia="メイリオ" w:hAnsi="メイリオ"/>
                <w:sz w:val="16"/>
                <w:szCs w:val="16"/>
              </w:rPr>
              <w:t>及び作業環境測定</w:t>
            </w:r>
            <w:r w:rsidRPr="00307982">
              <w:rPr>
                <w:rFonts w:ascii="メイリオ" w:eastAsia="メイリオ" w:hAnsi="メイリオ" w:hint="eastAsia"/>
                <w:sz w:val="16"/>
                <w:szCs w:val="16"/>
              </w:rPr>
              <w:t>等</w:t>
            </w:r>
            <w:r w:rsidRPr="00307982">
              <w:rPr>
                <w:rFonts w:ascii="メイリオ" w:eastAsia="メイリオ" w:hAnsi="メイリオ"/>
                <w:sz w:val="16"/>
                <w:szCs w:val="16"/>
              </w:rPr>
              <w:t>を実施</w:t>
            </w:r>
            <w:r w:rsidRPr="00307982">
              <w:rPr>
                <w:rFonts w:ascii="メイリオ" w:eastAsia="メイリオ" w:hAnsi="メイリオ" w:hint="eastAsia"/>
                <w:sz w:val="16"/>
                <w:szCs w:val="16"/>
              </w:rPr>
              <w:t>するとともに、感染症予防、食中毒対策についての啓発等を実施する等、職員が安全で快適な労働環境で従事できるよう努めた。</w:t>
            </w:r>
          </w:p>
          <w:p w14:paraId="3E02D8B5" w14:textId="2091B12B"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07982">
              <w:rPr>
                <w:rFonts w:ascii="メイリオ" w:eastAsia="メイリオ" w:hAnsi="メイリオ"/>
                <w:sz w:val="16"/>
                <w:szCs w:val="16"/>
              </w:rPr>
              <w:t>安全衛生委</w:t>
            </w:r>
            <w:r w:rsidRPr="00E660A5">
              <w:rPr>
                <w:rFonts w:ascii="メイリオ" w:eastAsia="メイリオ" w:hAnsi="メイリオ"/>
                <w:sz w:val="16"/>
                <w:szCs w:val="16"/>
              </w:rPr>
              <w:t>員による職場巡視及び役員による巡視を計画通り実施し、</w:t>
            </w:r>
            <w:r w:rsidRPr="00E660A5">
              <w:rPr>
                <w:rFonts w:ascii="メイリオ" w:eastAsia="メイリオ" w:hAnsi="メイリオ" w:hint="eastAsia"/>
                <w:sz w:val="16"/>
                <w:szCs w:val="16"/>
              </w:rPr>
              <w:t>職場環境の改善に繋げるとともに、</w:t>
            </w:r>
            <w:r w:rsidRPr="00E660A5">
              <w:rPr>
                <w:rFonts w:ascii="メイリオ" w:eastAsia="メイリオ" w:hAnsi="メイリオ"/>
                <w:sz w:val="16"/>
                <w:szCs w:val="16"/>
              </w:rPr>
              <w:t>施設の異常等の事例に速やかに対応</w:t>
            </w:r>
            <w:r w:rsidRPr="00E660A5">
              <w:rPr>
                <w:rFonts w:ascii="メイリオ" w:eastAsia="メイリオ" w:hAnsi="メイリオ" w:hint="eastAsia"/>
                <w:sz w:val="16"/>
                <w:szCs w:val="16"/>
              </w:rPr>
              <w:t>した</w:t>
            </w:r>
            <w:r w:rsidRPr="00E660A5">
              <w:rPr>
                <w:rFonts w:ascii="メイリオ" w:eastAsia="メイリオ" w:hAnsi="メイリオ"/>
                <w:sz w:val="16"/>
                <w:szCs w:val="16"/>
              </w:rPr>
              <w:t>。</w:t>
            </w:r>
          </w:p>
          <w:p w14:paraId="76D1E7C0"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p w14:paraId="6E1B8D7B" w14:textId="77777777" w:rsidR="00EE1A7F" w:rsidRPr="00307982" w:rsidRDefault="00EE1A7F" w:rsidP="00E660A5">
            <w:pPr>
              <w:spacing w:line="200" w:lineRule="exact"/>
              <w:ind w:leftChars="200" w:left="580" w:hangingChars="100" w:hanging="160"/>
              <w:rPr>
                <w:rFonts w:ascii="メイリオ" w:eastAsia="メイリオ" w:hAnsi="メイリオ"/>
                <w:b/>
                <w:sz w:val="16"/>
                <w:szCs w:val="16"/>
                <w:u w:val="single"/>
              </w:rPr>
            </w:pPr>
          </w:p>
        </w:tc>
      </w:tr>
      <w:tr w:rsidR="00EE1A7F" w:rsidRPr="008B28A0" w14:paraId="76E93A98" w14:textId="77777777" w:rsidTr="00B207B0">
        <w:trPr>
          <w:gridAfter w:val="1"/>
          <w:wAfter w:w="18" w:type="dxa"/>
        </w:trPr>
        <w:tc>
          <w:tcPr>
            <w:tcW w:w="2122" w:type="dxa"/>
            <w:gridSpan w:val="3"/>
          </w:tcPr>
          <w:p w14:paraId="1AA903AB" w14:textId="77777777" w:rsidR="00EE1A7F" w:rsidRPr="008B28A0" w:rsidRDefault="00EE1A7F" w:rsidP="00EE1A7F">
            <w:pPr>
              <w:autoSpaceDE w:val="0"/>
              <w:autoSpaceDN w:val="0"/>
              <w:spacing w:line="0" w:lineRule="atLeast"/>
              <w:rPr>
                <w:b/>
                <w:sz w:val="16"/>
                <w:szCs w:val="16"/>
                <w:u w:val="single"/>
              </w:rPr>
            </w:pPr>
            <w:r w:rsidRPr="008B28A0">
              <w:rPr>
                <w:rFonts w:hint="eastAsia"/>
                <w:b/>
                <w:sz w:val="16"/>
                <w:szCs w:val="16"/>
                <w:u w:val="single"/>
              </w:rPr>
              <w:t>３　環境に配慮した業務運営</w:t>
            </w:r>
          </w:p>
          <w:p w14:paraId="60FE844C" w14:textId="77777777" w:rsidR="00EE1A7F" w:rsidRPr="008B28A0" w:rsidRDefault="00EE1A7F" w:rsidP="00EE1A7F">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3441" w:type="dxa"/>
            <w:gridSpan w:val="6"/>
          </w:tcPr>
          <w:p w14:paraId="1F2634E6" w14:textId="77777777" w:rsidR="00EE1A7F" w:rsidRPr="008B28A0" w:rsidRDefault="00EE1A7F" w:rsidP="00EE1A7F">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EE1A7F" w:rsidRPr="008B28A0" w:rsidRDefault="00EE1A7F" w:rsidP="00EE1A7F">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EE1A7F" w:rsidRPr="008B28A0" w:rsidRDefault="00EE1A7F" w:rsidP="00EE1A7F">
            <w:pPr>
              <w:spacing w:line="0" w:lineRule="atLeast"/>
              <w:rPr>
                <w:b/>
                <w:sz w:val="16"/>
                <w:szCs w:val="16"/>
                <w:u w:val="single"/>
              </w:rPr>
            </w:pPr>
          </w:p>
        </w:tc>
        <w:tc>
          <w:tcPr>
            <w:tcW w:w="9800" w:type="dxa"/>
            <w:gridSpan w:val="12"/>
          </w:tcPr>
          <w:p w14:paraId="060D742D" w14:textId="385A9145" w:rsidR="00EE1A7F" w:rsidRPr="00307982" w:rsidRDefault="00EE1A7F" w:rsidP="00EE1A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環境に配慮した業務運営</w:t>
            </w:r>
          </w:p>
          <w:p w14:paraId="4D2EA5B5" w14:textId="77777777" w:rsidR="00EE1A7F" w:rsidRPr="00307982" w:rsidRDefault="00EE1A7F" w:rsidP="00EE1A7F">
            <w:pPr>
              <w:spacing w:line="200" w:lineRule="exact"/>
              <w:ind w:left="160" w:hangingChars="100" w:hanging="160"/>
              <w:rPr>
                <w:rFonts w:ascii="メイリオ" w:eastAsia="メイリオ" w:hAnsi="メイリオ"/>
                <w:b/>
                <w:sz w:val="16"/>
                <w:szCs w:val="16"/>
                <w:u w:val="single"/>
              </w:rPr>
            </w:pPr>
          </w:p>
          <w:p w14:paraId="488C427B"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●環境マネジメントシステム（</w:t>
            </w:r>
            <w:r w:rsidRPr="00307982">
              <w:rPr>
                <w:rFonts w:ascii="メイリオ" w:eastAsia="メイリオ" w:hAnsi="メイリオ"/>
                <w:sz w:val="16"/>
                <w:szCs w:val="16"/>
              </w:rPr>
              <w:t>EMS）を運用し、取組内容を職員へ周知して、薬品等や廃棄物を適正に管理したほか、コピー用</w:t>
            </w:r>
            <w:r w:rsidRPr="00E660A5">
              <w:rPr>
                <w:rFonts w:ascii="メイリオ" w:eastAsia="メイリオ" w:hAnsi="メイリオ"/>
                <w:sz w:val="16"/>
                <w:szCs w:val="16"/>
              </w:rPr>
              <w:t>紙やエネルギー消費量を削減</w:t>
            </w:r>
            <w:r w:rsidRPr="00E660A5">
              <w:rPr>
                <w:rFonts w:ascii="メイリオ" w:eastAsia="メイリオ" w:hAnsi="メイリオ" w:hint="eastAsia"/>
                <w:sz w:val="16"/>
                <w:szCs w:val="16"/>
              </w:rPr>
              <w:t>した</w:t>
            </w:r>
            <w:r w:rsidRPr="00E660A5">
              <w:rPr>
                <w:rFonts w:ascii="メイリオ" w:eastAsia="メイリオ" w:hAnsi="メイリオ"/>
                <w:sz w:val="16"/>
                <w:szCs w:val="16"/>
              </w:rPr>
              <w:t>。</w:t>
            </w:r>
          </w:p>
          <w:p w14:paraId="6B87B217" w14:textId="77777777" w:rsidR="00EE1A7F" w:rsidRPr="00E660A5" w:rsidRDefault="00EE1A7F" w:rsidP="00EE1A7F">
            <w:pPr>
              <w:spacing w:line="200" w:lineRule="exact"/>
              <w:ind w:leftChars="200" w:left="580" w:hangingChars="100" w:hanging="160"/>
              <w:rPr>
                <w:rFonts w:ascii="メイリオ" w:eastAsia="メイリオ" w:hAnsi="メイリオ"/>
                <w:sz w:val="16"/>
                <w:szCs w:val="16"/>
              </w:rPr>
            </w:pPr>
            <w:r w:rsidRPr="00E660A5">
              <w:rPr>
                <w:rFonts w:ascii="メイリオ" w:eastAsia="メイリオ" w:hAnsi="メイリオ" w:hint="eastAsia"/>
                <w:sz w:val="16"/>
                <w:szCs w:val="16"/>
              </w:rPr>
              <w:t>●廃棄物の分別を推進し、リサイクル業者へ持ち込むことで最終処分量を減少させるなど、環境に配慮した業務運営に努めた。</w:t>
            </w:r>
          </w:p>
          <w:p w14:paraId="649D0582" w14:textId="4B2F9E3A" w:rsidR="00EE1A7F" w:rsidRPr="00307982" w:rsidRDefault="00EE1A7F" w:rsidP="00B207B0">
            <w:pPr>
              <w:spacing w:line="200" w:lineRule="exact"/>
              <w:ind w:leftChars="200" w:left="580" w:hangingChars="100" w:hanging="160"/>
              <w:rPr>
                <w:rFonts w:ascii="メイリオ" w:eastAsia="メイリオ" w:hAnsi="メイリオ"/>
                <w:b/>
                <w:sz w:val="16"/>
                <w:szCs w:val="16"/>
                <w:u w:val="single"/>
              </w:rPr>
            </w:pPr>
            <w:r w:rsidRPr="00E660A5">
              <w:rPr>
                <w:rFonts w:ascii="メイリオ" w:eastAsia="メイリオ" w:hAnsi="メイリオ" w:hint="eastAsia"/>
                <w:sz w:val="16"/>
                <w:szCs w:val="16"/>
              </w:rPr>
              <w:t>●法令順守や薬</w:t>
            </w:r>
            <w:r w:rsidRPr="00911BAC">
              <w:rPr>
                <w:rFonts w:ascii="メイリオ" w:eastAsia="メイリオ" w:hAnsi="メイリオ" w:hint="eastAsia"/>
                <w:sz w:val="16"/>
                <w:szCs w:val="16"/>
              </w:rPr>
              <w:t>品</w:t>
            </w:r>
            <w:r w:rsidRPr="0058561C">
              <w:rPr>
                <w:rFonts w:ascii="メイリオ" w:eastAsia="メイリオ" w:hAnsi="メイリオ" w:hint="eastAsia"/>
                <w:sz w:val="16"/>
                <w:szCs w:val="16"/>
              </w:rPr>
              <w:t>管理等について、サイトごとに内部環境監査を実施した。</w:t>
            </w:r>
          </w:p>
        </w:tc>
      </w:tr>
    </w:tbl>
    <w:p w14:paraId="28120762" w14:textId="77777777" w:rsidR="00BF5E45" w:rsidRPr="008B28A0" w:rsidRDefault="00BF5E45"/>
    <w:sectPr w:rsidR="00BF5E45" w:rsidRPr="008B28A0" w:rsidSect="008F4BF0">
      <w:footerReference w:type="default" r:id="rId10"/>
      <w:type w:val="continuous"/>
      <w:pgSz w:w="16838" w:h="11906" w:orient="landscape"/>
      <w:pgMar w:top="720" w:right="720" w:bottom="720" w:left="720"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133A" w16cex:dateUtc="2024-05-31T00:13:00Z"/>
  <w16cex:commentExtensible w16cex:durableId="2A041394" w16cex:dateUtc="2024-05-31T00:15:00Z"/>
  <w16cex:commentExtensible w16cex:durableId="2A041441" w16cex:dateUtc="2024-05-31T00:17:00Z"/>
  <w16cex:commentExtensible w16cex:durableId="2A041647" w16cex:dateUtc="2024-05-31T00:25:00Z"/>
  <w16cex:commentExtensible w16cex:durableId="2A0418E6" w16cex:dateUtc="2024-05-31T00:37:00Z"/>
  <w16cex:commentExtensible w16cex:durableId="2A04189C" w16cex:dateUtc="2024-05-31T00:36:00Z"/>
  <w16cex:commentExtensible w16cex:durableId="2A0813DF" w16cex:dateUtc="2024-06-03T01:05:00Z"/>
  <w16cex:commentExtensible w16cex:durableId="2A041A76" w16cex:dateUtc="2024-05-31T00:44:00Z"/>
  <w16cex:commentExtensible w16cex:durableId="2A041C26" w16cex:dateUtc="2024-05-31T00:51:00Z"/>
  <w16cex:commentExtensible w16cex:durableId="2A08146C" w16cex:dateUtc="2024-06-03T01:07:00Z"/>
  <w16cex:commentExtensible w16cex:durableId="2A0814EF" w16cex:dateUtc="2024-06-03T01:09:00Z"/>
  <w16cex:commentExtensible w16cex:durableId="2A0814F5" w16cex:dateUtc="2024-06-03T01:09:00Z"/>
  <w16cex:commentExtensible w16cex:durableId="2A081519" w16cex:dateUtc="2024-06-03T01:10:00Z"/>
  <w16cex:commentExtensible w16cex:durableId="2A041CE5" w16cex:dateUtc="2024-05-31T00:54:00Z"/>
  <w16cex:commentExtensible w16cex:durableId="2A041DD8" w16cex:dateUtc="2024-05-31T00:58:00Z"/>
  <w16cex:commentExtensible w16cex:durableId="2A08154A" w16cex:dateUtc="2024-06-03T01:11:00Z"/>
  <w16cex:commentExtensible w16cex:durableId="2A041EDC" w16cex:dateUtc="2024-05-31T01:03:00Z"/>
  <w16cex:commentExtensible w16cex:durableId="2A0815DC" w16cex:dateUtc="2024-06-03T01:13:00Z"/>
  <w16cex:commentExtensible w16cex:durableId="2A041F29" w16cex:dateUtc="2024-05-31T01:04:00Z"/>
  <w16cex:commentExtensible w16cex:durableId="2A081613" w16cex:dateUtc="2024-06-03T01:14:00Z"/>
  <w16cex:commentExtensible w16cex:durableId="2A0816A8" w16cex:dateUtc="2024-06-03T01:17:00Z"/>
  <w16cex:commentExtensible w16cex:durableId="2A042067" w16cex:dateUtc="2024-05-31T01:09:00Z"/>
  <w16cex:commentExtensible w16cex:durableId="2A0816DB" w16cex:dateUtc="2024-06-03T01:18:00Z"/>
  <w16cex:commentExtensible w16cex:durableId="2A081746" w16cex:dateUtc="2024-06-03T01:19:00Z"/>
  <w16cex:commentExtensible w16cex:durableId="2A08177B" w16cex:dateUtc="2024-06-03T01:20:00Z"/>
  <w16cex:commentExtensible w16cex:durableId="2A0817C2" w16cex:dateUtc="2024-06-03T01:21:00Z"/>
  <w16cex:commentExtensible w16cex:durableId="2A042482" w16cex:dateUtc="2024-05-31T01:27:00Z"/>
  <w16cex:commentExtensible w16cex:durableId="2A042565" w16cex:dateUtc="2024-05-31T01:31:00Z"/>
  <w16cex:commentExtensible w16cex:durableId="2A0818FE" w16cex:dateUtc="2024-06-03T01:27:00Z"/>
  <w16cex:commentExtensible w16cex:durableId="2A042786" w16cex:dateUtc="2024-05-31T01:40:00Z"/>
  <w16cex:commentExtensible w16cex:durableId="2A081916" w16cex:dateUtc="2024-06-03T01:27:00Z"/>
  <w16cex:commentExtensible w16cex:durableId="2A042705" w16cex:dateUtc="2024-05-31T01:37:00Z"/>
  <w16cex:commentExtensible w16cex:durableId="2A0819C4" w16cex:dateUtc="2024-06-03T01:30:00Z"/>
  <w16cex:commentExtensible w16cex:durableId="2A0819D7" w16cex:dateUtc="2024-06-03T01:30:00Z"/>
  <w16cex:commentExtensible w16cex:durableId="2A0428EF" w16cex:dateUtc="2024-05-31T01:46:00Z"/>
  <w16cex:commentExtensible w16cex:durableId="2A042A21" w16cex:dateUtc="2024-05-31T01:51:00Z"/>
  <w16cex:commentExtensible w16cex:durableId="2A081A46" w16cex:dateUtc="2024-06-03T01:32:00Z"/>
  <w16cex:commentExtensible w16cex:durableId="2A042A29" w16cex:dateUtc="2024-05-31T01:51:00Z"/>
  <w16cex:commentExtensible w16cex:durableId="2A081B36" w16cex:dateUtc="2024-06-03T01:36:00Z"/>
  <w16cex:commentExtensible w16cex:durableId="2A042A5C" w16cex:dateUtc="2024-05-31T01:52:00Z"/>
  <w16cex:commentExtensible w16cex:durableId="2A081B65" w16cex:dateUtc="2024-06-03T01:37:00Z"/>
  <w16cex:commentExtensible w16cex:durableId="2A081B89" w16cex:dateUtc="2024-06-03T01:38:00Z"/>
  <w16cex:commentExtensible w16cex:durableId="2A081BC9" w16cex:dateUtc="2024-06-03T01:39:00Z"/>
  <w16cex:commentExtensible w16cex:durableId="2A081BFE" w16cex:dateUtc="2024-06-03T01:39:00Z"/>
  <w16cex:commentExtensible w16cex:durableId="2A042CE8" w16cex:dateUtc="2024-05-31T02:03:00Z"/>
  <w16cex:commentExtensible w16cex:durableId="2A081C4A" w16cex:dateUtc="2024-06-03T01:41:00Z"/>
  <w16cex:commentExtensible w16cex:durableId="2A081C80" w16cex:dateUtc="2024-06-03T01:42:00Z"/>
  <w16cex:commentExtensible w16cex:durableId="2A042EA7" w16cex:dateUtc="2024-05-31T02:10:00Z"/>
  <w16cex:commentExtensible w16cex:durableId="2A081D2C" w16cex:dateUtc="2024-06-03T01:45:00Z"/>
  <w16cex:commentExtensible w16cex:durableId="2A042F74" w16cex:dateUtc="2024-05-31T02:13:00Z"/>
  <w16cex:commentExtensible w16cex:durableId="2A043031" w16cex:dateUtc="2024-05-31T02:17:00Z"/>
  <w16cex:commentExtensible w16cex:durableId="2A081DD5" w16cex:dateUtc="2024-06-03T01:47:00Z"/>
  <w16cex:commentExtensible w16cex:durableId="2A0432FE" w16cex:dateUtc="2024-05-31T02:29:00Z"/>
  <w16cex:commentExtensible w16cex:durableId="2A04337C" w16cex:dateUtc="2024-05-31T02:31:00Z"/>
  <w16cex:commentExtensible w16cex:durableId="2A081E2F" w16cex:dateUtc="2024-06-03T01:49:00Z"/>
  <w16cex:commentExtensible w16cex:durableId="2A081E5A" w16cex:dateUtc="2024-06-03T01:50:00Z"/>
  <w16cex:commentExtensible w16cex:durableId="2A081E87" w16cex:dateUtc="2024-06-03T01:50:00Z"/>
  <w16cex:commentExtensible w16cex:durableId="2A04345A" w16cex:dateUtc="2024-05-31T02:34:00Z"/>
  <w16cex:commentExtensible w16cex:durableId="2A081E91" w16cex:dateUtc="2024-06-03T01:50:00Z"/>
  <w16cex:commentExtensible w16cex:durableId="2A04360E" w16cex:dateUtc="2024-05-31T02:42:00Z"/>
  <w16cex:commentExtensible w16cex:durableId="2A081EF8" w16cex:dateUtc="2024-06-03T01:52:00Z"/>
  <w16cex:commentExtensible w16cex:durableId="2A08019F" w16cex:dateUtc="2024-06-02T23:47:00Z"/>
  <w16cex:commentExtensible w16cex:durableId="2A0822C5" w16cex:dateUtc="2024-06-03T02:08:00Z"/>
  <w16cex:commentExtensible w16cex:durableId="2A0802F8" w16cex:dateUtc="2024-06-02T23:53:00Z"/>
  <w16cex:commentExtensible w16cex:durableId="2A0822F2" w16cex:dateUtc="2024-06-03T02:09:00Z"/>
  <w16cex:commentExtensible w16cex:durableId="2A0802AA" w16cex:dateUtc="2024-06-02T23:51:00Z"/>
  <w16cex:commentExtensible w16cex:durableId="2A080386" w16cex:dateUtc="2024-06-02T23:55:00Z"/>
  <w16cex:commentExtensible w16cex:durableId="2A080409" w16cex:dateUtc="2024-06-02T23:57:00Z"/>
  <w16cex:commentExtensible w16cex:durableId="2A08044E" w16cex:dateUtc="2024-06-02T23:58:00Z"/>
  <w16cex:commentExtensible w16cex:durableId="2A0804E4" w16cex:dateUtc="2024-06-03T00:01:00Z"/>
  <w16cex:commentExtensible w16cex:durableId="2A04CD75" w16cex:dateUtc="2024-05-31T13:28:00Z"/>
  <w16cex:commentExtensible w16cex:durableId="2A04CB33" w16cex:dateUtc="2024-05-31T13:18:00Z"/>
  <w16cex:commentExtensible w16cex:durableId="2A04CBFA" w16cex:dateUtc="2024-05-31T13:21:00Z"/>
  <w16cex:commentExtensible w16cex:durableId="2A04CAFD" w16cex:dateUtc="2024-05-31T13:17:00Z"/>
  <w16cex:commentExtensible w16cex:durableId="2A0826F2" w16cex:dateUtc="2024-06-03T02:26:00Z"/>
  <w16cex:commentExtensible w16cex:durableId="2A082779" w16cex:dateUtc="2024-06-03T02:28:00Z"/>
  <w16cex:commentExtensible w16cex:durableId="2A045080" w16cex:dateUtc="2024-05-31T04:34:00Z"/>
  <w16cex:commentExtensible w16cex:durableId="2A044F5C" w16cex:dateUtc="2024-05-31T04:30:00Z"/>
  <w16cex:commentExtensible w16cex:durableId="2A0827C6" w16cex:dateUtc="2024-06-03T02:30:00Z"/>
  <w16cex:commentExtensible w16cex:durableId="2A044ED1" w16cex:dateUtc="2024-05-31T04:27:00Z"/>
  <w16cex:commentExtensible w16cex:durableId="2A044EA8" w16cex:dateUtc="2024-05-31T04:27:00Z"/>
  <w16cex:commentExtensible w16cex:durableId="2A044D2B" w16cex:dateUtc="2024-05-31T04:20:00Z"/>
  <w16cex:commentExtensible w16cex:durableId="2A08289B" w16cex:dateUtc="2024-06-03T02:33:00Z"/>
  <w16cex:commentExtensible w16cex:durableId="2A0828EC" w16cex:dateUtc="2024-06-03T02:35:00Z"/>
  <w16cex:commentExtensible w16cex:durableId="2A043D35" w16cex:dateUtc="2024-05-31T03:12:00Z"/>
  <w16cex:commentExtensible w16cex:durableId="2A043D9C" w16cex:dateUtc="2024-05-31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678B2" w16cid:durableId="2A04133A"/>
  <w16cid:commentId w16cid:paraId="2C4D1E56" w16cid:durableId="2A041394"/>
  <w16cid:commentId w16cid:paraId="4EDA743B" w16cid:durableId="2A041441"/>
  <w16cid:commentId w16cid:paraId="2C157890" w16cid:durableId="2A041647"/>
  <w16cid:commentId w16cid:paraId="2922FFAE" w16cid:durableId="2A0418E6"/>
  <w16cid:commentId w16cid:paraId="67825305" w16cid:durableId="2A04189C"/>
  <w16cid:commentId w16cid:paraId="0F700A2C" w16cid:durableId="2A0813DF"/>
  <w16cid:commentId w16cid:paraId="6A1E3276" w16cid:durableId="2A041A76"/>
  <w16cid:commentId w16cid:paraId="3B2B35C3" w16cid:durableId="2A041C26"/>
  <w16cid:commentId w16cid:paraId="2DC15B0A" w16cid:durableId="2A08146C"/>
  <w16cid:commentId w16cid:paraId="221026C9" w16cid:durableId="2A0814EF"/>
  <w16cid:commentId w16cid:paraId="195A9CF6" w16cid:durableId="2A0814F5"/>
  <w16cid:commentId w16cid:paraId="79CC8D2A" w16cid:durableId="2A081519"/>
  <w16cid:commentId w16cid:paraId="57699B69" w16cid:durableId="2A041CE5"/>
  <w16cid:commentId w16cid:paraId="7AC31749" w16cid:durableId="2A041DD8"/>
  <w16cid:commentId w16cid:paraId="32C31477" w16cid:durableId="2A08154A"/>
  <w16cid:commentId w16cid:paraId="5FCEC8CA" w16cid:durableId="2A041EDC"/>
  <w16cid:commentId w16cid:paraId="5BD7D6FC" w16cid:durableId="2A0815DC"/>
  <w16cid:commentId w16cid:paraId="7DA676DC" w16cid:durableId="2A041F29"/>
  <w16cid:commentId w16cid:paraId="0664727E" w16cid:durableId="2A081613"/>
  <w16cid:commentId w16cid:paraId="23C26BEF" w16cid:durableId="2A0816A8"/>
  <w16cid:commentId w16cid:paraId="55B49F5E" w16cid:durableId="2A04132C"/>
  <w16cid:commentId w16cid:paraId="003152C3" w16cid:durableId="2A042067"/>
  <w16cid:commentId w16cid:paraId="4DC7A8A4" w16cid:durableId="2A0816DB"/>
  <w16cid:commentId w16cid:paraId="78EE208C" w16cid:durableId="2A081746"/>
  <w16cid:commentId w16cid:paraId="18C69E39" w16cid:durableId="2A08177B"/>
  <w16cid:commentId w16cid:paraId="1FCCB9DA" w16cid:durableId="2A0817C2"/>
  <w16cid:commentId w16cid:paraId="49A7B5AE" w16cid:durableId="2A042482"/>
  <w16cid:commentId w16cid:paraId="3E2EEF54" w16cid:durableId="2A042565"/>
  <w16cid:commentId w16cid:paraId="15A54609" w16cid:durableId="2A0818FE"/>
  <w16cid:commentId w16cid:paraId="713ED8BD" w16cid:durableId="2A042786"/>
  <w16cid:commentId w16cid:paraId="7EF6C94B" w16cid:durableId="2A081916"/>
  <w16cid:commentId w16cid:paraId="58DD261A" w16cid:durableId="2A042705"/>
  <w16cid:commentId w16cid:paraId="41166775" w16cid:durableId="2A0819C4"/>
  <w16cid:commentId w16cid:paraId="5B5C55CE" w16cid:durableId="2A0819D7"/>
  <w16cid:commentId w16cid:paraId="0BF3EB16" w16cid:durableId="2A0428EF"/>
  <w16cid:commentId w16cid:paraId="6CD72193" w16cid:durableId="2A042A21"/>
  <w16cid:commentId w16cid:paraId="5B5AF1E8" w16cid:durableId="2A081A46"/>
  <w16cid:commentId w16cid:paraId="79031C42" w16cid:durableId="2A042A29"/>
  <w16cid:commentId w16cid:paraId="1D3A8CBD" w16cid:durableId="2A081B36"/>
  <w16cid:commentId w16cid:paraId="0762D430" w16cid:durableId="2A042A5C"/>
  <w16cid:commentId w16cid:paraId="0BD0C6EB" w16cid:durableId="2A081B65"/>
  <w16cid:commentId w16cid:paraId="44CADF18" w16cid:durableId="2A081B89"/>
  <w16cid:commentId w16cid:paraId="399D6729" w16cid:durableId="2A081BC9"/>
  <w16cid:commentId w16cid:paraId="1947CB96" w16cid:durableId="2A081BFE"/>
  <w16cid:commentId w16cid:paraId="486565F8" w16cid:durableId="2A042CE8"/>
  <w16cid:commentId w16cid:paraId="1AD3A035" w16cid:durableId="2A081C4A"/>
  <w16cid:commentId w16cid:paraId="479E6284" w16cid:durableId="2A081C80"/>
  <w16cid:commentId w16cid:paraId="783461EB" w16cid:durableId="2A042EA7"/>
  <w16cid:commentId w16cid:paraId="0CA98351" w16cid:durableId="2A081D2C"/>
  <w16cid:commentId w16cid:paraId="206F2E46" w16cid:durableId="2A042F74"/>
  <w16cid:commentId w16cid:paraId="5B204E4A" w16cid:durableId="2A043031"/>
  <w16cid:commentId w16cid:paraId="7C05AD1D" w16cid:durableId="2A081DD5"/>
  <w16cid:commentId w16cid:paraId="7ED49D7C" w16cid:durableId="2A0432FE"/>
  <w16cid:commentId w16cid:paraId="49015184" w16cid:durableId="2A04337C"/>
  <w16cid:commentId w16cid:paraId="43FCC65C" w16cid:durableId="2A081E2F"/>
  <w16cid:commentId w16cid:paraId="34E8F0EF" w16cid:durableId="2A081E5A"/>
  <w16cid:commentId w16cid:paraId="0F891CCE" w16cid:durableId="2A081E87"/>
  <w16cid:commentId w16cid:paraId="6FBDF31F" w16cid:durableId="2A04345A"/>
  <w16cid:commentId w16cid:paraId="2D5C0AB9" w16cid:durableId="2A081E91"/>
  <w16cid:commentId w16cid:paraId="6B1D3BC1" w16cid:durableId="2A04132D"/>
  <w16cid:commentId w16cid:paraId="38D75B17" w16cid:durableId="2A04132E"/>
  <w16cid:commentId w16cid:paraId="7182DA42" w16cid:durableId="2A04360E"/>
  <w16cid:commentId w16cid:paraId="1C701685" w16cid:durableId="2A081EF8"/>
  <w16cid:commentId w16cid:paraId="3B645CB8" w16cid:durableId="2A04132F"/>
  <w16cid:commentId w16cid:paraId="289B2D49" w16cid:durableId="2A08019F"/>
  <w16cid:commentId w16cid:paraId="11733E4E" w16cid:durableId="2A0822C5"/>
  <w16cid:commentId w16cid:paraId="1E441B81" w16cid:durableId="2A0802F8"/>
  <w16cid:commentId w16cid:paraId="681152F3" w16cid:durableId="2A0822F2"/>
  <w16cid:commentId w16cid:paraId="05ECA631" w16cid:durableId="2A0802AA"/>
  <w16cid:commentId w16cid:paraId="0F4ECD53" w16cid:durableId="2A080386"/>
  <w16cid:commentId w16cid:paraId="32A8C5EA" w16cid:durableId="2A080409"/>
  <w16cid:commentId w16cid:paraId="64918C4A" w16cid:durableId="2A08044E"/>
  <w16cid:commentId w16cid:paraId="047A279A" w16cid:durableId="2A0804E4"/>
  <w16cid:commentId w16cid:paraId="312B20F4" w16cid:durableId="2A04CD75"/>
  <w16cid:commentId w16cid:paraId="4D49C88E" w16cid:durableId="2A04CB33"/>
  <w16cid:commentId w16cid:paraId="47CF1846" w16cid:durableId="2A04CBFA"/>
  <w16cid:commentId w16cid:paraId="24B63DC6" w16cid:durableId="2A04CAFD"/>
  <w16cid:commentId w16cid:paraId="521DCCF9" w16cid:durableId="2A0826F2"/>
  <w16cid:commentId w16cid:paraId="2E2BF5CD" w16cid:durableId="2A082779"/>
  <w16cid:commentId w16cid:paraId="3082D99D" w16cid:durableId="2A045080"/>
  <w16cid:commentId w16cid:paraId="62A2FA2F" w16cid:durableId="2A044F5C"/>
  <w16cid:commentId w16cid:paraId="3CD40092" w16cid:durableId="2A0827C6"/>
  <w16cid:commentId w16cid:paraId="2C15CE17" w16cid:durableId="2A044ED1"/>
  <w16cid:commentId w16cid:paraId="3405E151" w16cid:durableId="2A044EA8"/>
  <w16cid:commentId w16cid:paraId="3449341D" w16cid:durableId="2A044D2B"/>
  <w16cid:commentId w16cid:paraId="1AD0F62A" w16cid:durableId="2A08289B"/>
  <w16cid:commentId w16cid:paraId="3B96ECC9" w16cid:durableId="2A0828EC"/>
  <w16cid:commentId w16cid:paraId="7E5CE2EC" w16cid:durableId="2A043D35"/>
  <w16cid:commentId w16cid:paraId="7131F6B4" w16cid:durableId="2A043D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57BC8" w14:textId="77777777" w:rsidR="00082F9F" w:rsidRDefault="00082F9F" w:rsidP="00B656DE">
      <w:r>
        <w:separator/>
      </w:r>
    </w:p>
  </w:endnote>
  <w:endnote w:type="continuationSeparator" w:id="0">
    <w:p w14:paraId="11A7C646" w14:textId="77777777" w:rsidR="00082F9F" w:rsidRDefault="00082F9F"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7396" w14:textId="77777777" w:rsidR="00082F9F" w:rsidRDefault="00082F9F">
    <w:pPr>
      <w:pStyle w:val="a7"/>
      <w:jc w:val="center"/>
    </w:pPr>
  </w:p>
  <w:p w14:paraId="3490E622" w14:textId="77777777" w:rsidR="00082F9F" w:rsidRDefault="00082F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76750"/>
      <w:docPartObj>
        <w:docPartGallery w:val="Page Numbers (Bottom of Page)"/>
        <w:docPartUnique/>
      </w:docPartObj>
    </w:sdtPr>
    <w:sdtEndPr/>
    <w:sdtContent>
      <w:p w14:paraId="719FB828" w14:textId="187C9E16" w:rsidR="00082F9F" w:rsidRDefault="00082F9F">
        <w:pPr>
          <w:pStyle w:val="a7"/>
          <w:jc w:val="center"/>
        </w:pPr>
        <w:r>
          <w:fldChar w:fldCharType="begin"/>
        </w:r>
        <w:r>
          <w:instrText>PAGE   \* MERGEFORMAT</w:instrText>
        </w:r>
        <w:r>
          <w:fldChar w:fldCharType="separate"/>
        </w:r>
        <w:r w:rsidR="00184E14" w:rsidRPr="00184E14">
          <w:rPr>
            <w:noProof/>
            <w:lang w:val="ja-JP"/>
          </w:rPr>
          <w:t>20</w:t>
        </w:r>
        <w:r>
          <w:fldChar w:fldCharType="end"/>
        </w:r>
      </w:p>
    </w:sdtContent>
  </w:sdt>
  <w:p w14:paraId="7E0BDF39" w14:textId="77777777" w:rsidR="00082F9F" w:rsidRDefault="00082F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1828" w14:textId="77777777" w:rsidR="00082F9F" w:rsidRDefault="00082F9F" w:rsidP="00B656DE">
      <w:r>
        <w:separator/>
      </w:r>
    </w:p>
  </w:footnote>
  <w:footnote w:type="continuationSeparator" w:id="0">
    <w:p w14:paraId="694DA5BD" w14:textId="77777777" w:rsidR="00082F9F" w:rsidRDefault="00082F9F" w:rsidP="00B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033"/>
    <w:multiLevelType w:val="hybridMultilevel"/>
    <w:tmpl w:val="AD8C86F6"/>
    <w:lvl w:ilvl="0" w:tplc="05E0A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3462"/>
    <w:rsid w:val="00003E1A"/>
    <w:rsid w:val="0000763E"/>
    <w:rsid w:val="00011CE1"/>
    <w:rsid w:val="000159B6"/>
    <w:rsid w:val="000166EB"/>
    <w:rsid w:val="00017968"/>
    <w:rsid w:val="000242D1"/>
    <w:rsid w:val="000250B8"/>
    <w:rsid w:val="00025E04"/>
    <w:rsid w:val="00027EF3"/>
    <w:rsid w:val="00033210"/>
    <w:rsid w:val="00034F85"/>
    <w:rsid w:val="0003620A"/>
    <w:rsid w:val="000363D0"/>
    <w:rsid w:val="00043404"/>
    <w:rsid w:val="00044D38"/>
    <w:rsid w:val="00053294"/>
    <w:rsid w:val="00060E39"/>
    <w:rsid w:val="00062A42"/>
    <w:rsid w:val="000657D0"/>
    <w:rsid w:val="00067B63"/>
    <w:rsid w:val="00073023"/>
    <w:rsid w:val="00082F9F"/>
    <w:rsid w:val="00083547"/>
    <w:rsid w:val="00084EBC"/>
    <w:rsid w:val="000A0E26"/>
    <w:rsid w:val="000A1509"/>
    <w:rsid w:val="000A17EA"/>
    <w:rsid w:val="000A191B"/>
    <w:rsid w:val="000A33C2"/>
    <w:rsid w:val="000A43D3"/>
    <w:rsid w:val="000A572A"/>
    <w:rsid w:val="000B2E70"/>
    <w:rsid w:val="000B3281"/>
    <w:rsid w:val="000B3977"/>
    <w:rsid w:val="000B554E"/>
    <w:rsid w:val="000B74EF"/>
    <w:rsid w:val="000C0E0D"/>
    <w:rsid w:val="000C1F1C"/>
    <w:rsid w:val="000C516B"/>
    <w:rsid w:val="000C53DB"/>
    <w:rsid w:val="000C5B9F"/>
    <w:rsid w:val="000C7E9E"/>
    <w:rsid w:val="000D43AC"/>
    <w:rsid w:val="000D4E94"/>
    <w:rsid w:val="000D70B8"/>
    <w:rsid w:val="000E1104"/>
    <w:rsid w:val="000E2B01"/>
    <w:rsid w:val="000E5C84"/>
    <w:rsid w:val="000E6621"/>
    <w:rsid w:val="000F0A49"/>
    <w:rsid w:val="000F19ED"/>
    <w:rsid w:val="000F2C2E"/>
    <w:rsid w:val="000F2FBF"/>
    <w:rsid w:val="000F32E2"/>
    <w:rsid w:val="000F341D"/>
    <w:rsid w:val="000F35C0"/>
    <w:rsid w:val="000F56CA"/>
    <w:rsid w:val="000F765F"/>
    <w:rsid w:val="00100B40"/>
    <w:rsid w:val="00102D6D"/>
    <w:rsid w:val="001066B4"/>
    <w:rsid w:val="0010761D"/>
    <w:rsid w:val="0011223C"/>
    <w:rsid w:val="00113717"/>
    <w:rsid w:val="001163C1"/>
    <w:rsid w:val="00117470"/>
    <w:rsid w:val="0012519A"/>
    <w:rsid w:val="001334C3"/>
    <w:rsid w:val="001370B8"/>
    <w:rsid w:val="00137F85"/>
    <w:rsid w:val="00141174"/>
    <w:rsid w:val="00142078"/>
    <w:rsid w:val="0014327B"/>
    <w:rsid w:val="0014330E"/>
    <w:rsid w:val="0014722C"/>
    <w:rsid w:val="001477EF"/>
    <w:rsid w:val="00152EA7"/>
    <w:rsid w:val="001540AB"/>
    <w:rsid w:val="00160999"/>
    <w:rsid w:val="00161F89"/>
    <w:rsid w:val="0016516E"/>
    <w:rsid w:val="00166754"/>
    <w:rsid w:val="00172AE2"/>
    <w:rsid w:val="00173CCF"/>
    <w:rsid w:val="00175C45"/>
    <w:rsid w:val="00176090"/>
    <w:rsid w:val="00177F6E"/>
    <w:rsid w:val="0018174B"/>
    <w:rsid w:val="00182825"/>
    <w:rsid w:val="001831FB"/>
    <w:rsid w:val="00184A91"/>
    <w:rsid w:val="00184E14"/>
    <w:rsid w:val="0018519C"/>
    <w:rsid w:val="00187084"/>
    <w:rsid w:val="001919DE"/>
    <w:rsid w:val="001927DC"/>
    <w:rsid w:val="00193D96"/>
    <w:rsid w:val="00196515"/>
    <w:rsid w:val="00197E27"/>
    <w:rsid w:val="001A50BF"/>
    <w:rsid w:val="001A56A1"/>
    <w:rsid w:val="001A5CF4"/>
    <w:rsid w:val="001A6551"/>
    <w:rsid w:val="001C55F5"/>
    <w:rsid w:val="001C7D85"/>
    <w:rsid w:val="001C7FFC"/>
    <w:rsid w:val="001D5B53"/>
    <w:rsid w:val="001D776B"/>
    <w:rsid w:val="001E3947"/>
    <w:rsid w:val="001F1D88"/>
    <w:rsid w:val="001F25E9"/>
    <w:rsid w:val="001F3677"/>
    <w:rsid w:val="001F45DA"/>
    <w:rsid w:val="00201052"/>
    <w:rsid w:val="0020684C"/>
    <w:rsid w:val="0021392C"/>
    <w:rsid w:val="00221E08"/>
    <w:rsid w:val="00232105"/>
    <w:rsid w:val="00232DE0"/>
    <w:rsid w:val="0023542D"/>
    <w:rsid w:val="00235AE7"/>
    <w:rsid w:val="00235B8F"/>
    <w:rsid w:val="0024466E"/>
    <w:rsid w:val="002507EA"/>
    <w:rsid w:val="00254791"/>
    <w:rsid w:val="00254B43"/>
    <w:rsid w:val="0025535E"/>
    <w:rsid w:val="00260182"/>
    <w:rsid w:val="00274AA1"/>
    <w:rsid w:val="00275D9E"/>
    <w:rsid w:val="00281CAD"/>
    <w:rsid w:val="00286D6F"/>
    <w:rsid w:val="002875B9"/>
    <w:rsid w:val="00287775"/>
    <w:rsid w:val="002913BD"/>
    <w:rsid w:val="00292075"/>
    <w:rsid w:val="002A0C0D"/>
    <w:rsid w:val="002A1EDE"/>
    <w:rsid w:val="002A2913"/>
    <w:rsid w:val="002A6F93"/>
    <w:rsid w:val="002B39F7"/>
    <w:rsid w:val="002B4E7F"/>
    <w:rsid w:val="002B6B6C"/>
    <w:rsid w:val="002C017C"/>
    <w:rsid w:val="002C0DFC"/>
    <w:rsid w:val="002C251C"/>
    <w:rsid w:val="002C7BF0"/>
    <w:rsid w:val="002C7DB4"/>
    <w:rsid w:val="002D2223"/>
    <w:rsid w:val="002D5155"/>
    <w:rsid w:val="002D628F"/>
    <w:rsid w:val="002E063D"/>
    <w:rsid w:val="002E1E35"/>
    <w:rsid w:val="002E30A5"/>
    <w:rsid w:val="002E35F4"/>
    <w:rsid w:val="002E74D8"/>
    <w:rsid w:val="002F6AA6"/>
    <w:rsid w:val="003005E3"/>
    <w:rsid w:val="0030422F"/>
    <w:rsid w:val="00306C21"/>
    <w:rsid w:val="0030727C"/>
    <w:rsid w:val="00307982"/>
    <w:rsid w:val="003109C6"/>
    <w:rsid w:val="0032465D"/>
    <w:rsid w:val="00324DE2"/>
    <w:rsid w:val="00326F13"/>
    <w:rsid w:val="003300BD"/>
    <w:rsid w:val="00340737"/>
    <w:rsid w:val="003414E6"/>
    <w:rsid w:val="003430A9"/>
    <w:rsid w:val="003471F4"/>
    <w:rsid w:val="00347981"/>
    <w:rsid w:val="00347DE7"/>
    <w:rsid w:val="003502E6"/>
    <w:rsid w:val="00350A47"/>
    <w:rsid w:val="00352BF8"/>
    <w:rsid w:val="00356DC5"/>
    <w:rsid w:val="003570B9"/>
    <w:rsid w:val="003619A4"/>
    <w:rsid w:val="003679B7"/>
    <w:rsid w:val="003722C3"/>
    <w:rsid w:val="00372316"/>
    <w:rsid w:val="00372C02"/>
    <w:rsid w:val="00375A65"/>
    <w:rsid w:val="003765C1"/>
    <w:rsid w:val="00376621"/>
    <w:rsid w:val="00381A44"/>
    <w:rsid w:val="00391AC8"/>
    <w:rsid w:val="00392912"/>
    <w:rsid w:val="003A0531"/>
    <w:rsid w:val="003A3DCD"/>
    <w:rsid w:val="003A4DE5"/>
    <w:rsid w:val="003A6561"/>
    <w:rsid w:val="003B35F6"/>
    <w:rsid w:val="003B5BB5"/>
    <w:rsid w:val="003B63C8"/>
    <w:rsid w:val="003B6DD3"/>
    <w:rsid w:val="003B6E32"/>
    <w:rsid w:val="003C1457"/>
    <w:rsid w:val="003C4C88"/>
    <w:rsid w:val="003C5865"/>
    <w:rsid w:val="003C6BE7"/>
    <w:rsid w:val="003C7996"/>
    <w:rsid w:val="003D1173"/>
    <w:rsid w:val="003D5F37"/>
    <w:rsid w:val="003D767E"/>
    <w:rsid w:val="003D7BC5"/>
    <w:rsid w:val="003D7EBF"/>
    <w:rsid w:val="003E3509"/>
    <w:rsid w:val="003E6920"/>
    <w:rsid w:val="003E6E09"/>
    <w:rsid w:val="003F42F7"/>
    <w:rsid w:val="003F64F6"/>
    <w:rsid w:val="00400983"/>
    <w:rsid w:val="00407193"/>
    <w:rsid w:val="00411D13"/>
    <w:rsid w:val="004125BD"/>
    <w:rsid w:val="00412B5D"/>
    <w:rsid w:val="00413305"/>
    <w:rsid w:val="00414570"/>
    <w:rsid w:val="00422D66"/>
    <w:rsid w:val="004236A4"/>
    <w:rsid w:val="00425904"/>
    <w:rsid w:val="00425F74"/>
    <w:rsid w:val="0043053C"/>
    <w:rsid w:val="004349E3"/>
    <w:rsid w:val="00434C72"/>
    <w:rsid w:val="00440B18"/>
    <w:rsid w:val="00446BC2"/>
    <w:rsid w:val="00450040"/>
    <w:rsid w:val="00453AA3"/>
    <w:rsid w:val="00456163"/>
    <w:rsid w:val="00457B92"/>
    <w:rsid w:val="004616CD"/>
    <w:rsid w:val="00464D79"/>
    <w:rsid w:val="004745C9"/>
    <w:rsid w:val="00480A4C"/>
    <w:rsid w:val="00481A06"/>
    <w:rsid w:val="0048314C"/>
    <w:rsid w:val="004832FB"/>
    <w:rsid w:val="004838AA"/>
    <w:rsid w:val="00484A66"/>
    <w:rsid w:val="00486F54"/>
    <w:rsid w:val="00491A0D"/>
    <w:rsid w:val="0049224C"/>
    <w:rsid w:val="00493C25"/>
    <w:rsid w:val="00496CEA"/>
    <w:rsid w:val="004A55BB"/>
    <w:rsid w:val="004A7900"/>
    <w:rsid w:val="004B4530"/>
    <w:rsid w:val="004B493E"/>
    <w:rsid w:val="004C1A1C"/>
    <w:rsid w:val="004C418A"/>
    <w:rsid w:val="004C5332"/>
    <w:rsid w:val="004C6A9C"/>
    <w:rsid w:val="004C7F58"/>
    <w:rsid w:val="004D184F"/>
    <w:rsid w:val="004D25E3"/>
    <w:rsid w:val="004D282B"/>
    <w:rsid w:val="004D54EA"/>
    <w:rsid w:val="004D66D9"/>
    <w:rsid w:val="004E29E9"/>
    <w:rsid w:val="004E4609"/>
    <w:rsid w:val="004E5141"/>
    <w:rsid w:val="004E514D"/>
    <w:rsid w:val="004E55F7"/>
    <w:rsid w:val="004F38FA"/>
    <w:rsid w:val="004F685D"/>
    <w:rsid w:val="005006FB"/>
    <w:rsid w:val="005152E2"/>
    <w:rsid w:val="00517807"/>
    <w:rsid w:val="005239A6"/>
    <w:rsid w:val="0052550D"/>
    <w:rsid w:val="00543493"/>
    <w:rsid w:val="00544B61"/>
    <w:rsid w:val="0055387F"/>
    <w:rsid w:val="0056367D"/>
    <w:rsid w:val="005707A6"/>
    <w:rsid w:val="00570B66"/>
    <w:rsid w:val="00572621"/>
    <w:rsid w:val="00585031"/>
    <w:rsid w:val="00586489"/>
    <w:rsid w:val="00587BAD"/>
    <w:rsid w:val="005925B9"/>
    <w:rsid w:val="00594371"/>
    <w:rsid w:val="00597956"/>
    <w:rsid w:val="005A0C80"/>
    <w:rsid w:val="005A1D92"/>
    <w:rsid w:val="005A33DE"/>
    <w:rsid w:val="005A40C8"/>
    <w:rsid w:val="005B07C9"/>
    <w:rsid w:val="005C7FDC"/>
    <w:rsid w:val="005D217B"/>
    <w:rsid w:val="005D2494"/>
    <w:rsid w:val="005D35C3"/>
    <w:rsid w:val="005D3775"/>
    <w:rsid w:val="005D4A10"/>
    <w:rsid w:val="005D78BC"/>
    <w:rsid w:val="005E20E2"/>
    <w:rsid w:val="005E5DBC"/>
    <w:rsid w:val="005E6062"/>
    <w:rsid w:val="005E6DDB"/>
    <w:rsid w:val="005E6EC9"/>
    <w:rsid w:val="005E7592"/>
    <w:rsid w:val="005F4E9D"/>
    <w:rsid w:val="005F7304"/>
    <w:rsid w:val="00600B27"/>
    <w:rsid w:val="00604983"/>
    <w:rsid w:val="00606C32"/>
    <w:rsid w:val="006132C4"/>
    <w:rsid w:val="00613AA0"/>
    <w:rsid w:val="00623CEA"/>
    <w:rsid w:val="00624825"/>
    <w:rsid w:val="00626BD3"/>
    <w:rsid w:val="00627004"/>
    <w:rsid w:val="00630727"/>
    <w:rsid w:val="00633DB2"/>
    <w:rsid w:val="0063683A"/>
    <w:rsid w:val="00637394"/>
    <w:rsid w:val="0065162B"/>
    <w:rsid w:val="00652BEA"/>
    <w:rsid w:val="006562B3"/>
    <w:rsid w:val="00661D1D"/>
    <w:rsid w:val="00662891"/>
    <w:rsid w:val="00673731"/>
    <w:rsid w:val="0067591E"/>
    <w:rsid w:val="00676189"/>
    <w:rsid w:val="006766F2"/>
    <w:rsid w:val="006767F0"/>
    <w:rsid w:val="006773D3"/>
    <w:rsid w:val="00677F76"/>
    <w:rsid w:val="00681501"/>
    <w:rsid w:val="00682022"/>
    <w:rsid w:val="00683B12"/>
    <w:rsid w:val="00685D66"/>
    <w:rsid w:val="0069128C"/>
    <w:rsid w:val="00694FC6"/>
    <w:rsid w:val="006975A5"/>
    <w:rsid w:val="006A2063"/>
    <w:rsid w:val="006A2198"/>
    <w:rsid w:val="006A6720"/>
    <w:rsid w:val="006A67CD"/>
    <w:rsid w:val="006B34A5"/>
    <w:rsid w:val="006B3E24"/>
    <w:rsid w:val="006B5F0F"/>
    <w:rsid w:val="006C43DA"/>
    <w:rsid w:val="006C580B"/>
    <w:rsid w:val="006C5A39"/>
    <w:rsid w:val="006C6403"/>
    <w:rsid w:val="006C6A7D"/>
    <w:rsid w:val="006D3B8A"/>
    <w:rsid w:val="006E1D6E"/>
    <w:rsid w:val="006E4CD4"/>
    <w:rsid w:val="006F00FE"/>
    <w:rsid w:val="006F0D32"/>
    <w:rsid w:val="00701F92"/>
    <w:rsid w:val="007033F8"/>
    <w:rsid w:val="0070553B"/>
    <w:rsid w:val="00711B44"/>
    <w:rsid w:val="0071352B"/>
    <w:rsid w:val="007150BA"/>
    <w:rsid w:val="007173D7"/>
    <w:rsid w:val="00723B86"/>
    <w:rsid w:val="007277D2"/>
    <w:rsid w:val="00734A6E"/>
    <w:rsid w:val="00740571"/>
    <w:rsid w:val="007417E2"/>
    <w:rsid w:val="00741F69"/>
    <w:rsid w:val="00745075"/>
    <w:rsid w:val="00755CE7"/>
    <w:rsid w:val="00761963"/>
    <w:rsid w:val="00762F4C"/>
    <w:rsid w:val="00762F8F"/>
    <w:rsid w:val="007633EB"/>
    <w:rsid w:val="00767399"/>
    <w:rsid w:val="007716BD"/>
    <w:rsid w:val="00774C2E"/>
    <w:rsid w:val="00777496"/>
    <w:rsid w:val="00780900"/>
    <w:rsid w:val="0078612E"/>
    <w:rsid w:val="00794FBA"/>
    <w:rsid w:val="007978DB"/>
    <w:rsid w:val="007A0B6A"/>
    <w:rsid w:val="007A4D5B"/>
    <w:rsid w:val="007A6EED"/>
    <w:rsid w:val="007A7C97"/>
    <w:rsid w:val="007C0E45"/>
    <w:rsid w:val="007C3CE8"/>
    <w:rsid w:val="007C6BCE"/>
    <w:rsid w:val="007C7995"/>
    <w:rsid w:val="007D2441"/>
    <w:rsid w:val="007D3FC8"/>
    <w:rsid w:val="007D70A7"/>
    <w:rsid w:val="007E1DA7"/>
    <w:rsid w:val="007E6C99"/>
    <w:rsid w:val="007E7F31"/>
    <w:rsid w:val="007F0BFA"/>
    <w:rsid w:val="007F27C1"/>
    <w:rsid w:val="007F46DE"/>
    <w:rsid w:val="007F71C4"/>
    <w:rsid w:val="008006B3"/>
    <w:rsid w:val="0080366E"/>
    <w:rsid w:val="0080368B"/>
    <w:rsid w:val="00803CCE"/>
    <w:rsid w:val="008060CB"/>
    <w:rsid w:val="00812DCB"/>
    <w:rsid w:val="008178D6"/>
    <w:rsid w:val="0082421C"/>
    <w:rsid w:val="00824F5A"/>
    <w:rsid w:val="00831709"/>
    <w:rsid w:val="0083343B"/>
    <w:rsid w:val="00835FB5"/>
    <w:rsid w:val="008370C3"/>
    <w:rsid w:val="00840D5E"/>
    <w:rsid w:val="008412A7"/>
    <w:rsid w:val="008455EF"/>
    <w:rsid w:val="0085084E"/>
    <w:rsid w:val="00864149"/>
    <w:rsid w:val="008664B5"/>
    <w:rsid w:val="0086783C"/>
    <w:rsid w:val="0087069D"/>
    <w:rsid w:val="008717FF"/>
    <w:rsid w:val="00871D4D"/>
    <w:rsid w:val="00875BC1"/>
    <w:rsid w:val="008813E6"/>
    <w:rsid w:val="00885853"/>
    <w:rsid w:val="00886CD8"/>
    <w:rsid w:val="00890DC1"/>
    <w:rsid w:val="008936F7"/>
    <w:rsid w:val="008A06DE"/>
    <w:rsid w:val="008A0A6A"/>
    <w:rsid w:val="008A11FC"/>
    <w:rsid w:val="008A236B"/>
    <w:rsid w:val="008A5E86"/>
    <w:rsid w:val="008B14C0"/>
    <w:rsid w:val="008B1DF6"/>
    <w:rsid w:val="008B28A0"/>
    <w:rsid w:val="008B4539"/>
    <w:rsid w:val="008B5CB1"/>
    <w:rsid w:val="008B6C2D"/>
    <w:rsid w:val="008B721F"/>
    <w:rsid w:val="008C00A9"/>
    <w:rsid w:val="008D177C"/>
    <w:rsid w:val="008D4CE3"/>
    <w:rsid w:val="008E346E"/>
    <w:rsid w:val="008E36AD"/>
    <w:rsid w:val="008E594D"/>
    <w:rsid w:val="008E696A"/>
    <w:rsid w:val="008F4BF0"/>
    <w:rsid w:val="00900145"/>
    <w:rsid w:val="00903B27"/>
    <w:rsid w:val="00903C91"/>
    <w:rsid w:val="009067BC"/>
    <w:rsid w:val="009104ED"/>
    <w:rsid w:val="00910777"/>
    <w:rsid w:val="00910C85"/>
    <w:rsid w:val="00911BAC"/>
    <w:rsid w:val="009139A0"/>
    <w:rsid w:val="00913A98"/>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60144"/>
    <w:rsid w:val="00972696"/>
    <w:rsid w:val="00977DA3"/>
    <w:rsid w:val="0098225C"/>
    <w:rsid w:val="009870E6"/>
    <w:rsid w:val="009879D7"/>
    <w:rsid w:val="00990959"/>
    <w:rsid w:val="00992A92"/>
    <w:rsid w:val="009931F4"/>
    <w:rsid w:val="0099668D"/>
    <w:rsid w:val="009A2040"/>
    <w:rsid w:val="009B0CC3"/>
    <w:rsid w:val="009B4DF4"/>
    <w:rsid w:val="009B5CC9"/>
    <w:rsid w:val="009C3C69"/>
    <w:rsid w:val="009C3F7A"/>
    <w:rsid w:val="009D4BF8"/>
    <w:rsid w:val="009E5FBA"/>
    <w:rsid w:val="009E72B5"/>
    <w:rsid w:val="009E7311"/>
    <w:rsid w:val="009F1AA4"/>
    <w:rsid w:val="009F2770"/>
    <w:rsid w:val="009F2DED"/>
    <w:rsid w:val="009F6CAE"/>
    <w:rsid w:val="00A038AE"/>
    <w:rsid w:val="00A03FCF"/>
    <w:rsid w:val="00A0622F"/>
    <w:rsid w:val="00A1326B"/>
    <w:rsid w:val="00A1653A"/>
    <w:rsid w:val="00A27E68"/>
    <w:rsid w:val="00A31899"/>
    <w:rsid w:val="00A32169"/>
    <w:rsid w:val="00A36031"/>
    <w:rsid w:val="00A36AC4"/>
    <w:rsid w:val="00A3750D"/>
    <w:rsid w:val="00A3773D"/>
    <w:rsid w:val="00A40291"/>
    <w:rsid w:val="00A428DF"/>
    <w:rsid w:val="00A43EFF"/>
    <w:rsid w:val="00A4598E"/>
    <w:rsid w:val="00A46203"/>
    <w:rsid w:val="00A478DA"/>
    <w:rsid w:val="00A52C8F"/>
    <w:rsid w:val="00A55B2B"/>
    <w:rsid w:val="00A60494"/>
    <w:rsid w:val="00A64D7A"/>
    <w:rsid w:val="00A7161C"/>
    <w:rsid w:val="00A72D5B"/>
    <w:rsid w:val="00A73D57"/>
    <w:rsid w:val="00A745B7"/>
    <w:rsid w:val="00A75AEC"/>
    <w:rsid w:val="00A75FEC"/>
    <w:rsid w:val="00A81AF5"/>
    <w:rsid w:val="00A838EB"/>
    <w:rsid w:val="00A850ED"/>
    <w:rsid w:val="00A86189"/>
    <w:rsid w:val="00A902D2"/>
    <w:rsid w:val="00A90598"/>
    <w:rsid w:val="00A93C2A"/>
    <w:rsid w:val="00A950BC"/>
    <w:rsid w:val="00A95A07"/>
    <w:rsid w:val="00AA0536"/>
    <w:rsid w:val="00AA50A4"/>
    <w:rsid w:val="00AA7F5D"/>
    <w:rsid w:val="00AB326C"/>
    <w:rsid w:val="00AB6768"/>
    <w:rsid w:val="00AB7751"/>
    <w:rsid w:val="00AC0D9D"/>
    <w:rsid w:val="00AC1C06"/>
    <w:rsid w:val="00AC576F"/>
    <w:rsid w:val="00AD1E56"/>
    <w:rsid w:val="00AD41DA"/>
    <w:rsid w:val="00AD5568"/>
    <w:rsid w:val="00AD6BD2"/>
    <w:rsid w:val="00AE0F95"/>
    <w:rsid w:val="00AE242A"/>
    <w:rsid w:val="00AF1C82"/>
    <w:rsid w:val="00AF2F3E"/>
    <w:rsid w:val="00B01917"/>
    <w:rsid w:val="00B01936"/>
    <w:rsid w:val="00B04EA8"/>
    <w:rsid w:val="00B12AA3"/>
    <w:rsid w:val="00B207B0"/>
    <w:rsid w:val="00B2375D"/>
    <w:rsid w:val="00B262B5"/>
    <w:rsid w:val="00B30A28"/>
    <w:rsid w:val="00B3260E"/>
    <w:rsid w:val="00B32BA3"/>
    <w:rsid w:val="00B3648C"/>
    <w:rsid w:val="00B3668B"/>
    <w:rsid w:val="00B3705C"/>
    <w:rsid w:val="00B45320"/>
    <w:rsid w:val="00B46D4C"/>
    <w:rsid w:val="00B46D5A"/>
    <w:rsid w:val="00B50769"/>
    <w:rsid w:val="00B56AE4"/>
    <w:rsid w:val="00B6311F"/>
    <w:rsid w:val="00B656DE"/>
    <w:rsid w:val="00B67C89"/>
    <w:rsid w:val="00B703DA"/>
    <w:rsid w:val="00B7063C"/>
    <w:rsid w:val="00B7091B"/>
    <w:rsid w:val="00B727E3"/>
    <w:rsid w:val="00B72906"/>
    <w:rsid w:val="00B7466D"/>
    <w:rsid w:val="00B86C80"/>
    <w:rsid w:val="00B9298C"/>
    <w:rsid w:val="00B93439"/>
    <w:rsid w:val="00B958A6"/>
    <w:rsid w:val="00B97A38"/>
    <w:rsid w:val="00BA0567"/>
    <w:rsid w:val="00BA2B9E"/>
    <w:rsid w:val="00BA3326"/>
    <w:rsid w:val="00BA5394"/>
    <w:rsid w:val="00BA73F9"/>
    <w:rsid w:val="00BA7D9C"/>
    <w:rsid w:val="00BB35DC"/>
    <w:rsid w:val="00BB366C"/>
    <w:rsid w:val="00BC03D1"/>
    <w:rsid w:val="00BC0A0A"/>
    <w:rsid w:val="00BC52FF"/>
    <w:rsid w:val="00BD27EC"/>
    <w:rsid w:val="00BD345D"/>
    <w:rsid w:val="00BD5245"/>
    <w:rsid w:val="00BD7680"/>
    <w:rsid w:val="00BE2340"/>
    <w:rsid w:val="00BE2F91"/>
    <w:rsid w:val="00BF5E45"/>
    <w:rsid w:val="00BF736B"/>
    <w:rsid w:val="00C01912"/>
    <w:rsid w:val="00C01ADC"/>
    <w:rsid w:val="00C0380C"/>
    <w:rsid w:val="00C07828"/>
    <w:rsid w:val="00C1452A"/>
    <w:rsid w:val="00C1484B"/>
    <w:rsid w:val="00C21CF3"/>
    <w:rsid w:val="00C23675"/>
    <w:rsid w:val="00C23985"/>
    <w:rsid w:val="00C23E7D"/>
    <w:rsid w:val="00C30045"/>
    <w:rsid w:val="00C31552"/>
    <w:rsid w:val="00C339FE"/>
    <w:rsid w:val="00C34F95"/>
    <w:rsid w:val="00C429E8"/>
    <w:rsid w:val="00C42ECA"/>
    <w:rsid w:val="00C4707B"/>
    <w:rsid w:val="00C50E16"/>
    <w:rsid w:val="00C518AE"/>
    <w:rsid w:val="00C53243"/>
    <w:rsid w:val="00C5409A"/>
    <w:rsid w:val="00C558BD"/>
    <w:rsid w:val="00C57FCF"/>
    <w:rsid w:val="00C601A2"/>
    <w:rsid w:val="00C60AF8"/>
    <w:rsid w:val="00C64192"/>
    <w:rsid w:val="00C673C3"/>
    <w:rsid w:val="00C75921"/>
    <w:rsid w:val="00C858E3"/>
    <w:rsid w:val="00C878FC"/>
    <w:rsid w:val="00C9533D"/>
    <w:rsid w:val="00C959A9"/>
    <w:rsid w:val="00CA0EED"/>
    <w:rsid w:val="00CA1CEB"/>
    <w:rsid w:val="00CA5A57"/>
    <w:rsid w:val="00CA6044"/>
    <w:rsid w:val="00CB000D"/>
    <w:rsid w:val="00CB1963"/>
    <w:rsid w:val="00CB2140"/>
    <w:rsid w:val="00CB2CED"/>
    <w:rsid w:val="00CB4B5C"/>
    <w:rsid w:val="00CB5C61"/>
    <w:rsid w:val="00CB7AED"/>
    <w:rsid w:val="00CC0811"/>
    <w:rsid w:val="00CC0FC9"/>
    <w:rsid w:val="00CC3967"/>
    <w:rsid w:val="00CC65C4"/>
    <w:rsid w:val="00CC72B5"/>
    <w:rsid w:val="00CD61E6"/>
    <w:rsid w:val="00CD7B62"/>
    <w:rsid w:val="00CD7D40"/>
    <w:rsid w:val="00CE180B"/>
    <w:rsid w:val="00CE61AE"/>
    <w:rsid w:val="00CE62D4"/>
    <w:rsid w:val="00CE63DA"/>
    <w:rsid w:val="00CF1490"/>
    <w:rsid w:val="00CF5364"/>
    <w:rsid w:val="00CF5DD9"/>
    <w:rsid w:val="00CF7736"/>
    <w:rsid w:val="00D0550C"/>
    <w:rsid w:val="00D11F9D"/>
    <w:rsid w:val="00D15FE2"/>
    <w:rsid w:val="00D179C2"/>
    <w:rsid w:val="00D2069C"/>
    <w:rsid w:val="00D24A93"/>
    <w:rsid w:val="00D26C93"/>
    <w:rsid w:val="00D30BD1"/>
    <w:rsid w:val="00D323B1"/>
    <w:rsid w:val="00D36B3B"/>
    <w:rsid w:val="00D42E86"/>
    <w:rsid w:val="00D44D99"/>
    <w:rsid w:val="00D45F19"/>
    <w:rsid w:val="00D50776"/>
    <w:rsid w:val="00D5087D"/>
    <w:rsid w:val="00D54200"/>
    <w:rsid w:val="00D5553A"/>
    <w:rsid w:val="00D576CB"/>
    <w:rsid w:val="00D579FC"/>
    <w:rsid w:val="00D61F97"/>
    <w:rsid w:val="00D6476F"/>
    <w:rsid w:val="00D718E0"/>
    <w:rsid w:val="00D72DE5"/>
    <w:rsid w:val="00D818D5"/>
    <w:rsid w:val="00D8222C"/>
    <w:rsid w:val="00D86597"/>
    <w:rsid w:val="00D922DF"/>
    <w:rsid w:val="00D928DA"/>
    <w:rsid w:val="00D92DCC"/>
    <w:rsid w:val="00D932E9"/>
    <w:rsid w:val="00D94862"/>
    <w:rsid w:val="00D94A89"/>
    <w:rsid w:val="00D964CF"/>
    <w:rsid w:val="00D9795A"/>
    <w:rsid w:val="00DA1DF8"/>
    <w:rsid w:val="00DA362B"/>
    <w:rsid w:val="00DA3765"/>
    <w:rsid w:val="00DA7946"/>
    <w:rsid w:val="00DB127D"/>
    <w:rsid w:val="00DC3873"/>
    <w:rsid w:val="00DC5842"/>
    <w:rsid w:val="00DC65F3"/>
    <w:rsid w:val="00DD03F4"/>
    <w:rsid w:val="00DD1A7A"/>
    <w:rsid w:val="00DD1FE6"/>
    <w:rsid w:val="00DD2F33"/>
    <w:rsid w:val="00DD3A23"/>
    <w:rsid w:val="00DE2A37"/>
    <w:rsid w:val="00DE416B"/>
    <w:rsid w:val="00DE5EC7"/>
    <w:rsid w:val="00DE60E7"/>
    <w:rsid w:val="00DE67D3"/>
    <w:rsid w:val="00DF06C9"/>
    <w:rsid w:val="00DF1447"/>
    <w:rsid w:val="00DF1D1E"/>
    <w:rsid w:val="00DF290C"/>
    <w:rsid w:val="00DF6D85"/>
    <w:rsid w:val="00DF7DAE"/>
    <w:rsid w:val="00E01E60"/>
    <w:rsid w:val="00E02CC8"/>
    <w:rsid w:val="00E04D3B"/>
    <w:rsid w:val="00E130C9"/>
    <w:rsid w:val="00E22B3F"/>
    <w:rsid w:val="00E273AE"/>
    <w:rsid w:val="00E31C4B"/>
    <w:rsid w:val="00E34BD7"/>
    <w:rsid w:val="00E34C47"/>
    <w:rsid w:val="00E36C53"/>
    <w:rsid w:val="00E37094"/>
    <w:rsid w:val="00E401E8"/>
    <w:rsid w:val="00E43561"/>
    <w:rsid w:val="00E51A1E"/>
    <w:rsid w:val="00E52242"/>
    <w:rsid w:val="00E5604D"/>
    <w:rsid w:val="00E660A5"/>
    <w:rsid w:val="00E66312"/>
    <w:rsid w:val="00E66CA1"/>
    <w:rsid w:val="00E67711"/>
    <w:rsid w:val="00E701CC"/>
    <w:rsid w:val="00E705C5"/>
    <w:rsid w:val="00E757AB"/>
    <w:rsid w:val="00E810FC"/>
    <w:rsid w:val="00E8282D"/>
    <w:rsid w:val="00E82C46"/>
    <w:rsid w:val="00E83A4B"/>
    <w:rsid w:val="00E853BE"/>
    <w:rsid w:val="00E859A4"/>
    <w:rsid w:val="00E86BB2"/>
    <w:rsid w:val="00E9185A"/>
    <w:rsid w:val="00E93CAA"/>
    <w:rsid w:val="00EC0693"/>
    <w:rsid w:val="00EC67C9"/>
    <w:rsid w:val="00EC72FD"/>
    <w:rsid w:val="00ED1482"/>
    <w:rsid w:val="00ED4EB3"/>
    <w:rsid w:val="00ED7182"/>
    <w:rsid w:val="00EE1A7F"/>
    <w:rsid w:val="00EE40B2"/>
    <w:rsid w:val="00EE4B0A"/>
    <w:rsid w:val="00EE6D4A"/>
    <w:rsid w:val="00EE71E6"/>
    <w:rsid w:val="00EE764C"/>
    <w:rsid w:val="00EF03DD"/>
    <w:rsid w:val="00EF1254"/>
    <w:rsid w:val="00F02539"/>
    <w:rsid w:val="00F0265B"/>
    <w:rsid w:val="00F02BC7"/>
    <w:rsid w:val="00F0453B"/>
    <w:rsid w:val="00F04681"/>
    <w:rsid w:val="00F060CE"/>
    <w:rsid w:val="00F07570"/>
    <w:rsid w:val="00F07A64"/>
    <w:rsid w:val="00F1165E"/>
    <w:rsid w:val="00F12289"/>
    <w:rsid w:val="00F13A01"/>
    <w:rsid w:val="00F13B96"/>
    <w:rsid w:val="00F1582F"/>
    <w:rsid w:val="00F164A1"/>
    <w:rsid w:val="00F165F5"/>
    <w:rsid w:val="00F22137"/>
    <w:rsid w:val="00F27C21"/>
    <w:rsid w:val="00F318B2"/>
    <w:rsid w:val="00F34575"/>
    <w:rsid w:val="00F351B8"/>
    <w:rsid w:val="00F36DC8"/>
    <w:rsid w:val="00F40471"/>
    <w:rsid w:val="00F432F7"/>
    <w:rsid w:val="00F46DF9"/>
    <w:rsid w:val="00F47D4F"/>
    <w:rsid w:val="00F505D0"/>
    <w:rsid w:val="00F53814"/>
    <w:rsid w:val="00F55BA0"/>
    <w:rsid w:val="00F569FF"/>
    <w:rsid w:val="00F60221"/>
    <w:rsid w:val="00F63C85"/>
    <w:rsid w:val="00F67BD5"/>
    <w:rsid w:val="00F71096"/>
    <w:rsid w:val="00F72747"/>
    <w:rsid w:val="00F741CF"/>
    <w:rsid w:val="00F81DD1"/>
    <w:rsid w:val="00F84AA4"/>
    <w:rsid w:val="00F8739A"/>
    <w:rsid w:val="00F90B14"/>
    <w:rsid w:val="00F94C11"/>
    <w:rsid w:val="00F96724"/>
    <w:rsid w:val="00F9714A"/>
    <w:rsid w:val="00FA0489"/>
    <w:rsid w:val="00FA0BA9"/>
    <w:rsid w:val="00FA38D1"/>
    <w:rsid w:val="00FB05CF"/>
    <w:rsid w:val="00FB1221"/>
    <w:rsid w:val="00FB2CC6"/>
    <w:rsid w:val="00FB4202"/>
    <w:rsid w:val="00FB443D"/>
    <w:rsid w:val="00FB5996"/>
    <w:rsid w:val="00FC411F"/>
    <w:rsid w:val="00FC73DF"/>
    <w:rsid w:val="00FC74EB"/>
    <w:rsid w:val="00FC76E5"/>
    <w:rsid w:val="00FD106C"/>
    <w:rsid w:val="00FD2B19"/>
    <w:rsid w:val="00FD3AB5"/>
    <w:rsid w:val="00FD7B68"/>
    <w:rsid w:val="00FE08AB"/>
    <w:rsid w:val="00FE37DE"/>
    <w:rsid w:val="00FE6978"/>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ACB8D9"/>
  <w15:chartTrackingRefBased/>
  <w15:docId w15:val="{7B83A92E-F230-418C-9718-FF31DE4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paragraph" w:styleId="af0">
    <w:name w:val="Revision"/>
    <w:hidden/>
    <w:uiPriority w:val="99"/>
    <w:semiHidden/>
    <w:rsid w:val="00307982"/>
    <w:rPr>
      <w:rFonts w:ascii="ＭＳ ゴシック" w:eastAsia="ＭＳ ゴシック" w:hAnsi="ＭＳ ゴシック"/>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0BB5-F7EC-4673-B7B1-C48580D4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7930</Words>
  <Characters>45203</Characters>
  <Application>Microsoft Office Word</Application>
  <DocSecurity>0</DocSecurity>
  <Lines>376</Lines>
  <Paragraphs>106</Paragraphs>
  <ScaleCrop>false</ScaleCrop>
  <HeadingPairs>
    <vt:vector size="2" baseType="variant">
      <vt:variant>
        <vt:lpstr>タイトル</vt:lpstr>
      </vt:variant>
      <vt:variant>
        <vt:i4>1</vt:i4>
      </vt:variant>
    </vt:vector>
  </HeadingPairs>
  <TitlesOfParts>
    <vt:vector size="1" baseType="lpstr">
      <vt:lpstr>第３期中期目標期間の業務実績報告書</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第３期中期目標期間の業務実績報告書</dc:title>
  <dc:subject/>
  <dc:creator>大阪府立環境農林水産総合研究所</dc:creator>
  <cp:keywords/>
  <dc:description/>
  <cp:lastModifiedBy>武田　知也</cp:lastModifiedBy>
  <cp:revision>2</cp:revision>
  <cp:lastPrinted>2024-06-05T06:50:00Z</cp:lastPrinted>
  <dcterms:created xsi:type="dcterms:W3CDTF">2024-06-27T09:04:00Z</dcterms:created>
  <dcterms:modified xsi:type="dcterms:W3CDTF">2024-06-27T09:04:00Z</dcterms:modified>
</cp:coreProperties>
</file>