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2227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72227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2227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722272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2227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722272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722272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722272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FA3455" w:rsidRPr="00FA3455">
        <w:rPr>
          <w:rFonts w:ascii="ＭＳ 明朝" w:eastAsia="ＭＳ 明朝" w:hAnsi="ＭＳ 明朝" w:hint="eastAsia"/>
          <w:szCs w:val="21"/>
        </w:rPr>
        <w:t>令和６年度</w:t>
      </w:r>
      <w:r w:rsidR="0061676E" w:rsidRPr="0061676E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465A0E">
        <w:trPr>
          <w:trHeight w:val="6377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72" w:rsidRDefault="007222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5A0E"/>
    <w:rsid w:val="004D2742"/>
    <w:rsid w:val="004E4D62"/>
    <w:rsid w:val="005372B0"/>
    <w:rsid w:val="005446AF"/>
    <w:rsid w:val="0055313E"/>
    <w:rsid w:val="005F27A9"/>
    <w:rsid w:val="005F7840"/>
    <w:rsid w:val="0061676E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22272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F5D82"/>
    <w:rsid w:val="00F533F7"/>
    <w:rsid w:val="00F70AD5"/>
    <w:rsid w:val="00FA345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D2E0-D9E2-4842-8212-27F9C06D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2024-07-19T02:41:00Z</dcterms:modified>
</cp:coreProperties>
</file>