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B62D8C" w14:textId="77777777" w:rsidR="000A5FDD" w:rsidRPr="00420151" w:rsidRDefault="000A5FDD" w:rsidP="000A5FDD">
      <w:pPr>
        <w:ind w:rightChars="1552" w:right="3259"/>
        <w:rPr>
          <w:rFonts w:ascii="HG丸ｺﾞｼｯｸM-PRO" w:eastAsia="HG丸ｺﾞｼｯｸM-PRO" w:hAnsi="HG丸ｺﾞｼｯｸM-PRO"/>
          <w:sz w:val="24"/>
        </w:rPr>
      </w:pPr>
      <w:r w:rsidRPr="00420151">
        <w:rPr>
          <w:rFonts w:ascii="メイリオ" w:eastAsia="メイリオ" w:hAnsi="メイリオ" w:cs="メイリオ" w:hint="eastAsia"/>
          <w:sz w:val="32"/>
        </w:rPr>
        <w:t>（３）情報発信</w:t>
      </w:r>
    </w:p>
    <w:p w14:paraId="30FE3232" w14:textId="77777777" w:rsidR="000A5FDD" w:rsidRPr="0061406C" w:rsidRDefault="000A5FDD" w:rsidP="000A5FDD">
      <w:pPr>
        <w:rPr>
          <w:rFonts w:ascii="HG丸ｺﾞｼｯｸM-PRO" w:eastAsia="HG丸ｺﾞｼｯｸM-PRO" w:hAnsi="HG丸ｺﾞｼｯｸM-PRO"/>
          <w:b/>
          <w:color w:val="000000" w:themeColor="text1"/>
        </w:rPr>
      </w:pPr>
      <w:r w:rsidRPr="0061406C">
        <w:rPr>
          <w:rFonts w:ascii="HG丸ｺﾞｼｯｸM-PRO" w:eastAsia="HG丸ｺﾞｼｯｸM-PRO" w:hAnsi="HG丸ｺﾞｼｯｸM-PRO" w:hint="eastAsia"/>
          <w:b/>
          <w:color w:val="000000" w:themeColor="text1"/>
        </w:rPr>
        <w:t>〇ホームページ等による情報発信</w:t>
      </w:r>
    </w:p>
    <w:p w14:paraId="22D875F1" w14:textId="0D2C49B1" w:rsidR="000A5FDD" w:rsidRPr="00F9534A" w:rsidRDefault="000A5FDD" w:rsidP="000A5FDD">
      <w:pPr>
        <w:ind w:firstLineChars="100" w:firstLine="210"/>
        <w:rPr>
          <w:rFonts w:ascii="HG丸ｺﾞｼｯｸM-PRO" w:eastAsia="HG丸ｺﾞｼｯｸM-PRO" w:hAnsi="HG丸ｺﾞｼｯｸM-PRO"/>
        </w:rPr>
      </w:pPr>
      <w:r w:rsidRPr="00F9534A">
        <w:rPr>
          <w:rFonts w:ascii="HG丸ｺﾞｼｯｸM-PRO" w:eastAsia="HG丸ｺﾞｼｯｸM-PRO" w:hAnsi="HG丸ｺﾞｼｯｸM-PRO" w:hint="eastAsia"/>
        </w:rPr>
        <w:t>研究所では、ホームページを活用し、気候変動や生物多様性、赤潮等海域環境に関する情報のほか、関連する研究成果やイベント告知等の情報を発信しました。</w:t>
      </w:r>
    </w:p>
    <w:p w14:paraId="653166DB" w14:textId="3CA32C04" w:rsidR="000A5FDD" w:rsidRPr="00F9534A" w:rsidRDefault="000A5FDD" w:rsidP="000A5FDD">
      <w:pPr>
        <w:ind w:firstLineChars="100" w:firstLine="210"/>
        <w:rPr>
          <w:rFonts w:ascii="HG丸ｺﾞｼｯｸM-PRO" w:eastAsia="HG丸ｺﾞｼｯｸM-PRO" w:hAnsi="HG丸ｺﾞｼｯｸM-PRO"/>
        </w:rPr>
      </w:pPr>
      <w:r w:rsidRPr="00F9534A">
        <w:rPr>
          <w:rFonts w:ascii="HG丸ｺﾞｼｯｸM-PRO" w:eastAsia="HG丸ｺﾞｼｯｸM-PRO" w:hAnsi="HG丸ｺﾞｼｯｸM-PRO" w:hint="eastAsia"/>
          <w:noProof/>
        </w:rPr>
        <w:t>また</w:t>
      </w:r>
      <w:r w:rsidRPr="00F9534A">
        <w:rPr>
          <w:rFonts w:ascii="HG丸ｺﾞｼｯｸM-PRO" w:eastAsia="HG丸ｺﾞｼｯｸM-PRO" w:hAnsi="HG丸ｺﾞｼｯｸM-PRO" w:hint="eastAsia"/>
        </w:rPr>
        <w:t>、「おおさか気候変動情報メール配信サービス」などのメールマガジンの発行や、即時性の高いS</w:t>
      </w:r>
      <w:r w:rsidRPr="00F9534A">
        <w:rPr>
          <w:rFonts w:ascii="HG丸ｺﾞｼｯｸM-PRO" w:eastAsia="HG丸ｺﾞｼｯｸM-PRO" w:hAnsi="HG丸ｺﾞｼｯｸM-PRO"/>
        </w:rPr>
        <w:t>NS</w:t>
      </w:r>
      <w:r w:rsidRPr="00F9534A">
        <w:rPr>
          <w:rFonts w:ascii="HG丸ｺﾞｼｯｸM-PRO" w:eastAsia="HG丸ｺﾞｼｯｸM-PRO" w:hAnsi="HG丸ｺﾞｼｯｸM-PRO" w:hint="eastAsia"/>
        </w:rPr>
        <w:t>を活用して情報提供を行いました。さらに、気候変動や生物多様性など各種研修</w:t>
      </w:r>
      <w:r w:rsidR="007924A8">
        <w:rPr>
          <w:rFonts w:ascii="HG丸ｺﾞｼｯｸM-PRO" w:eastAsia="HG丸ｺﾞｼｯｸM-PRO" w:hAnsi="HG丸ｺﾞｼｯｸM-PRO" w:hint="eastAsia"/>
        </w:rPr>
        <w:t>・</w:t>
      </w:r>
      <w:r w:rsidRPr="00F9534A">
        <w:rPr>
          <w:rFonts w:ascii="HG丸ｺﾞｼｯｸM-PRO" w:eastAsia="HG丸ｺﾞｼｯｸM-PRO" w:hAnsi="HG丸ｺﾞｼｯｸM-PRO" w:hint="eastAsia"/>
        </w:rPr>
        <w:t>セミナーや啓発動画は、</w:t>
      </w:r>
      <w:r w:rsidRPr="00F9534A">
        <w:rPr>
          <w:rFonts w:ascii="HG丸ｺﾞｼｯｸM-PRO" w:eastAsia="HG丸ｺﾞｼｯｸM-PRO" w:hAnsi="HG丸ｺﾞｼｯｸM-PRO"/>
        </w:rPr>
        <w:t>YouTube</w:t>
      </w:r>
      <w:r w:rsidRPr="00F9534A">
        <w:rPr>
          <w:rFonts w:ascii="HG丸ｺﾞｼｯｸM-PRO" w:eastAsia="HG丸ｺﾞｼｯｸM-PRO" w:hAnsi="HG丸ｺﾞｼｯｸM-PRO" w:hint="eastAsia"/>
        </w:rPr>
        <w:t>でオンデマンド配信し、多くの方が視聴できるようにしました。</w:t>
      </w:r>
    </w:p>
    <w:p w14:paraId="3343C443" w14:textId="77777777" w:rsidR="000A5FDD" w:rsidRPr="00C84B22" w:rsidRDefault="000A5FDD" w:rsidP="000A5FDD">
      <w:pPr>
        <w:ind w:firstLineChars="100" w:firstLine="210"/>
        <w:rPr>
          <w:rFonts w:ascii="HG丸ｺﾞｼｯｸM-PRO" w:eastAsia="HG丸ｺﾞｼｯｸM-PRO" w:hAnsi="HG丸ｺﾞｼｯｸM-PRO"/>
          <w:color w:val="EE0000"/>
        </w:rPr>
      </w:pPr>
    </w:p>
    <w:p w14:paraId="49CD1CF9" w14:textId="77777777" w:rsidR="000A5FDD" w:rsidRDefault="000A5FDD" w:rsidP="000A5FDD">
      <w:pPr>
        <w:ind w:rightChars="-68" w:right="-143"/>
        <w:jc w:val="center"/>
        <w:rPr>
          <w:rFonts w:ascii="HG丸ｺﾞｼｯｸM-PRO" w:eastAsia="HG丸ｺﾞｼｯｸM-PRO" w:hAnsi="HG丸ｺﾞｼｯｸM-PRO"/>
          <w:color w:val="EE0000"/>
        </w:rPr>
      </w:pPr>
      <w:r>
        <w:rPr>
          <w:rFonts w:ascii="HG丸ｺﾞｼｯｸM-PRO" w:eastAsia="HG丸ｺﾞｼｯｸM-PRO" w:cs="HG丸ｺﾞｼｯｸM-PRO"/>
          <w:noProof/>
          <w:color w:val="EE0000"/>
          <w:kern w:val="0"/>
          <w:szCs w:val="21"/>
        </w:rPr>
        <mc:AlternateContent>
          <mc:Choice Requires="wps">
            <w:drawing>
              <wp:anchor distT="0" distB="0" distL="114300" distR="114300" simplePos="0" relativeHeight="251828224" behindDoc="0" locked="0" layoutInCell="1" allowOverlap="1" wp14:anchorId="791F8485" wp14:editId="492BE285">
                <wp:simplePos x="0" y="0"/>
                <wp:positionH relativeFrom="margin">
                  <wp:posOffset>147955</wp:posOffset>
                </wp:positionH>
                <wp:positionV relativeFrom="paragraph">
                  <wp:posOffset>1824990</wp:posOffset>
                </wp:positionV>
                <wp:extent cx="2670810" cy="320040"/>
                <wp:effectExtent l="0" t="0" r="0" b="3810"/>
                <wp:wrapNone/>
                <wp:docPr id="8816702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810" cy="320040"/>
                        </a:xfrm>
                        <a:prstGeom prst="rect">
                          <a:avLst/>
                        </a:prstGeom>
                        <a:noFill/>
                        <a:ln w="9525">
                          <a:noFill/>
                          <a:miter lim="800000"/>
                          <a:headEnd/>
                          <a:tailEnd/>
                        </a:ln>
                      </wps:spPr>
                      <wps:txbx>
                        <w:txbxContent>
                          <w:p w14:paraId="018B72E1" w14:textId="77777777" w:rsidR="000A5FDD" w:rsidRPr="00F9534A" w:rsidRDefault="000A5FDD" w:rsidP="000A5FDD">
                            <w:pPr>
                              <w:jc w:val="center"/>
                              <w:rPr>
                                <w:rFonts w:ascii="ＭＳ ゴシック" w:eastAsia="ＭＳ ゴシック" w:hAnsi="ＭＳ ゴシック"/>
                                <w:sz w:val="16"/>
                              </w:rPr>
                            </w:pPr>
                            <w:r w:rsidRPr="00F9534A">
                              <w:rPr>
                                <w:rFonts w:ascii="ＭＳ ゴシック" w:eastAsia="ＭＳ ゴシック" w:hAnsi="ＭＳ ゴシック" w:hint="eastAsia"/>
                                <w:sz w:val="16"/>
                              </w:rPr>
                              <w:t>研究所ホームページ</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791F8485" id="_x0000_t202" coordsize="21600,21600" o:spt="202" path="m,l,21600r21600,l21600,xe">
                <v:stroke joinstyle="miter"/>
                <v:path gradientshapeok="t" o:connecttype="rect"/>
              </v:shapetype>
              <v:shape id="テキスト ボックス 2" o:spid="_x0000_s1026" type="#_x0000_t202" style="position:absolute;left:0;text-align:left;margin-left:11.65pt;margin-top:143.7pt;width:210.3pt;height:25.2pt;z-index:251828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" filled="f" stroked="f">
                <v:textbox>
                  <w:txbxContent>
                    <w:p w14:paraId="018B72E1" w14:textId="77777777" w:rsidR="000A5FDD" w:rsidRPr="00F9534A" w:rsidRDefault="000A5FDD" w:rsidP="000A5FDD">
                      <w:pPr>
                        <w:jc w:val="center"/>
                        <w:rPr>
                          <w:rFonts w:ascii="ＭＳ ゴシック" w:eastAsia="ＭＳ ゴシック" w:hAnsi="ＭＳ ゴシック"/>
                          <w:sz w:val="16"/>
                        </w:rPr>
                      </w:pPr>
                      <w:r w:rsidRPr="00F9534A">
                        <w:rPr>
                          <w:rFonts w:ascii="ＭＳ ゴシック" w:eastAsia="ＭＳ ゴシック" w:hAnsi="ＭＳ ゴシック" w:hint="eastAsia"/>
                          <w:sz w:val="16"/>
                        </w:rPr>
                        <w:t>研究所ホームページ</w:t>
                      </w:r>
                    </w:p>
                  </w:txbxContent>
                </v:textbox>
                <w10:wrap anchorx="margin"/>
              </v:shape>
            </w:pict>
          </mc:Fallback>
        </mc:AlternateContent>
      </w:r>
      <w:r>
        <w:rPr>
          <w:rFonts w:ascii="HG丸ｺﾞｼｯｸM-PRO" w:eastAsia="HG丸ｺﾞｼｯｸM-PRO" w:cs="HG丸ｺﾞｼｯｸM-PRO"/>
          <w:noProof/>
          <w:color w:val="EE0000"/>
          <w:kern w:val="0"/>
          <w:szCs w:val="21"/>
        </w:rPr>
        <w:drawing>
          <wp:inline distT="0" distB="0" distL="0" distR="0" wp14:anchorId="339DDA10" wp14:editId="49C3782C">
            <wp:extent cx="2700000" cy="1796656"/>
            <wp:effectExtent l="19050" t="19050" r="24765" b="13335"/>
            <wp:docPr id="1048410620" name="図 63" descr="グラフィカル ユーザー インターフェイス, 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410620" name="図 63" descr="グラフィカル ユーザー インターフェイス, テキスト&#10;&#10;AI 生成コンテンツは誤りを含む可能性があります。"/>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00000" cy="1796656"/>
                    </a:xfrm>
                    <a:prstGeom prst="rect">
                      <a:avLst/>
                    </a:prstGeom>
                    <a:noFill/>
                    <a:ln>
                      <a:solidFill>
                        <a:schemeClr val="tx1"/>
                      </a:solidFill>
                    </a:ln>
                  </pic:spPr>
                </pic:pic>
              </a:graphicData>
            </a:graphic>
          </wp:inline>
        </w:drawing>
      </w:r>
      <w:r>
        <w:rPr>
          <w:rFonts w:ascii="HG丸ｺﾞｼｯｸM-PRO" w:eastAsia="HG丸ｺﾞｼｯｸM-PRO" w:hAnsi="HG丸ｺﾞｼｯｸM-PRO" w:hint="eastAsia"/>
          <w:color w:val="EE0000"/>
        </w:rPr>
        <w:t xml:space="preserve">　</w:t>
      </w:r>
      <w:r>
        <w:rPr>
          <w:rFonts w:ascii="HG丸ｺﾞｼｯｸM-PRO" w:eastAsia="HG丸ｺﾞｼｯｸM-PRO" w:cs="HG丸ｺﾞｼｯｸM-PRO"/>
          <w:noProof/>
          <w:color w:val="EE0000"/>
          <w:kern w:val="0"/>
          <w:szCs w:val="21"/>
        </w:rPr>
        <w:drawing>
          <wp:inline distT="0" distB="0" distL="0" distR="0" wp14:anchorId="6AE5FA16" wp14:editId="13B8107C">
            <wp:extent cx="2697477" cy="1798318"/>
            <wp:effectExtent l="19050" t="19050" r="27305" b="12065"/>
            <wp:docPr id="1875729047" name="図 64" descr="グラフィカル ユーザー インターフェイス, テキスト,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729047" name="図 64" descr="グラフィカル ユーザー インターフェイス, テキスト, アプリケーション&#10;&#10;AI 生成コンテンツは誤りを含む可能性があります。"/>
                    <pic:cNvPicPr>
                      <a:picLocks noChangeAspect="1"/>
                    </pic:cNvPicPr>
                  </pic:nvPicPr>
                  <pic:blipFill rotWithShape="1">
                    <a:blip r:embed="rId8" cstate="print">
                      <a:extLst>
                        <a:ext uri="{28A0092B-C50C-407E-A947-70E740481C1C}">
                          <a14:useLocalDpi xmlns:a14="http://schemas.microsoft.com/office/drawing/2010/main" val="0"/>
                        </a:ext>
                      </a:extLst>
                    </a:blip>
                    <a:srcRect/>
                    <a:stretch>
                      <a:fillRect/>
                    </a:stretch>
                  </pic:blipFill>
                  <pic:spPr bwMode="auto">
                    <a:xfrm>
                      <a:off x="0" y="0"/>
                      <a:ext cx="2698092" cy="179872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CDD661B" w14:textId="77777777" w:rsidR="000A5FDD" w:rsidRDefault="000A5FDD" w:rsidP="000A5FDD">
      <w:pPr>
        <w:ind w:rightChars="-68" w:right="-143"/>
        <w:jc w:val="left"/>
        <w:rPr>
          <w:rFonts w:ascii="HG丸ｺﾞｼｯｸM-PRO" w:eastAsia="HG丸ｺﾞｼｯｸM-PRO" w:hAnsi="HG丸ｺﾞｼｯｸM-PRO"/>
          <w:color w:val="EE0000"/>
        </w:rPr>
      </w:pPr>
      <w:r>
        <w:rPr>
          <w:rFonts w:ascii="HG丸ｺﾞｼｯｸM-PRO" w:eastAsia="HG丸ｺﾞｼｯｸM-PRO" w:cs="HG丸ｺﾞｼｯｸM-PRO"/>
          <w:noProof/>
          <w:color w:val="EE0000"/>
          <w:kern w:val="0"/>
          <w:szCs w:val="21"/>
        </w:rPr>
        <mc:AlternateContent>
          <mc:Choice Requires="wps">
            <w:drawing>
              <wp:anchor distT="0" distB="0" distL="114300" distR="114300" simplePos="0" relativeHeight="251829248" behindDoc="0" locked="0" layoutInCell="1" allowOverlap="1" wp14:anchorId="175D2D81" wp14:editId="6CA77A23">
                <wp:simplePos x="0" y="0"/>
                <wp:positionH relativeFrom="margin">
                  <wp:posOffset>3014345</wp:posOffset>
                </wp:positionH>
                <wp:positionV relativeFrom="paragraph">
                  <wp:posOffset>5715</wp:posOffset>
                </wp:positionV>
                <wp:extent cx="2696845" cy="328930"/>
                <wp:effectExtent l="0" t="0" r="0" b="0"/>
                <wp:wrapNone/>
                <wp:docPr id="10772447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6845" cy="328930"/>
                        </a:xfrm>
                        <a:prstGeom prst="rect">
                          <a:avLst/>
                        </a:prstGeom>
                        <a:noFill/>
                        <a:ln w="9525">
                          <a:noFill/>
                          <a:miter lim="800000"/>
                          <a:headEnd/>
                          <a:tailEnd/>
                        </a:ln>
                      </wps:spPr>
                      <wps:txbx>
                        <w:txbxContent>
                          <w:p w14:paraId="5DC2C1BB" w14:textId="77777777" w:rsidR="000A5FDD" w:rsidRPr="00F9534A" w:rsidRDefault="000A5FDD" w:rsidP="000A5FDD">
                            <w:pPr>
                              <w:jc w:val="center"/>
                              <w:rPr>
                                <w:rFonts w:ascii="ＭＳ ゴシック" w:eastAsia="ＭＳ ゴシック" w:hAnsi="ＭＳ ゴシック"/>
                                <w:sz w:val="16"/>
                              </w:rPr>
                            </w:pPr>
                            <w:r w:rsidRPr="00F9534A">
                              <w:rPr>
                                <w:rFonts w:ascii="ＭＳ ゴシック" w:eastAsia="ＭＳ ゴシック" w:hAnsi="ＭＳ ゴシック"/>
                                <w:sz w:val="16"/>
                              </w:rPr>
                              <w:t>YouTube</w:t>
                            </w:r>
                            <w:r w:rsidRPr="00F9534A">
                              <w:rPr>
                                <w:rFonts w:ascii="ＭＳ ゴシック" w:eastAsia="ＭＳ ゴシック" w:hAnsi="ＭＳ ゴシック" w:hint="eastAsia"/>
                                <w:sz w:val="16"/>
                              </w:rPr>
                              <w:t>による動画配信</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75D2D81" id="_x0000_s1027" type="#_x0000_t202" style="position:absolute;margin-left:237.35pt;margin-top:.45pt;width:212.35pt;height:25.9pt;z-index:251829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" filled="f" stroked="f">
                <v:textbox style="mso-fit-shape-to-text:t">
                  <w:txbxContent>
                    <w:p w14:paraId="5DC2C1BB" w14:textId="77777777" w:rsidR="000A5FDD" w:rsidRPr="00F9534A" w:rsidRDefault="000A5FDD" w:rsidP="000A5FDD">
                      <w:pPr>
                        <w:jc w:val="center"/>
                        <w:rPr>
                          <w:rFonts w:ascii="ＭＳ ゴシック" w:eastAsia="ＭＳ ゴシック" w:hAnsi="ＭＳ ゴシック"/>
                          <w:sz w:val="16"/>
                        </w:rPr>
                      </w:pPr>
                      <w:r w:rsidRPr="00F9534A">
                        <w:rPr>
                          <w:rFonts w:ascii="ＭＳ ゴシック" w:eastAsia="ＭＳ ゴシック" w:hAnsi="ＭＳ ゴシック"/>
                          <w:sz w:val="16"/>
                        </w:rPr>
                        <w:t>YouTube</w:t>
                      </w:r>
                      <w:r w:rsidRPr="00F9534A">
                        <w:rPr>
                          <w:rFonts w:ascii="ＭＳ ゴシック" w:eastAsia="ＭＳ ゴシック" w:hAnsi="ＭＳ ゴシック" w:hint="eastAsia"/>
                          <w:sz w:val="16"/>
                        </w:rPr>
                        <w:t>による動画配信</w:t>
                      </w:r>
                    </w:p>
                  </w:txbxContent>
                </v:textbox>
                <w10:wrap anchorx="margin"/>
              </v:shape>
            </w:pict>
          </mc:Fallback>
        </mc:AlternateContent>
      </w:r>
    </w:p>
    <w:p w14:paraId="34A2F7FF" w14:textId="77777777" w:rsidR="000A5FDD" w:rsidRDefault="000A5FDD" w:rsidP="000A5FDD">
      <w:pPr>
        <w:ind w:rightChars="-68" w:right="-143"/>
        <w:jc w:val="left"/>
        <w:rPr>
          <w:rFonts w:ascii="HG丸ｺﾞｼｯｸM-PRO" w:eastAsia="HG丸ｺﾞｼｯｸM-PRO" w:hAnsi="HG丸ｺﾞｼｯｸM-PRO"/>
          <w:color w:val="EE0000"/>
        </w:rPr>
      </w:pPr>
    </w:p>
    <w:p w14:paraId="6B10B179" w14:textId="77777777" w:rsidR="000A5FDD" w:rsidRDefault="000A5FDD" w:rsidP="000A5FDD">
      <w:pPr>
        <w:rPr>
          <w:rFonts w:ascii="HG丸ｺﾞｼｯｸM-PRO" w:eastAsia="HG丸ｺﾞｼｯｸM-PRO" w:hAnsi="HG丸ｺﾞｼｯｸM-PRO"/>
          <w:b/>
        </w:rPr>
      </w:pPr>
    </w:p>
    <w:p w14:paraId="7A7565DD" w14:textId="77777777" w:rsidR="000A5FDD" w:rsidRPr="00420151" w:rsidRDefault="000A5FDD" w:rsidP="000A5FDD">
      <w:pPr>
        <w:rPr>
          <w:rFonts w:ascii="HG丸ｺﾞｼｯｸM-PRO" w:eastAsia="HG丸ｺﾞｼｯｸM-PRO" w:hAnsi="HG丸ｺﾞｼｯｸM-PRO"/>
          <w:b/>
        </w:rPr>
      </w:pPr>
      <w:r w:rsidRPr="00420151">
        <w:rPr>
          <w:rFonts w:ascii="HG丸ｺﾞｼｯｸM-PRO" w:eastAsia="HG丸ｺﾞｼｯｸM-PRO" w:hAnsi="HG丸ｺﾞｼｯｸM-PRO" w:hint="eastAsia"/>
          <w:b/>
        </w:rPr>
        <w:t>〇イベント等の開催</w:t>
      </w:r>
    </w:p>
    <w:p w14:paraId="04D1D9AF" w14:textId="3A3D0CB2" w:rsidR="000A5FDD" w:rsidRDefault="000A5FDD" w:rsidP="000A5FDD">
      <w:pPr>
        <w:rPr>
          <w:rFonts w:ascii="HG丸ｺﾞｼｯｸM-PRO" w:eastAsia="HG丸ｺﾞｼｯｸM-PRO" w:hAnsi="HG丸ｺﾞｼｯｸM-PRO"/>
          <w:color w:val="EE0000"/>
        </w:rPr>
      </w:pPr>
      <w:r w:rsidRPr="00C84B22">
        <w:rPr>
          <w:rFonts w:ascii="HG丸ｺﾞｼｯｸM-PRO" w:eastAsia="HG丸ｺﾞｼｯｸM-PRO" w:hAnsi="HG丸ｺﾞｼｯｸM-PRO" w:hint="eastAsia"/>
          <w:b/>
          <w:color w:val="EE0000"/>
        </w:rPr>
        <w:t xml:space="preserve">　</w:t>
      </w:r>
      <w:r w:rsidRPr="00F9534A">
        <w:rPr>
          <w:rFonts w:ascii="HG丸ｺﾞｼｯｸM-PRO" w:eastAsia="HG丸ｺﾞｼｯｸM-PRO" w:hAnsi="HG丸ｺﾞｼｯｸM-PRO" w:hint="eastAsia"/>
        </w:rPr>
        <w:t>生物多様性を身近に感じていただくため、小学生までを対象とした「生きものふれあいイベント」を開催し</w:t>
      </w:r>
      <w:r w:rsidR="007924A8">
        <w:rPr>
          <w:rFonts w:ascii="HG丸ｺﾞｼｯｸM-PRO" w:eastAsia="HG丸ｺﾞｼｯｸM-PRO" w:hAnsi="HG丸ｺﾞｼｯｸM-PRO" w:hint="eastAsia"/>
        </w:rPr>
        <w:t>たほか</w:t>
      </w:r>
      <w:r w:rsidRPr="00F9534A">
        <w:rPr>
          <w:rFonts w:ascii="HG丸ｺﾞｼｯｸM-PRO" w:eastAsia="HG丸ｺﾞｼｯｸM-PRO" w:hAnsi="HG丸ｺﾞｼｯｸM-PRO" w:hint="eastAsia"/>
        </w:rPr>
        <w:t>、</w:t>
      </w:r>
      <w:bookmarkStart w:id="0" w:name="_Hlk215660603"/>
      <w:r w:rsidRPr="00F9534A">
        <w:rPr>
          <w:rFonts w:ascii="HG丸ｺﾞｼｯｸM-PRO" w:eastAsia="HG丸ｺﾞｼｯｸM-PRO" w:hAnsi="HG丸ｺﾞｼｯｸM-PRO" w:hint="eastAsia"/>
        </w:rPr>
        <w:t>幅広い対象の方が生物多様性について考えるきっかけとなるよう、市民調査イベント</w:t>
      </w:r>
      <w:r w:rsidR="007924A8">
        <w:rPr>
          <w:rFonts w:ascii="HG丸ｺﾞｼｯｸM-PRO" w:eastAsia="HG丸ｺﾞｼｯｸM-PRO" w:hAnsi="HG丸ｺﾞｼｯｸM-PRO" w:hint="eastAsia"/>
        </w:rPr>
        <w:t>や</w:t>
      </w:r>
      <w:r w:rsidRPr="00F9534A">
        <w:rPr>
          <w:rFonts w:ascii="HG丸ｺﾞｼｯｸM-PRO" w:eastAsia="HG丸ｺﾞｼｯｸM-PRO" w:hAnsi="HG丸ｺﾞｼｯｸM-PRO" w:hint="eastAsia"/>
        </w:rPr>
        <w:t>民間事業者との連携による出張展示なども開催しました</w:t>
      </w:r>
      <w:bookmarkEnd w:id="0"/>
      <w:r w:rsidRPr="00F9534A">
        <w:rPr>
          <w:rFonts w:ascii="HG丸ｺﾞｼｯｸM-PRO" w:eastAsia="HG丸ｺﾞｼｯｸM-PRO" w:hAnsi="HG丸ｺﾞｼｯｸM-PRO" w:hint="eastAsia"/>
        </w:rPr>
        <w:t>。</w:t>
      </w:r>
    </w:p>
    <w:p w14:paraId="0198AE93" w14:textId="77777777" w:rsidR="000A5FDD" w:rsidRDefault="000A5FDD" w:rsidP="000A5FDD">
      <w:pPr>
        <w:rPr>
          <w:rFonts w:ascii="HG丸ｺﾞｼｯｸM-PRO" w:eastAsia="HG丸ｺﾞｼｯｸM-PRO" w:hAnsi="HG丸ｺﾞｼｯｸM-PRO"/>
          <w:color w:val="EE0000"/>
        </w:rPr>
      </w:pPr>
    </w:p>
    <w:p w14:paraId="596DE005" w14:textId="77777777" w:rsidR="000A5FDD" w:rsidRPr="00C84B22" w:rsidRDefault="000A5FDD" w:rsidP="000A5FDD">
      <w:pPr>
        <w:ind w:right="-2"/>
        <w:jc w:val="center"/>
        <w:rPr>
          <w:rFonts w:ascii="HG丸ｺﾞｼｯｸM-PRO" w:eastAsia="HG丸ｺﾞｼｯｸM-PRO" w:hAnsi="HG丸ｺﾞｼｯｸM-PRO"/>
          <w:color w:val="EE0000"/>
        </w:rPr>
      </w:pPr>
      <w:r>
        <w:rPr>
          <w:rFonts w:ascii="HG丸ｺﾞｼｯｸM-PRO" w:eastAsia="HG丸ｺﾞｼｯｸM-PRO" w:hAnsi="HG丸ｺﾞｼｯｸM-PRO"/>
          <w:noProof/>
          <w:color w:val="EE0000"/>
        </w:rPr>
        <mc:AlternateContent>
          <mc:Choice Requires="wps">
            <w:drawing>
              <wp:anchor distT="0" distB="0" distL="114300" distR="114300" simplePos="0" relativeHeight="251827200" behindDoc="0" locked="0" layoutInCell="1" allowOverlap="1" wp14:anchorId="70058D78" wp14:editId="20111F12">
                <wp:simplePos x="0" y="0"/>
                <wp:positionH relativeFrom="column">
                  <wp:posOffset>2976245</wp:posOffset>
                </wp:positionH>
                <wp:positionV relativeFrom="paragraph">
                  <wp:posOffset>1796415</wp:posOffset>
                </wp:positionV>
                <wp:extent cx="2670810" cy="419100"/>
                <wp:effectExtent l="0" t="0" r="0" b="0"/>
                <wp:wrapNone/>
                <wp:docPr id="1393847921" name="テキスト ボックス 2136403575"/>
                <wp:cNvGraphicFramePr/>
                <a:graphic xmlns:a="http://schemas.openxmlformats.org/drawingml/2006/main">
                  <a:graphicData uri="http://schemas.microsoft.com/office/word/2010/wordprocessingShape">
                    <wps:wsp>
                      <wps:cNvSpPr txBox="1"/>
                      <wps:spPr>
                        <a:xfrm>
                          <a:off x="0" y="0"/>
                          <a:ext cx="2670810" cy="419100"/>
                        </a:xfrm>
                        <a:prstGeom prst="rect">
                          <a:avLst/>
                        </a:prstGeom>
                        <a:noFill/>
                        <a:ln w="6350">
                          <a:noFill/>
                        </a:ln>
                        <a:effectLst/>
                      </wps:spPr>
                      <wps:txbx>
                        <w:txbxContent>
                          <w:p w14:paraId="138F1248" w14:textId="77777777" w:rsidR="000A5FDD" w:rsidRPr="00F9534A" w:rsidRDefault="000A5FDD" w:rsidP="000A5FDD">
                            <w:pPr>
                              <w:snapToGrid w:val="0"/>
                              <w:jc w:val="center"/>
                              <w:rPr>
                                <w:rFonts w:ascii="ＭＳ ゴシック" w:eastAsia="ＭＳ ゴシック" w:hAnsi="ＭＳ ゴシック"/>
                                <w:sz w:val="16"/>
                              </w:rPr>
                            </w:pPr>
                            <w:r w:rsidRPr="00F9534A">
                              <w:rPr>
                                <w:rFonts w:ascii="ＭＳ ゴシック" w:eastAsia="ＭＳ ゴシック" w:hAnsi="ＭＳ ゴシック" w:hint="eastAsia"/>
                                <w:sz w:val="16"/>
                              </w:rPr>
                              <w:t>市民調査</w:t>
                            </w:r>
                            <w:r w:rsidRPr="00F9534A">
                              <w:rPr>
                                <w:rFonts w:ascii="ＭＳ ゴシック" w:eastAsia="ＭＳ ゴシック" w:hAnsi="ＭＳ ゴシック"/>
                                <w:sz w:val="16"/>
                              </w:rPr>
                              <w:t>イベント</w:t>
                            </w:r>
                          </w:p>
                          <w:p w14:paraId="72BD0FF2" w14:textId="77777777" w:rsidR="000A5FDD" w:rsidRPr="00F9534A" w:rsidRDefault="000A5FDD" w:rsidP="000A5FDD">
                            <w:pPr>
                              <w:snapToGrid w:val="0"/>
                              <w:jc w:val="center"/>
                              <w:rPr>
                                <w:rFonts w:ascii="ＭＳ ゴシック" w:eastAsia="ＭＳ ゴシック" w:hAnsi="ＭＳ ゴシック"/>
                                <w:sz w:val="16"/>
                              </w:rPr>
                            </w:pPr>
                            <w:r w:rsidRPr="00F9534A">
                              <w:rPr>
                                <w:rFonts w:ascii="ＭＳ ゴシック" w:eastAsia="ＭＳ ゴシック" w:hAnsi="ＭＳ ゴシック" w:hint="eastAsia"/>
                                <w:sz w:val="16"/>
                              </w:rPr>
                              <w:t>「ケモノしらべ隊 in万博記念公園」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058D78" id="テキスト ボックス 2136403575" o:spid="_x0000_s1028" type="#_x0000_t202" style="position:absolute;left:0;text-align:left;margin-left:234.35pt;margin-top:141.45pt;width:210.3pt;height:33pt;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" filled="f" stroked="f" strokeweight=".5pt">
                <v:textbox>
                  <w:txbxContent>
                    <w:p w14:paraId="138F1248" w14:textId="77777777" w:rsidR="000A5FDD" w:rsidRPr="00F9534A" w:rsidRDefault="000A5FDD" w:rsidP="000A5FDD">
                      <w:pPr>
                        <w:snapToGrid w:val="0"/>
                        <w:jc w:val="center"/>
                        <w:rPr>
                          <w:rFonts w:ascii="ＭＳ ゴシック" w:eastAsia="ＭＳ ゴシック" w:hAnsi="ＭＳ ゴシック"/>
                          <w:sz w:val="16"/>
                        </w:rPr>
                      </w:pPr>
                      <w:r w:rsidRPr="00F9534A">
                        <w:rPr>
                          <w:rFonts w:ascii="ＭＳ ゴシック" w:eastAsia="ＭＳ ゴシック" w:hAnsi="ＭＳ ゴシック" w:hint="eastAsia"/>
                          <w:sz w:val="16"/>
                        </w:rPr>
                        <w:t>市民調査</w:t>
                      </w:r>
                      <w:r w:rsidRPr="00F9534A">
                        <w:rPr>
                          <w:rFonts w:ascii="ＭＳ ゴシック" w:eastAsia="ＭＳ ゴシック" w:hAnsi="ＭＳ ゴシック"/>
                          <w:sz w:val="16"/>
                        </w:rPr>
                        <w:t>イベント</w:t>
                      </w:r>
                    </w:p>
                    <w:p w14:paraId="72BD0FF2" w14:textId="77777777" w:rsidR="000A5FDD" w:rsidRPr="00F9534A" w:rsidRDefault="000A5FDD" w:rsidP="000A5FDD">
                      <w:pPr>
                        <w:snapToGrid w:val="0"/>
                        <w:jc w:val="center"/>
                        <w:rPr>
                          <w:rFonts w:ascii="ＭＳ ゴシック" w:eastAsia="ＭＳ ゴシック" w:hAnsi="ＭＳ ゴシック"/>
                          <w:sz w:val="16"/>
                        </w:rPr>
                      </w:pPr>
                      <w:r w:rsidRPr="00F9534A">
                        <w:rPr>
                          <w:rFonts w:ascii="ＭＳ ゴシック" w:eastAsia="ＭＳ ゴシック" w:hAnsi="ＭＳ ゴシック" w:hint="eastAsia"/>
                          <w:sz w:val="16"/>
                        </w:rPr>
                        <w:t>「ケモノしらべ隊 in万博記念公園」</w:t>
                      </w:r>
                    </w:p>
                  </w:txbxContent>
                </v:textbox>
              </v:shape>
            </w:pict>
          </mc:Fallback>
        </mc:AlternateContent>
      </w:r>
      <w:r>
        <w:rPr>
          <w:rFonts w:ascii="HG丸ｺﾞｼｯｸM-PRO" w:eastAsia="HG丸ｺﾞｼｯｸM-PRO" w:hAnsi="HG丸ｺﾞｼｯｸM-PRO"/>
          <w:noProof/>
          <w:color w:val="EE0000"/>
        </w:rPr>
        <mc:AlternateContent>
          <mc:Choice Requires="wps">
            <w:drawing>
              <wp:anchor distT="0" distB="0" distL="114300" distR="114300" simplePos="0" relativeHeight="251825152" behindDoc="0" locked="0" layoutInCell="1" allowOverlap="1" wp14:anchorId="4BE1AD5C" wp14:editId="2BC488A0">
                <wp:simplePos x="0" y="0"/>
                <wp:positionH relativeFrom="column">
                  <wp:posOffset>118745</wp:posOffset>
                </wp:positionH>
                <wp:positionV relativeFrom="paragraph">
                  <wp:posOffset>1805940</wp:posOffset>
                </wp:positionV>
                <wp:extent cx="2700020" cy="419100"/>
                <wp:effectExtent l="0" t="0" r="0" b="0"/>
                <wp:wrapNone/>
                <wp:docPr id="2099836491" name="テキスト ボックス 53837936"/>
                <wp:cNvGraphicFramePr/>
                <a:graphic xmlns:a="http://schemas.openxmlformats.org/drawingml/2006/main">
                  <a:graphicData uri="http://schemas.microsoft.com/office/word/2010/wordprocessingShape">
                    <wps:wsp>
                      <wps:cNvSpPr txBox="1"/>
                      <wps:spPr>
                        <a:xfrm>
                          <a:off x="0" y="0"/>
                          <a:ext cx="2700020" cy="419100"/>
                        </a:xfrm>
                        <a:prstGeom prst="rect">
                          <a:avLst/>
                        </a:prstGeom>
                        <a:noFill/>
                        <a:ln w="6350">
                          <a:noFill/>
                        </a:ln>
                        <a:effectLst/>
                      </wps:spPr>
                      <wps:txbx>
                        <w:txbxContent>
                          <w:p w14:paraId="5A19B52B" w14:textId="77777777" w:rsidR="000A5FDD" w:rsidRPr="00F9534A" w:rsidRDefault="000A5FDD" w:rsidP="000A5FDD">
                            <w:pPr>
                              <w:snapToGrid w:val="0"/>
                              <w:jc w:val="center"/>
                              <w:rPr>
                                <w:rFonts w:ascii="ＭＳ ゴシック" w:eastAsia="ＭＳ ゴシック" w:hAnsi="ＭＳ ゴシック"/>
                                <w:sz w:val="16"/>
                              </w:rPr>
                            </w:pPr>
                            <w:r w:rsidRPr="00F9534A">
                              <w:rPr>
                                <w:rFonts w:ascii="ＭＳ ゴシック" w:eastAsia="ＭＳ ゴシック" w:hAnsi="ＭＳ ゴシック" w:hint="eastAsia"/>
                                <w:sz w:val="16"/>
                              </w:rPr>
                              <w:t xml:space="preserve">生物多様性センター 　</w:t>
                            </w:r>
                          </w:p>
                          <w:p w14:paraId="27480F02" w14:textId="77777777" w:rsidR="000A5FDD" w:rsidRPr="00F9534A" w:rsidRDefault="000A5FDD" w:rsidP="000A5FDD">
                            <w:pPr>
                              <w:snapToGrid w:val="0"/>
                              <w:jc w:val="center"/>
                              <w:rPr>
                                <w:rFonts w:ascii="ＭＳ ゴシック" w:eastAsia="ＭＳ ゴシック" w:hAnsi="ＭＳ ゴシック"/>
                                <w:sz w:val="16"/>
                              </w:rPr>
                            </w:pPr>
                            <w:r w:rsidRPr="00F9534A">
                              <w:rPr>
                                <w:rFonts w:ascii="ＭＳ ゴシック" w:eastAsia="ＭＳ ゴシック" w:hAnsi="ＭＳ ゴシック" w:hint="eastAsia"/>
                                <w:sz w:val="16"/>
                              </w:rPr>
                              <w:t>「</w:t>
                            </w:r>
                            <w:r w:rsidRPr="00F9534A">
                              <w:rPr>
                                <w:rFonts w:ascii="ＭＳ ゴシック" w:eastAsia="ＭＳ ゴシック" w:hAnsi="ＭＳ ゴシック"/>
                                <w:sz w:val="16"/>
                              </w:rPr>
                              <w:t>生きものふれあいイベント</w:t>
                            </w:r>
                            <w:r w:rsidRPr="00F9534A">
                              <w:rPr>
                                <w:rFonts w:ascii="ＭＳ ゴシック" w:eastAsia="ＭＳ ゴシック" w:hAnsi="ＭＳ ゴシック" w:hint="eastAsia"/>
                                <w:sz w:val="16"/>
                              </w:rPr>
                              <w:t>」</w:t>
                            </w:r>
                          </w:p>
                          <w:p w14:paraId="12749825" w14:textId="77777777" w:rsidR="000A5FDD" w:rsidRPr="00F9534A" w:rsidRDefault="000A5FDD" w:rsidP="000A5FDD">
                            <w:pPr>
                              <w:snapToGrid w:val="0"/>
                              <w:jc w:val="center"/>
                              <w:rPr>
                                <w:rFonts w:ascii="ＭＳ ゴシック" w:eastAsia="ＭＳ ゴシック" w:hAnsi="ＭＳ ゴシック"/>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E1AD5C" id="テキスト ボックス 53837936" o:spid="_x0000_s1029" type="#_x0000_t202" style="position:absolute;left:0;text-align:left;margin-left:9.35pt;margin-top:142.2pt;width:212.6pt;height:33pt;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" filled="f" stroked="f" strokeweight=".5pt">
                <v:textbox>
                  <w:txbxContent>
                    <w:p w14:paraId="5A19B52B" w14:textId="77777777" w:rsidR="000A5FDD" w:rsidRPr="00F9534A" w:rsidRDefault="000A5FDD" w:rsidP="000A5FDD">
                      <w:pPr>
                        <w:snapToGrid w:val="0"/>
                        <w:jc w:val="center"/>
                        <w:rPr>
                          <w:rFonts w:ascii="ＭＳ ゴシック" w:eastAsia="ＭＳ ゴシック" w:hAnsi="ＭＳ ゴシック"/>
                          <w:sz w:val="16"/>
                        </w:rPr>
                      </w:pPr>
                      <w:r w:rsidRPr="00F9534A">
                        <w:rPr>
                          <w:rFonts w:ascii="ＭＳ ゴシック" w:eastAsia="ＭＳ ゴシック" w:hAnsi="ＭＳ ゴシック" w:hint="eastAsia"/>
                          <w:sz w:val="16"/>
                        </w:rPr>
                        <w:t xml:space="preserve">生物多様性センター 　</w:t>
                      </w:r>
                    </w:p>
                    <w:p w14:paraId="27480F02" w14:textId="77777777" w:rsidR="000A5FDD" w:rsidRPr="00F9534A" w:rsidRDefault="000A5FDD" w:rsidP="000A5FDD">
                      <w:pPr>
                        <w:snapToGrid w:val="0"/>
                        <w:jc w:val="center"/>
                        <w:rPr>
                          <w:rFonts w:ascii="ＭＳ ゴシック" w:eastAsia="ＭＳ ゴシック" w:hAnsi="ＭＳ ゴシック"/>
                          <w:sz w:val="16"/>
                        </w:rPr>
                      </w:pPr>
                      <w:r w:rsidRPr="00F9534A">
                        <w:rPr>
                          <w:rFonts w:ascii="ＭＳ ゴシック" w:eastAsia="ＭＳ ゴシック" w:hAnsi="ＭＳ ゴシック" w:hint="eastAsia"/>
                          <w:sz w:val="16"/>
                        </w:rPr>
                        <w:t>「</w:t>
                      </w:r>
                      <w:r w:rsidRPr="00F9534A">
                        <w:rPr>
                          <w:rFonts w:ascii="ＭＳ ゴシック" w:eastAsia="ＭＳ ゴシック" w:hAnsi="ＭＳ ゴシック"/>
                          <w:sz w:val="16"/>
                        </w:rPr>
                        <w:t>生きものふれあいイベント</w:t>
                      </w:r>
                      <w:r w:rsidRPr="00F9534A">
                        <w:rPr>
                          <w:rFonts w:ascii="ＭＳ ゴシック" w:eastAsia="ＭＳ ゴシック" w:hAnsi="ＭＳ ゴシック" w:hint="eastAsia"/>
                          <w:sz w:val="16"/>
                        </w:rPr>
                        <w:t>」</w:t>
                      </w:r>
                    </w:p>
                    <w:p w14:paraId="12749825" w14:textId="77777777" w:rsidR="000A5FDD" w:rsidRPr="00F9534A" w:rsidRDefault="000A5FDD" w:rsidP="000A5FDD">
                      <w:pPr>
                        <w:snapToGrid w:val="0"/>
                        <w:jc w:val="center"/>
                        <w:rPr>
                          <w:rFonts w:ascii="ＭＳ ゴシック" w:eastAsia="ＭＳ ゴシック" w:hAnsi="ＭＳ ゴシック"/>
                          <w:sz w:val="16"/>
                        </w:rPr>
                      </w:pPr>
                    </w:p>
                  </w:txbxContent>
                </v:textbox>
              </v:shape>
            </w:pict>
          </mc:Fallback>
        </mc:AlternateContent>
      </w:r>
      <w:r>
        <w:rPr>
          <w:noProof/>
        </w:rPr>
        <w:drawing>
          <wp:inline distT="0" distB="0" distL="0" distR="0" wp14:anchorId="2DBA32AD" wp14:editId="5B36D470">
            <wp:extent cx="2700000" cy="1800694"/>
            <wp:effectExtent l="0" t="0" r="5715" b="9525"/>
            <wp:docPr id="1029273837" name="図 60" descr="バットを構えている子供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273837" name="図 60" descr="バットを構えている子供たち&#10;&#10;AI 生成コンテンツは誤りを含む可能性があります。"/>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0000" cy="1800694"/>
                    </a:xfrm>
                    <a:prstGeom prst="rect">
                      <a:avLst/>
                    </a:prstGeom>
                    <a:noFill/>
                    <a:ln>
                      <a:noFill/>
                    </a:ln>
                  </pic:spPr>
                </pic:pic>
              </a:graphicData>
            </a:graphic>
          </wp:inline>
        </w:drawing>
      </w:r>
      <w:r>
        <w:rPr>
          <w:rFonts w:ascii="HG丸ｺﾞｼｯｸM-PRO" w:eastAsia="HG丸ｺﾞｼｯｸM-PRO" w:hAnsi="HG丸ｺﾞｼｯｸM-PRO" w:hint="eastAsia"/>
          <w:color w:val="EE0000"/>
        </w:rPr>
        <w:t xml:space="preserve">　</w:t>
      </w:r>
      <w:r>
        <w:rPr>
          <w:noProof/>
        </w:rPr>
        <w:drawing>
          <wp:inline distT="0" distB="0" distL="0" distR="0" wp14:anchorId="6180B25D" wp14:editId="77FFBC4C">
            <wp:extent cx="2700000" cy="1800000"/>
            <wp:effectExtent l="0" t="0" r="5715" b="0"/>
            <wp:docPr id="670596369" name="図 58" descr="人, 屋外, 草, グループ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596369" name="図 58" descr="人, 屋外, 草, グループ が含まれている画像&#10;&#10;AI 生成コンテンツは誤りを含む可能性があります。"/>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6737F682" w14:textId="77777777" w:rsidR="000A5FDD" w:rsidRDefault="000A5FDD" w:rsidP="000A5FDD">
      <w:pPr>
        <w:ind w:rightChars="-404" w:right="-848"/>
        <w:rPr>
          <w:rFonts w:ascii="HG丸ｺﾞｼｯｸM-PRO" w:eastAsia="HG丸ｺﾞｼｯｸM-PRO" w:hAnsi="HG丸ｺﾞｼｯｸM-PRO"/>
          <w:color w:val="EE0000"/>
        </w:rPr>
      </w:pPr>
    </w:p>
    <w:p w14:paraId="68F8C499" w14:textId="77777777" w:rsidR="000A5FDD" w:rsidRPr="00C84B22" w:rsidRDefault="000A5FDD" w:rsidP="000A5FDD">
      <w:pPr>
        <w:ind w:right="-2"/>
        <w:jc w:val="center"/>
        <w:rPr>
          <w:rFonts w:ascii="HG丸ｺﾞｼｯｸM-PRO" w:eastAsia="HG丸ｺﾞｼｯｸM-PRO" w:hAnsi="HG丸ｺﾞｼｯｸM-PRO"/>
          <w:color w:val="EE0000"/>
        </w:rPr>
      </w:pPr>
      <w:r>
        <w:rPr>
          <w:rFonts w:ascii="HG丸ｺﾞｼｯｸM-PRO" w:eastAsia="HG丸ｺﾞｼｯｸM-PRO" w:hAnsi="HG丸ｺﾞｼｯｸM-PRO"/>
          <w:noProof/>
          <w:color w:val="EE0000"/>
        </w:rPr>
        <w:lastRenderedPageBreak/>
        <mc:AlternateContent>
          <mc:Choice Requires="wps">
            <w:drawing>
              <wp:anchor distT="0" distB="0" distL="114300" distR="114300" simplePos="0" relativeHeight="251833344" behindDoc="0" locked="0" layoutInCell="1" allowOverlap="1" wp14:anchorId="4FF75298" wp14:editId="5E287446">
                <wp:simplePos x="0" y="0"/>
                <wp:positionH relativeFrom="column">
                  <wp:posOffset>2956560</wp:posOffset>
                </wp:positionH>
                <wp:positionV relativeFrom="paragraph">
                  <wp:posOffset>1824990</wp:posOffset>
                </wp:positionV>
                <wp:extent cx="2714625" cy="419100"/>
                <wp:effectExtent l="0" t="0" r="0" b="0"/>
                <wp:wrapNone/>
                <wp:docPr id="1768222429" name="テキスト ボックス 720138876"/>
                <wp:cNvGraphicFramePr/>
                <a:graphic xmlns:a="http://schemas.openxmlformats.org/drawingml/2006/main">
                  <a:graphicData uri="http://schemas.microsoft.com/office/word/2010/wordprocessingShape">
                    <wps:wsp>
                      <wps:cNvSpPr txBox="1"/>
                      <wps:spPr>
                        <a:xfrm>
                          <a:off x="0" y="0"/>
                          <a:ext cx="2714625" cy="419100"/>
                        </a:xfrm>
                        <a:prstGeom prst="rect">
                          <a:avLst/>
                        </a:prstGeom>
                        <a:noFill/>
                        <a:ln w="6350">
                          <a:noFill/>
                        </a:ln>
                        <a:effectLst/>
                      </wps:spPr>
                      <wps:txbx>
                        <w:txbxContent>
                          <w:p w14:paraId="1DFD83CF" w14:textId="77777777" w:rsidR="000A5FDD" w:rsidRPr="00F9534A" w:rsidRDefault="000A5FDD" w:rsidP="000A5FDD">
                            <w:pPr>
                              <w:snapToGrid w:val="0"/>
                              <w:jc w:val="center"/>
                              <w:rPr>
                                <w:rFonts w:ascii="ＭＳ ゴシック" w:eastAsia="ＭＳ ゴシック" w:hAnsi="ＭＳ ゴシック"/>
                                <w:sz w:val="16"/>
                              </w:rPr>
                            </w:pPr>
                            <w:r w:rsidRPr="00F9534A">
                              <w:rPr>
                                <w:rFonts w:ascii="ＭＳ ゴシック" w:eastAsia="ＭＳ ゴシック" w:hAnsi="ＭＳ ゴシック" w:hint="eastAsia"/>
                                <w:sz w:val="16"/>
                              </w:rPr>
                              <w:t>イオンモール四條畷での出張展示</w:t>
                            </w:r>
                          </w:p>
                          <w:p w14:paraId="21B650CD" w14:textId="77777777" w:rsidR="000A5FDD" w:rsidRPr="00F9534A" w:rsidRDefault="000A5FDD" w:rsidP="000A5FDD">
                            <w:pPr>
                              <w:snapToGrid w:val="0"/>
                              <w:jc w:val="center"/>
                              <w:rPr>
                                <w:rFonts w:ascii="ＭＳ ゴシック" w:eastAsia="ＭＳ ゴシック" w:hAnsi="ＭＳ ゴシック"/>
                                <w:sz w:val="16"/>
                              </w:rPr>
                            </w:pPr>
                            <w:r w:rsidRPr="00F9534A">
                              <w:rPr>
                                <w:rFonts w:ascii="ＭＳ ゴシック" w:eastAsia="ＭＳ ゴシック" w:hAnsi="ＭＳ ゴシック" w:hint="eastAsia"/>
                                <w:sz w:val="16"/>
                              </w:rPr>
                              <w:t>「みつけにいこう！大阪の生物多様性」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F75298" id="テキスト ボックス 720138876" o:spid="_x0000_s1030" type="#_x0000_t202" style="position:absolute;left:0;text-align:left;margin-left:232.8pt;margin-top:143.7pt;width:213.75pt;height:33pt;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" filled="f" stroked="f" strokeweight=".5pt">
                <v:textbox>
                  <w:txbxContent>
                    <w:p w14:paraId="1DFD83CF" w14:textId="77777777" w:rsidR="000A5FDD" w:rsidRPr="00F9534A" w:rsidRDefault="000A5FDD" w:rsidP="000A5FDD">
                      <w:pPr>
                        <w:snapToGrid w:val="0"/>
                        <w:jc w:val="center"/>
                        <w:rPr>
                          <w:rFonts w:ascii="ＭＳ ゴシック" w:eastAsia="ＭＳ ゴシック" w:hAnsi="ＭＳ ゴシック"/>
                          <w:sz w:val="16"/>
                        </w:rPr>
                      </w:pPr>
                      <w:r w:rsidRPr="00F9534A">
                        <w:rPr>
                          <w:rFonts w:ascii="ＭＳ ゴシック" w:eastAsia="ＭＳ ゴシック" w:hAnsi="ＭＳ ゴシック" w:hint="eastAsia"/>
                          <w:sz w:val="16"/>
                        </w:rPr>
                        <w:t>イオンモール四條畷での出張展示</w:t>
                      </w:r>
                    </w:p>
                    <w:p w14:paraId="21B650CD" w14:textId="77777777" w:rsidR="000A5FDD" w:rsidRPr="00F9534A" w:rsidRDefault="000A5FDD" w:rsidP="000A5FDD">
                      <w:pPr>
                        <w:snapToGrid w:val="0"/>
                        <w:jc w:val="center"/>
                        <w:rPr>
                          <w:rFonts w:ascii="ＭＳ ゴシック" w:eastAsia="ＭＳ ゴシック" w:hAnsi="ＭＳ ゴシック"/>
                          <w:sz w:val="16"/>
                        </w:rPr>
                      </w:pPr>
                      <w:r w:rsidRPr="00F9534A">
                        <w:rPr>
                          <w:rFonts w:ascii="ＭＳ ゴシック" w:eastAsia="ＭＳ ゴシック" w:hAnsi="ＭＳ ゴシック" w:hint="eastAsia"/>
                          <w:sz w:val="16"/>
                        </w:rPr>
                        <w:t>「みつけにいこう！大阪の生物多様性」</w:t>
                      </w:r>
                    </w:p>
                  </w:txbxContent>
                </v:textbox>
              </v:shape>
            </w:pict>
          </mc:Fallback>
        </mc:AlternateContent>
      </w:r>
      <w:r>
        <w:rPr>
          <w:rFonts w:ascii="HG丸ｺﾞｼｯｸM-PRO" w:eastAsia="HG丸ｺﾞｼｯｸM-PRO" w:hAnsi="HG丸ｺﾞｼｯｸM-PRO"/>
          <w:noProof/>
          <w:color w:val="EE0000"/>
        </w:rPr>
        <mc:AlternateContent>
          <mc:Choice Requires="wps">
            <w:drawing>
              <wp:anchor distT="0" distB="0" distL="114300" distR="114300" simplePos="0" relativeHeight="251826176" behindDoc="0" locked="0" layoutInCell="1" allowOverlap="1" wp14:anchorId="51018037" wp14:editId="41A08F34">
                <wp:simplePos x="0" y="0"/>
                <wp:positionH relativeFrom="column">
                  <wp:posOffset>109220</wp:posOffset>
                </wp:positionH>
                <wp:positionV relativeFrom="paragraph">
                  <wp:posOffset>1824990</wp:posOffset>
                </wp:positionV>
                <wp:extent cx="2691765" cy="419100"/>
                <wp:effectExtent l="0" t="0" r="0" b="0"/>
                <wp:wrapNone/>
                <wp:docPr id="1417956358" name="テキスト ボックス 720138876"/>
                <wp:cNvGraphicFramePr/>
                <a:graphic xmlns:a="http://schemas.openxmlformats.org/drawingml/2006/main">
                  <a:graphicData uri="http://schemas.microsoft.com/office/word/2010/wordprocessingShape">
                    <wps:wsp>
                      <wps:cNvSpPr txBox="1"/>
                      <wps:spPr>
                        <a:xfrm>
                          <a:off x="0" y="0"/>
                          <a:ext cx="2691765" cy="419100"/>
                        </a:xfrm>
                        <a:prstGeom prst="rect">
                          <a:avLst/>
                        </a:prstGeom>
                        <a:noFill/>
                        <a:ln w="6350">
                          <a:noFill/>
                        </a:ln>
                        <a:effectLst/>
                      </wps:spPr>
                      <wps:txbx>
                        <w:txbxContent>
                          <w:p w14:paraId="6A468F94" w14:textId="77777777" w:rsidR="000A5FDD" w:rsidRPr="00F9534A" w:rsidRDefault="000A5FDD" w:rsidP="000A5FDD">
                            <w:pPr>
                              <w:snapToGrid w:val="0"/>
                              <w:jc w:val="center"/>
                              <w:rPr>
                                <w:rFonts w:ascii="ＭＳ ゴシック" w:eastAsia="ＭＳ ゴシック" w:hAnsi="ＭＳ ゴシック"/>
                                <w:sz w:val="16"/>
                              </w:rPr>
                            </w:pPr>
                            <w:r w:rsidRPr="00F9534A">
                              <w:rPr>
                                <w:rFonts w:ascii="ＭＳ ゴシック" w:eastAsia="ＭＳ ゴシック" w:hAnsi="ＭＳ ゴシック" w:hint="eastAsia"/>
                                <w:sz w:val="16"/>
                              </w:rPr>
                              <w:t>毎日放送での出張展示</w:t>
                            </w:r>
                          </w:p>
                          <w:p w14:paraId="2FFF0911" w14:textId="77777777" w:rsidR="000A5FDD" w:rsidRPr="00F9534A" w:rsidRDefault="000A5FDD" w:rsidP="000A5FDD">
                            <w:pPr>
                              <w:snapToGrid w:val="0"/>
                              <w:jc w:val="center"/>
                              <w:rPr>
                                <w:rFonts w:ascii="ＭＳ ゴシック" w:eastAsia="ＭＳ ゴシック" w:hAnsi="ＭＳ ゴシック"/>
                                <w:sz w:val="16"/>
                              </w:rPr>
                            </w:pPr>
                            <w:r w:rsidRPr="00F9534A">
                              <w:rPr>
                                <w:rFonts w:ascii="ＭＳ ゴシック" w:eastAsia="ＭＳ ゴシック" w:hAnsi="ＭＳ ゴシック" w:hint="eastAsia"/>
                                <w:sz w:val="16"/>
                              </w:rPr>
                              <w:t>「クビアカツヤカミキリ特別展」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018037" id="_x0000_s1031" type="#_x0000_t202" style="position:absolute;left:0;text-align:left;margin-left:8.6pt;margin-top:143.7pt;width:211.95pt;height:33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" filled="f" stroked="f" strokeweight=".5pt">
                <v:textbox>
                  <w:txbxContent>
                    <w:p w14:paraId="6A468F94" w14:textId="77777777" w:rsidR="000A5FDD" w:rsidRPr="00F9534A" w:rsidRDefault="000A5FDD" w:rsidP="000A5FDD">
                      <w:pPr>
                        <w:snapToGrid w:val="0"/>
                        <w:jc w:val="center"/>
                        <w:rPr>
                          <w:rFonts w:ascii="ＭＳ ゴシック" w:eastAsia="ＭＳ ゴシック" w:hAnsi="ＭＳ ゴシック"/>
                          <w:sz w:val="16"/>
                        </w:rPr>
                      </w:pPr>
                      <w:r w:rsidRPr="00F9534A">
                        <w:rPr>
                          <w:rFonts w:ascii="ＭＳ ゴシック" w:eastAsia="ＭＳ ゴシック" w:hAnsi="ＭＳ ゴシック" w:hint="eastAsia"/>
                          <w:sz w:val="16"/>
                        </w:rPr>
                        <w:t>毎日放送での出張展示</w:t>
                      </w:r>
                    </w:p>
                    <w:p w14:paraId="2FFF0911" w14:textId="77777777" w:rsidR="000A5FDD" w:rsidRPr="00F9534A" w:rsidRDefault="000A5FDD" w:rsidP="000A5FDD">
                      <w:pPr>
                        <w:snapToGrid w:val="0"/>
                        <w:jc w:val="center"/>
                        <w:rPr>
                          <w:rFonts w:ascii="ＭＳ ゴシック" w:eastAsia="ＭＳ ゴシック" w:hAnsi="ＭＳ ゴシック"/>
                          <w:sz w:val="16"/>
                        </w:rPr>
                      </w:pPr>
                      <w:r w:rsidRPr="00F9534A">
                        <w:rPr>
                          <w:rFonts w:ascii="ＭＳ ゴシック" w:eastAsia="ＭＳ ゴシック" w:hAnsi="ＭＳ ゴシック" w:hint="eastAsia"/>
                          <w:sz w:val="16"/>
                        </w:rPr>
                        <w:t>「クビアカツヤカミキリ特別展」</w:t>
                      </w:r>
                    </w:p>
                  </w:txbxContent>
                </v:textbox>
              </v:shape>
            </w:pict>
          </mc:Fallback>
        </mc:AlternateContent>
      </w:r>
      <w:r>
        <w:rPr>
          <w:noProof/>
        </w:rPr>
        <w:drawing>
          <wp:inline distT="0" distB="0" distL="0" distR="0" wp14:anchorId="47A293D5" wp14:editId="430E3955">
            <wp:extent cx="2700000" cy="1800000"/>
            <wp:effectExtent l="0" t="0" r="5715" b="0"/>
            <wp:docPr id="427797561" name="図 59" descr="レストランのテーブルに座っている子供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797561" name="図 59" descr="レストランのテーブルに座っている子供たち&#10;&#10;AI 生成コンテンツは誤りを含む可能性があります。"/>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HG丸ｺﾞｼｯｸM-PRO" w:eastAsia="HG丸ｺﾞｼｯｸM-PRO" w:hAnsi="HG丸ｺﾞｼｯｸM-PRO" w:hint="eastAsia"/>
          <w:color w:val="EE0000"/>
        </w:rPr>
        <w:t xml:space="preserve">　</w:t>
      </w:r>
      <w:r>
        <w:rPr>
          <w:noProof/>
        </w:rPr>
        <w:drawing>
          <wp:inline distT="0" distB="0" distL="0" distR="0" wp14:anchorId="13BA3B63" wp14:editId="679FC973">
            <wp:extent cx="2700000" cy="1800000"/>
            <wp:effectExtent l="0" t="0" r="5715" b="0"/>
            <wp:docPr id="795999654" name="図 57" descr="屋内, テーブル, 部屋, 立つ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999654" name="図 57" descr="屋内, テーブル, 部屋, 立つ が含まれている画像&#10;&#10;AI 生成コンテンツは誤りを含む可能性があります。"/>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2A9B0696" w14:textId="77777777" w:rsidR="000A5FDD" w:rsidRDefault="000A5FDD" w:rsidP="000A5FDD">
      <w:pPr>
        <w:tabs>
          <w:tab w:val="left" w:pos="7380"/>
        </w:tabs>
        <w:spacing w:line="480" w:lineRule="exact"/>
        <w:ind w:rightChars="-404" w:right="-848"/>
        <w:rPr>
          <w:rFonts w:ascii="HG丸ｺﾞｼｯｸM-PRO" w:eastAsia="HG丸ｺﾞｼｯｸM-PRO" w:hAnsi="HG丸ｺﾞｼｯｸM-PRO"/>
          <w:color w:val="EE0000"/>
        </w:rPr>
      </w:pPr>
      <w:r w:rsidRPr="00C84B22">
        <w:rPr>
          <w:rFonts w:ascii="HG丸ｺﾞｼｯｸM-PRO" w:eastAsia="HG丸ｺﾞｼｯｸM-PRO" w:hAnsi="HG丸ｺﾞｼｯｸM-PRO"/>
          <w:color w:val="EE0000"/>
        </w:rPr>
        <w:tab/>
      </w:r>
    </w:p>
    <w:p w14:paraId="18587CA4" w14:textId="77777777" w:rsidR="000A5FDD" w:rsidRDefault="000A5FDD" w:rsidP="000A5FDD">
      <w:pPr>
        <w:ind w:firstLineChars="100" w:firstLine="210"/>
        <w:rPr>
          <w:rFonts w:ascii="HG丸ｺﾞｼｯｸM-PRO" w:eastAsia="HG丸ｺﾞｼｯｸM-PRO" w:hAnsi="HG丸ｺﾞｼｯｸM-PRO"/>
          <w:color w:val="EE0000"/>
        </w:rPr>
      </w:pPr>
    </w:p>
    <w:p w14:paraId="15B25262" w14:textId="77777777" w:rsidR="000A5FDD" w:rsidRPr="00F9534A" w:rsidRDefault="000A5FDD" w:rsidP="000A5FDD">
      <w:pPr>
        <w:ind w:firstLineChars="100" w:firstLine="210"/>
        <w:rPr>
          <w:rFonts w:ascii="HG丸ｺﾞｼｯｸM-PRO" w:eastAsia="HG丸ｺﾞｼｯｸM-PRO" w:hAnsi="HG丸ｺﾞｼｯｸM-PRO"/>
        </w:rPr>
      </w:pPr>
    </w:p>
    <w:p w14:paraId="750F32EB" w14:textId="0608983C" w:rsidR="000A5FDD" w:rsidRPr="00F9534A" w:rsidRDefault="000A5FDD" w:rsidP="000A5FDD">
      <w:pPr>
        <w:ind w:firstLineChars="100" w:firstLine="210"/>
        <w:rPr>
          <w:rFonts w:ascii="HG丸ｺﾞｼｯｸM-PRO" w:eastAsia="HG丸ｺﾞｼｯｸM-PRO" w:hAnsi="HG丸ｺﾞｼｯｸM-PRO"/>
        </w:rPr>
      </w:pPr>
      <w:r w:rsidRPr="00F9534A">
        <w:rPr>
          <w:rFonts w:ascii="HG丸ｺﾞｼｯｸM-PRO" w:eastAsia="HG丸ｺﾞｼｯｸM-PRO" w:hAnsi="HG丸ｺﾞｼｯｸM-PRO" w:hint="eastAsia"/>
        </w:rPr>
        <w:t>また、</w:t>
      </w:r>
      <w:bookmarkStart w:id="1" w:name="_Hlk215660793"/>
      <w:r w:rsidRPr="00F9534A">
        <w:rPr>
          <w:rFonts w:ascii="HG丸ｺﾞｼｯｸM-PRO" w:eastAsia="HG丸ｺﾞｼｯｸM-PRO" w:hAnsi="HG丸ｺﾞｼｯｸM-PRO" w:hint="eastAsia"/>
        </w:rPr>
        <w:t>環境保全や調査研究に関心を持っていただくため、小・中学生</w:t>
      </w:r>
      <w:r w:rsidR="007924A8">
        <w:rPr>
          <w:rFonts w:ascii="HG丸ｺﾞｼｯｸM-PRO" w:eastAsia="HG丸ｺﾞｼｯｸM-PRO" w:hAnsi="HG丸ｺﾞｼｯｸM-PRO" w:hint="eastAsia"/>
        </w:rPr>
        <w:t>を</w:t>
      </w:r>
      <w:r w:rsidRPr="00F9534A">
        <w:rPr>
          <w:rFonts w:ascii="HG丸ｺﾞｼｯｸM-PRO" w:eastAsia="HG丸ｺﾞｼｯｸM-PRO" w:hAnsi="HG丸ｺﾞｼｯｸM-PRO" w:hint="eastAsia"/>
        </w:rPr>
        <w:t>対象</w:t>
      </w:r>
      <w:r w:rsidR="007924A8">
        <w:rPr>
          <w:rFonts w:ascii="HG丸ｺﾞｼｯｸM-PRO" w:eastAsia="HG丸ｺﾞｼｯｸM-PRO" w:hAnsi="HG丸ｺﾞｼｯｸM-PRO" w:hint="eastAsia"/>
        </w:rPr>
        <w:t>とした</w:t>
      </w:r>
      <w:r w:rsidRPr="00F9534A">
        <w:rPr>
          <w:rFonts w:ascii="HG丸ｺﾞｼｯｸM-PRO" w:eastAsia="HG丸ｺﾞｼｯｸM-PRO" w:hAnsi="HG丸ｺﾞｼｯｸM-PRO" w:hint="eastAsia"/>
        </w:rPr>
        <w:t>「夏休みこども体験『海の教室』」や中学生</w:t>
      </w:r>
      <w:r w:rsidR="007924A8">
        <w:rPr>
          <w:rFonts w:ascii="HG丸ｺﾞｼｯｸM-PRO" w:eastAsia="HG丸ｺﾞｼｯｸM-PRO" w:hAnsi="HG丸ｺﾞｼｯｸM-PRO" w:hint="eastAsia"/>
        </w:rPr>
        <w:t>を</w:t>
      </w:r>
      <w:r w:rsidRPr="00F9534A">
        <w:rPr>
          <w:rFonts w:ascii="HG丸ｺﾞｼｯｸM-PRO" w:eastAsia="HG丸ｺﾞｼｯｸM-PRO" w:hAnsi="HG丸ｺﾞｼｯｸM-PRO" w:hint="eastAsia"/>
        </w:rPr>
        <w:t>対象</w:t>
      </w:r>
      <w:r w:rsidR="007924A8">
        <w:rPr>
          <w:rFonts w:ascii="HG丸ｺﾞｼｯｸM-PRO" w:eastAsia="HG丸ｺﾞｼｯｸM-PRO" w:hAnsi="HG丸ｺﾞｼｯｸM-PRO" w:hint="eastAsia"/>
        </w:rPr>
        <w:t>とした</w:t>
      </w:r>
      <w:r w:rsidRPr="00F9534A">
        <w:rPr>
          <w:rFonts w:ascii="HG丸ｺﾞｼｯｸM-PRO" w:eastAsia="HG丸ｺﾞｼｯｸM-PRO" w:hAnsi="HG丸ｺﾞｼｯｸM-PRO" w:hint="eastAsia"/>
        </w:rPr>
        <w:t>公開講座「ふるさと科学捜査班　おおさかの大気と水を守ろう」、</w:t>
      </w:r>
      <w:r w:rsidR="006816C6">
        <w:rPr>
          <w:rFonts w:ascii="HG丸ｺﾞｼｯｸM-PRO" w:eastAsia="HG丸ｺﾞｼｯｸM-PRO" w:hAnsi="HG丸ｺﾞｼｯｸM-PRO" w:hint="eastAsia"/>
        </w:rPr>
        <w:t>幅広い</w:t>
      </w:r>
      <w:r w:rsidR="007C5EF1">
        <w:rPr>
          <w:rFonts w:ascii="HG丸ｺﾞｼｯｸM-PRO" w:eastAsia="HG丸ｺﾞｼｯｸM-PRO" w:hAnsi="HG丸ｺﾞｼｯｸM-PRO" w:hint="eastAsia"/>
        </w:rPr>
        <w:t>府民を対象とした</w:t>
      </w:r>
      <w:r w:rsidRPr="00F9534A">
        <w:rPr>
          <w:rFonts w:ascii="HG丸ｺﾞｼｯｸM-PRO" w:eastAsia="HG丸ｺﾞｼｯｸM-PRO" w:hAnsi="HG丸ｺﾞｼｯｸM-PRO" w:hint="eastAsia"/>
        </w:rPr>
        <w:t>大阪湾の水産資源や環境保全について考える「大阪湾セミナー」、</w:t>
      </w:r>
      <w:r w:rsidR="007924A8" w:rsidRPr="00F9534A">
        <w:rPr>
          <w:rFonts w:ascii="HG丸ｺﾞｼｯｸM-PRO" w:eastAsia="HG丸ｺﾞｼｯｸM-PRO" w:hAnsi="HG丸ｺﾞｼｯｸM-PRO" w:hint="eastAsia"/>
        </w:rPr>
        <w:t>および</w:t>
      </w:r>
      <w:r w:rsidRPr="00F9534A">
        <w:rPr>
          <w:rFonts w:ascii="HG丸ｺﾞｼｯｸM-PRO" w:eastAsia="HG丸ｺﾞｼｯｸM-PRO" w:hAnsi="HG丸ｺﾞｼｯｸM-PRO" w:hint="eastAsia"/>
        </w:rPr>
        <w:t>緑化業務や緑地管理を担当されている方を対象とした緑化技術研修会を開催しました</w:t>
      </w:r>
      <w:bookmarkEnd w:id="1"/>
      <w:r w:rsidRPr="00F9534A">
        <w:rPr>
          <w:rFonts w:ascii="HG丸ｺﾞｼｯｸM-PRO" w:eastAsia="HG丸ｺﾞｼｯｸM-PRO" w:hAnsi="HG丸ｺﾞｼｯｸM-PRO" w:hint="eastAsia"/>
        </w:rPr>
        <w:t>。</w:t>
      </w:r>
    </w:p>
    <w:p w14:paraId="63215FD9" w14:textId="77777777" w:rsidR="000A5FDD" w:rsidRDefault="000A5FDD" w:rsidP="000A5FDD">
      <w:pPr>
        <w:ind w:firstLineChars="100" w:firstLine="210"/>
        <w:rPr>
          <w:rFonts w:ascii="HG丸ｺﾞｼｯｸM-PRO" w:eastAsia="HG丸ｺﾞｼｯｸM-PRO" w:hAnsi="HG丸ｺﾞｼｯｸM-PRO"/>
          <w:color w:val="EE0000"/>
        </w:rPr>
      </w:pPr>
    </w:p>
    <w:p w14:paraId="1266F90D" w14:textId="77777777" w:rsidR="000A5FDD" w:rsidRPr="00C84B22" w:rsidRDefault="000A5FDD" w:rsidP="000A5FDD">
      <w:pPr>
        <w:widowControl/>
        <w:jc w:val="center"/>
        <w:rPr>
          <w:rFonts w:ascii="HG丸ｺﾞｼｯｸM-PRO" w:eastAsia="HG丸ｺﾞｼｯｸM-PRO" w:hAnsi="HG丸ｺﾞｼｯｸM-PRO"/>
          <w:color w:val="EE0000"/>
        </w:rPr>
      </w:pPr>
      <w:r>
        <w:rPr>
          <w:rFonts w:ascii="HG丸ｺﾞｼｯｸM-PRO" w:eastAsia="HG丸ｺﾞｼｯｸM-PRO" w:cs="HG丸ｺﾞｼｯｸM-PRO"/>
          <w:noProof/>
          <w:color w:val="EE0000"/>
          <w:kern w:val="0"/>
          <w:szCs w:val="21"/>
        </w:rPr>
        <mc:AlternateContent>
          <mc:Choice Requires="wps">
            <w:drawing>
              <wp:anchor distT="0" distB="0" distL="114300" distR="114300" simplePos="0" relativeHeight="251830272" behindDoc="0" locked="0" layoutInCell="1" allowOverlap="1" wp14:anchorId="0B52AC2E" wp14:editId="7DA429FD">
                <wp:simplePos x="0" y="0"/>
                <wp:positionH relativeFrom="column">
                  <wp:posOffset>2947670</wp:posOffset>
                </wp:positionH>
                <wp:positionV relativeFrom="paragraph">
                  <wp:posOffset>1824990</wp:posOffset>
                </wp:positionV>
                <wp:extent cx="2689860" cy="361950"/>
                <wp:effectExtent l="0" t="0" r="0" b="0"/>
                <wp:wrapNone/>
                <wp:docPr id="1963137017" name="テキスト ボックス 784092061"/>
                <wp:cNvGraphicFramePr/>
                <a:graphic xmlns:a="http://schemas.openxmlformats.org/drawingml/2006/main">
                  <a:graphicData uri="http://schemas.microsoft.com/office/word/2010/wordprocessingShape">
                    <wps:wsp>
                      <wps:cNvSpPr txBox="1"/>
                      <wps:spPr>
                        <a:xfrm>
                          <a:off x="0" y="0"/>
                          <a:ext cx="2689860" cy="361950"/>
                        </a:xfrm>
                        <a:prstGeom prst="rect">
                          <a:avLst/>
                        </a:prstGeom>
                        <a:noFill/>
                        <a:ln w="6350">
                          <a:noFill/>
                        </a:ln>
                        <a:effectLst/>
                      </wps:spPr>
                      <wps:txbx>
                        <w:txbxContent>
                          <w:p w14:paraId="660BA505" w14:textId="77777777" w:rsidR="000A5FDD" w:rsidRPr="00F9534A" w:rsidRDefault="000A5FDD" w:rsidP="000A5FDD">
                            <w:pPr>
                              <w:snapToGrid w:val="0"/>
                              <w:jc w:val="center"/>
                              <w:rPr>
                                <w:rFonts w:ascii="ＭＳ ゴシック" w:eastAsia="ＭＳ ゴシック" w:hAnsi="ＭＳ ゴシック"/>
                                <w:sz w:val="16"/>
                              </w:rPr>
                            </w:pPr>
                            <w:r w:rsidRPr="00F9534A">
                              <w:rPr>
                                <w:rFonts w:ascii="ＭＳ ゴシック" w:eastAsia="ＭＳ ゴシック" w:hAnsi="ＭＳ ゴシック" w:hint="eastAsia"/>
                                <w:sz w:val="16"/>
                              </w:rPr>
                              <w:t>中学生向け公開講座「ふるさと科学捜査班</w:t>
                            </w:r>
                          </w:p>
                          <w:p w14:paraId="67C69478" w14:textId="77777777" w:rsidR="000A5FDD" w:rsidRPr="00F9534A" w:rsidRDefault="000A5FDD" w:rsidP="000A5FDD">
                            <w:pPr>
                              <w:snapToGrid w:val="0"/>
                              <w:jc w:val="center"/>
                              <w:rPr>
                                <w:rFonts w:ascii="ＭＳ ゴシック" w:eastAsia="ＭＳ ゴシック" w:hAnsi="ＭＳ ゴシック"/>
                                <w:sz w:val="16"/>
                              </w:rPr>
                            </w:pPr>
                            <w:r w:rsidRPr="00F9534A">
                              <w:rPr>
                                <w:rFonts w:ascii="ＭＳ ゴシック" w:eastAsia="ＭＳ ゴシック" w:hAnsi="ＭＳ ゴシック" w:hint="eastAsia"/>
                                <w:sz w:val="16"/>
                              </w:rPr>
                              <w:t>おおさかの大気と水を守ろう」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52AC2E" id="テキスト ボックス 784092061" o:spid="_x0000_s1032" type="#_x0000_t202" style="position:absolute;left:0;text-align:left;margin-left:232.1pt;margin-top:143.7pt;width:211.8pt;height:28.5pt;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" filled="f" stroked="f" strokeweight=".5pt">
                <v:textbox>
                  <w:txbxContent>
                    <w:p w14:paraId="660BA505" w14:textId="77777777" w:rsidR="000A5FDD" w:rsidRPr="00F9534A" w:rsidRDefault="000A5FDD" w:rsidP="000A5FDD">
                      <w:pPr>
                        <w:snapToGrid w:val="0"/>
                        <w:jc w:val="center"/>
                        <w:rPr>
                          <w:rFonts w:ascii="ＭＳ ゴシック" w:eastAsia="ＭＳ ゴシック" w:hAnsi="ＭＳ ゴシック"/>
                          <w:sz w:val="16"/>
                        </w:rPr>
                      </w:pPr>
                      <w:r w:rsidRPr="00F9534A">
                        <w:rPr>
                          <w:rFonts w:ascii="ＭＳ ゴシック" w:eastAsia="ＭＳ ゴシック" w:hAnsi="ＭＳ ゴシック" w:hint="eastAsia"/>
                          <w:sz w:val="16"/>
                        </w:rPr>
                        <w:t>中学生向け公開講座「ふるさと科学捜査班</w:t>
                      </w:r>
                    </w:p>
                    <w:p w14:paraId="67C69478" w14:textId="77777777" w:rsidR="000A5FDD" w:rsidRPr="00F9534A" w:rsidRDefault="000A5FDD" w:rsidP="000A5FDD">
                      <w:pPr>
                        <w:snapToGrid w:val="0"/>
                        <w:jc w:val="center"/>
                        <w:rPr>
                          <w:rFonts w:ascii="ＭＳ ゴシック" w:eastAsia="ＭＳ ゴシック" w:hAnsi="ＭＳ ゴシック"/>
                          <w:sz w:val="16"/>
                        </w:rPr>
                      </w:pPr>
                      <w:r w:rsidRPr="00F9534A">
                        <w:rPr>
                          <w:rFonts w:ascii="ＭＳ ゴシック" w:eastAsia="ＭＳ ゴシック" w:hAnsi="ＭＳ ゴシック" w:hint="eastAsia"/>
                          <w:sz w:val="16"/>
                        </w:rPr>
                        <w:t>おおさかの大気と水を守ろう」</w:t>
                      </w:r>
                    </w:p>
                  </w:txbxContent>
                </v:textbox>
              </v:shape>
            </w:pict>
          </mc:Fallback>
        </mc:AlternateContent>
      </w:r>
      <w:r>
        <w:rPr>
          <w:rFonts w:ascii="HG丸ｺﾞｼｯｸM-PRO" w:eastAsia="HG丸ｺﾞｼｯｸM-PRO" w:cs="HG丸ｺﾞｼｯｸM-PRO"/>
          <w:noProof/>
          <w:color w:val="EE0000"/>
          <w:kern w:val="0"/>
          <w:szCs w:val="21"/>
        </w:rPr>
        <mc:AlternateContent>
          <mc:Choice Requires="wps">
            <w:drawing>
              <wp:anchor distT="0" distB="0" distL="114300" distR="114300" simplePos="0" relativeHeight="251831296" behindDoc="0" locked="0" layoutInCell="1" allowOverlap="1" wp14:anchorId="1DEBC17A" wp14:editId="786A34D1">
                <wp:simplePos x="0" y="0"/>
                <wp:positionH relativeFrom="column">
                  <wp:posOffset>109220</wp:posOffset>
                </wp:positionH>
                <wp:positionV relativeFrom="paragraph">
                  <wp:posOffset>1824990</wp:posOffset>
                </wp:positionV>
                <wp:extent cx="2689860" cy="419100"/>
                <wp:effectExtent l="0" t="0" r="0" b="0"/>
                <wp:wrapNone/>
                <wp:docPr id="1883259774" name="テキスト ボックス 1177107810"/>
                <wp:cNvGraphicFramePr/>
                <a:graphic xmlns:a="http://schemas.openxmlformats.org/drawingml/2006/main">
                  <a:graphicData uri="http://schemas.microsoft.com/office/word/2010/wordprocessingShape">
                    <wps:wsp>
                      <wps:cNvSpPr txBox="1"/>
                      <wps:spPr>
                        <a:xfrm>
                          <a:off x="0" y="0"/>
                          <a:ext cx="2689860" cy="419100"/>
                        </a:xfrm>
                        <a:prstGeom prst="rect">
                          <a:avLst/>
                        </a:prstGeom>
                        <a:noFill/>
                        <a:ln w="6350">
                          <a:noFill/>
                        </a:ln>
                        <a:effectLst/>
                      </wps:spPr>
                      <wps:txbx>
                        <w:txbxContent>
                          <w:p w14:paraId="483AAFC3" w14:textId="77777777" w:rsidR="000A5FDD" w:rsidRPr="00F9534A" w:rsidRDefault="000A5FDD" w:rsidP="000A5FDD">
                            <w:pPr>
                              <w:snapToGrid w:val="0"/>
                              <w:jc w:val="center"/>
                              <w:rPr>
                                <w:rFonts w:ascii="ＭＳ ゴシック" w:eastAsia="ＭＳ ゴシック" w:hAnsi="ＭＳ ゴシック"/>
                                <w:sz w:val="16"/>
                                <w:szCs w:val="16"/>
                              </w:rPr>
                            </w:pPr>
                            <w:r w:rsidRPr="00F9534A">
                              <w:rPr>
                                <w:rFonts w:ascii="ＭＳ ゴシック" w:eastAsia="ＭＳ ゴシック" w:hAnsi="ＭＳ ゴシック" w:hint="eastAsia"/>
                                <w:sz w:val="16"/>
                                <w:szCs w:val="16"/>
                              </w:rPr>
                              <w:t xml:space="preserve">水産技術センター </w:t>
                            </w:r>
                          </w:p>
                          <w:p w14:paraId="0E75A276" w14:textId="77777777" w:rsidR="000A5FDD" w:rsidRPr="00F9534A" w:rsidRDefault="000A5FDD" w:rsidP="000A5FDD">
                            <w:pPr>
                              <w:snapToGrid w:val="0"/>
                              <w:jc w:val="center"/>
                              <w:rPr>
                                <w:rFonts w:ascii="ＭＳ ゴシック" w:eastAsia="ＭＳ ゴシック" w:hAnsi="ＭＳ ゴシック"/>
                                <w:sz w:val="16"/>
                                <w:szCs w:val="16"/>
                              </w:rPr>
                            </w:pPr>
                            <w:r w:rsidRPr="00F9534A">
                              <w:rPr>
                                <w:rFonts w:ascii="ＭＳ ゴシック" w:eastAsia="ＭＳ ゴシック" w:hAnsi="ＭＳ ゴシック" w:hint="eastAsia"/>
                                <w:sz w:val="16"/>
                                <w:szCs w:val="16"/>
                              </w:rPr>
                              <w:t>「夏休みこども体験『海の教室』」</w:t>
                            </w:r>
                          </w:p>
                          <w:p w14:paraId="51E63B71" w14:textId="77777777" w:rsidR="000A5FDD" w:rsidRPr="00F9534A" w:rsidRDefault="000A5FDD" w:rsidP="000A5FDD">
                            <w:pPr>
                              <w:snapToGrid w:val="0"/>
                              <w:jc w:val="center"/>
                              <w:rPr>
                                <w:rFonts w:ascii="ＭＳ ゴシック" w:eastAsia="ＭＳ ゴシック" w:hAnsi="ＭＳ ゴシック"/>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EBC17A" id="テキスト ボックス 1177107810" o:spid="_x0000_s1033" type="#_x0000_t202" style="position:absolute;left:0;text-align:left;margin-left:8.6pt;margin-top:143.7pt;width:211.8pt;height:33pt;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" filled="f" stroked="f" strokeweight=".5pt">
                <v:textbox>
                  <w:txbxContent>
                    <w:p w14:paraId="483AAFC3" w14:textId="77777777" w:rsidR="000A5FDD" w:rsidRPr="00F9534A" w:rsidRDefault="000A5FDD" w:rsidP="000A5FDD">
                      <w:pPr>
                        <w:snapToGrid w:val="0"/>
                        <w:jc w:val="center"/>
                        <w:rPr>
                          <w:rFonts w:ascii="ＭＳ ゴシック" w:eastAsia="ＭＳ ゴシック" w:hAnsi="ＭＳ ゴシック"/>
                          <w:sz w:val="16"/>
                          <w:szCs w:val="16"/>
                        </w:rPr>
                      </w:pPr>
                      <w:r w:rsidRPr="00F9534A">
                        <w:rPr>
                          <w:rFonts w:ascii="ＭＳ ゴシック" w:eastAsia="ＭＳ ゴシック" w:hAnsi="ＭＳ ゴシック" w:hint="eastAsia"/>
                          <w:sz w:val="16"/>
                          <w:szCs w:val="16"/>
                        </w:rPr>
                        <w:t xml:space="preserve">水産技術センター </w:t>
                      </w:r>
                    </w:p>
                    <w:p w14:paraId="0E75A276" w14:textId="77777777" w:rsidR="000A5FDD" w:rsidRPr="00F9534A" w:rsidRDefault="000A5FDD" w:rsidP="000A5FDD">
                      <w:pPr>
                        <w:snapToGrid w:val="0"/>
                        <w:jc w:val="center"/>
                        <w:rPr>
                          <w:rFonts w:ascii="ＭＳ ゴシック" w:eastAsia="ＭＳ ゴシック" w:hAnsi="ＭＳ ゴシック"/>
                          <w:sz w:val="16"/>
                          <w:szCs w:val="16"/>
                        </w:rPr>
                      </w:pPr>
                      <w:r w:rsidRPr="00F9534A">
                        <w:rPr>
                          <w:rFonts w:ascii="ＭＳ ゴシック" w:eastAsia="ＭＳ ゴシック" w:hAnsi="ＭＳ ゴシック" w:hint="eastAsia"/>
                          <w:sz w:val="16"/>
                          <w:szCs w:val="16"/>
                        </w:rPr>
                        <w:t>「夏休みこども体験『海の教室』」</w:t>
                      </w:r>
                    </w:p>
                    <w:p w14:paraId="51E63B71" w14:textId="77777777" w:rsidR="000A5FDD" w:rsidRPr="00F9534A" w:rsidRDefault="000A5FDD" w:rsidP="000A5FDD">
                      <w:pPr>
                        <w:snapToGrid w:val="0"/>
                        <w:jc w:val="center"/>
                        <w:rPr>
                          <w:rFonts w:ascii="ＭＳ ゴシック" w:eastAsia="ＭＳ ゴシック" w:hAnsi="ＭＳ ゴシック"/>
                          <w:sz w:val="16"/>
                        </w:rPr>
                      </w:pPr>
                    </w:p>
                  </w:txbxContent>
                </v:textbox>
              </v:shape>
            </w:pict>
          </mc:Fallback>
        </mc:AlternateContent>
      </w:r>
      <w:r>
        <w:rPr>
          <w:noProof/>
        </w:rPr>
        <w:drawing>
          <wp:inline distT="0" distB="0" distL="0" distR="0" wp14:anchorId="1D792B6A" wp14:editId="19262680">
            <wp:extent cx="2700000" cy="1800000"/>
            <wp:effectExtent l="0" t="0" r="5715" b="0"/>
            <wp:docPr id="1214392145" name="図 62" descr="船を乗っている男&#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392145" name="図 62" descr="船を乗っている男&#10;&#10;AI 生成コンテンツは誤りを含む可能性があります。"/>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HG丸ｺﾞｼｯｸM-PRO" w:eastAsia="HG丸ｺﾞｼｯｸM-PRO" w:hAnsi="HG丸ｺﾞｼｯｸM-PRO" w:hint="eastAsia"/>
          <w:color w:val="EE0000"/>
        </w:rPr>
        <w:t xml:space="preserve">　</w:t>
      </w:r>
      <w:r>
        <w:rPr>
          <w:noProof/>
        </w:rPr>
        <w:drawing>
          <wp:inline distT="0" distB="0" distL="0" distR="0" wp14:anchorId="6540436B" wp14:editId="1C4B6B43">
            <wp:extent cx="2700000" cy="1800000"/>
            <wp:effectExtent l="0" t="0" r="5715" b="0"/>
            <wp:docPr id="1586390051" name="図 61" descr="テーブル, 人, 屋内, 食品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390051" name="図 61" descr="テーブル, 人, 屋内, 食品 が含まれている画像&#10;&#10;AI 生成コンテンツは誤りを含む可能性があります。"/>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136D2CCF" w14:textId="77777777" w:rsidR="000A5FDD" w:rsidRDefault="000A5FDD" w:rsidP="000A5FDD">
      <w:pPr>
        <w:ind w:rightChars="1600" w:right="3360" w:firstLineChars="100" w:firstLine="210"/>
        <w:rPr>
          <w:rFonts w:ascii="HG丸ｺﾞｼｯｸM-PRO" w:eastAsia="HG丸ｺﾞｼｯｸM-PRO" w:cs="HG丸ｺﾞｼｯｸM-PRO"/>
          <w:color w:val="EE0000"/>
          <w:kern w:val="0"/>
          <w:szCs w:val="21"/>
        </w:rPr>
      </w:pPr>
    </w:p>
    <w:p w14:paraId="5E5CC6CE" w14:textId="77777777" w:rsidR="000A5FDD" w:rsidRPr="00400555" w:rsidRDefault="000A5FDD" w:rsidP="000A5FDD">
      <w:pPr>
        <w:ind w:rightChars="1600" w:right="3360" w:firstLineChars="100" w:firstLine="210"/>
        <w:rPr>
          <w:rFonts w:ascii="HG丸ｺﾞｼｯｸM-PRO" w:eastAsia="HG丸ｺﾞｼｯｸM-PRO" w:cs="HG丸ｺﾞｼｯｸM-PRO"/>
          <w:color w:val="EE0000"/>
          <w:kern w:val="0"/>
          <w:szCs w:val="21"/>
        </w:rPr>
      </w:pPr>
    </w:p>
    <w:p w14:paraId="2843C339" w14:textId="77777777" w:rsidR="000A5FDD" w:rsidRPr="007E6FB8" w:rsidRDefault="000A5FDD" w:rsidP="000A5FDD">
      <w:pPr>
        <w:ind w:rightChars="-68" w:right="-143" w:firstLineChars="100" w:firstLine="210"/>
        <w:rPr>
          <w:rFonts w:ascii="HG丸ｺﾞｼｯｸM-PRO" w:eastAsia="HG丸ｺﾞｼｯｸM-PRO" w:cs="HG丸ｺﾞｼｯｸM-PRO"/>
          <w:color w:val="EE0000"/>
          <w:szCs w:val="21"/>
        </w:rPr>
      </w:pPr>
      <w:r>
        <w:rPr>
          <w:rFonts w:ascii="HG丸ｺﾞｼｯｸM-PRO" w:eastAsia="HG丸ｺﾞｼｯｸM-PRO" w:cs="HG丸ｺﾞｼｯｸM-PRO"/>
          <w:noProof/>
          <w:color w:val="EE0000"/>
          <w:kern w:val="0"/>
          <w:szCs w:val="21"/>
        </w:rPr>
        <mc:AlternateContent>
          <mc:Choice Requires="wps">
            <w:drawing>
              <wp:anchor distT="0" distB="0" distL="114300" distR="114300" simplePos="0" relativeHeight="251834368" behindDoc="0" locked="0" layoutInCell="1" allowOverlap="1" wp14:anchorId="2DD878E0" wp14:editId="64A1EDEF">
                <wp:simplePos x="0" y="0"/>
                <wp:positionH relativeFrom="margin">
                  <wp:posOffset>2909570</wp:posOffset>
                </wp:positionH>
                <wp:positionV relativeFrom="paragraph">
                  <wp:posOffset>1815464</wp:posOffset>
                </wp:positionV>
                <wp:extent cx="2708910" cy="638175"/>
                <wp:effectExtent l="0" t="0" r="0" b="0"/>
                <wp:wrapNone/>
                <wp:docPr id="321409914" name="テキスト ボックス 539437799"/>
                <wp:cNvGraphicFramePr/>
                <a:graphic xmlns:a="http://schemas.openxmlformats.org/drawingml/2006/main">
                  <a:graphicData uri="http://schemas.microsoft.com/office/word/2010/wordprocessingShape">
                    <wps:wsp>
                      <wps:cNvSpPr txBox="1"/>
                      <wps:spPr>
                        <a:xfrm>
                          <a:off x="0" y="0"/>
                          <a:ext cx="2708910" cy="638175"/>
                        </a:xfrm>
                        <a:prstGeom prst="rect">
                          <a:avLst/>
                        </a:prstGeom>
                        <a:noFill/>
                        <a:ln w="6350">
                          <a:noFill/>
                        </a:ln>
                        <a:effectLst/>
                      </wps:spPr>
                      <wps:txbx>
                        <w:txbxContent>
                          <w:p w14:paraId="08834F32" w14:textId="77777777" w:rsidR="000A5FDD" w:rsidRPr="00F9534A" w:rsidRDefault="000A5FDD" w:rsidP="000A5FDD">
                            <w:pPr>
                              <w:tabs>
                                <w:tab w:val="left" w:pos="7938"/>
                              </w:tabs>
                              <w:snapToGrid w:val="0"/>
                              <w:ind w:rightChars="-4" w:right="-8"/>
                              <w:jc w:val="center"/>
                              <w:rPr>
                                <w:rFonts w:ascii="ＭＳ ゴシック" w:eastAsia="ＭＳ ゴシック" w:hAnsi="ＭＳ ゴシック"/>
                                <w:sz w:val="16"/>
                                <w:szCs w:val="16"/>
                              </w:rPr>
                            </w:pPr>
                            <w:r w:rsidRPr="00F9534A">
                              <w:rPr>
                                <w:rFonts w:ascii="ＭＳ ゴシック" w:eastAsia="ＭＳ ゴシック" w:hAnsi="ＭＳ ゴシック" w:hint="eastAsia"/>
                                <w:sz w:val="16"/>
                                <w:szCs w:val="16"/>
                              </w:rPr>
                              <w:t>緑化技術研修会</w:t>
                            </w:r>
                          </w:p>
                          <w:p w14:paraId="3081EF48" w14:textId="77777777" w:rsidR="000A5FDD" w:rsidRPr="00F9534A" w:rsidRDefault="000A5FDD" w:rsidP="000A5FDD">
                            <w:pPr>
                              <w:tabs>
                                <w:tab w:val="left" w:pos="7938"/>
                              </w:tabs>
                              <w:snapToGrid w:val="0"/>
                              <w:ind w:rightChars="-4" w:right="-8"/>
                              <w:jc w:val="center"/>
                              <w:rPr>
                                <w:rFonts w:ascii="ＭＳ ゴシック" w:eastAsia="ＭＳ ゴシック" w:hAnsi="ＭＳ ゴシック"/>
                                <w:sz w:val="16"/>
                              </w:rPr>
                            </w:pPr>
                            <w:r w:rsidRPr="00F9534A">
                              <w:rPr>
                                <w:rFonts w:ascii="ＭＳ ゴシック" w:eastAsia="ＭＳ ゴシック" w:hAnsi="ＭＳ ゴシック" w:hint="eastAsia"/>
                                <w:sz w:val="16"/>
                                <w:szCs w:val="16"/>
                              </w:rPr>
                              <w:t>「生物多様性に配慮した緑地環境づくり」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878E0" id="テキスト ボックス 539437799" o:spid="_x0000_s1034" type="#_x0000_t202" style="position:absolute;left:0;text-align:left;margin-left:229.1pt;margin-top:142.95pt;width:213.3pt;height:50.25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" filled="f" stroked="f" strokeweight=".5pt">
                <v:textbox>
                  <w:txbxContent>
                    <w:p w14:paraId="08834F32" w14:textId="77777777" w:rsidR="000A5FDD" w:rsidRPr="00F9534A" w:rsidRDefault="000A5FDD" w:rsidP="000A5FDD">
                      <w:pPr>
                        <w:tabs>
                          <w:tab w:val="left" w:pos="7938"/>
                        </w:tabs>
                        <w:snapToGrid w:val="0"/>
                        <w:ind w:rightChars="-4" w:right="-8"/>
                        <w:jc w:val="center"/>
                        <w:rPr>
                          <w:rFonts w:ascii="ＭＳ ゴシック" w:eastAsia="ＭＳ ゴシック" w:hAnsi="ＭＳ ゴシック"/>
                          <w:sz w:val="16"/>
                          <w:szCs w:val="16"/>
                        </w:rPr>
                      </w:pPr>
                      <w:r w:rsidRPr="00F9534A">
                        <w:rPr>
                          <w:rFonts w:ascii="ＭＳ ゴシック" w:eastAsia="ＭＳ ゴシック" w:hAnsi="ＭＳ ゴシック" w:hint="eastAsia"/>
                          <w:sz w:val="16"/>
                          <w:szCs w:val="16"/>
                        </w:rPr>
                        <w:t>緑化技術研修会</w:t>
                      </w:r>
                    </w:p>
                    <w:p w14:paraId="3081EF48" w14:textId="77777777" w:rsidR="000A5FDD" w:rsidRPr="00F9534A" w:rsidRDefault="000A5FDD" w:rsidP="000A5FDD">
                      <w:pPr>
                        <w:tabs>
                          <w:tab w:val="left" w:pos="7938"/>
                        </w:tabs>
                        <w:snapToGrid w:val="0"/>
                        <w:ind w:rightChars="-4" w:right="-8"/>
                        <w:jc w:val="center"/>
                        <w:rPr>
                          <w:rFonts w:ascii="ＭＳ ゴシック" w:eastAsia="ＭＳ ゴシック" w:hAnsi="ＭＳ ゴシック"/>
                          <w:sz w:val="16"/>
                        </w:rPr>
                      </w:pPr>
                      <w:r w:rsidRPr="00F9534A">
                        <w:rPr>
                          <w:rFonts w:ascii="ＭＳ ゴシック" w:eastAsia="ＭＳ ゴシック" w:hAnsi="ＭＳ ゴシック" w:hint="eastAsia"/>
                          <w:sz w:val="16"/>
                          <w:szCs w:val="16"/>
                        </w:rPr>
                        <w:t>「生物多様性に配慮した緑地環境づくり」</w:t>
                      </w:r>
                    </w:p>
                  </w:txbxContent>
                </v:textbox>
                <w10:wrap anchorx="margin"/>
              </v:shape>
            </w:pict>
          </mc:Fallback>
        </mc:AlternateContent>
      </w:r>
      <w:r>
        <w:rPr>
          <w:rFonts w:ascii="HG丸ｺﾞｼｯｸM-PRO" w:eastAsia="HG丸ｺﾞｼｯｸM-PRO" w:cs="HG丸ｺﾞｼｯｸM-PRO"/>
          <w:noProof/>
          <w:color w:val="EE0000"/>
          <w:kern w:val="0"/>
          <w:szCs w:val="21"/>
        </w:rPr>
        <mc:AlternateContent>
          <mc:Choice Requires="wps">
            <w:drawing>
              <wp:anchor distT="0" distB="0" distL="114300" distR="114300" simplePos="0" relativeHeight="251832320" behindDoc="0" locked="0" layoutInCell="1" allowOverlap="1" wp14:anchorId="3331CB62" wp14:editId="1854351D">
                <wp:simplePos x="0" y="0"/>
                <wp:positionH relativeFrom="margin">
                  <wp:posOffset>128270</wp:posOffset>
                </wp:positionH>
                <wp:positionV relativeFrom="paragraph">
                  <wp:posOffset>1815465</wp:posOffset>
                </wp:positionV>
                <wp:extent cx="2708910" cy="419100"/>
                <wp:effectExtent l="0" t="0" r="0" b="0"/>
                <wp:wrapNone/>
                <wp:docPr id="1400563991" name="テキスト ボックス 539437799"/>
                <wp:cNvGraphicFramePr/>
                <a:graphic xmlns:a="http://schemas.openxmlformats.org/drawingml/2006/main">
                  <a:graphicData uri="http://schemas.microsoft.com/office/word/2010/wordprocessingShape">
                    <wps:wsp>
                      <wps:cNvSpPr txBox="1"/>
                      <wps:spPr>
                        <a:xfrm>
                          <a:off x="0" y="0"/>
                          <a:ext cx="2708910" cy="419100"/>
                        </a:xfrm>
                        <a:prstGeom prst="rect">
                          <a:avLst/>
                        </a:prstGeom>
                        <a:noFill/>
                        <a:ln w="6350">
                          <a:noFill/>
                        </a:ln>
                        <a:effectLst/>
                      </wps:spPr>
                      <wps:txbx>
                        <w:txbxContent>
                          <w:p w14:paraId="4708E21D" w14:textId="77777777" w:rsidR="000A5FDD" w:rsidRPr="00F9534A" w:rsidRDefault="000A5FDD" w:rsidP="000A5FDD">
                            <w:pPr>
                              <w:tabs>
                                <w:tab w:val="left" w:pos="7938"/>
                              </w:tabs>
                              <w:snapToGrid w:val="0"/>
                              <w:ind w:rightChars="-4" w:right="-8"/>
                              <w:jc w:val="center"/>
                              <w:rPr>
                                <w:rFonts w:ascii="ＭＳ ゴシック" w:eastAsia="ＭＳ ゴシック" w:hAnsi="ＭＳ ゴシック"/>
                                <w:sz w:val="16"/>
                                <w:szCs w:val="16"/>
                              </w:rPr>
                            </w:pPr>
                            <w:r w:rsidRPr="00F9534A">
                              <w:rPr>
                                <w:rFonts w:ascii="ＭＳ ゴシック" w:eastAsia="ＭＳ ゴシック" w:hAnsi="ＭＳ ゴシック" w:hint="eastAsia"/>
                                <w:sz w:val="16"/>
                                <w:szCs w:val="16"/>
                              </w:rPr>
                              <w:t>大阪湾セミナー</w:t>
                            </w:r>
                          </w:p>
                          <w:p w14:paraId="3AD74F99" w14:textId="77777777" w:rsidR="000A5FDD" w:rsidRPr="00F9534A" w:rsidRDefault="000A5FDD" w:rsidP="000A5FDD">
                            <w:pPr>
                              <w:tabs>
                                <w:tab w:val="left" w:pos="7938"/>
                              </w:tabs>
                              <w:snapToGrid w:val="0"/>
                              <w:ind w:rightChars="-4" w:right="-8"/>
                              <w:jc w:val="center"/>
                              <w:rPr>
                                <w:rFonts w:ascii="ＭＳ ゴシック" w:eastAsia="ＭＳ ゴシック" w:hAnsi="ＭＳ ゴシック"/>
                                <w:sz w:val="16"/>
                              </w:rPr>
                            </w:pPr>
                            <w:r w:rsidRPr="00F9534A">
                              <w:rPr>
                                <w:rFonts w:ascii="ＭＳ ゴシック" w:eastAsia="ＭＳ ゴシック" w:hAnsi="ＭＳ ゴシック" w:hint="eastAsia"/>
                                <w:sz w:val="16"/>
                                <w:szCs w:val="16"/>
                              </w:rPr>
                              <w:t>「大阪湾の藻場とブルーカーボン」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31CB62" id="_x0000_s1035" type="#_x0000_t202" style="position:absolute;left:0;text-align:left;margin-left:10.1pt;margin-top:142.95pt;width:213.3pt;height:33pt;z-index:251832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" filled="f" stroked="f" strokeweight=".5pt">
                <v:textbox>
                  <w:txbxContent>
                    <w:p w14:paraId="4708E21D" w14:textId="77777777" w:rsidR="000A5FDD" w:rsidRPr="00F9534A" w:rsidRDefault="000A5FDD" w:rsidP="000A5FDD">
                      <w:pPr>
                        <w:tabs>
                          <w:tab w:val="left" w:pos="7938"/>
                        </w:tabs>
                        <w:snapToGrid w:val="0"/>
                        <w:ind w:rightChars="-4" w:right="-8"/>
                        <w:jc w:val="center"/>
                        <w:rPr>
                          <w:rFonts w:ascii="ＭＳ ゴシック" w:eastAsia="ＭＳ ゴシック" w:hAnsi="ＭＳ ゴシック"/>
                          <w:sz w:val="16"/>
                          <w:szCs w:val="16"/>
                        </w:rPr>
                      </w:pPr>
                      <w:r w:rsidRPr="00F9534A">
                        <w:rPr>
                          <w:rFonts w:ascii="ＭＳ ゴシック" w:eastAsia="ＭＳ ゴシック" w:hAnsi="ＭＳ ゴシック" w:hint="eastAsia"/>
                          <w:sz w:val="16"/>
                          <w:szCs w:val="16"/>
                        </w:rPr>
                        <w:t>大阪湾セミナー</w:t>
                      </w:r>
                    </w:p>
                    <w:p w14:paraId="3AD74F99" w14:textId="77777777" w:rsidR="000A5FDD" w:rsidRPr="00F9534A" w:rsidRDefault="000A5FDD" w:rsidP="000A5FDD">
                      <w:pPr>
                        <w:tabs>
                          <w:tab w:val="left" w:pos="7938"/>
                        </w:tabs>
                        <w:snapToGrid w:val="0"/>
                        <w:ind w:rightChars="-4" w:right="-8"/>
                        <w:jc w:val="center"/>
                        <w:rPr>
                          <w:rFonts w:ascii="ＭＳ ゴシック" w:eastAsia="ＭＳ ゴシック" w:hAnsi="ＭＳ ゴシック"/>
                          <w:sz w:val="16"/>
                        </w:rPr>
                      </w:pPr>
                      <w:r w:rsidRPr="00F9534A">
                        <w:rPr>
                          <w:rFonts w:ascii="ＭＳ ゴシック" w:eastAsia="ＭＳ ゴシック" w:hAnsi="ＭＳ ゴシック" w:hint="eastAsia"/>
                          <w:sz w:val="16"/>
                          <w:szCs w:val="16"/>
                        </w:rPr>
                        <w:t>「大阪湾の藻場とブルーカーボン」</w:t>
                      </w:r>
                    </w:p>
                  </w:txbxContent>
                </v:textbox>
                <w10:wrap anchorx="margin"/>
              </v:shape>
            </w:pict>
          </mc:Fallback>
        </mc:AlternateContent>
      </w:r>
      <w:r>
        <w:rPr>
          <w:noProof/>
        </w:rPr>
        <w:drawing>
          <wp:inline distT="0" distB="0" distL="0" distR="0" wp14:anchorId="71864A16" wp14:editId="47D522CE">
            <wp:extent cx="2700000" cy="1800000"/>
            <wp:effectExtent l="0" t="0" r="5715" b="0"/>
            <wp:docPr id="1312276556" name="図 64" descr="屋内, 男, ボックス, 立つ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276556" name="図 64" descr="屋内, 男, ボックス, 立つ が含まれている画像&#10;&#10;AI 生成コンテンツは誤りを含む可能性があります。"/>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r>
        <w:rPr>
          <w:rFonts w:ascii="HG丸ｺﾞｼｯｸM-PRO" w:eastAsia="HG丸ｺﾞｼｯｸM-PRO" w:cs="HG丸ｺﾞｼｯｸM-PRO" w:hint="eastAsia"/>
          <w:color w:val="EE0000"/>
          <w:kern w:val="0"/>
          <w:szCs w:val="21"/>
        </w:rPr>
        <w:t xml:space="preserve">　</w:t>
      </w:r>
      <w:r w:rsidRPr="007E6FB8">
        <w:rPr>
          <w:rFonts w:ascii="HG丸ｺﾞｼｯｸM-PRO" w:eastAsia="HG丸ｺﾞｼｯｸM-PRO" w:cs="HG丸ｺﾞｼｯｸM-PRO"/>
          <w:noProof/>
          <w:color w:val="EE0000"/>
          <w:szCs w:val="21"/>
        </w:rPr>
        <w:drawing>
          <wp:inline distT="0" distB="0" distL="0" distR="0" wp14:anchorId="56A51991" wp14:editId="43D34D5B">
            <wp:extent cx="2700000" cy="1800000"/>
            <wp:effectExtent l="0" t="0" r="5715" b="0"/>
            <wp:docPr id="169094951" name="図 66" descr="部屋に集まっている人々&#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94951" name="図 66" descr="部屋に集まっている人々&#10;&#10;AI 生成コンテンツは誤りを含む可能性があります。"/>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4AA53B3F" w14:textId="77777777" w:rsidR="000A5FDD" w:rsidRDefault="000A5FDD" w:rsidP="000A5FDD">
      <w:pPr>
        <w:ind w:rightChars="1600" w:right="3360" w:firstLineChars="100" w:firstLine="210"/>
        <w:rPr>
          <w:rFonts w:ascii="HG丸ｺﾞｼｯｸM-PRO" w:eastAsia="HG丸ｺﾞｼｯｸM-PRO" w:cs="HG丸ｺﾞｼｯｸM-PRO"/>
          <w:color w:val="EE0000"/>
          <w:kern w:val="0"/>
          <w:szCs w:val="21"/>
        </w:rPr>
      </w:pPr>
    </w:p>
    <w:p w14:paraId="5EE1023B" w14:textId="77777777" w:rsidR="000A5FDD" w:rsidRPr="00420151" w:rsidRDefault="000A5FDD" w:rsidP="00F84F75">
      <w:pPr>
        <w:ind w:rightChars="1600" w:right="3360"/>
        <w:rPr>
          <w:rFonts w:ascii="HG丸ｺﾞｼｯｸM-PRO" w:eastAsia="HG丸ｺﾞｼｯｸM-PRO" w:cs="HG丸ｺﾞｼｯｸM-PRO"/>
          <w:color w:val="EE0000"/>
          <w:kern w:val="0"/>
          <w:szCs w:val="21"/>
        </w:rPr>
      </w:pPr>
    </w:p>
    <w:p w14:paraId="2D54448E" w14:textId="77777777" w:rsidR="00E628CC" w:rsidRDefault="00E628CC">
      <w:pPr>
        <w:widowControl/>
        <w:jc w:val="left"/>
        <w:rPr>
          <w:rFonts w:ascii="HG丸ｺﾞｼｯｸM-PRO" w:eastAsia="HG丸ｺﾞｼｯｸM-PRO" w:hAnsi="HG丸ｺﾞｼｯｸM-PRO"/>
        </w:rPr>
        <w:sectPr w:rsidR="00E628CC" w:rsidSect="00C97CF0">
          <w:footerReference w:type="even" r:id="rId18"/>
          <w:pgSz w:w="11906" w:h="16838"/>
          <w:pgMar w:top="1701" w:right="1418" w:bottom="1701" w:left="1418" w:header="851" w:footer="454" w:gutter="0"/>
          <w:cols w:space="425"/>
          <w:docGrid w:type="lines" w:linePitch="360"/>
        </w:sectPr>
      </w:pPr>
    </w:p>
    <w:p w14:paraId="0CEC6D80" w14:textId="066CBA35" w:rsidR="007F4358" w:rsidRPr="009229CD" w:rsidRDefault="007F4358" w:rsidP="007F4358">
      <w:pPr>
        <w:snapToGrid w:val="0"/>
        <w:jc w:val="left"/>
        <w:rPr>
          <w:rFonts w:ascii="メイリオ" w:eastAsia="メイリオ" w:hAnsi="メイリオ" w:cs="メイリオ"/>
          <w:color w:val="595959" w:themeColor="text1" w:themeTint="A6"/>
          <w:sz w:val="44"/>
          <w:szCs w:val="44"/>
        </w:rPr>
      </w:pPr>
      <w:r w:rsidRPr="009229CD">
        <w:rPr>
          <w:rFonts w:ascii="メイリオ" w:eastAsia="メイリオ" w:hAnsi="メイリオ" w:cs="メイリオ" w:hint="eastAsia"/>
          <w:color w:val="595959" w:themeColor="text1" w:themeTint="A6"/>
          <w:sz w:val="44"/>
          <w:szCs w:val="44"/>
        </w:rPr>
        <w:lastRenderedPageBreak/>
        <w:t>３　環境監査</w:t>
      </w:r>
    </w:p>
    <w:p w14:paraId="653171E8" w14:textId="3955BC63" w:rsidR="007F4358" w:rsidRDefault="007F4358" w:rsidP="007F4358">
      <w:pP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 xml:space="preserve">　</w:t>
      </w:r>
      <w:r w:rsidR="007C5EF1" w:rsidRPr="00E26FDE">
        <w:rPr>
          <w:rFonts w:ascii="HG丸ｺﾞｼｯｸM-PRO" w:eastAsia="HG丸ｺﾞｼｯｸM-PRO" w:hAnsi="HG丸ｺﾞｼｯｸM-PRO" w:hint="eastAsia"/>
          <w:color w:val="000000" w:themeColor="text1"/>
          <w:szCs w:val="21"/>
        </w:rPr>
        <w:t>エネルギー、薬品、廃棄物、高圧ガス等の管理状況及び法令遵守の実施状況について</w:t>
      </w:r>
      <w:r w:rsidR="007C5EF1">
        <w:rPr>
          <w:rFonts w:ascii="HG丸ｺﾞｼｯｸM-PRO" w:eastAsia="HG丸ｺﾞｼｯｸM-PRO" w:hAnsi="HG丸ｺﾞｼｯｸM-PRO" w:hint="eastAsia"/>
          <w:color w:val="000000" w:themeColor="text1"/>
          <w:szCs w:val="21"/>
        </w:rPr>
        <w:t>、</w:t>
      </w:r>
      <w:r w:rsidRPr="00E26FDE">
        <w:rPr>
          <w:rFonts w:ascii="HG丸ｺﾞｼｯｸM-PRO" w:eastAsia="HG丸ｺﾞｼｯｸM-PRO" w:hAnsi="HG丸ｺﾞｼｯｸM-PRO" w:hint="eastAsia"/>
          <w:color w:val="000000" w:themeColor="text1"/>
          <w:szCs w:val="21"/>
        </w:rPr>
        <w:t>環境監査責任者をチーフとした監査チームにより</w:t>
      </w:r>
      <w:r>
        <w:rPr>
          <w:rFonts w:ascii="HG丸ｺﾞｼｯｸM-PRO" w:eastAsia="HG丸ｺﾞｼｯｸM-PRO" w:hAnsi="HG丸ｺﾞｼｯｸM-PRO" w:hint="eastAsia"/>
          <w:color w:val="000000" w:themeColor="text1"/>
          <w:szCs w:val="21"/>
        </w:rPr>
        <w:t>各サイトの</w:t>
      </w:r>
      <w:r w:rsidRPr="00E26FDE">
        <w:rPr>
          <w:rFonts w:ascii="HG丸ｺﾞｼｯｸM-PRO" w:eastAsia="HG丸ｺﾞｼｯｸM-PRO" w:hAnsi="HG丸ｺﾞｼｯｸM-PRO" w:hint="eastAsia"/>
          <w:color w:val="000000" w:themeColor="text1"/>
          <w:szCs w:val="21"/>
        </w:rPr>
        <w:t>環境監査を実施しました。監査の結果、</w:t>
      </w:r>
      <w:bookmarkStart w:id="2" w:name="_Hlk213686924"/>
      <w:r w:rsidRPr="00E26FDE">
        <w:rPr>
          <w:rFonts w:ascii="HG丸ｺﾞｼｯｸM-PRO" w:eastAsia="HG丸ｺﾞｼｯｸM-PRO" w:hAnsi="HG丸ｺﾞｼｯｸM-PRO" w:hint="eastAsia"/>
          <w:color w:val="000000" w:themeColor="text1"/>
          <w:szCs w:val="21"/>
        </w:rPr>
        <w:t>不適合事項はありませんでした</w:t>
      </w:r>
      <w:r>
        <w:rPr>
          <w:rFonts w:ascii="HG丸ｺﾞｼｯｸM-PRO" w:eastAsia="HG丸ｺﾞｼｯｸM-PRO" w:hAnsi="HG丸ｺﾞｼｯｸM-PRO" w:hint="eastAsia"/>
          <w:color w:val="000000" w:themeColor="text1"/>
          <w:szCs w:val="21"/>
        </w:rPr>
        <w:t>。</w:t>
      </w:r>
      <w:bookmarkEnd w:id="2"/>
    </w:p>
    <w:p w14:paraId="3B826355" w14:textId="77777777" w:rsidR="002D5B45" w:rsidRDefault="002D5B45" w:rsidP="007F4358">
      <w:pPr>
        <w:rPr>
          <w:rFonts w:ascii="HG丸ｺﾞｼｯｸM-PRO" w:eastAsia="HG丸ｺﾞｼｯｸM-PRO" w:hAnsi="HG丸ｺﾞｼｯｸM-PRO"/>
          <w:color w:val="000000" w:themeColor="text1"/>
          <w:szCs w:val="21"/>
        </w:rPr>
      </w:pPr>
    </w:p>
    <w:p w14:paraId="34EBCA24" w14:textId="77777777" w:rsidR="007F4358" w:rsidRDefault="007F4358" w:rsidP="002D5B45">
      <w:pPr>
        <w:snapToGrid w:val="0"/>
        <w:jc w:val="left"/>
        <w:rPr>
          <w:rFonts w:ascii="HG丸ｺﾞｼｯｸM-PRO" w:eastAsia="HG丸ｺﾞｼｯｸM-PRO" w:hAnsi="HG丸ｺﾞｼｯｸM-PRO"/>
          <w:color w:val="000000" w:themeColor="text1"/>
          <w:szCs w:val="21"/>
        </w:rPr>
      </w:pPr>
    </w:p>
    <w:p w14:paraId="54B6A064" w14:textId="77777777" w:rsidR="007F4358" w:rsidRDefault="007F4358" w:rsidP="002D5B45">
      <w:pPr>
        <w:snapToGrid w:val="0"/>
        <w:jc w:val="left"/>
        <w:rPr>
          <w:rFonts w:ascii="HG丸ｺﾞｼｯｸM-PRO" w:eastAsia="HG丸ｺﾞｼｯｸM-PRO" w:hAnsi="HG丸ｺﾞｼｯｸM-PRO"/>
          <w:color w:val="000000" w:themeColor="text1"/>
          <w:szCs w:val="21"/>
        </w:rPr>
      </w:pPr>
      <w:r>
        <w:rPr>
          <w:noProof/>
        </w:rPr>
        <w:drawing>
          <wp:inline distT="0" distB="0" distL="0" distR="0" wp14:anchorId="55168200" wp14:editId="5B860E85">
            <wp:extent cx="2495797" cy="1872000"/>
            <wp:effectExtent l="0" t="0" r="0" b="0"/>
            <wp:docPr id="1232310691" name="図 56" descr="屋内, 冷蔵庫, 男, 座る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310691" name="図 56" descr="屋内, 冷蔵庫, 男, 座る が含まれている画像&#10;&#10;AI 生成コンテンツは誤りを含む可能性があります。"/>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5797" cy="1872000"/>
                    </a:xfrm>
                    <a:prstGeom prst="rect">
                      <a:avLst/>
                    </a:prstGeom>
                    <a:noFill/>
                    <a:ln>
                      <a:noFill/>
                    </a:ln>
                  </pic:spPr>
                </pic:pic>
              </a:graphicData>
            </a:graphic>
          </wp:inline>
        </w:drawing>
      </w:r>
      <w:r>
        <w:rPr>
          <w:rFonts w:ascii="HG丸ｺﾞｼｯｸM-PRO" w:eastAsia="HG丸ｺﾞｼｯｸM-PRO" w:hAnsi="HG丸ｺﾞｼｯｸM-PRO" w:hint="eastAsia"/>
          <w:color w:val="000000" w:themeColor="text1"/>
          <w:szCs w:val="21"/>
        </w:rPr>
        <w:t xml:space="preserve">　</w:t>
      </w:r>
      <w:r>
        <w:rPr>
          <w:noProof/>
        </w:rPr>
        <w:drawing>
          <wp:inline distT="0" distB="0" distL="0" distR="0" wp14:anchorId="40E7D9F6" wp14:editId="19A17D73">
            <wp:extent cx="2495753" cy="1872000"/>
            <wp:effectExtent l="0" t="0" r="0" b="0"/>
            <wp:docPr id="1799815162" name="図 55" descr="人, 屋内, 男, キッチン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815162" name="図 55" descr="人, 屋内, 男, キッチン が含まれている画像&#10;&#10;AI 生成コンテンツは誤りを含む可能性があります。"/>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5753" cy="1872000"/>
                    </a:xfrm>
                    <a:prstGeom prst="rect">
                      <a:avLst/>
                    </a:prstGeom>
                    <a:noFill/>
                    <a:ln>
                      <a:noFill/>
                    </a:ln>
                  </pic:spPr>
                </pic:pic>
              </a:graphicData>
            </a:graphic>
          </wp:inline>
        </w:drawing>
      </w:r>
    </w:p>
    <w:p w14:paraId="1612B3BE" w14:textId="77777777" w:rsidR="002D5B45" w:rsidRDefault="002D5B45" w:rsidP="002D5B45">
      <w:pPr>
        <w:snapToGrid w:val="0"/>
        <w:jc w:val="left"/>
        <w:rPr>
          <w:rFonts w:ascii="HG丸ｺﾞｼｯｸM-PRO" w:eastAsia="HG丸ｺﾞｼｯｸM-PRO" w:hAnsi="HG丸ｺﾞｼｯｸM-PRO"/>
          <w:color w:val="000000" w:themeColor="text1"/>
          <w:szCs w:val="21"/>
        </w:rPr>
      </w:pPr>
    </w:p>
    <w:p w14:paraId="1063FB38" w14:textId="705483E3" w:rsidR="002D5B45" w:rsidRDefault="002D5B45" w:rsidP="002D5B45">
      <w:pPr>
        <w:snapToGrid w:val="0"/>
        <w:jc w:val="left"/>
        <w:rPr>
          <w:rFonts w:ascii="HG丸ｺﾞｼｯｸM-PRO" w:eastAsia="HG丸ｺﾞｼｯｸM-PRO" w:hAnsi="HG丸ｺﾞｼｯｸM-PRO"/>
          <w:color w:val="000000" w:themeColor="text1"/>
          <w:szCs w:val="21"/>
        </w:rPr>
      </w:pPr>
      <w:r>
        <w:rPr>
          <w:noProof/>
        </w:rPr>
        <w:drawing>
          <wp:inline distT="0" distB="0" distL="0" distR="0" wp14:anchorId="415F0B64" wp14:editId="1E84A115">
            <wp:extent cx="2495520" cy="1871792"/>
            <wp:effectExtent l="0" t="0" r="635" b="0"/>
            <wp:docPr id="1936895935" name="図 50" descr="白い壁の前に立つ男性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895935" name="図 50" descr="白い壁の前に立つ男性たち&#10;&#10;AI 生成コンテンツは誤りを含む可能性があります。"/>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5520" cy="1871792"/>
                    </a:xfrm>
                    <a:prstGeom prst="rect">
                      <a:avLst/>
                    </a:prstGeom>
                    <a:noFill/>
                    <a:ln>
                      <a:noFill/>
                    </a:ln>
                  </pic:spPr>
                </pic:pic>
              </a:graphicData>
            </a:graphic>
          </wp:inline>
        </w:drawing>
      </w:r>
      <w:r>
        <w:rPr>
          <w:rFonts w:ascii="HG丸ｺﾞｼｯｸM-PRO" w:eastAsia="HG丸ｺﾞｼｯｸM-PRO" w:hAnsi="HG丸ｺﾞｼｯｸM-PRO" w:hint="eastAsia"/>
          <w:color w:val="000000" w:themeColor="text1"/>
          <w:szCs w:val="21"/>
        </w:rPr>
        <w:t xml:space="preserve">　</w:t>
      </w:r>
      <w:r w:rsidR="00F9767E">
        <w:rPr>
          <w:noProof/>
        </w:rPr>
        <w:drawing>
          <wp:inline distT="0" distB="0" distL="0" distR="0" wp14:anchorId="38E46938" wp14:editId="0FE9C785">
            <wp:extent cx="2495520" cy="1871792"/>
            <wp:effectExtent l="0" t="0" r="635" b="0"/>
            <wp:docPr id="1692729831" name="図 51" descr="机の上に座って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29831" name="図 51" descr="机の上に座っている人たち&#10;&#10;AI 生成コンテンツは誤りを含む可能性があります。"/>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5520" cy="1871792"/>
                    </a:xfrm>
                    <a:prstGeom prst="rect">
                      <a:avLst/>
                    </a:prstGeom>
                    <a:noFill/>
                    <a:ln>
                      <a:noFill/>
                    </a:ln>
                  </pic:spPr>
                </pic:pic>
              </a:graphicData>
            </a:graphic>
          </wp:inline>
        </w:drawing>
      </w:r>
    </w:p>
    <w:p w14:paraId="4F0FD2DF" w14:textId="77777777" w:rsidR="002D5B45" w:rsidRPr="00E26FDE" w:rsidRDefault="002D5B45" w:rsidP="002D5B45">
      <w:pPr>
        <w:snapToGrid w:val="0"/>
        <w:jc w:val="left"/>
        <w:rPr>
          <w:rFonts w:ascii="HG丸ｺﾞｼｯｸM-PRO" w:eastAsia="HG丸ｺﾞｼｯｸM-PRO" w:hAnsi="HG丸ｺﾞｼｯｸM-PRO"/>
          <w:color w:val="000000" w:themeColor="text1"/>
          <w:szCs w:val="21"/>
        </w:rPr>
      </w:pPr>
    </w:p>
    <w:p w14:paraId="7D3409F2" w14:textId="77777777" w:rsidR="007F4358" w:rsidRDefault="007F4358" w:rsidP="002D5B45">
      <w:pPr>
        <w:pStyle w:val="af"/>
        <w:snapToGrid w:val="0"/>
        <w:jc w:val="center"/>
        <w:rPr>
          <w:rFonts w:ascii="ＭＳ ゴシック" w:eastAsia="ＭＳ ゴシック" w:hAnsi="ＭＳ ゴシック"/>
          <w:color w:val="000000" w:themeColor="text1"/>
          <w:sz w:val="16"/>
          <w:szCs w:val="16"/>
        </w:rPr>
      </w:pPr>
      <w:r w:rsidRPr="006F7764">
        <w:rPr>
          <w:rFonts w:ascii="ＭＳ ゴシック" w:eastAsia="ＭＳ ゴシック" w:hAnsi="ＭＳ ゴシック" w:hint="eastAsia"/>
          <w:color w:val="000000" w:themeColor="text1"/>
          <w:sz w:val="16"/>
          <w:szCs w:val="16"/>
        </w:rPr>
        <w:t>環境監査の様子</w:t>
      </w:r>
    </w:p>
    <w:p w14:paraId="506E7F26" w14:textId="77777777" w:rsidR="007F4358" w:rsidRDefault="007F4358" w:rsidP="002D5B45">
      <w:pPr>
        <w:pStyle w:val="af"/>
        <w:snapToGrid w:val="0"/>
        <w:rPr>
          <w:rFonts w:ascii="ＭＳ ゴシック" w:eastAsia="ＭＳ ゴシック" w:hAnsi="ＭＳ ゴシック"/>
          <w:color w:val="000000" w:themeColor="text1"/>
          <w:sz w:val="16"/>
          <w:szCs w:val="16"/>
        </w:rPr>
      </w:pPr>
    </w:p>
    <w:p w14:paraId="7ECA6A6B" w14:textId="1988FA47" w:rsidR="0054147B" w:rsidRPr="002F2EC0" w:rsidRDefault="005C730A" w:rsidP="00965310">
      <w:pPr>
        <w:pStyle w:val="af"/>
        <w:rPr>
          <w:rFonts w:ascii="HG丸ｺﾞｼｯｸM-PRO" w:eastAsia="HG丸ｺﾞｼｯｸM-PRO" w:hAnsi="HG丸ｺﾞｼｯｸM-PRO"/>
          <w:sz w:val="18"/>
        </w:rPr>
        <w:sectPr w:rsidR="0054147B" w:rsidRPr="002F2EC0" w:rsidSect="0057766A">
          <w:footerReference w:type="even" r:id="rId23"/>
          <w:footerReference w:type="default" r:id="rId24"/>
          <w:pgSz w:w="11906" w:h="16838"/>
          <w:pgMar w:top="1985" w:right="1983" w:bottom="1701" w:left="1701" w:header="851" w:footer="454" w:gutter="0"/>
          <w:cols w:space="425"/>
          <w:docGrid w:type="lines" w:linePitch="360"/>
        </w:sectPr>
      </w:pPr>
      <w:r w:rsidRPr="002F2EC0">
        <w:rPr>
          <w:rFonts w:ascii="HG丸ｺﾞｼｯｸM-PRO" w:eastAsia="HG丸ｺﾞｼｯｸM-PRO" w:hAnsi="HG丸ｺﾞｼｯｸM-PRO"/>
          <w:sz w:val="18"/>
        </w:rPr>
        <w:br w:type="page"/>
      </w:r>
    </w:p>
    <w:p w14:paraId="17F525BC" w14:textId="71F529BB" w:rsidR="00965310" w:rsidRPr="00F9534A" w:rsidRDefault="00965310" w:rsidP="00965310">
      <w:pPr>
        <w:snapToGrid w:val="0"/>
        <w:jc w:val="left"/>
        <w:rPr>
          <w:rFonts w:ascii="メイリオ" w:eastAsia="メイリオ" w:hAnsi="メイリオ" w:cs="メイリオ"/>
          <w:sz w:val="32"/>
        </w:rPr>
      </w:pPr>
      <w:r>
        <w:rPr>
          <w:rFonts w:ascii="メイリオ" w:eastAsia="メイリオ" w:hAnsi="メイリオ" w:cs="メイリオ" w:hint="eastAsia"/>
          <w:color w:val="595959" w:themeColor="text1" w:themeTint="A6"/>
          <w:sz w:val="44"/>
          <w:szCs w:val="44"/>
        </w:rPr>
        <w:lastRenderedPageBreak/>
        <w:t>参考　目標（令和</w:t>
      </w:r>
      <w:r w:rsidRPr="00F9534A">
        <w:rPr>
          <w:rFonts w:ascii="メイリオ" w:eastAsia="メイリオ" w:hAnsi="メイリオ" w:cs="メイリオ" w:hint="eastAsia"/>
          <w:sz w:val="44"/>
          <w:szCs w:val="44"/>
        </w:rPr>
        <w:t>６</w:t>
      </w:r>
      <w:r w:rsidRPr="00F9534A">
        <w:rPr>
          <w:rFonts w:ascii="メイリオ" w:eastAsia="メイリオ" w:hAnsi="メイリオ" w:cs="メイリオ"/>
          <w:sz w:val="44"/>
          <w:szCs w:val="44"/>
        </w:rPr>
        <w:t>年度</w:t>
      </w:r>
      <w:r w:rsidRPr="00F9534A">
        <w:rPr>
          <w:rFonts w:ascii="メイリオ" w:eastAsia="メイリオ" w:hAnsi="メイリオ" w:cs="メイリオ" w:hint="eastAsia"/>
          <w:sz w:val="44"/>
          <w:szCs w:val="44"/>
        </w:rPr>
        <w:t>）</w:t>
      </w:r>
    </w:p>
    <w:p w14:paraId="36619950" w14:textId="67C563D1" w:rsidR="004B194E" w:rsidRPr="00F9534A" w:rsidRDefault="00070A10" w:rsidP="00965310">
      <w:pPr>
        <w:snapToGrid w:val="0"/>
        <w:jc w:val="left"/>
        <w:rPr>
          <w:rFonts w:ascii="メイリオ" w:eastAsia="メイリオ" w:hAnsi="メイリオ" w:cs="メイリオ"/>
          <w:sz w:val="24"/>
        </w:rPr>
      </w:pPr>
      <w:r w:rsidRPr="00F9534A">
        <w:rPr>
          <w:rFonts w:ascii="メイリオ" w:eastAsia="メイリオ" w:hAnsi="メイリオ" w:cs="メイリオ" w:hint="eastAsia"/>
          <w:sz w:val="32"/>
        </w:rPr>
        <w:t>（１）</w:t>
      </w:r>
      <w:r w:rsidR="002D091A" w:rsidRPr="00F9534A">
        <w:rPr>
          <w:rFonts w:ascii="メイリオ" w:eastAsia="メイリオ" w:hAnsi="メイリオ" w:cs="メイリオ" w:hint="eastAsia"/>
          <w:sz w:val="32"/>
        </w:rPr>
        <w:t>数値目標</w:t>
      </w:r>
    </w:p>
    <w:tbl>
      <w:tblPr>
        <w:tblStyle w:val="a9"/>
        <w:tblW w:w="8921" w:type="dxa"/>
        <w:tblInd w:w="-289" w:type="dxa"/>
        <w:tblLook w:val="04A0" w:firstRow="1" w:lastRow="0" w:firstColumn="1" w:lastColumn="0" w:noHBand="0" w:noVBand="1"/>
      </w:tblPr>
      <w:tblGrid>
        <w:gridCol w:w="426"/>
        <w:gridCol w:w="2688"/>
        <w:gridCol w:w="5807"/>
      </w:tblGrid>
      <w:tr w:rsidR="00F9534A" w:rsidRPr="00F9534A" w14:paraId="6777A685" w14:textId="77777777" w:rsidTr="00E41B0F">
        <w:tc>
          <w:tcPr>
            <w:tcW w:w="426" w:type="dxa"/>
          </w:tcPr>
          <w:p w14:paraId="59435113" w14:textId="77777777" w:rsidR="009934FF" w:rsidRPr="00F9534A" w:rsidRDefault="009934FF" w:rsidP="00965310">
            <w:pPr>
              <w:snapToGrid w:val="0"/>
              <w:rPr>
                <w:rFonts w:ascii="HG丸ｺﾞｼｯｸM-PRO" w:eastAsia="HG丸ｺﾞｼｯｸM-PRO" w:hAnsi="HG丸ｺﾞｼｯｸM-PRO"/>
              </w:rPr>
            </w:pPr>
          </w:p>
        </w:tc>
        <w:tc>
          <w:tcPr>
            <w:tcW w:w="2688" w:type="dxa"/>
          </w:tcPr>
          <w:p w14:paraId="068A3CE4" w14:textId="77777777" w:rsidR="009934FF" w:rsidRPr="00F9534A" w:rsidRDefault="00E40861" w:rsidP="00965310">
            <w:pPr>
              <w:snapToGrid w:val="0"/>
              <w:rPr>
                <w:rFonts w:ascii="HG丸ｺﾞｼｯｸM-PRO" w:eastAsia="HG丸ｺﾞｼｯｸM-PRO" w:hAnsi="HG丸ｺﾞｼｯｸM-PRO"/>
              </w:rPr>
            </w:pPr>
            <w:r w:rsidRPr="00F9534A">
              <w:rPr>
                <w:rFonts w:ascii="HG丸ｺﾞｼｯｸM-PRO" w:eastAsia="HG丸ｺﾞｼｯｸM-PRO" w:hAnsi="HG丸ｺﾞｼｯｸM-PRO" w:hint="eastAsia"/>
              </w:rPr>
              <w:t>環境指標とその目標</w:t>
            </w:r>
          </w:p>
        </w:tc>
        <w:tc>
          <w:tcPr>
            <w:tcW w:w="5807" w:type="dxa"/>
          </w:tcPr>
          <w:p w14:paraId="004EBB64" w14:textId="77777777" w:rsidR="009934FF" w:rsidRPr="00F9534A" w:rsidRDefault="00E40861" w:rsidP="00965310">
            <w:pPr>
              <w:snapToGrid w:val="0"/>
              <w:jc w:val="center"/>
              <w:rPr>
                <w:rFonts w:ascii="HG丸ｺﾞｼｯｸM-PRO" w:eastAsia="HG丸ｺﾞｼｯｸM-PRO" w:hAnsi="HG丸ｺﾞｼｯｸM-PRO"/>
              </w:rPr>
            </w:pPr>
            <w:r w:rsidRPr="00F9534A">
              <w:rPr>
                <w:rFonts w:ascii="HG丸ｺﾞｼｯｸM-PRO" w:eastAsia="HG丸ｺﾞｼｯｸM-PRO" w:hAnsi="HG丸ｺﾞｼｯｸM-PRO" w:hint="eastAsia"/>
              </w:rPr>
              <w:t>取組項目</w:t>
            </w:r>
          </w:p>
        </w:tc>
      </w:tr>
      <w:tr w:rsidR="00F9534A" w:rsidRPr="00F9534A" w14:paraId="25C2876C" w14:textId="77777777" w:rsidTr="00E41B0F">
        <w:tc>
          <w:tcPr>
            <w:tcW w:w="426" w:type="dxa"/>
          </w:tcPr>
          <w:p w14:paraId="743C2930" w14:textId="77777777" w:rsidR="009934FF" w:rsidRPr="00F9534A" w:rsidRDefault="009934FF" w:rsidP="00965310">
            <w:pPr>
              <w:snapToGrid w:val="0"/>
              <w:rPr>
                <w:rFonts w:ascii="HG丸ｺﾞｼｯｸM-PRO" w:eastAsia="HG丸ｺﾞｼｯｸM-PRO" w:hAnsi="HG丸ｺﾞｼｯｸM-PRO"/>
              </w:rPr>
            </w:pPr>
            <w:r w:rsidRPr="00F9534A">
              <w:rPr>
                <w:rFonts w:ascii="HG丸ｺﾞｼｯｸM-PRO" w:eastAsia="HG丸ｺﾞｼｯｸM-PRO" w:hAnsi="HG丸ｺﾞｼｯｸM-PRO" w:hint="eastAsia"/>
              </w:rPr>
              <w:t>１</w:t>
            </w:r>
          </w:p>
        </w:tc>
        <w:tc>
          <w:tcPr>
            <w:tcW w:w="2688" w:type="dxa"/>
          </w:tcPr>
          <w:p w14:paraId="4304FBBE" w14:textId="619CBA9B" w:rsidR="009934FF" w:rsidRPr="00F9534A" w:rsidRDefault="00CE04C5" w:rsidP="00965310">
            <w:pPr>
              <w:snapToGrid w:val="0"/>
              <w:rPr>
                <w:rFonts w:ascii="HG丸ｺﾞｼｯｸM-PRO" w:eastAsia="HG丸ｺﾞｼｯｸM-PRO" w:hAnsi="HG丸ｺﾞｼｯｸM-PRO"/>
              </w:rPr>
            </w:pPr>
            <w:r w:rsidRPr="00F9534A">
              <w:rPr>
                <w:rFonts w:ascii="HG丸ｺﾞｼｯｸM-PRO" w:eastAsia="HG丸ｺﾞｼｯｸM-PRO" w:hAnsi="HG丸ｺﾞｼｯｸM-PRO" w:hint="eastAsia"/>
              </w:rPr>
              <w:t>CO</w:t>
            </w:r>
            <w:r w:rsidRPr="00F9534A">
              <w:rPr>
                <w:rFonts w:ascii="HG丸ｺﾞｼｯｸM-PRO" w:eastAsia="HG丸ｺﾞｼｯｸM-PRO" w:hAnsi="HG丸ｺﾞｼｯｸM-PRO" w:hint="eastAsia"/>
                <w:vertAlign w:val="subscript"/>
              </w:rPr>
              <w:t>2</w:t>
            </w:r>
            <w:r w:rsidR="009934FF" w:rsidRPr="00F9534A">
              <w:rPr>
                <w:rFonts w:ascii="HG丸ｺﾞｼｯｸM-PRO" w:eastAsia="HG丸ｺﾞｼｯｸM-PRO" w:hAnsi="HG丸ｺﾞｼｯｸM-PRO" w:hint="eastAsia"/>
              </w:rPr>
              <w:t>排出量</w:t>
            </w:r>
          </w:p>
          <w:p w14:paraId="313A71AE" w14:textId="39691D8B" w:rsidR="004C2227" w:rsidRPr="00F9534A" w:rsidRDefault="004C2227" w:rsidP="00965310">
            <w:pPr>
              <w:snapToGrid w:val="0"/>
              <w:rPr>
                <w:rFonts w:ascii="HG丸ｺﾞｼｯｸM-PRO" w:eastAsia="HG丸ｺﾞｼｯｸM-PRO" w:hAnsi="HG丸ｺﾞｼｯｸM-PRO"/>
              </w:rPr>
            </w:pPr>
            <w:r w:rsidRPr="00F9534A">
              <w:rPr>
                <w:rFonts w:ascii="HG丸ｺﾞｼｯｸM-PRO" w:eastAsia="HG丸ｺﾞｼｯｸM-PRO" w:hAnsi="HG丸ｺﾞｼｯｸM-PRO" w:hint="eastAsia"/>
              </w:rPr>
              <w:t>【</w:t>
            </w:r>
            <w:r w:rsidR="0053646D" w:rsidRPr="00F9534A">
              <w:rPr>
                <w:rFonts w:ascii="HG丸ｺﾞｼｯｸM-PRO" w:eastAsia="HG丸ｺﾞｼｯｸM-PRO" w:hAnsi="HG丸ｺﾞｼｯｸM-PRO" w:hint="eastAsia"/>
              </w:rPr>
              <w:t>1,092</w:t>
            </w:r>
            <w:r w:rsidR="00605A2B" w:rsidRPr="00F9534A">
              <w:rPr>
                <w:rFonts w:ascii="HG丸ｺﾞｼｯｸM-PRO" w:eastAsia="HG丸ｺﾞｼｯｸM-PRO" w:hAnsi="HG丸ｺﾞｼｯｸM-PRO" w:hint="eastAsia"/>
              </w:rPr>
              <w:t>トン</w:t>
            </w:r>
            <w:r w:rsidR="00430340" w:rsidRPr="00F9534A">
              <w:rPr>
                <w:rFonts w:ascii="HG丸ｺﾞｼｯｸM-PRO" w:eastAsia="HG丸ｺﾞｼｯｸM-PRO" w:hAnsi="HG丸ｺﾞｼｯｸM-PRO" w:hint="eastAsia"/>
              </w:rPr>
              <w:t>以下</w:t>
            </w:r>
            <w:r w:rsidRPr="00F9534A">
              <w:rPr>
                <w:rFonts w:ascii="HG丸ｺﾞｼｯｸM-PRO" w:eastAsia="HG丸ｺﾞｼｯｸM-PRO" w:hAnsi="HG丸ｺﾞｼｯｸM-PRO" w:hint="eastAsia"/>
              </w:rPr>
              <w:t>】</w:t>
            </w:r>
          </w:p>
        </w:tc>
        <w:tc>
          <w:tcPr>
            <w:tcW w:w="5807" w:type="dxa"/>
          </w:tcPr>
          <w:p w14:paraId="2A27E8E5" w14:textId="77777777" w:rsidR="009934FF" w:rsidRPr="00F9534A" w:rsidRDefault="009934FF" w:rsidP="00965310">
            <w:pPr>
              <w:snapToGrid w:val="0"/>
              <w:rPr>
                <w:rFonts w:ascii="HG丸ｺﾞｼｯｸM-PRO" w:eastAsia="HG丸ｺﾞｼｯｸM-PRO" w:hAnsi="HG丸ｺﾞｼｯｸM-PRO"/>
              </w:rPr>
            </w:pPr>
            <w:r w:rsidRPr="00F9534A">
              <w:rPr>
                <w:rFonts w:ascii="HG丸ｺﾞｼｯｸM-PRO" w:eastAsia="HG丸ｺﾞｼｯｸM-PRO" w:hAnsi="HG丸ｺﾞｼｯｸM-PRO" w:hint="eastAsia"/>
              </w:rPr>
              <w:t>エネルギー使用量の抑制</w:t>
            </w:r>
          </w:p>
          <w:p w14:paraId="581E5402" w14:textId="77777777" w:rsidR="009934FF" w:rsidRPr="00F9534A" w:rsidRDefault="009934FF" w:rsidP="00965310">
            <w:pPr>
              <w:snapToGrid w:val="0"/>
              <w:rPr>
                <w:rFonts w:ascii="HG丸ｺﾞｼｯｸM-PRO" w:eastAsia="HG丸ｺﾞｼｯｸM-PRO" w:hAnsi="HG丸ｺﾞｼｯｸM-PRO"/>
              </w:rPr>
            </w:pPr>
            <w:r w:rsidRPr="00F9534A">
              <w:rPr>
                <w:rFonts w:ascii="HG丸ｺﾞｼｯｸM-PRO" w:eastAsia="HG丸ｺﾞｼｯｸM-PRO" w:hAnsi="HG丸ｺﾞｼｯｸM-PRO" w:hint="eastAsia"/>
              </w:rPr>
              <w:t>・電気、ガス（天然ガス、LPガス）、軽油等の使用量の削減</w:t>
            </w:r>
          </w:p>
          <w:p w14:paraId="1E89C11F" w14:textId="77777777" w:rsidR="009934FF" w:rsidRPr="00F9534A" w:rsidRDefault="009934FF" w:rsidP="00965310">
            <w:pPr>
              <w:snapToGrid w:val="0"/>
              <w:rPr>
                <w:rFonts w:ascii="HG丸ｺﾞｼｯｸM-PRO" w:eastAsia="HG丸ｺﾞｼｯｸM-PRO" w:hAnsi="HG丸ｺﾞｼｯｸM-PRO"/>
              </w:rPr>
            </w:pPr>
            <w:r w:rsidRPr="00F9534A">
              <w:rPr>
                <w:rFonts w:ascii="HG丸ｺﾞｼｯｸM-PRO" w:eastAsia="HG丸ｺﾞｼｯｸM-PRO" w:hAnsi="HG丸ｺﾞｼｯｸM-PRO" w:hint="eastAsia"/>
              </w:rPr>
              <w:t>・エネルギー使用量の記録とCO</w:t>
            </w:r>
            <w:r w:rsidRPr="00F9534A">
              <w:rPr>
                <w:rFonts w:ascii="HG丸ｺﾞｼｯｸM-PRO" w:eastAsia="HG丸ｺﾞｼｯｸM-PRO" w:hAnsi="HG丸ｺﾞｼｯｸM-PRO" w:hint="eastAsia"/>
                <w:vertAlign w:val="subscript"/>
              </w:rPr>
              <w:t>2</w:t>
            </w:r>
            <w:r w:rsidRPr="00F9534A">
              <w:rPr>
                <w:rFonts w:ascii="HG丸ｺﾞｼｯｸM-PRO" w:eastAsia="HG丸ｺﾞｼｯｸM-PRO" w:hAnsi="HG丸ｺﾞｼｯｸM-PRO" w:hint="eastAsia"/>
              </w:rPr>
              <w:t>排出量の把握</w:t>
            </w:r>
          </w:p>
        </w:tc>
      </w:tr>
      <w:tr w:rsidR="00F9534A" w:rsidRPr="00F9534A" w14:paraId="0B5370C8" w14:textId="77777777" w:rsidTr="00E41B0F">
        <w:tc>
          <w:tcPr>
            <w:tcW w:w="426" w:type="dxa"/>
          </w:tcPr>
          <w:p w14:paraId="32D206D0" w14:textId="77777777" w:rsidR="009934FF" w:rsidRPr="00F9534A" w:rsidRDefault="009934FF" w:rsidP="00965310">
            <w:pPr>
              <w:snapToGrid w:val="0"/>
              <w:rPr>
                <w:rFonts w:ascii="HG丸ｺﾞｼｯｸM-PRO" w:eastAsia="HG丸ｺﾞｼｯｸM-PRO" w:hAnsi="HG丸ｺﾞｼｯｸM-PRO"/>
              </w:rPr>
            </w:pPr>
            <w:r w:rsidRPr="00F9534A">
              <w:rPr>
                <w:rFonts w:ascii="HG丸ｺﾞｼｯｸM-PRO" w:eastAsia="HG丸ｺﾞｼｯｸM-PRO" w:hAnsi="HG丸ｺﾞｼｯｸM-PRO" w:hint="eastAsia"/>
              </w:rPr>
              <w:t>２</w:t>
            </w:r>
          </w:p>
        </w:tc>
        <w:tc>
          <w:tcPr>
            <w:tcW w:w="2688" w:type="dxa"/>
          </w:tcPr>
          <w:p w14:paraId="3E5C2577" w14:textId="77777777" w:rsidR="009934FF" w:rsidRPr="00F9534A" w:rsidRDefault="009934FF" w:rsidP="00965310">
            <w:pPr>
              <w:snapToGrid w:val="0"/>
              <w:rPr>
                <w:rFonts w:ascii="HG丸ｺﾞｼｯｸM-PRO" w:eastAsia="HG丸ｺﾞｼｯｸM-PRO" w:hAnsi="HG丸ｺﾞｼｯｸM-PRO"/>
              </w:rPr>
            </w:pPr>
            <w:r w:rsidRPr="00F9534A">
              <w:rPr>
                <w:rFonts w:ascii="HG丸ｺﾞｼｯｸM-PRO" w:eastAsia="HG丸ｺﾞｼｯｸM-PRO" w:hAnsi="HG丸ｺﾞｼｯｸM-PRO" w:hint="eastAsia"/>
              </w:rPr>
              <w:t>電気使用量</w:t>
            </w:r>
          </w:p>
          <w:p w14:paraId="70162024" w14:textId="7F2B1140" w:rsidR="004C2227" w:rsidRPr="00F9534A" w:rsidRDefault="004C2227" w:rsidP="00965310">
            <w:pPr>
              <w:snapToGrid w:val="0"/>
              <w:rPr>
                <w:rFonts w:ascii="HG丸ｺﾞｼｯｸM-PRO" w:eastAsia="HG丸ｺﾞｼｯｸM-PRO" w:hAnsi="HG丸ｺﾞｼｯｸM-PRO"/>
              </w:rPr>
            </w:pPr>
            <w:r w:rsidRPr="00F9534A">
              <w:rPr>
                <w:rFonts w:ascii="HG丸ｺﾞｼｯｸM-PRO" w:eastAsia="HG丸ｺﾞｼｯｸM-PRO" w:hAnsi="HG丸ｺﾞｼｯｸM-PRO" w:hint="eastAsia"/>
              </w:rPr>
              <w:t>【</w:t>
            </w:r>
            <w:r w:rsidR="0053646D" w:rsidRPr="00F9534A">
              <w:rPr>
                <w:rFonts w:ascii="HG丸ｺﾞｼｯｸM-PRO" w:eastAsia="HG丸ｺﾞｼｯｸM-PRO" w:hAnsi="HG丸ｺﾞｼｯｸM-PRO" w:hint="eastAsia"/>
              </w:rPr>
              <w:t>2,121</w:t>
            </w:r>
            <w:r w:rsidR="00605A2B" w:rsidRPr="00F9534A">
              <w:rPr>
                <w:rFonts w:ascii="HG丸ｺﾞｼｯｸM-PRO" w:eastAsia="HG丸ｺﾞｼｯｸM-PRO" w:hAnsi="HG丸ｺﾞｼｯｸM-PRO" w:hint="eastAsia"/>
              </w:rPr>
              <w:t>MWh</w:t>
            </w:r>
            <w:r w:rsidR="00430340" w:rsidRPr="00F9534A">
              <w:rPr>
                <w:rFonts w:ascii="HG丸ｺﾞｼｯｸM-PRO" w:eastAsia="HG丸ｺﾞｼｯｸM-PRO" w:hAnsi="HG丸ｺﾞｼｯｸM-PRO" w:hint="eastAsia"/>
              </w:rPr>
              <w:t>以下</w:t>
            </w:r>
            <w:r w:rsidRPr="00F9534A">
              <w:rPr>
                <w:rFonts w:ascii="HG丸ｺﾞｼｯｸM-PRO" w:eastAsia="HG丸ｺﾞｼｯｸM-PRO" w:hAnsi="HG丸ｺﾞｼｯｸM-PRO" w:hint="eastAsia"/>
              </w:rPr>
              <w:t>】</w:t>
            </w:r>
          </w:p>
        </w:tc>
        <w:tc>
          <w:tcPr>
            <w:tcW w:w="5807" w:type="dxa"/>
          </w:tcPr>
          <w:p w14:paraId="1BDC0416" w14:textId="77777777" w:rsidR="009934FF" w:rsidRPr="00F9534A" w:rsidRDefault="009934FF" w:rsidP="00965310">
            <w:pPr>
              <w:snapToGrid w:val="0"/>
              <w:rPr>
                <w:rFonts w:ascii="HG丸ｺﾞｼｯｸM-PRO" w:eastAsia="HG丸ｺﾞｼｯｸM-PRO" w:hAnsi="HG丸ｺﾞｼｯｸM-PRO"/>
              </w:rPr>
            </w:pPr>
            <w:r w:rsidRPr="00F9534A">
              <w:rPr>
                <w:rFonts w:ascii="HG丸ｺﾞｼｯｸM-PRO" w:eastAsia="HG丸ｺﾞｼｯｸM-PRO" w:hAnsi="HG丸ｺﾞｼｯｸM-PRO" w:hint="eastAsia"/>
              </w:rPr>
              <w:t>電気使用量の削減</w:t>
            </w:r>
          </w:p>
          <w:p w14:paraId="62956EF8" w14:textId="77777777" w:rsidR="009934FF" w:rsidRPr="00F9534A" w:rsidRDefault="009934FF" w:rsidP="00965310">
            <w:pPr>
              <w:snapToGrid w:val="0"/>
              <w:rPr>
                <w:rFonts w:ascii="HG丸ｺﾞｼｯｸM-PRO" w:eastAsia="HG丸ｺﾞｼｯｸM-PRO" w:hAnsi="HG丸ｺﾞｼｯｸM-PRO"/>
              </w:rPr>
            </w:pPr>
            <w:r w:rsidRPr="00F9534A">
              <w:rPr>
                <w:rFonts w:ascii="HG丸ｺﾞｼｯｸM-PRO" w:eastAsia="HG丸ｺﾞｼｯｸM-PRO" w:hAnsi="HG丸ｺﾞｼｯｸM-PRO" w:hint="eastAsia"/>
              </w:rPr>
              <w:t>・昼休みの消灯</w:t>
            </w:r>
          </w:p>
          <w:p w14:paraId="19CF1C07" w14:textId="77777777" w:rsidR="009934FF" w:rsidRPr="00F9534A" w:rsidRDefault="009934FF" w:rsidP="00965310">
            <w:pPr>
              <w:snapToGrid w:val="0"/>
              <w:rPr>
                <w:rFonts w:ascii="HG丸ｺﾞｼｯｸM-PRO" w:eastAsia="HG丸ｺﾞｼｯｸM-PRO" w:hAnsi="HG丸ｺﾞｼｯｸM-PRO"/>
              </w:rPr>
            </w:pPr>
            <w:r w:rsidRPr="00F9534A">
              <w:rPr>
                <w:rFonts w:ascii="HG丸ｺﾞｼｯｸM-PRO" w:eastAsia="HG丸ｺﾞｼｯｸM-PRO" w:hAnsi="HG丸ｺﾞｼｯｸM-PRO" w:hint="eastAsia"/>
              </w:rPr>
              <w:t>・未使用室の消灯徹底</w:t>
            </w:r>
          </w:p>
          <w:p w14:paraId="3972FCA7" w14:textId="77777777" w:rsidR="009934FF" w:rsidRPr="00F9534A" w:rsidRDefault="009934FF" w:rsidP="00965310">
            <w:pPr>
              <w:snapToGrid w:val="0"/>
              <w:rPr>
                <w:rFonts w:ascii="HG丸ｺﾞｼｯｸM-PRO" w:eastAsia="HG丸ｺﾞｼｯｸM-PRO" w:hAnsi="HG丸ｺﾞｼｯｸM-PRO"/>
              </w:rPr>
            </w:pPr>
            <w:r w:rsidRPr="00F9534A">
              <w:rPr>
                <w:rFonts w:ascii="HG丸ｺﾞｼｯｸM-PRO" w:eastAsia="HG丸ｺﾞｼｯｸM-PRO" w:hAnsi="HG丸ｺﾞｼｯｸM-PRO" w:hint="eastAsia"/>
              </w:rPr>
              <w:t>・冷暖房温度の設定管理（空調機器の適正管理）</w:t>
            </w:r>
          </w:p>
        </w:tc>
      </w:tr>
      <w:tr w:rsidR="005B1959" w:rsidRPr="002F2EC0" w14:paraId="6E4B09D1" w14:textId="77777777" w:rsidTr="004C386A">
        <w:tc>
          <w:tcPr>
            <w:tcW w:w="426" w:type="dxa"/>
          </w:tcPr>
          <w:p w14:paraId="1B1A6188" w14:textId="77777777" w:rsidR="00664251" w:rsidRPr="002F2EC0" w:rsidRDefault="00664251" w:rsidP="00965310">
            <w:pPr>
              <w:snapToGrid w:val="0"/>
              <w:rPr>
                <w:rFonts w:ascii="HG丸ｺﾞｼｯｸM-PRO" w:eastAsia="HG丸ｺﾞｼｯｸM-PRO" w:hAnsi="HG丸ｺﾞｼｯｸM-PRO"/>
              </w:rPr>
            </w:pPr>
            <w:r w:rsidRPr="002F2EC0">
              <w:rPr>
                <w:rFonts w:ascii="HG丸ｺﾞｼｯｸM-PRO" w:eastAsia="HG丸ｺﾞｼｯｸM-PRO" w:hAnsi="HG丸ｺﾞｼｯｸM-PRO" w:hint="eastAsia"/>
              </w:rPr>
              <w:t>3</w:t>
            </w:r>
          </w:p>
        </w:tc>
        <w:tc>
          <w:tcPr>
            <w:tcW w:w="2688" w:type="dxa"/>
            <w:shd w:val="clear" w:color="auto" w:fill="FFFFFF" w:themeFill="background1"/>
          </w:tcPr>
          <w:p w14:paraId="5E1C4CB6" w14:textId="77777777" w:rsidR="009934FF" w:rsidRPr="002F2EC0" w:rsidRDefault="009934FF" w:rsidP="00965310">
            <w:pPr>
              <w:snapToGrid w:val="0"/>
              <w:rPr>
                <w:rFonts w:ascii="HG丸ｺﾞｼｯｸM-PRO" w:eastAsia="HG丸ｺﾞｼｯｸM-PRO" w:hAnsi="HG丸ｺﾞｼｯｸM-PRO"/>
              </w:rPr>
            </w:pPr>
            <w:r w:rsidRPr="002F2EC0">
              <w:rPr>
                <w:rFonts w:ascii="HG丸ｺﾞｼｯｸM-PRO" w:eastAsia="HG丸ｺﾞｼｯｸM-PRO" w:hAnsi="HG丸ｺﾞｼｯｸM-PRO" w:hint="eastAsia"/>
              </w:rPr>
              <w:t>グリーン調達</w:t>
            </w:r>
          </w:p>
          <w:p w14:paraId="7EB7C5B2" w14:textId="77777777" w:rsidR="004C2227" w:rsidRPr="002F2EC0" w:rsidRDefault="004C2227" w:rsidP="00965310">
            <w:pPr>
              <w:snapToGrid w:val="0"/>
              <w:rPr>
                <w:rFonts w:ascii="HG丸ｺﾞｼｯｸM-PRO" w:eastAsia="HG丸ｺﾞｼｯｸM-PRO" w:hAnsi="HG丸ｺﾞｼｯｸM-PRO"/>
              </w:rPr>
            </w:pPr>
            <w:r w:rsidRPr="002F2EC0">
              <w:rPr>
                <w:rFonts w:ascii="HG丸ｺﾞｼｯｸM-PRO" w:eastAsia="HG丸ｺﾞｼｯｸM-PRO" w:hAnsi="HG丸ｺﾞｼｯｸM-PRO" w:hint="eastAsia"/>
              </w:rPr>
              <w:t>【</w:t>
            </w:r>
            <w:r w:rsidR="00605A2B" w:rsidRPr="002F2EC0">
              <w:rPr>
                <w:rFonts w:ascii="HG丸ｺﾞｼｯｸM-PRO" w:eastAsia="HG丸ｺﾞｼｯｸM-PRO" w:hAnsi="HG丸ｺﾞｼｯｸM-PRO" w:hint="eastAsia"/>
              </w:rPr>
              <w:t>100％</w:t>
            </w:r>
            <w:r w:rsidRPr="002F2EC0">
              <w:rPr>
                <w:rFonts w:ascii="HG丸ｺﾞｼｯｸM-PRO" w:eastAsia="HG丸ｺﾞｼｯｸM-PRO" w:hAnsi="HG丸ｺﾞｼｯｸM-PRO" w:hint="eastAsia"/>
              </w:rPr>
              <w:t>】</w:t>
            </w:r>
          </w:p>
        </w:tc>
        <w:tc>
          <w:tcPr>
            <w:tcW w:w="5807" w:type="dxa"/>
            <w:shd w:val="clear" w:color="auto" w:fill="FFFFFF" w:themeFill="background1"/>
          </w:tcPr>
          <w:p w14:paraId="6B2826DC" w14:textId="77777777" w:rsidR="009934FF" w:rsidRPr="002F2EC0" w:rsidRDefault="004778F0" w:rsidP="00965310">
            <w:pPr>
              <w:snapToGrid w:val="0"/>
              <w:rPr>
                <w:rFonts w:ascii="HG丸ｺﾞｼｯｸM-PRO" w:eastAsia="HG丸ｺﾞｼｯｸM-PRO" w:hAnsi="HG丸ｺﾞｼｯｸM-PRO"/>
              </w:rPr>
            </w:pPr>
            <w:r w:rsidRPr="002F2EC0">
              <w:rPr>
                <w:rFonts w:ascii="HG丸ｺﾞｼｯｸM-PRO" w:eastAsia="HG丸ｺﾞｼｯｸM-PRO" w:hAnsi="HG丸ｺﾞｼｯｸM-PRO" w:hint="eastAsia"/>
              </w:rPr>
              <w:t>大阪府グリーン調達方針の対象品目</w:t>
            </w:r>
          </w:p>
          <w:p w14:paraId="7E67C705" w14:textId="7DB24CFB" w:rsidR="00605A2B" w:rsidRPr="002F2EC0" w:rsidRDefault="003F4223" w:rsidP="00965310">
            <w:pPr>
              <w:snapToGrid w:val="0"/>
              <w:rPr>
                <w:rFonts w:ascii="HG丸ｺﾞｼｯｸM-PRO" w:eastAsia="HG丸ｺﾞｼｯｸM-PRO" w:hAnsi="HG丸ｺﾞｼｯｸM-PRO"/>
              </w:rPr>
            </w:pPr>
            <w:r>
              <w:rPr>
                <w:rFonts w:ascii="HG丸ｺﾞｼｯｸM-PRO" w:eastAsia="HG丸ｺﾞｼｯｸM-PRO" w:hAnsi="HG丸ｺﾞｼｯｸM-PRO" w:hint="eastAsia"/>
              </w:rPr>
              <w:t>・文具類（事務用品、封筒、</w:t>
            </w:r>
            <w:r w:rsidR="00605A2B" w:rsidRPr="002F2EC0">
              <w:rPr>
                <w:rFonts w:ascii="HG丸ｺﾞｼｯｸM-PRO" w:eastAsia="HG丸ｺﾞｼｯｸM-PRO" w:hAnsi="HG丸ｺﾞｼｯｸM-PRO" w:hint="eastAsia"/>
              </w:rPr>
              <w:t>雑貨）のグリーン調達</w:t>
            </w:r>
            <w:r w:rsidR="00CE3149" w:rsidRPr="002F2EC0">
              <w:rPr>
                <w:rFonts w:ascii="HG丸ｺﾞｼｯｸM-PRO" w:eastAsia="HG丸ｺﾞｼｯｸM-PRO" w:hAnsi="HG丸ｺﾞｼｯｸM-PRO" w:hint="eastAsia"/>
              </w:rPr>
              <w:t>100</w:t>
            </w:r>
            <w:r w:rsidR="00CE3149" w:rsidRPr="002F2EC0">
              <w:rPr>
                <w:rFonts w:ascii="HG丸ｺﾞｼｯｸM-PRO" w:eastAsia="HG丸ｺﾞｼｯｸM-PRO" w:hAnsi="HG丸ｺﾞｼｯｸM-PRO"/>
              </w:rPr>
              <w:t>%</w:t>
            </w:r>
          </w:p>
        </w:tc>
      </w:tr>
    </w:tbl>
    <w:p w14:paraId="4FC492A2" w14:textId="77777777" w:rsidR="0006604A" w:rsidRPr="002F2EC0" w:rsidRDefault="0006604A" w:rsidP="00965310">
      <w:pPr>
        <w:snapToGrid w:val="0"/>
        <w:rPr>
          <w:rFonts w:ascii="メイリオ" w:eastAsia="メイリオ" w:hAnsi="メイリオ" w:cs="メイリオ"/>
          <w:sz w:val="32"/>
        </w:rPr>
      </w:pPr>
      <w:r w:rsidRPr="002F2EC0">
        <w:rPr>
          <w:rFonts w:ascii="メイリオ" w:eastAsia="メイリオ" w:hAnsi="メイリオ" w:cs="メイリオ" w:hint="eastAsia"/>
          <w:sz w:val="32"/>
        </w:rPr>
        <w:t>（２）行動目標</w:t>
      </w:r>
    </w:p>
    <w:tbl>
      <w:tblPr>
        <w:tblStyle w:val="a9"/>
        <w:tblW w:w="8931" w:type="dxa"/>
        <w:tblInd w:w="-289" w:type="dxa"/>
        <w:tblLook w:val="04A0" w:firstRow="1" w:lastRow="0" w:firstColumn="1" w:lastColumn="0" w:noHBand="0" w:noVBand="1"/>
      </w:tblPr>
      <w:tblGrid>
        <w:gridCol w:w="426"/>
        <w:gridCol w:w="2693"/>
        <w:gridCol w:w="5812"/>
      </w:tblGrid>
      <w:tr w:rsidR="005B1959" w:rsidRPr="002F2EC0" w14:paraId="5ADBCDB3" w14:textId="77777777" w:rsidTr="002D25B2">
        <w:tc>
          <w:tcPr>
            <w:tcW w:w="426" w:type="dxa"/>
            <w:vAlign w:val="center"/>
          </w:tcPr>
          <w:p w14:paraId="433A267F" w14:textId="77777777" w:rsidR="00605A2B" w:rsidRPr="002F2EC0" w:rsidRDefault="00605A2B" w:rsidP="00965310">
            <w:pPr>
              <w:snapToGrid w:val="0"/>
              <w:rPr>
                <w:rFonts w:ascii="HG丸ｺﾞｼｯｸM-PRO" w:eastAsia="HG丸ｺﾞｼｯｸM-PRO" w:hAnsi="HG丸ｺﾞｼｯｸM-PRO"/>
              </w:rPr>
            </w:pPr>
          </w:p>
        </w:tc>
        <w:tc>
          <w:tcPr>
            <w:tcW w:w="2693" w:type="dxa"/>
            <w:vAlign w:val="center"/>
          </w:tcPr>
          <w:p w14:paraId="28E3A137" w14:textId="77777777" w:rsidR="00605A2B" w:rsidRPr="002F2EC0" w:rsidRDefault="00E41B0F" w:rsidP="00965310">
            <w:pPr>
              <w:snapToGrid w:val="0"/>
              <w:rPr>
                <w:rFonts w:ascii="HG丸ｺﾞｼｯｸM-PRO" w:eastAsia="HG丸ｺﾞｼｯｸM-PRO" w:hAnsi="HG丸ｺﾞｼｯｸM-PRO"/>
              </w:rPr>
            </w:pPr>
            <w:r w:rsidRPr="002F2EC0">
              <w:rPr>
                <w:rFonts w:ascii="HG丸ｺﾞｼｯｸM-PRO" w:eastAsia="HG丸ｺﾞｼｯｸM-PRO" w:hAnsi="HG丸ｺﾞｼｯｸM-PRO" w:hint="eastAsia"/>
              </w:rPr>
              <w:t>環境指標とその目標</w:t>
            </w:r>
          </w:p>
        </w:tc>
        <w:tc>
          <w:tcPr>
            <w:tcW w:w="5812" w:type="dxa"/>
            <w:vAlign w:val="center"/>
          </w:tcPr>
          <w:p w14:paraId="3FAC94F8" w14:textId="77777777" w:rsidR="00605A2B" w:rsidRPr="002F2EC0" w:rsidRDefault="00E41B0F" w:rsidP="00965310">
            <w:pPr>
              <w:snapToGrid w:val="0"/>
              <w:jc w:val="center"/>
              <w:rPr>
                <w:rFonts w:ascii="HG丸ｺﾞｼｯｸM-PRO" w:eastAsia="HG丸ｺﾞｼｯｸM-PRO" w:hAnsi="HG丸ｺﾞｼｯｸM-PRO"/>
              </w:rPr>
            </w:pPr>
            <w:r w:rsidRPr="002F2EC0">
              <w:rPr>
                <w:rFonts w:ascii="HG丸ｺﾞｼｯｸM-PRO" w:eastAsia="HG丸ｺﾞｼｯｸM-PRO" w:hAnsi="HG丸ｺﾞｼｯｸM-PRO" w:hint="eastAsia"/>
              </w:rPr>
              <w:t>取組内容</w:t>
            </w:r>
          </w:p>
        </w:tc>
      </w:tr>
      <w:tr w:rsidR="009F3C34" w:rsidRPr="002F2EC0" w14:paraId="5D2C9FF6" w14:textId="77777777" w:rsidTr="00E41B0F">
        <w:tc>
          <w:tcPr>
            <w:tcW w:w="426" w:type="dxa"/>
          </w:tcPr>
          <w:p w14:paraId="3D6F438A" w14:textId="77777777" w:rsidR="009F3C34" w:rsidRPr="002F2EC0" w:rsidRDefault="009F3C34" w:rsidP="00965310">
            <w:pPr>
              <w:snapToGrid w:val="0"/>
              <w:rPr>
                <w:rFonts w:ascii="HG丸ｺﾞｼｯｸM-PRO" w:eastAsia="HG丸ｺﾞｼｯｸM-PRO" w:hAnsi="HG丸ｺﾞｼｯｸM-PRO"/>
              </w:rPr>
            </w:pPr>
            <w:r w:rsidRPr="002F2EC0">
              <w:rPr>
                <w:rFonts w:ascii="HG丸ｺﾞｼｯｸM-PRO" w:eastAsia="HG丸ｺﾞｼｯｸM-PRO" w:hAnsi="HG丸ｺﾞｼｯｸM-PRO" w:hint="eastAsia"/>
              </w:rPr>
              <w:t>１</w:t>
            </w:r>
          </w:p>
        </w:tc>
        <w:tc>
          <w:tcPr>
            <w:tcW w:w="2693" w:type="dxa"/>
          </w:tcPr>
          <w:p w14:paraId="707ED41B" w14:textId="77777777" w:rsidR="00664251" w:rsidRPr="002F2EC0" w:rsidRDefault="009F3C34" w:rsidP="00965310">
            <w:pPr>
              <w:snapToGrid w:val="0"/>
              <w:rPr>
                <w:rFonts w:ascii="HG丸ｺﾞｼｯｸM-PRO" w:eastAsia="HG丸ｺﾞｼｯｸM-PRO" w:hAnsi="HG丸ｺﾞｼｯｸM-PRO"/>
              </w:rPr>
            </w:pPr>
            <w:r w:rsidRPr="002F2EC0">
              <w:rPr>
                <w:rFonts w:ascii="HG丸ｺﾞｼｯｸM-PRO" w:eastAsia="HG丸ｺﾞｼｯｸM-PRO" w:hAnsi="HG丸ｺﾞｼｯｸM-PRO" w:hint="eastAsia"/>
              </w:rPr>
              <w:t>紙の使用量</w:t>
            </w:r>
            <w:r w:rsidR="00664251" w:rsidRPr="002F2EC0">
              <w:rPr>
                <w:rFonts w:ascii="HG丸ｺﾞｼｯｸM-PRO" w:eastAsia="HG丸ｺﾞｼｯｸM-PRO" w:hAnsi="HG丸ｺﾞｼｯｸM-PRO" w:hint="eastAsia"/>
              </w:rPr>
              <w:t>の削減</w:t>
            </w:r>
          </w:p>
          <w:p w14:paraId="4C9BFAE1" w14:textId="77777777" w:rsidR="009F3C34" w:rsidRPr="002F2EC0" w:rsidRDefault="009F3C34" w:rsidP="00965310">
            <w:pPr>
              <w:snapToGrid w:val="0"/>
              <w:rPr>
                <w:rFonts w:ascii="HG丸ｺﾞｼｯｸM-PRO" w:eastAsia="HG丸ｺﾞｼｯｸM-PRO" w:hAnsi="HG丸ｺﾞｼｯｸM-PRO"/>
              </w:rPr>
            </w:pPr>
          </w:p>
        </w:tc>
        <w:tc>
          <w:tcPr>
            <w:tcW w:w="5812" w:type="dxa"/>
          </w:tcPr>
          <w:p w14:paraId="16F4794F" w14:textId="77777777" w:rsidR="009F3C34" w:rsidRPr="002F2EC0" w:rsidRDefault="009F3C34" w:rsidP="00965310">
            <w:pPr>
              <w:snapToGrid w:val="0"/>
              <w:rPr>
                <w:rFonts w:ascii="HG丸ｺﾞｼｯｸM-PRO" w:eastAsia="HG丸ｺﾞｼｯｸM-PRO" w:hAnsi="HG丸ｺﾞｼｯｸM-PRO"/>
              </w:rPr>
            </w:pPr>
            <w:r w:rsidRPr="002F2EC0">
              <w:rPr>
                <w:rFonts w:ascii="HG丸ｺﾞｼｯｸM-PRO" w:eastAsia="HG丸ｺﾞｼｯｸM-PRO" w:hAnsi="HG丸ｺﾞｼｯｸM-PRO" w:hint="eastAsia"/>
              </w:rPr>
              <w:t>コピー用紙の使用量削減</w:t>
            </w:r>
          </w:p>
          <w:p w14:paraId="3BDE90EF" w14:textId="77777777" w:rsidR="009F3C34" w:rsidRPr="002F2EC0" w:rsidRDefault="009F3C34" w:rsidP="00965310">
            <w:pPr>
              <w:snapToGrid w:val="0"/>
              <w:rPr>
                <w:rFonts w:ascii="HG丸ｺﾞｼｯｸM-PRO" w:eastAsia="HG丸ｺﾞｼｯｸM-PRO" w:hAnsi="HG丸ｺﾞｼｯｸM-PRO"/>
              </w:rPr>
            </w:pPr>
            <w:r w:rsidRPr="002F2EC0">
              <w:rPr>
                <w:rFonts w:ascii="HG丸ｺﾞｼｯｸM-PRO" w:eastAsia="HG丸ｺﾞｼｯｸM-PRO" w:hAnsi="HG丸ｺﾞｼｯｸM-PRO" w:hint="eastAsia"/>
              </w:rPr>
              <w:t>・両面印刷、集約印刷の活用、裏紙の利用促進</w:t>
            </w:r>
          </w:p>
          <w:p w14:paraId="646AF45E" w14:textId="77777777" w:rsidR="009F3C34" w:rsidRPr="002F2EC0" w:rsidRDefault="009F3C34" w:rsidP="00965310">
            <w:pPr>
              <w:snapToGrid w:val="0"/>
              <w:rPr>
                <w:rFonts w:ascii="HG丸ｺﾞｼｯｸM-PRO" w:eastAsia="HG丸ｺﾞｼｯｸM-PRO" w:hAnsi="HG丸ｺﾞｼｯｸM-PRO"/>
              </w:rPr>
            </w:pPr>
            <w:r w:rsidRPr="002F2EC0">
              <w:rPr>
                <w:rFonts w:ascii="HG丸ｺﾞｼｯｸM-PRO" w:eastAsia="HG丸ｺﾞｼｯｸM-PRO" w:hAnsi="HG丸ｺﾞｼｯｸM-PRO" w:hint="eastAsia"/>
              </w:rPr>
              <w:t>・コピー用紙使用枚数の把握（Ａ４換算）</w:t>
            </w:r>
          </w:p>
          <w:p w14:paraId="762DA84A" w14:textId="77777777" w:rsidR="00664251" w:rsidRPr="002F2EC0" w:rsidRDefault="00664251" w:rsidP="00965310">
            <w:pPr>
              <w:snapToGrid w:val="0"/>
              <w:rPr>
                <w:rFonts w:ascii="HG丸ｺﾞｼｯｸM-PRO" w:eastAsia="HG丸ｺﾞｼｯｸM-PRO" w:hAnsi="HG丸ｺﾞｼｯｸM-PRO"/>
              </w:rPr>
            </w:pPr>
            <w:r w:rsidRPr="002F2EC0">
              <w:rPr>
                <w:rFonts w:ascii="HG丸ｺﾞｼｯｸM-PRO" w:eastAsia="HG丸ｺﾞｼｯｸM-PRO" w:hAnsi="HG丸ｺﾞｼｯｸM-PRO" w:hint="eastAsia"/>
              </w:rPr>
              <w:t>・会議</w:t>
            </w:r>
            <w:r w:rsidR="008657C6" w:rsidRPr="002F2EC0">
              <w:rPr>
                <w:rFonts w:ascii="HG丸ｺﾞｼｯｸM-PRO" w:eastAsia="HG丸ｺﾞｼｯｸM-PRO" w:hAnsi="HG丸ｺﾞｼｯｸM-PRO" w:hint="eastAsia"/>
              </w:rPr>
              <w:t>等</w:t>
            </w:r>
            <w:r w:rsidRPr="002F2EC0">
              <w:rPr>
                <w:rFonts w:ascii="HG丸ｺﾞｼｯｸM-PRO" w:eastAsia="HG丸ｺﾞｼｯｸM-PRO" w:hAnsi="HG丸ｺﾞｼｯｸM-PRO" w:hint="eastAsia"/>
              </w:rPr>
              <w:t>でのペーパ</w:t>
            </w:r>
            <w:r w:rsidR="003E031F">
              <w:rPr>
                <w:rFonts w:ascii="HG丸ｺﾞｼｯｸM-PRO" w:eastAsia="HG丸ｺﾞｼｯｸM-PRO" w:hAnsi="HG丸ｺﾞｼｯｸM-PRO" w:hint="eastAsia"/>
              </w:rPr>
              <w:t>ー</w:t>
            </w:r>
            <w:r w:rsidRPr="002F2EC0">
              <w:rPr>
                <w:rFonts w:ascii="HG丸ｺﾞｼｯｸM-PRO" w:eastAsia="HG丸ｺﾞｼｯｸM-PRO" w:hAnsi="HG丸ｺﾞｼｯｸM-PRO" w:hint="eastAsia"/>
              </w:rPr>
              <w:t>レス化</w:t>
            </w:r>
          </w:p>
          <w:p w14:paraId="509E1F89" w14:textId="77777777" w:rsidR="00664251" w:rsidRPr="002F2EC0" w:rsidRDefault="00664251" w:rsidP="00965310">
            <w:pPr>
              <w:snapToGrid w:val="0"/>
              <w:rPr>
                <w:rFonts w:ascii="HG丸ｺﾞｼｯｸM-PRO" w:eastAsia="HG丸ｺﾞｼｯｸM-PRO" w:hAnsi="HG丸ｺﾞｼｯｸM-PRO"/>
              </w:rPr>
            </w:pPr>
            <w:r w:rsidRPr="002F2EC0">
              <w:rPr>
                <w:rFonts w:ascii="HG丸ｺﾞｼｯｸM-PRO" w:eastAsia="HG丸ｺﾞｼｯｸM-PRO" w:hAnsi="HG丸ｺﾞｼｯｸM-PRO" w:hint="eastAsia"/>
              </w:rPr>
              <w:t>・多量印刷時の試しコピーの実施</w:t>
            </w:r>
          </w:p>
        </w:tc>
      </w:tr>
      <w:tr w:rsidR="009F3C34" w:rsidRPr="002F2EC0" w14:paraId="6199F0F8" w14:textId="77777777" w:rsidTr="00E41B0F">
        <w:tc>
          <w:tcPr>
            <w:tcW w:w="426" w:type="dxa"/>
          </w:tcPr>
          <w:p w14:paraId="14018E5D" w14:textId="77777777" w:rsidR="009F3C34" w:rsidRPr="002F2EC0" w:rsidRDefault="009F3C34" w:rsidP="00965310">
            <w:pPr>
              <w:snapToGrid w:val="0"/>
              <w:rPr>
                <w:rFonts w:ascii="HG丸ｺﾞｼｯｸM-PRO" w:eastAsia="HG丸ｺﾞｼｯｸM-PRO" w:hAnsi="HG丸ｺﾞｼｯｸM-PRO"/>
              </w:rPr>
            </w:pPr>
            <w:r w:rsidRPr="002F2EC0">
              <w:rPr>
                <w:rFonts w:ascii="HG丸ｺﾞｼｯｸM-PRO" w:eastAsia="HG丸ｺﾞｼｯｸM-PRO" w:hAnsi="HG丸ｺﾞｼｯｸM-PRO" w:hint="eastAsia"/>
              </w:rPr>
              <w:t>２</w:t>
            </w:r>
          </w:p>
        </w:tc>
        <w:tc>
          <w:tcPr>
            <w:tcW w:w="2693" w:type="dxa"/>
          </w:tcPr>
          <w:p w14:paraId="1ABF5224" w14:textId="77777777" w:rsidR="009F3C34" w:rsidRPr="002F2EC0" w:rsidRDefault="009F3C34" w:rsidP="00965310">
            <w:pPr>
              <w:snapToGrid w:val="0"/>
              <w:rPr>
                <w:rFonts w:ascii="HG丸ｺﾞｼｯｸM-PRO" w:eastAsia="HG丸ｺﾞｼｯｸM-PRO" w:hAnsi="HG丸ｺﾞｼｯｸM-PRO"/>
              </w:rPr>
            </w:pPr>
            <w:r w:rsidRPr="002F2EC0">
              <w:rPr>
                <w:rFonts w:ascii="HG丸ｺﾞｼｯｸM-PRO" w:eastAsia="HG丸ｺﾞｼｯｸM-PRO" w:hAnsi="HG丸ｺﾞｼｯｸM-PRO" w:hint="eastAsia"/>
              </w:rPr>
              <w:t>上水道使用量の削減</w:t>
            </w:r>
          </w:p>
        </w:tc>
        <w:tc>
          <w:tcPr>
            <w:tcW w:w="5812" w:type="dxa"/>
          </w:tcPr>
          <w:p w14:paraId="38BEE614" w14:textId="77777777" w:rsidR="009F3C34" w:rsidRPr="002F2EC0" w:rsidRDefault="009F3C34" w:rsidP="00965310">
            <w:pPr>
              <w:snapToGrid w:val="0"/>
              <w:rPr>
                <w:rFonts w:ascii="HG丸ｺﾞｼｯｸM-PRO" w:eastAsia="HG丸ｺﾞｼｯｸM-PRO" w:hAnsi="HG丸ｺﾞｼｯｸM-PRO"/>
              </w:rPr>
            </w:pPr>
            <w:r w:rsidRPr="002F2EC0">
              <w:rPr>
                <w:rFonts w:ascii="HG丸ｺﾞｼｯｸM-PRO" w:eastAsia="HG丸ｺﾞｼｯｸM-PRO" w:hAnsi="HG丸ｺﾞｼｯｸM-PRO" w:hint="eastAsia"/>
              </w:rPr>
              <w:t>水使用量の管理</w:t>
            </w:r>
          </w:p>
          <w:p w14:paraId="0E8D4D2F" w14:textId="77777777" w:rsidR="009F3C34" w:rsidRPr="002F2EC0" w:rsidRDefault="009F3C34" w:rsidP="00965310">
            <w:pPr>
              <w:snapToGrid w:val="0"/>
              <w:rPr>
                <w:rFonts w:ascii="HG丸ｺﾞｼｯｸM-PRO" w:eastAsia="HG丸ｺﾞｼｯｸM-PRO" w:hAnsi="HG丸ｺﾞｼｯｸM-PRO"/>
              </w:rPr>
            </w:pPr>
            <w:r w:rsidRPr="002F2EC0">
              <w:rPr>
                <w:rFonts w:ascii="HG丸ｺﾞｼｯｸM-PRO" w:eastAsia="HG丸ｺﾞｼｯｸM-PRO" w:hAnsi="HG丸ｺﾞｼｯｸM-PRO" w:hint="eastAsia"/>
              </w:rPr>
              <w:t>・節水による水使用量の</w:t>
            </w:r>
            <w:r w:rsidR="00430340" w:rsidRPr="002F2EC0">
              <w:rPr>
                <w:rFonts w:ascii="HG丸ｺﾞｼｯｸM-PRO" w:eastAsia="HG丸ｺﾞｼｯｸM-PRO" w:hAnsi="HG丸ｺﾞｼｯｸM-PRO" w:hint="eastAsia"/>
              </w:rPr>
              <w:t>節減</w:t>
            </w:r>
          </w:p>
          <w:p w14:paraId="5DD6B53A" w14:textId="2DE21EDE" w:rsidR="009F3C34" w:rsidRPr="002F2EC0" w:rsidRDefault="003F4223" w:rsidP="00965310">
            <w:pPr>
              <w:snapToGrid w:val="0"/>
              <w:rPr>
                <w:rFonts w:ascii="HG丸ｺﾞｼｯｸM-PRO" w:eastAsia="HG丸ｺﾞｼｯｸM-PRO" w:hAnsi="HG丸ｺﾞｼｯｸM-PRO"/>
              </w:rPr>
            </w:pPr>
            <w:r>
              <w:rPr>
                <w:rFonts w:ascii="HG丸ｺﾞｼｯｸM-PRO" w:eastAsia="HG丸ｺﾞｼｯｸM-PRO" w:hAnsi="HG丸ｺﾞｼｯｸM-PRO" w:hint="eastAsia"/>
              </w:rPr>
              <w:t>・漏水等の把握、</w:t>
            </w:r>
            <w:r w:rsidR="009F3C34" w:rsidRPr="002F2EC0">
              <w:rPr>
                <w:rFonts w:ascii="HG丸ｺﾞｼｯｸM-PRO" w:eastAsia="HG丸ｺﾞｼｯｸM-PRO" w:hAnsi="HG丸ｺﾞｼｯｸM-PRO" w:hint="eastAsia"/>
              </w:rPr>
              <w:t>対応</w:t>
            </w:r>
          </w:p>
          <w:p w14:paraId="10F351E8" w14:textId="77777777" w:rsidR="009F3C34" w:rsidRPr="002F2EC0" w:rsidRDefault="009F3C34" w:rsidP="00965310">
            <w:pPr>
              <w:snapToGrid w:val="0"/>
              <w:rPr>
                <w:rFonts w:ascii="HG丸ｺﾞｼｯｸM-PRO" w:eastAsia="HG丸ｺﾞｼｯｸM-PRO" w:hAnsi="HG丸ｺﾞｼｯｸM-PRO"/>
              </w:rPr>
            </w:pPr>
            <w:r w:rsidRPr="002F2EC0">
              <w:rPr>
                <w:rFonts w:ascii="HG丸ｺﾞｼｯｸM-PRO" w:eastAsia="HG丸ｺﾞｼｯｸM-PRO" w:hAnsi="HG丸ｺﾞｼｯｸM-PRO" w:hint="eastAsia"/>
              </w:rPr>
              <w:t>・井水の効率利用の推進</w:t>
            </w:r>
          </w:p>
        </w:tc>
      </w:tr>
      <w:tr w:rsidR="002F2EC0" w:rsidRPr="002F2EC0" w14:paraId="1722E9CA" w14:textId="77777777" w:rsidTr="00E41B0F">
        <w:tc>
          <w:tcPr>
            <w:tcW w:w="426" w:type="dxa"/>
          </w:tcPr>
          <w:p w14:paraId="69BE4311" w14:textId="77777777" w:rsidR="009F3C34" w:rsidRPr="002F2EC0" w:rsidRDefault="001535C4" w:rsidP="00965310">
            <w:pPr>
              <w:snapToGrid w:val="0"/>
              <w:rPr>
                <w:rFonts w:ascii="HG丸ｺﾞｼｯｸM-PRO" w:eastAsia="HG丸ｺﾞｼｯｸM-PRO" w:hAnsi="HG丸ｺﾞｼｯｸM-PRO"/>
              </w:rPr>
            </w:pPr>
            <w:r w:rsidRPr="002F2EC0">
              <w:rPr>
                <w:rFonts w:ascii="HG丸ｺﾞｼｯｸM-PRO" w:eastAsia="HG丸ｺﾞｼｯｸM-PRO" w:hAnsi="HG丸ｺﾞｼｯｸM-PRO" w:hint="eastAsia"/>
              </w:rPr>
              <w:t>3</w:t>
            </w:r>
          </w:p>
        </w:tc>
        <w:tc>
          <w:tcPr>
            <w:tcW w:w="2693" w:type="dxa"/>
          </w:tcPr>
          <w:p w14:paraId="431FCF5F" w14:textId="77777777" w:rsidR="009F3C34" w:rsidRPr="002F2EC0" w:rsidRDefault="009F3C34" w:rsidP="00965310">
            <w:pPr>
              <w:snapToGrid w:val="0"/>
              <w:rPr>
                <w:rFonts w:ascii="HG丸ｺﾞｼｯｸM-PRO" w:eastAsia="HG丸ｺﾞｼｯｸM-PRO" w:hAnsi="HG丸ｺﾞｼｯｸM-PRO"/>
              </w:rPr>
            </w:pPr>
            <w:r w:rsidRPr="002F2EC0">
              <w:rPr>
                <w:rFonts w:ascii="HG丸ｺﾞｼｯｸM-PRO" w:eastAsia="HG丸ｺﾞｼｯｸM-PRO" w:hAnsi="HG丸ｺﾞｼｯｸM-PRO" w:hint="eastAsia"/>
              </w:rPr>
              <w:t>化学物質の適正管理</w:t>
            </w:r>
          </w:p>
        </w:tc>
        <w:tc>
          <w:tcPr>
            <w:tcW w:w="5812" w:type="dxa"/>
          </w:tcPr>
          <w:p w14:paraId="36635471" w14:textId="77777777" w:rsidR="009F3C34" w:rsidRPr="002F2EC0" w:rsidRDefault="009F3C34" w:rsidP="00965310">
            <w:pPr>
              <w:snapToGrid w:val="0"/>
              <w:rPr>
                <w:rFonts w:ascii="HG丸ｺﾞｼｯｸM-PRO" w:eastAsia="HG丸ｺﾞｼｯｸM-PRO" w:hAnsi="HG丸ｺﾞｼｯｸM-PRO"/>
              </w:rPr>
            </w:pPr>
            <w:r w:rsidRPr="002F2EC0">
              <w:rPr>
                <w:rFonts w:ascii="HG丸ｺﾞｼｯｸM-PRO" w:eastAsia="HG丸ｺﾞｼｯｸM-PRO" w:hAnsi="HG丸ｺﾞｼｯｸM-PRO" w:hint="eastAsia"/>
              </w:rPr>
              <w:t>薬品等の適正管理</w:t>
            </w:r>
          </w:p>
          <w:p w14:paraId="1BAB403B" w14:textId="033468A8" w:rsidR="009F3C34" w:rsidRPr="002F2EC0" w:rsidRDefault="009F3C34" w:rsidP="00965310">
            <w:pPr>
              <w:snapToGrid w:val="0"/>
              <w:rPr>
                <w:rFonts w:ascii="HG丸ｺﾞｼｯｸM-PRO" w:eastAsia="HG丸ｺﾞｼｯｸM-PRO" w:hAnsi="HG丸ｺﾞｼｯｸM-PRO"/>
              </w:rPr>
            </w:pPr>
            <w:r w:rsidRPr="002F2EC0">
              <w:rPr>
                <w:rFonts w:ascii="HG丸ｺﾞｼｯｸM-PRO" w:eastAsia="HG丸ｺﾞｼｯｸM-PRO" w:hAnsi="HG丸ｺﾞｼｯｸM-PRO" w:hint="eastAsia"/>
              </w:rPr>
              <w:t>・薬品</w:t>
            </w:r>
            <w:r w:rsidR="002F2EC0" w:rsidRPr="002F2EC0">
              <w:rPr>
                <w:rFonts w:ascii="HG丸ｺﾞｼｯｸM-PRO" w:eastAsia="HG丸ｺﾞｼｯｸM-PRO" w:hAnsi="HG丸ｺﾞｼｯｸM-PRO" w:hint="eastAsia"/>
              </w:rPr>
              <w:t>等</w:t>
            </w:r>
            <w:r w:rsidR="003F4223">
              <w:rPr>
                <w:rFonts w:ascii="HG丸ｺﾞｼｯｸM-PRO" w:eastAsia="HG丸ｺﾞｼｯｸM-PRO" w:hAnsi="HG丸ｺﾞｼｯｸM-PRO" w:hint="eastAsia"/>
              </w:rPr>
              <w:t>の購入、使用、</w:t>
            </w:r>
            <w:r w:rsidRPr="002F2EC0">
              <w:rPr>
                <w:rFonts w:ascii="HG丸ｺﾞｼｯｸM-PRO" w:eastAsia="HG丸ｺﾞｼｯｸM-PRO" w:hAnsi="HG丸ｺﾞｼｯｸM-PRO" w:hint="eastAsia"/>
              </w:rPr>
              <w:t>保管量（残量）の記録</w:t>
            </w:r>
          </w:p>
          <w:p w14:paraId="13CBCE5C" w14:textId="67462BFC" w:rsidR="00450120" w:rsidRPr="002F2EC0" w:rsidRDefault="00430340" w:rsidP="00965310">
            <w:pPr>
              <w:snapToGrid w:val="0"/>
              <w:rPr>
                <w:rFonts w:ascii="HG丸ｺﾞｼｯｸM-PRO" w:eastAsia="HG丸ｺﾞｼｯｸM-PRO" w:hAnsi="HG丸ｺﾞｼｯｸM-PRO"/>
              </w:rPr>
            </w:pPr>
            <w:r w:rsidRPr="002F2EC0">
              <w:rPr>
                <w:rFonts w:ascii="HG丸ｺﾞｼｯｸM-PRO" w:eastAsia="HG丸ｺﾞｼｯｸM-PRO" w:hAnsi="HG丸ｺﾞｼｯｸM-PRO" w:hint="eastAsia"/>
              </w:rPr>
              <w:t>・薬品</w:t>
            </w:r>
            <w:r w:rsidR="002F2EC0" w:rsidRPr="002F2EC0">
              <w:rPr>
                <w:rFonts w:ascii="HG丸ｺﾞｼｯｸM-PRO" w:eastAsia="HG丸ｺﾞｼｯｸM-PRO" w:hAnsi="HG丸ｺﾞｼｯｸM-PRO" w:hint="eastAsia"/>
              </w:rPr>
              <w:t>等</w:t>
            </w:r>
            <w:r w:rsidRPr="002F2EC0">
              <w:rPr>
                <w:rFonts w:ascii="HG丸ｺﾞｼｯｸM-PRO" w:eastAsia="HG丸ｺﾞｼｯｸM-PRO" w:hAnsi="HG丸ｺﾞｼｯｸM-PRO" w:hint="eastAsia"/>
              </w:rPr>
              <w:t>の適正</w:t>
            </w:r>
            <w:r w:rsidR="00450120" w:rsidRPr="002F2EC0">
              <w:rPr>
                <w:rFonts w:ascii="HG丸ｺﾞｼｯｸM-PRO" w:eastAsia="HG丸ｺﾞｼｯｸM-PRO" w:hAnsi="HG丸ｺﾞｼｯｸM-PRO" w:hint="eastAsia"/>
              </w:rPr>
              <w:t>使用</w:t>
            </w:r>
            <w:r w:rsidR="003F4223">
              <w:rPr>
                <w:rFonts w:ascii="HG丸ｺﾞｼｯｸM-PRO" w:eastAsia="HG丸ｺﾞｼｯｸM-PRO" w:hAnsi="HG丸ｺﾞｼｯｸM-PRO" w:hint="eastAsia"/>
              </w:rPr>
              <w:t>、</w:t>
            </w:r>
            <w:r w:rsidR="00AF359E" w:rsidRPr="002F2EC0">
              <w:rPr>
                <w:rFonts w:ascii="HG丸ｺﾞｼｯｸM-PRO" w:eastAsia="HG丸ｺﾞｼｯｸM-PRO" w:hAnsi="HG丸ｺﾞｼｯｸM-PRO" w:hint="eastAsia"/>
              </w:rPr>
              <w:t>保管</w:t>
            </w:r>
          </w:p>
          <w:p w14:paraId="0CB8585F" w14:textId="710F1BC9" w:rsidR="00430340" w:rsidRPr="002F2EC0" w:rsidRDefault="00450120" w:rsidP="00965310">
            <w:pPr>
              <w:snapToGrid w:val="0"/>
              <w:rPr>
                <w:rFonts w:ascii="HG丸ｺﾞｼｯｸM-PRO" w:eastAsia="HG丸ｺﾞｼｯｸM-PRO" w:hAnsi="HG丸ｺﾞｼｯｸM-PRO"/>
              </w:rPr>
            </w:pPr>
            <w:r w:rsidRPr="002F2EC0">
              <w:rPr>
                <w:rFonts w:ascii="HG丸ｺﾞｼｯｸM-PRO" w:eastAsia="HG丸ｺﾞｼｯｸM-PRO" w:hAnsi="HG丸ｺﾞｼｯｸM-PRO" w:hint="eastAsia"/>
              </w:rPr>
              <w:t>・</w:t>
            </w:r>
            <w:r w:rsidR="00430340" w:rsidRPr="002F2EC0">
              <w:rPr>
                <w:rFonts w:ascii="HG丸ｺﾞｼｯｸM-PRO" w:eastAsia="HG丸ｺﾞｼｯｸM-PRO" w:hAnsi="HG丸ｺﾞｼｯｸM-PRO" w:hint="eastAsia"/>
              </w:rPr>
              <w:t>廃液・廃</w:t>
            </w:r>
            <w:r w:rsidR="00AF359E" w:rsidRPr="002F2EC0">
              <w:rPr>
                <w:rFonts w:ascii="HG丸ｺﾞｼｯｸM-PRO" w:eastAsia="HG丸ｺﾞｼｯｸM-PRO" w:hAnsi="HG丸ｺﾞｼｯｸM-PRO" w:hint="eastAsia"/>
              </w:rPr>
              <w:t>薬品等</w:t>
            </w:r>
            <w:r w:rsidR="00430340" w:rsidRPr="002F2EC0">
              <w:rPr>
                <w:rFonts w:ascii="HG丸ｺﾞｼｯｸM-PRO" w:eastAsia="HG丸ｺﾞｼｯｸM-PRO" w:hAnsi="HG丸ｺﾞｼｯｸM-PRO" w:hint="eastAsia"/>
              </w:rPr>
              <w:t>の適正</w:t>
            </w:r>
            <w:r w:rsidR="003F4223">
              <w:rPr>
                <w:rFonts w:ascii="HG丸ｺﾞｼｯｸM-PRO" w:eastAsia="HG丸ｺﾞｼｯｸM-PRO" w:hAnsi="HG丸ｺﾞｼｯｸM-PRO" w:hint="eastAsia"/>
              </w:rPr>
              <w:t>保管、</w:t>
            </w:r>
            <w:r w:rsidR="00430340" w:rsidRPr="002F2EC0">
              <w:rPr>
                <w:rFonts w:ascii="HG丸ｺﾞｼｯｸM-PRO" w:eastAsia="HG丸ｺﾞｼｯｸM-PRO" w:hAnsi="HG丸ｺﾞｼｯｸM-PRO" w:hint="eastAsia"/>
              </w:rPr>
              <w:t>処理</w:t>
            </w:r>
          </w:p>
        </w:tc>
      </w:tr>
      <w:tr w:rsidR="009F3C34" w:rsidRPr="002F2EC0" w14:paraId="771F2387" w14:textId="77777777" w:rsidTr="00E41B0F">
        <w:tc>
          <w:tcPr>
            <w:tcW w:w="426" w:type="dxa"/>
          </w:tcPr>
          <w:p w14:paraId="316FA37B" w14:textId="77777777" w:rsidR="009F3C34" w:rsidRPr="002F2EC0" w:rsidRDefault="001535C4" w:rsidP="00965310">
            <w:pPr>
              <w:snapToGrid w:val="0"/>
              <w:rPr>
                <w:rFonts w:ascii="HG丸ｺﾞｼｯｸM-PRO" w:eastAsia="HG丸ｺﾞｼｯｸM-PRO" w:hAnsi="HG丸ｺﾞｼｯｸM-PRO"/>
              </w:rPr>
            </w:pPr>
            <w:r w:rsidRPr="002F2EC0">
              <w:rPr>
                <w:rFonts w:ascii="HG丸ｺﾞｼｯｸM-PRO" w:eastAsia="HG丸ｺﾞｼｯｸM-PRO" w:hAnsi="HG丸ｺﾞｼｯｸM-PRO" w:hint="eastAsia"/>
              </w:rPr>
              <w:t>4</w:t>
            </w:r>
          </w:p>
        </w:tc>
        <w:tc>
          <w:tcPr>
            <w:tcW w:w="2693" w:type="dxa"/>
          </w:tcPr>
          <w:p w14:paraId="22DF68E5" w14:textId="77777777" w:rsidR="009F3C34" w:rsidRPr="002F2EC0" w:rsidRDefault="009F3C34" w:rsidP="00965310">
            <w:pPr>
              <w:snapToGrid w:val="0"/>
              <w:rPr>
                <w:rFonts w:ascii="HG丸ｺﾞｼｯｸM-PRO" w:eastAsia="HG丸ｺﾞｼｯｸM-PRO" w:hAnsi="HG丸ｺﾞｼｯｸM-PRO"/>
              </w:rPr>
            </w:pPr>
            <w:r w:rsidRPr="002F2EC0">
              <w:rPr>
                <w:rFonts w:ascii="HG丸ｺﾞｼｯｸM-PRO" w:eastAsia="HG丸ｺﾞｼｯｸM-PRO" w:hAnsi="HG丸ｺﾞｼｯｸM-PRO" w:hint="eastAsia"/>
              </w:rPr>
              <w:t>生物多様性の保全</w:t>
            </w:r>
          </w:p>
        </w:tc>
        <w:tc>
          <w:tcPr>
            <w:tcW w:w="5812" w:type="dxa"/>
          </w:tcPr>
          <w:p w14:paraId="6FC7F068" w14:textId="77777777" w:rsidR="009F3C34" w:rsidRPr="002F2EC0" w:rsidRDefault="009F3C34" w:rsidP="00965310">
            <w:pPr>
              <w:snapToGrid w:val="0"/>
              <w:rPr>
                <w:rFonts w:ascii="HG丸ｺﾞｼｯｸM-PRO" w:eastAsia="HG丸ｺﾞｼｯｸM-PRO" w:hAnsi="HG丸ｺﾞｼｯｸM-PRO"/>
              </w:rPr>
            </w:pPr>
            <w:r w:rsidRPr="002F2EC0">
              <w:rPr>
                <w:rFonts w:ascii="HG丸ｺﾞｼｯｸM-PRO" w:eastAsia="HG丸ｺﾞｼｯｸM-PRO" w:hAnsi="HG丸ｺﾞｼｯｸM-PRO" w:hint="eastAsia"/>
              </w:rPr>
              <w:t>みどり・水環境の管理</w:t>
            </w:r>
          </w:p>
          <w:p w14:paraId="645EB01A" w14:textId="0F3DA9A1" w:rsidR="009F3C34" w:rsidRPr="002F2EC0" w:rsidRDefault="003F4223" w:rsidP="00965310">
            <w:pPr>
              <w:snapToGrid w:val="0"/>
              <w:rPr>
                <w:rFonts w:ascii="HG丸ｺﾞｼｯｸM-PRO" w:eastAsia="HG丸ｺﾞｼｯｸM-PRO" w:hAnsi="HG丸ｺﾞｼｯｸM-PRO"/>
              </w:rPr>
            </w:pPr>
            <w:r>
              <w:rPr>
                <w:rFonts w:ascii="HG丸ｺﾞｼｯｸM-PRO" w:eastAsia="HG丸ｺﾞｼｯｸM-PRO" w:hAnsi="HG丸ｺﾞｼｯｸM-PRO" w:hint="eastAsia"/>
              </w:rPr>
              <w:t>・緑化展示園、生垣展示園、</w:t>
            </w:r>
            <w:r w:rsidR="009F3C34" w:rsidRPr="002F2EC0">
              <w:rPr>
                <w:rFonts w:ascii="HG丸ｺﾞｼｯｸM-PRO" w:eastAsia="HG丸ｺﾞｼｯｸM-PRO" w:hAnsi="HG丸ｺﾞｼｯｸM-PRO" w:hint="eastAsia"/>
              </w:rPr>
              <w:t>緑化樹見本園の管理</w:t>
            </w:r>
          </w:p>
          <w:p w14:paraId="1F96CC0F" w14:textId="556DE56C" w:rsidR="009F3C34" w:rsidRPr="002F2EC0" w:rsidRDefault="00444EA9" w:rsidP="00965310">
            <w:pPr>
              <w:snapToGrid w:val="0"/>
              <w:rPr>
                <w:rFonts w:ascii="HG丸ｺﾞｼｯｸM-PRO" w:eastAsia="HG丸ｺﾞｼｯｸM-PRO" w:hAnsi="HG丸ｺﾞｼｯｸM-PRO"/>
              </w:rPr>
            </w:pPr>
            <w:r>
              <w:rPr>
                <w:rFonts w:ascii="HG丸ｺﾞｼｯｸM-PRO" w:eastAsia="HG丸ｺﾞｼｯｸM-PRO" w:hAnsi="HG丸ｺﾞｼｯｸM-PRO" w:hint="eastAsia"/>
              </w:rPr>
              <w:t>・ビオトープ</w:t>
            </w:r>
            <w:r w:rsidR="009F3C34" w:rsidRPr="002F2EC0">
              <w:rPr>
                <w:rFonts w:ascii="HG丸ｺﾞｼｯｸM-PRO" w:eastAsia="HG丸ｺﾞｼｯｸM-PRO" w:hAnsi="HG丸ｺﾞｼｯｸM-PRO" w:hint="eastAsia"/>
              </w:rPr>
              <w:t>等の管理</w:t>
            </w:r>
          </w:p>
        </w:tc>
      </w:tr>
      <w:tr w:rsidR="009F3C34" w:rsidRPr="003F4223" w14:paraId="697EA8EC" w14:textId="77777777" w:rsidTr="00E41B0F">
        <w:tc>
          <w:tcPr>
            <w:tcW w:w="426" w:type="dxa"/>
          </w:tcPr>
          <w:p w14:paraId="00A2E836" w14:textId="77777777" w:rsidR="009F3C34" w:rsidRPr="002F2EC0" w:rsidRDefault="001535C4" w:rsidP="00965310">
            <w:pPr>
              <w:snapToGrid w:val="0"/>
              <w:rPr>
                <w:rFonts w:ascii="HG丸ｺﾞｼｯｸM-PRO" w:eastAsia="HG丸ｺﾞｼｯｸM-PRO" w:hAnsi="HG丸ｺﾞｼｯｸM-PRO"/>
              </w:rPr>
            </w:pPr>
            <w:r w:rsidRPr="002F2EC0">
              <w:rPr>
                <w:rFonts w:ascii="HG丸ｺﾞｼｯｸM-PRO" w:eastAsia="HG丸ｺﾞｼｯｸM-PRO" w:hAnsi="HG丸ｺﾞｼｯｸM-PRO" w:hint="eastAsia"/>
              </w:rPr>
              <w:t>5</w:t>
            </w:r>
          </w:p>
          <w:p w14:paraId="04B2FDF8" w14:textId="77777777" w:rsidR="009F3C34" w:rsidRPr="002F2EC0" w:rsidRDefault="009F3C34" w:rsidP="00965310">
            <w:pPr>
              <w:snapToGrid w:val="0"/>
              <w:rPr>
                <w:rFonts w:ascii="HG丸ｺﾞｼｯｸM-PRO" w:eastAsia="HG丸ｺﾞｼｯｸM-PRO" w:hAnsi="HG丸ｺﾞｼｯｸM-PRO"/>
              </w:rPr>
            </w:pPr>
          </w:p>
        </w:tc>
        <w:tc>
          <w:tcPr>
            <w:tcW w:w="2693" w:type="dxa"/>
          </w:tcPr>
          <w:p w14:paraId="61C5B5DC" w14:textId="77777777" w:rsidR="009F3C34" w:rsidRPr="002F2EC0" w:rsidRDefault="00664251" w:rsidP="00965310">
            <w:pPr>
              <w:snapToGrid w:val="0"/>
              <w:rPr>
                <w:rFonts w:ascii="HG丸ｺﾞｼｯｸM-PRO" w:eastAsia="HG丸ｺﾞｼｯｸM-PRO" w:hAnsi="HG丸ｺﾞｼｯｸM-PRO"/>
              </w:rPr>
            </w:pPr>
            <w:r w:rsidRPr="002F2EC0">
              <w:rPr>
                <w:rFonts w:ascii="HG丸ｺﾞｼｯｸM-PRO" w:eastAsia="HG丸ｺﾞｼｯｸM-PRO" w:hAnsi="HG丸ｺﾞｼｯｸM-PRO" w:hint="eastAsia"/>
              </w:rPr>
              <w:t>一般</w:t>
            </w:r>
            <w:r w:rsidR="009F3C34" w:rsidRPr="002F2EC0">
              <w:rPr>
                <w:rFonts w:ascii="HG丸ｺﾞｼｯｸM-PRO" w:eastAsia="HG丸ｺﾞｼｯｸM-PRO" w:hAnsi="HG丸ｺﾞｼｯｸM-PRO" w:hint="eastAsia"/>
              </w:rPr>
              <w:t>廃棄物排出量</w:t>
            </w:r>
            <w:r w:rsidR="00187346" w:rsidRPr="002F2EC0">
              <w:rPr>
                <w:rFonts w:ascii="HG丸ｺﾞｼｯｸM-PRO" w:eastAsia="HG丸ｺﾞｼｯｸM-PRO" w:hAnsi="HG丸ｺﾞｼｯｸM-PRO" w:hint="eastAsia"/>
              </w:rPr>
              <w:t>の削減</w:t>
            </w:r>
          </w:p>
          <w:p w14:paraId="78DEA90B" w14:textId="77777777" w:rsidR="009F3C34" w:rsidRPr="002F2EC0" w:rsidRDefault="009F3C34" w:rsidP="00965310">
            <w:pPr>
              <w:snapToGrid w:val="0"/>
              <w:rPr>
                <w:rFonts w:ascii="HG丸ｺﾞｼｯｸM-PRO" w:eastAsia="HG丸ｺﾞｼｯｸM-PRO" w:hAnsi="HG丸ｺﾞｼｯｸM-PRO"/>
              </w:rPr>
            </w:pPr>
            <w:r w:rsidRPr="002F2EC0">
              <w:rPr>
                <w:rFonts w:ascii="HG丸ｺﾞｼｯｸM-PRO" w:eastAsia="HG丸ｺﾞｼｯｸM-PRO" w:hAnsi="HG丸ｺﾞｼｯｸM-PRO" w:hint="eastAsia"/>
              </w:rPr>
              <w:t>（再生できないごみの量</w:t>
            </w:r>
            <w:r w:rsidR="00664251" w:rsidRPr="002F2EC0">
              <w:rPr>
                <w:rFonts w:ascii="HG丸ｺﾞｼｯｸM-PRO" w:eastAsia="HG丸ｺﾞｼｯｸM-PRO" w:hAnsi="HG丸ｺﾞｼｯｸM-PRO" w:hint="eastAsia"/>
              </w:rPr>
              <w:t>の削減</w:t>
            </w:r>
            <w:r w:rsidRPr="002F2EC0">
              <w:rPr>
                <w:rFonts w:ascii="HG丸ｺﾞｼｯｸM-PRO" w:eastAsia="HG丸ｺﾞｼｯｸM-PRO" w:hAnsi="HG丸ｺﾞｼｯｸM-PRO" w:hint="eastAsia"/>
              </w:rPr>
              <w:t>）</w:t>
            </w:r>
          </w:p>
        </w:tc>
        <w:tc>
          <w:tcPr>
            <w:tcW w:w="5812" w:type="dxa"/>
          </w:tcPr>
          <w:p w14:paraId="11081012" w14:textId="77777777" w:rsidR="009F3C34" w:rsidRPr="002F2EC0" w:rsidRDefault="009F3C34" w:rsidP="00965310">
            <w:pPr>
              <w:snapToGrid w:val="0"/>
              <w:rPr>
                <w:rFonts w:ascii="HG丸ｺﾞｼｯｸM-PRO" w:eastAsia="HG丸ｺﾞｼｯｸM-PRO" w:hAnsi="HG丸ｺﾞｼｯｸM-PRO"/>
              </w:rPr>
            </w:pPr>
            <w:r w:rsidRPr="002F2EC0">
              <w:rPr>
                <w:rFonts w:ascii="HG丸ｺﾞｼｯｸM-PRO" w:eastAsia="HG丸ｺﾞｼｯｸM-PRO" w:hAnsi="HG丸ｺﾞｼｯｸM-PRO" w:hint="eastAsia"/>
              </w:rPr>
              <w:t>再生できないごみ量の削減</w:t>
            </w:r>
          </w:p>
          <w:p w14:paraId="7D5D4CCA" w14:textId="77777777" w:rsidR="009F3C34" w:rsidRPr="002F2EC0" w:rsidRDefault="009F3C34" w:rsidP="00965310">
            <w:pPr>
              <w:snapToGrid w:val="0"/>
              <w:rPr>
                <w:rFonts w:ascii="HG丸ｺﾞｼｯｸM-PRO" w:eastAsia="HG丸ｺﾞｼｯｸM-PRO" w:hAnsi="HG丸ｺﾞｼｯｸM-PRO"/>
              </w:rPr>
            </w:pPr>
            <w:r w:rsidRPr="002F2EC0">
              <w:rPr>
                <w:rFonts w:ascii="HG丸ｺﾞｼｯｸM-PRO" w:eastAsia="HG丸ｺﾞｼｯｸM-PRO" w:hAnsi="HG丸ｺﾞｼｯｸM-PRO" w:hint="eastAsia"/>
              </w:rPr>
              <w:t>・</w:t>
            </w:r>
            <w:r w:rsidR="00654F8A" w:rsidRPr="002F2EC0">
              <w:rPr>
                <w:rFonts w:ascii="HG丸ｺﾞｼｯｸM-PRO" w:eastAsia="HG丸ｺﾞｼｯｸM-PRO" w:hAnsi="HG丸ｺﾞｼｯｸM-PRO" w:hint="eastAsia"/>
              </w:rPr>
              <w:t>紙ごみの分別</w:t>
            </w:r>
          </w:p>
          <w:p w14:paraId="7F57E1CE" w14:textId="46396CE2" w:rsidR="009F3C34" w:rsidRPr="002F2EC0" w:rsidRDefault="003F4223" w:rsidP="00965310">
            <w:pPr>
              <w:snapToGrid w:val="0"/>
              <w:rPr>
                <w:rFonts w:ascii="HG丸ｺﾞｼｯｸM-PRO" w:eastAsia="HG丸ｺﾞｼｯｸM-PRO" w:hAnsi="HG丸ｺﾞｼｯｸM-PRO"/>
              </w:rPr>
            </w:pPr>
            <w:r>
              <w:rPr>
                <w:rFonts w:ascii="HG丸ｺﾞｼｯｸM-PRO" w:eastAsia="HG丸ｺﾞｼｯｸM-PRO" w:hAnsi="HG丸ｺﾞｼｯｸM-PRO" w:hint="eastAsia"/>
              </w:rPr>
              <w:t>・古新聞、</w:t>
            </w:r>
            <w:r w:rsidR="009F3C34" w:rsidRPr="002F2EC0">
              <w:rPr>
                <w:rFonts w:ascii="HG丸ｺﾞｼｯｸM-PRO" w:eastAsia="HG丸ｺﾞｼｯｸM-PRO" w:hAnsi="HG丸ｺﾞｼｯｸM-PRO" w:hint="eastAsia"/>
              </w:rPr>
              <w:t>古雑誌等の再生可能なものは、古紙回収業者へ</w:t>
            </w:r>
          </w:p>
        </w:tc>
      </w:tr>
      <w:tr w:rsidR="00664251" w:rsidRPr="002F2EC0" w14:paraId="1F16BC89" w14:textId="77777777" w:rsidTr="00E41B0F">
        <w:tc>
          <w:tcPr>
            <w:tcW w:w="426" w:type="dxa"/>
          </w:tcPr>
          <w:p w14:paraId="3B236723" w14:textId="77777777" w:rsidR="00664251" w:rsidRPr="002F2EC0" w:rsidRDefault="00664251" w:rsidP="00965310">
            <w:pPr>
              <w:snapToGrid w:val="0"/>
              <w:rPr>
                <w:rFonts w:ascii="HG丸ｺﾞｼｯｸM-PRO" w:eastAsia="HG丸ｺﾞｼｯｸM-PRO" w:hAnsi="HG丸ｺﾞｼｯｸM-PRO"/>
              </w:rPr>
            </w:pPr>
            <w:r w:rsidRPr="002F2EC0">
              <w:rPr>
                <w:rFonts w:ascii="HG丸ｺﾞｼｯｸM-PRO" w:eastAsia="HG丸ｺﾞｼｯｸM-PRO" w:hAnsi="HG丸ｺﾞｼｯｸM-PRO" w:hint="eastAsia"/>
              </w:rPr>
              <w:t>６</w:t>
            </w:r>
          </w:p>
        </w:tc>
        <w:tc>
          <w:tcPr>
            <w:tcW w:w="2693" w:type="dxa"/>
          </w:tcPr>
          <w:p w14:paraId="583877CA" w14:textId="77777777" w:rsidR="00664251" w:rsidRPr="002F2EC0" w:rsidRDefault="00664251" w:rsidP="00965310">
            <w:pPr>
              <w:snapToGrid w:val="0"/>
              <w:rPr>
                <w:rFonts w:ascii="HG丸ｺﾞｼｯｸM-PRO" w:eastAsia="HG丸ｺﾞｼｯｸM-PRO" w:hAnsi="HG丸ｺﾞｼｯｸM-PRO"/>
              </w:rPr>
            </w:pPr>
            <w:r w:rsidRPr="002F2EC0">
              <w:rPr>
                <w:rFonts w:ascii="HG丸ｺﾞｼｯｸM-PRO" w:eastAsia="HG丸ｺﾞｼｯｸM-PRO" w:hAnsi="HG丸ｺﾞｼｯｸM-PRO" w:hint="eastAsia"/>
              </w:rPr>
              <w:t>廃棄物の適正排出</w:t>
            </w:r>
          </w:p>
        </w:tc>
        <w:tc>
          <w:tcPr>
            <w:tcW w:w="5812" w:type="dxa"/>
          </w:tcPr>
          <w:p w14:paraId="09586491" w14:textId="77777777" w:rsidR="00664251" w:rsidRPr="002F2EC0" w:rsidRDefault="00187346" w:rsidP="00965310">
            <w:pPr>
              <w:snapToGrid w:val="0"/>
              <w:rPr>
                <w:rFonts w:ascii="HG丸ｺﾞｼｯｸM-PRO" w:eastAsia="HG丸ｺﾞｼｯｸM-PRO" w:hAnsi="HG丸ｺﾞｼｯｸM-PRO"/>
              </w:rPr>
            </w:pPr>
            <w:r w:rsidRPr="002F2EC0">
              <w:rPr>
                <w:rFonts w:ascii="HG丸ｺﾞｼｯｸM-PRO" w:eastAsia="HG丸ｺﾞｼｯｸM-PRO" w:hAnsi="HG丸ｺﾞｼｯｸM-PRO" w:hint="eastAsia"/>
              </w:rPr>
              <w:t>廃棄物の</w:t>
            </w:r>
            <w:r w:rsidR="00654F8A" w:rsidRPr="002F2EC0">
              <w:rPr>
                <w:rFonts w:ascii="HG丸ｺﾞｼｯｸM-PRO" w:eastAsia="HG丸ｺﾞｼｯｸM-PRO" w:hAnsi="HG丸ｺﾞｼｯｸM-PRO" w:hint="eastAsia"/>
              </w:rPr>
              <w:t>処理基準の順守</w:t>
            </w:r>
          </w:p>
        </w:tc>
      </w:tr>
    </w:tbl>
    <w:p w14:paraId="464B8D8A" w14:textId="37B4B032" w:rsidR="0006604A" w:rsidRPr="002F2EC0" w:rsidRDefault="0006604A" w:rsidP="00965310">
      <w:pPr>
        <w:snapToGrid w:val="0"/>
        <w:rPr>
          <w:rFonts w:ascii="メイリオ" w:eastAsia="メイリオ" w:hAnsi="メイリオ" w:cs="メイリオ"/>
          <w:sz w:val="32"/>
        </w:rPr>
      </w:pPr>
      <w:r w:rsidRPr="002F2EC0">
        <w:rPr>
          <w:rFonts w:ascii="メイリオ" w:eastAsia="メイリオ" w:hAnsi="メイリオ" w:cs="メイリオ" w:hint="eastAsia"/>
          <w:sz w:val="32"/>
        </w:rPr>
        <w:t>（３）</w:t>
      </w:r>
      <w:r w:rsidR="00006EA8" w:rsidRPr="00F9534A">
        <w:rPr>
          <w:rFonts w:ascii="メイリオ" w:eastAsia="メイリオ" w:hAnsi="メイリオ" w:cs="メイリオ" w:hint="eastAsia"/>
          <w:sz w:val="32"/>
        </w:rPr>
        <w:t>取組み</w:t>
      </w:r>
      <w:r w:rsidRPr="002F2EC0">
        <w:rPr>
          <w:rFonts w:ascii="メイリオ" w:eastAsia="メイリオ" w:hAnsi="メイリオ" w:cs="メイリオ" w:hint="eastAsia"/>
          <w:sz w:val="32"/>
        </w:rPr>
        <w:t>例</w:t>
      </w:r>
    </w:p>
    <w:tbl>
      <w:tblPr>
        <w:tblStyle w:val="a9"/>
        <w:tblW w:w="8931" w:type="dxa"/>
        <w:tblInd w:w="-289" w:type="dxa"/>
        <w:tblLook w:val="04A0" w:firstRow="1" w:lastRow="0" w:firstColumn="1" w:lastColumn="0" w:noHBand="0" w:noVBand="1"/>
      </w:tblPr>
      <w:tblGrid>
        <w:gridCol w:w="1844"/>
        <w:gridCol w:w="7087"/>
      </w:tblGrid>
      <w:tr w:rsidR="005B1959" w:rsidRPr="002F2EC0" w14:paraId="41A07A5F" w14:textId="77777777" w:rsidTr="00CE3149">
        <w:tc>
          <w:tcPr>
            <w:tcW w:w="1844" w:type="dxa"/>
          </w:tcPr>
          <w:p w14:paraId="5B81C2B2" w14:textId="77777777" w:rsidR="0006604A" w:rsidRPr="00E26FDE" w:rsidRDefault="0006604A" w:rsidP="00965310">
            <w:pPr>
              <w:snapToGrid w:val="0"/>
              <w:rPr>
                <w:rFonts w:ascii="HG丸ｺﾞｼｯｸM-PRO" w:eastAsia="HG丸ｺﾞｼｯｸM-PRO" w:hAnsi="HG丸ｺﾞｼｯｸM-PRO"/>
                <w:color w:val="000000" w:themeColor="text1"/>
              </w:rPr>
            </w:pPr>
            <w:r w:rsidRPr="00E26FDE">
              <w:rPr>
                <w:rFonts w:ascii="HG丸ｺﾞｼｯｸM-PRO" w:eastAsia="HG丸ｺﾞｼｯｸM-PRO" w:hAnsi="HG丸ｺﾞｼｯｸM-PRO" w:hint="eastAsia"/>
                <w:color w:val="000000" w:themeColor="text1"/>
              </w:rPr>
              <w:t>照明・機器</w:t>
            </w:r>
          </w:p>
        </w:tc>
        <w:tc>
          <w:tcPr>
            <w:tcW w:w="7087" w:type="dxa"/>
          </w:tcPr>
          <w:p w14:paraId="1C16FF28" w14:textId="77777777" w:rsidR="0006604A" w:rsidRPr="00E26FDE" w:rsidRDefault="0006604A" w:rsidP="00965310">
            <w:pPr>
              <w:snapToGrid w:val="0"/>
              <w:rPr>
                <w:rFonts w:ascii="HG丸ｺﾞｼｯｸM-PRO" w:eastAsia="HG丸ｺﾞｼｯｸM-PRO" w:hAnsi="HG丸ｺﾞｼｯｸM-PRO"/>
                <w:color w:val="000000" w:themeColor="text1"/>
              </w:rPr>
            </w:pPr>
            <w:r w:rsidRPr="00E26FDE">
              <w:rPr>
                <w:rFonts w:ascii="HG丸ｺﾞｼｯｸM-PRO" w:eastAsia="HG丸ｺﾞｼｯｸM-PRO" w:hAnsi="HG丸ｺﾞｼｯｸM-PRO" w:hint="eastAsia"/>
                <w:color w:val="000000" w:themeColor="text1"/>
              </w:rPr>
              <w:t>・昼休みの執務室消灯</w:t>
            </w:r>
          </w:p>
          <w:p w14:paraId="394768DD" w14:textId="7F22F78D" w:rsidR="0006604A" w:rsidRPr="00E26FDE" w:rsidRDefault="00930A77" w:rsidP="00965310">
            <w:pPr>
              <w:snapToGrid w:val="0"/>
              <w:rPr>
                <w:rFonts w:ascii="HG丸ｺﾞｼｯｸM-PRO" w:eastAsia="HG丸ｺﾞｼｯｸM-PRO" w:hAnsi="HG丸ｺﾞｼｯｸM-PRO"/>
                <w:color w:val="000000" w:themeColor="text1"/>
              </w:rPr>
            </w:pPr>
            <w:r w:rsidRPr="00E26FDE">
              <w:rPr>
                <w:rFonts w:ascii="HG丸ｺﾞｼｯｸM-PRO" w:eastAsia="HG丸ｺﾞｼｯｸM-PRO" w:hAnsi="HG丸ｺﾞｼｯｸM-PRO" w:hint="eastAsia"/>
                <w:color w:val="000000" w:themeColor="text1"/>
              </w:rPr>
              <w:t>・間引き点灯、</w:t>
            </w:r>
            <w:r w:rsidR="0006604A" w:rsidRPr="00E26FDE">
              <w:rPr>
                <w:rFonts w:ascii="HG丸ｺﾞｼｯｸM-PRO" w:eastAsia="HG丸ｺﾞｼｯｸM-PRO" w:hAnsi="HG丸ｺﾞｼｯｸM-PRO" w:hint="eastAsia"/>
                <w:color w:val="000000" w:themeColor="text1"/>
              </w:rPr>
              <w:t>人感センサーの導入</w:t>
            </w:r>
          </w:p>
          <w:p w14:paraId="038EBD22" w14:textId="77777777" w:rsidR="0006604A" w:rsidRPr="00E26FDE" w:rsidRDefault="0006604A" w:rsidP="00965310">
            <w:pPr>
              <w:snapToGrid w:val="0"/>
              <w:rPr>
                <w:rFonts w:ascii="HG丸ｺﾞｼｯｸM-PRO" w:eastAsia="HG丸ｺﾞｼｯｸM-PRO" w:hAnsi="HG丸ｺﾞｼｯｸM-PRO"/>
                <w:color w:val="000000" w:themeColor="text1"/>
              </w:rPr>
            </w:pPr>
            <w:r w:rsidRPr="00E26FDE">
              <w:rPr>
                <w:rFonts w:ascii="HG丸ｺﾞｼｯｸM-PRO" w:eastAsia="HG丸ｺﾞｼｯｸM-PRO" w:hAnsi="HG丸ｺﾞｼｯｸM-PRO" w:hint="eastAsia"/>
                <w:color w:val="000000" w:themeColor="text1"/>
              </w:rPr>
              <w:t>・未使用PCの電源OFF</w:t>
            </w:r>
            <w:r w:rsidR="00CE3149" w:rsidRPr="00E26FDE">
              <w:rPr>
                <w:rFonts w:ascii="HG丸ｺﾞｼｯｸM-PRO" w:eastAsia="HG丸ｺﾞｼｯｸM-PRO" w:hAnsi="HG丸ｺﾞｼｯｸM-PRO" w:hint="eastAsia"/>
                <w:color w:val="000000" w:themeColor="text1"/>
              </w:rPr>
              <w:t>、</w:t>
            </w:r>
            <w:r w:rsidRPr="00E26FDE">
              <w:rPr>
                <w:rFonts w:ascii="HG丸ｺﾞｼｯｸM-PRO" w:eastAsia="HG丸ｺﾞｼｯｸM-PRO" w:hAnsi="HG丸ｺﾞｼｯｸM-PRO" w:hint="eastAsia"/>
                <w:color w:val="000000" w:themeColor="text1"/>
              </w:rPr>
              <w:t>PCディスプレイの照度低下</w:t>
            </w:r>
          </w:p>
          <w:p w14:paraId="15FA6279" w14:textId="23143BDF" w:rsidR="0006604A" w:rsidRPr="00E26FDE" w:rsidRDefault="0006604A" w:rsidP="00965310">
            <w:pPr>
              <w:snapToGrid w:val="0"/>
              <w:rPr>
                <w:rFonts w:ascii="HG丸ｺﾞｼｯｸM-PRO" w:eastAsia="HG丸ｺﾞｼｯｸM-PRO" w:hAnsi="HG丸ｺﾞｼｯｸM-PRO"/>
                <w:color w:val="000000" w:themeColor="text1"/>
              </w:rPr>
            </w:pPr>
            <w:r w:rsidRPr="00E26FDE">
              <w:rPr>
                <w:rFonts w:ascii="HG丸ｺﾞｼｯｸM-PRO" w:eastAsia="HG丸ｺﾞｼｯｸM-PRO" w:hAnsi="HG丸ｺﾞｼｯｸM-PRO" w:hint="eastAsia"/>
                <w:color w:val="000000" w:themeColor="text1"/>
              </w:rPr>
              <w:t>・</w:t>
            </w:r>
            <w:r w:rsidR="00930A77" w:rsidRPr="00E26FDE">
              <w:rPr>
                <w:rFonts w:ascii="HG丸ｺﾞｼｯｸM-PRO" w:eastAsia="HG丸ｺﾞｼｯｸM-PRO" w:hAnsi="HG丸ｺﾞｼｯｸM-PRO" w:hint="eastAsia"/>
                <w:color w:val="000000" w:themeColor="text1"/>
              </w:rPr>
              <w:t>FAX以外の</w:t>
            </w:r>
            <w:r w:rsidRPr="00E26FDE">
              <w:rPr>
                <w:rFonts w:ascii="HG丸ｺﾞｼｯｸM-PRO" w:eastAsia="HG丸ｺﾞｼｯｸM-PRO" w:hAnsi="HG丸ｺﾞｼｯｸM-PRO" w:hint="eastAsia"/>
                <w:color w:val="000000" w:themeColor="text1"/>
              </w:rPr>
              <w:t>OA機器、ポット等の電源OFF</w:t>
            </w:r>
          </w:p>
        </w:tc>
      </w:tr>
      <w:tr w:rsidR="005B1959" w:rsidRPr="002F2EC0" w14:paraId="7CFB28EE" w14:textId="77777777" w:rsidTr="00CE3149">
        <w:tc>
          <w:tcPr>
            <w:tcW w:w="1844" w:type="dxa"/>
          </w:tcPr>
          <w:p w14:paraId="4483741D" w14:textId="77777777" w:rsidR="0006604A" w:rsidRPr="00E26FDE" w:rsidRDefault="00111C78" w:rsidP="00965310">
            <w:pPr>
              <w:snapToGrid w:val="0"/>
              <w:rPr>
                <w:rFonts w:ascii="HG丸ｺﾞｼｯｸM-PRO" w:eastAsia="HG丸ｺﾞｼｯｸM-PRO" w:hAnsi="HG丸ｺﾞｼｯｸM-PRO"/>
                <w:color w:val="000000" w:themeColor="text1"/>
              </w:rPr>
            </w:pPr>
            <w:r w:rsidRPr="00E26FDE">
              <w:rPr>
                <w:rFonts w:ascii="HG丸ｺﾞｼｯｸM-PRO" w:eastAsia="HG丸ｺﾞｼｯｸM-PRO" w:hAnsi="HG丸ｺﾞｼｯｸM-PRO" w:hint="eastAsia"/>
                <w:color w:val="000000" w:themeColor="text1"/>
              </w:rPr>
              <w:t>空調</w:t>
            </w:r>
          </w:p>
        </w:tc>
        <w:tc>
          <w:tcPr>
            <w:tcW w:w="7087" w:type="dxa"/>
          </w:tcPr>
          <w:p w14:paraId="020A6211" w14:textId="77777777" w:rsidR="0006604A" w:rsidRPr="00E26FDE" w:rsidRDefault="00111C78" w:rsidP="00965310">
            <w:pPr>
              <w:snapToGrid w:val="0"/>
              <w:rPr>
                <w:rFonts w:ascii="HG丸ｺﾞｼｯｸM-PRO" w:eastAsia="HG丸ｺﾞｼｯｸM-PRO" w:hAnsi="HG丸ｺﾞｼｯｸM-PRO"/>
                <w:color w:val="000000" w:themeColor="text1"/>
              </w:rPr>
            </w:pPr>
            <w:r w:rsidRPr="00E26FDE">
              <w:rPr>
                <w:rFonts w:ascii="HG丸ｺﾞｼｯｸM-PRO" w:eastAsia="HG丸ｺﾞｼｯｸM-PRO" w:hAnsi="HG丸ｺﾞｼｯｸM-PRO" w:hint="eastAsia"/>
                <w:color w:val="000000" w:themeColor="text1"/>
              </w:rPr>
              <w:t>・冷暖房時の室内温度を管理（目安：冷房時28℃、暖房時</w:t>
            </w:r>
            <w:r w:rsidR="007B4DCB" w:rsidRPr="00E26FDE">
              <w:rPr>
                <w:rFonts w:ascii="HG丸ｺﾞｼｯｸM-PRO" w:eastAsia="HG丸ｺﾞｼｯｸM-PRO" w:hAnsi="HG丸ｺﾞｼｯｸM-PRO" w:hint="eastAsia"/>
                <w:color w:val="000000" w:themeColor="text1"/>
              </w:rPr>
              <w:t>2</w:t>
            </w:r>
            <w:r w:rsidR="007B4DCB" w:rsidRPr="00E26FDE">
              <w:rPr>
                <w:rFonts w:ascii="HG丸ｺﾞｼｯｸM-PRO" w:eastAsia="HG丸ｺﾞｼｯｸM-PRO" w:hAnsi="HG丸ｺﾞｼｯｸM-PRO"/>
                <w:color w:val="000000" w:themeColor="text1"/>
              </w:rPr>
              <w:t>0</w:t>
            </w:r>
            <w:r w:rsidRPr="00E26FDE">
              <w:rPr>
                <w:rFonts w:ascii="HG丸ｺﾞｼｯｸM-PRO" w:eastAsia="HG丸ｺﾞｼｯｸM-PRO" w:hAnsi="HG丸ｺﾞｼｯｸM-PRO" w:hint="eastAsia"/>
                <w:color w:val="000000" w:themeColor="text1"/>
              </w:rPr>
              <w:t>℃）</w:t>
            </w:r>
          </w:p>
          <w:p w14:paraId="6360DE5F" w14:textId="50A7DB34" w:rsidR="0006604A" w:rsidRPr="00E26FDE" w:rsidRDefault="0006604A" w:rsidP="00965310">
            <w:pPr>
              <w:snapToGrid w:val="0"/>
              <w:rPr>
                <w:rFonts w:ascii="HG丸ｺﾞｼｯｸM-PRO" w:eastAsia="HG丸ｺﾞｼｯｸM-PRO" w:hAnsi="HG丸ｺﾞｼｯｸM-PRO"/>
                <w:color w:val="000000" w:themeColor="text1"/>
              </w:rPr>
            </w:pPr>
            <w:r w:rsidRPr="00E26FDE">
              <w:rPr>
                <w:rFonts w:ascii="HG丸ｺﾞｼｯｸM-PRO" w:eastAsia="HG丸ｺﾞｼｯｸM-PRO" w:hAnsi="HG丸ｺﾞｼｯｸM-PRO" w:hint="eastAsia"/>
                <w:color w:val="000000" w:themeColor="text1"/>
              </w:rPr>
              <w:t>・</w:t>
            </w:r>
            <w:r w:rsidR="001B3502" w:rsidRPr="00E26FDE">
              <w:rPr>
                <w:rFonts w:ascii="HG丸ｺﾞｼｯｸM-PRO" w:eastAsia="HG丸ｺﾞｼｯｸM-PRO" w:hAnsi="HG丸ｺﾞｼｯｸM-PRO" w:hint="eastAsia"/>
                <w:color w:val="000000" w:themeColor="text1"/>
              </w:rPr>
              <w:t>フロン排出抑制法</w:t>
            </w:r>
            <w:r w:rsidR="00654F8A" w:rsidRPr="00E26FDE">
              <w:rPr>
                <w:rFonts w:ascii="HG丸ｺﾞｼｯｸM-PRO" w:eastAsia="HG丸ｺﾞｼｯｸM-PRO" w:hAnsi="HG丸ｺﾞｼｯｸM-PRO" w:hint="eastAsia"/>
                <w:color w:val="000000" w:themeColor="text1"/>
              </w:rPr>
              <w:t>第一種特定製品の点検等</w:t>
            </w:r>
          </w:p>
          <w:p w14:paraId="163FC533" w14:textId="77777777" w:rsidR="00CE3149" w:rsidRPr="00E26FDE" w:rsidRDefault="00CE3149" w:rsidP="00965310">
            <w:pPr>
              <w:snapToGrid w:val="0"/>
              <w:rPr>
                <w:rFonts w:ascii="HG丸ｺﾞｼｯｸM-PRO" w:eastAsia="HG丸ｺﾞｼｯｸM-PRO" w:hAnsi="HG丸ｺﾞｼｯｸM-PRO"/>
                <w:color w:val="000000" w:themeColor="text1"/>
              </w:rPr>
            </w:pPr>
            <w:r w:rsidRPr="00E26FDE">
              <w:rPr>
                <w:rFonts w:ascii="HG丸ｺﾞｼｯｸM-PRO" w:eastAsia="HG丸ｺﾞｼｯｸM-PRO" w:hAnsi="HG丸ｺﾞｼｯｸM-PRO" w:hint="eastAsia"/>
                <w:color w:val="000000" w:themeColor="text1"/>
              </w:rPr>
              <w:t>・</w:t>
            </w:r>
            <w:r w:rsidR="007F66B0" w:rsidRPr="00E26FDE">
              <w:rPr>
                <w:rFonts w:ascii="HG丸ｺﾞｼｯｸM-PRO" w:eastAsia="HG丸ｺﾞｼｯｸM-PRO" w:hAnsi="HG丸ｺﾞｼｯｸM-PRO" w:hint="eastAsia"/>
                <w:color w:val="000000" w:themeColor="text1"/>
              </w:rPr>
              <w:t>関西夏のエコスタイル</w:t>
            </w:r>
            <w:r w:rsidR="00654F8A" w:rsidRPr="00E26FDE">
              <w:rPr>
                <w:rFonts w:ascii="HG丸ｺﾞｼｯｸM-PRO" w:eastAsia="HG丸ｺﾞｼｯｸM-PRO" w:hAnsi="HG丸ｺﾞｼｯｸM-PRO" w:hint="eastAsia"/>
                <w:color w:val="000000" w:themeColor="text1"/>
              </w:rPr>
              <w:t>の実践</w:t>
            </w:r>
            <w:r w:rsidRPr="00E26FDE">
              <w:rPr>
                <w:rFonts w:ascii="HG丸ｺﾞｼｯｸM-PRO" w:eastAsia="HG丸ｺﾞｼｯｸM-PRO" w:hAnsi="HG丸ｺﾞｼｯｸM-PRO" w:hint="eastAsia"/>
                <w:color w:val="000000" w:themeColor="text1"/>
              </w:rPr>
              <w:t>（５月～１０月）</w:t>
            </w:r>
          </w:p>
          <w:p w14:paraId="277CE21D" w14:textId="77777777" w:rsidR="007B4DCB" w:rsidRPr="00E26FDE" w:rsidRDefault="00B269EA" w:rsidP="00965310">
            <w:pPr>
              <w:snapToGrid w:val="0"/>
              <w:rPr>
                <w:rFonts w:ascii="HG丸ｺﾞｼｯｸM-PRO" w:eastAsia="HG丸ｺﾞｼｯｸM-PRO" w:hAnsi="HG丸ｺﾞｼｯｸM-PRO"/>
                <w:color w:val="000000" w:themeColor="text1"/>
              </w:rPr>
            </w:pPr>
            <w:r w:rsidRPr="00E26FDE">
              <w:rPr>
                <w:rFonts w:ascii="HG丸ｺﾞｼｯｸM-PRO" w:eastAsia="HG丸ｺﾞｼｯｸM-PRO" w:hAnsi="HG丸ｺﾞｼｯｸM-PRO" w:hint="eastAsia"/>
                <w:color w:val="000000" w:themeColor="text1"/>
              </w:rPr>
              <w:t>・関西冬のエコスタイルの実践（１２月～３月）</w:t>
            </w:r>
          </w:p>
        </w:tc>
      </w:tr>
    </w:tbl>
    <w:p w14:paraId="4A5E2DB8" w14:textId="77777777" w:rsidR="00D82F26" w:rsidRPr="002F2EC0" w:rsidRDefault="00D82F26">
      <w:pPr>
        <w:widowControl/>
        <w:jc w:val="left"/>
        <w:rPr>
          <w:rFonts w:ascii="HG丸ｺﾞｼｯｸM-PRO" w:eastAsia="HG丸ｺﾞｼｯｸM-PRO" w:hAnsi="HG丸ｺﾞｼｯｸM-PRO"/>
          <w:sz w:val="18"/>
        </w:rPr>
        <w:sectPr w:rsidR="00D82F26" w:rsidRPr="002F2EC0" w:rsidSect="00FD575C">
          <w:footerReference w:type="even" r:id="rId25"/>
          <w:footerReference w:type="default" r:id="rId26"/>
          <w:type w:val="continuous"/>
          <w:pgSz w:w="11906" w:h="16838"/>
          <w:pgMar w:top="1985" w:right="1985" w:bottom="1134" w:left="1701" w:header="851" w:footer="454" w:gutter="0"/>
          <w:cols w:space="425"/>
          <w:docGrid w:type="lines" w:linePitch="360"/>
        </w:sectPr>
      </w:pPr>
    </w:p>
    <w:p w14:paraId="1A0CBE0B" w14:textId="77777777" w:rsidR="009606C5" w:rsidRPr="002F2EC0" w:rsidRDefault="009606C5" w:rsidP="00D82F26">
      <w:pPr>
        <w:widowControl/>
        <w:jc w:val="left"/>
        <w:rPr>
          <w:rFonts w:ascii="HG丸ｺﾞｼｯｸM-PRO" w:eastAsia="HG丸ｺﾞｼｯｸM-PRO" w:hAnsi="HG丸ｺﾞｼｯｸM-PRO"/>
          <w:sz w:val="18"/>
        </w:rPr>
        <w:sectPr w:rsidR="009606C5" w:rsidRPr="002F2EC0" w:rsidSect="00D82F26">
          <w:footerReference w:type="even" r:id="rId27"/>
          <w:footerReference w:type="default" r:id="rId28"/>
          <w:pgSz w:w="11906" w:h="16838"/>
          <w:pgMar w:top="1985" w:right="1985" w:bottom="1134" w:left="1701" w:header="851" w:footer="454" w:gutter="0"/>
          <w:cols w:space="425"/>
          <w:docGrid w:type="lines" w:linePitch="360"/>
        </w:sectPr>
      </w:pPr>
    </w:p>
    <w:p w14:paraId="75E3696F" w14:textId="77777777" w:rsidR="009D4D04" w:rsidRPr="00E26FDE" w:rsidRDefault="009D4D04" w:rsidP="009D4D04">
      <w:pPr>
        <w:jc w:val="left"/>
        <w:rPr>
          <w:rFonts w:ascii="HG丸ｺﾞｼｯｸM-PRO" w:eastAsia="HG丸ｺﾞｼｯｸM-PRO" w:hAnsi="HG丸ｺﾞｼｯｸM-PRO"/>
          <w:color w:val="000000" w:themeColor="text1"/>
          <w:szCs w:val="21"/>
        </w:rPr>
      </w:pPr>
      <w:r w:rsidRPr="00E26FDE">
        <w:rPr>
          <w:rFonts w:ascii="HG丸ｺﾞｼｯｸM-PRO" w:eastAsia="HG丸ｺﾞｼｯｸM-PRO" w:hAnsi="HG丸ｺﾞｼｯｸM-PRO" w:hint="eastAsia"/>
          <w:color w:val="000000" w:themeColor="text1"/>
          <w:szCs w:val="21"/>
        </w:rPr>
        <w:t>【編集方針】</w:t>
      </w:r>
    </w:p>
    <w:p w14:paraId="3050C56E" w14:textId="6824234A" w:rsidR="009D4D04" w:rsidRPr="00F9534A" w:rsidRDefault="009D4D04" w:rsidP="009D4D04">
      <w:pPr>
        <w:ind w:left="1470" w:hangingChars="700" w:hanging="1470"/>
        <w:jc w:val="left"/>
        <w:rPr>
          <w:rFonts w:ascii="HG丸ｺﾞｼｯｸM-PRO" w:eastAsia="HG丸ｺﾞｼｯｸM-PRO" w:hAnsi="HG丸ｺﾞｼｯｸM-PRO"/>
          <w:szCs w:val="21"/>
        </w:rPr>
      </w:pPr>
      <w:r w:rsidRPr="00E26FDE">
        <w:rPr>
          <w:rFonts w:ascii="HG丸ｺﾞｼｯｸM-PRO" w:eastAsia="HG丸ｺﾞｼｯｸM-PRO" w:hAnsi="HG丸ｺﾞｼｯｸM-PRO" w:hint="eastAsia"/>
          <w:color w:val="000000" w:themeColor="text1"/>
          <w:szCs w:val="21"/>
        </w:rPr>
        <w:t xml:space="preserve">　作成目的　　</w:t>
      </w:r>
      <w:r w:rsidR="009D6256" w:rsidRPr="00F9534A">
        <w:rPr>
          <w:rFonts w:ascii="HG丸ｺﾞｼｯｸM-PRO" w:eastAsia="HG丸ｺﾞｼｯｸM-PRO" w:hAnsi="HG丸ｺﾞｼｯｸM-PRO" w:hint="eastAsia"/>
          <w:szCs w:val="21"/>
        </w:rPr>
        <w:t>地方独立行政法人大阪府立環境農林水産総合研究所</w:t>
      </w:r>
      <w:r w:rsidRPr="00F9534A">
        <w:rPr>
          <w:rFonts w:ascii="HG丸ｺﾞｼｯｸM-PRO" w:eastAsia="HG丸ｺﾞｼｯｸM-PRO" w:hAnsi="HG丸ｺﾞｼｯｸM-PRO" w:hint="eastAsia"/>
          <w:szCs w:val="21"/>
        </w:rPr>
        <w:t>の環境に</w:t>
      </w:r>
      <w:r w:rsidR="00CF14B4" w:rsidRPr="00F9534A">
        <w:rPr>
          <w:rFonts w:ascii="HG丸ｺﾞｼｯｸM-PRO" w:eastAsia="HG丸ｺﾞｼｯｸM-PRO" w:hAnsi="HG丸ｺﾞｼｯｸM-PRO" w:hint="eastAsia"/>
          <w:szCs w:val="21"/>
        </w:rPr>
        <w:t>関する</w:t>
      </w:r>
      <w:r w:rsidR="00006EA8" w:rsidRPr="00F9534A">
        <w:rPr>
          <w:rFonts w:ascii="HG丸ｺﾞｼｯｸM-PRO" w:eastAsia="HG丸ｺﾞｼｯｸM-PRO" w:hAnsi="HG丸ｺﾞｼｯｸM-PRO" w:hint="eastAsia"/>
          <w:szCs w:val="21"/>
        </w:rPr>
        <w:t>取組み</w:t>
      </w:r>
      <w:r w:rsidRPr="00F9534A">
        <w:rPr>
          <w:rFonts w:ascii="HG丸ｺﾞｼｯｸM-PRO" w:eastAsia="HG丸ｺﾞｼｯｸM-PRO" w:hAnsi="HG丸ｺﾞｼｯｸM-PRO" w:hint="eastAsia"/>
          <w:szCs w:val="21"/>
        </w:rPr>
        <w:t>や</w:t>
      </w:r>
      <w:r w:rsidR="00CF14B4" w:rsidRPr="00F9534A">
        <w:rPr>
          <w:rFonts w:ascii="HG丸ｺﾞｼｯｸM-PRO" w:eastAsia="HG丸ｺﾞｼｯｸM-PRO" w:hAnsi="HG丸ｺﾞｼｯｸM-PRO" w:hint="eastAsia"/>
          <w:szCs w:val="21"/>
        </w:rPr>
        <w:t>目標について</w:t>
      </w:r>
      <w:r w:rsidR="00851CD1" w:rsidRPr="00F9534A">
        <w:rPr>
          <w:rFonts w:ascii="HG丸ｺﾞｼｯｸM-PRO" w:eastAsia="HG丸ｺﾞｼｯｸM-PRO" w:hAnsi="HG丸ｺﾞｼｯｸM-PRO" w:hint="eastAsia"/>
          <w:szCs w:val="21"/>
        </w:rPr>
        <w:t>お伝えすることを目的と</w:t>
      </w:r>
      <w:r w:rsidRPr="00F9534A">
        <w:rPr>
          <w:rFonts w:ascii="HG丸ｺﾞｼｯｸM-PRO" w:eastAsia="HG丸ｺﾞｼｯｸM-PRO" w:hAnsi="HG丸ｺﾞｼｯｸM-PRO" w:hint="eastAsia"/>
          <w:szCs w:val="21"/>
        </w:rPr>
        <w:t>しています。</w:t>
      </w:r>
    </w:p>
    <w:p w14:paraId="25B2DB6A" w14:textId="480A205E" w:rsidR="009D4D04" w:rsidRPr="00F9534A" w:rsidRDefault="00E1196B" w:rsidP="00E1196B">
      <w:pPr>
        <w:ind w:left="1470" w:hangingChars="700" w:hanging="1470"/>
        <w:jc w:val="left"/>
        <w:rPr>
          <w:rFonts w:ascii="HG丸ｺﾞｼｯｸM-PRO" w:eastAsia="HG丸ｺﾞｼｯｸM-PRO" w:hAnsi="HG丸ｺﾞｼｯｸM-PRO"/>
          <w:szCs w:val="21"/>
        </w:rPr>
      </w:pPr>
      <w:r w:rsidRPr="00F9534A">
        <w:rPr>
          <w:rFonts w:ascii="HG丸ｺﾞｼｯｸM-PRO" w:eastAsia="HG丸ｺﾞｼｯｸM-PRO" w:hAnsi="HG丸ｺﾞｼｯｸM-PRO" w:hint="eastAsia"/>
          <w:szCs w:val="21"/>
        </w:rPr>
        <w:t xml:space="preserve">　対象期間　　</w:t>
      </w:r>
      <w:r w:rsidR="00502312" w:rsidRPr="00F9534A">
        <w:rPr>
          <w:rFonts w:ascii="HG丸ｺﾞｼｯｸM-PRO" w:eastAsia="HG丸ｺﾞｼｯｸM-PRO" w:hAnsi="HG丸ｺﾞｼｯｸM-PRO" w:hint="eastAsia"/>
          <w:szCs w:val="21"/>
        </w:rPr>
        <w:t>令和</w:t>
      </w:r>
      <w:r w:rsidR="00BC7576" w:rsidRPr="00F9534A">
        <w:rPr>
          <w:rFonts w:ascii="HG丸ｺﾞｼｯｸM-PRO" w:eastAsia="HG丸ｺﾞｼｯｸM-PRO" w:hAnsi="HG丸ｺﾞｼｯｸM-PRO" w:hint="eastAsia"/>
          <w:szCs w:val="21"/>
        </w:rPr>
        <w:t>６</w:t>
      </w:r>
      <w:r w:rsidR="00502312" w:rsidRPr="00F9534A">
        <w:rPr>
          <w:rFonts w:ascii="HG丸ｺﾞｼｯｸM-PRO" w:eastAsia="HG丸ｺﾞｼｯｸM-PRO" w:hAnsi="HG丸ｺﾞｼｯｸM-PRO" w:hint="eastAsia"/>
          <w:szCs w:val="21"/>
        </w:rPr>
        <w:t>年度</w:t>
      </w:r>
      <w:r w:rsidRPr="00F9534A">
        <w:rPr>
          <w:rFonts w:ascii="HG丸ｺﾞｼｯｸM-PRO" w:eastAsia="HG丸ｺﾞｼｯｸM-PRO" w:hAnsi="HG丸ｺﾞｼｯｸM-PRO" w:hint="eastAsia"/>
          <w:szCs w:val="21"/>
        </w:rPr>
        <w:t>（</w:t>
      </w:r>
      <w:r w:rsidR="00807905" w:rsidRPr="00F9534A">
        <w:rPr>
          <w:rFonts w:ascii="HG丸ｺﾞｼｯｸM-PRO" w:eastAsia="HG丸ｺﾞｼｯｸM-PRO" w:hAnsi="HG丸ｺﾞｼｯｸM-PRO" w:hint="eastAsia"/>
          <w:szCs w:val="21"/>
        </w:rPr>
        <w:t>令和</w:t>
      </w:r>
      <w:r w:rsidR="00BC7576" w:rsidRPr="00F9534A">
        <w:rPr>
          <w:rFonts w:ascii="HG丸ｺﾞｼｯｸM-PRO" w:eastAsia="HG丸ｺﾞｼｯｸM-PRO" w:hAnsi="HG丸ｺﾞｼｯｸM-PRO" w:hint="eastAsia"/>
          <w:szCs w:val="21"/>
        </w:rPr>
        <w:t>６</w:t>
      </w:r>
      <w:r w:rsidRPr="00F9534A">
        <w:rPr>
          <w:rFonts w:ascii="HG丸ｺﾞｼｯｸM-PRO" w:eastAsia="HG丸ｺﾞｼｯｸM-PRO" w:hAnsi="HG丸ｺﾞｼｯｸM-PRO" w:hint="eastAsia"/>
          <w:szCs w:val="21"/>
        </w:rPr>
        <w:t>年4</w:t>
      </w:r>
      <w:r w:rsidR="00502312" w:rsidRPr="00F9534A">
        <w:rPr>
          <w:rFonts w:ascii="HG丸ｺﾞｼｯｸM-PRO" w:eastAsia="HG丸ｺﾞｼｯｸM-PRO" w:hAnsi="HG丸ｺﾞｼｯｸM-PRO" w:hint="eastAsia"/>
          <w:szCs w:val="21"/>
        </w:rPr>
        <w:t>月～令和</w:t>
      </w:r>
      <w:r w:rsidR="00BC7576" w:rsidRPr="00F9534A">
        <w:rPr>
          <w:rFonts w:ascii="HG丸ｺﾞｼｯｸM-PRO" w:eastAsia="HG丸ｺﾞｼｯｸM-PRO" w:hAnsi="HG丸ｺﾞｼｯｸM-PRO" w:hint="eastAsia"/>
          <w:szCs w:val="21"/>
        </w:rPr>
        <w:t>７</w:t>
      </w:r>
      <w:r w:rsidRPr="00F9534A">
        <w:rPr>
          <w:rFonts w:ascii="HG丸ｺﾞｼｯｸM-PRO" w:eastAsia="HG丸ｺﾞｼｯｸM-PRO" w:hAnsi="HG丸ｺﾞｼｯｸM-PRO" w:hint="eastAsia"/>
          <w:szCs w:val="21"/>
        </w:rPr>
        <w:t>年3</w:t>
      </w:r>
      <w:r w:rsidR="009D4D04" w:rsidRPr="00F9534A">
        <w:rPr>
          <w:rFonts w:ascii="HG丸ｺﾞｼｯｸM-PRO" w:eastAsia="HG丸ｺﾞｼｯｸM-PRO" w:hAnsi="HG丸ｺﾞｼｯｸM-PRO" w:hint="eastAsia"/>
          <w:szCs w:val="21"/>
        </w:rPr>
        <w:t>月）の活動を中心に記載しています。</w:t>
      </w:r>
    </w:p>
    <w:p w14:paraId="59982BCD" w14:textId="77777777" w:rsidR="009D4D04" w:rsidRPr="00E26FDE" w:rsidRDefault="009D4D04" w:rsidP="009D4D04">
      <w:pPr>
        <w:jc w:val="left"/>
        <w:rPr>
          <w:rFonts w:ascii="HG丸ｺﾞｼｯｸM-PRO" w:eastAsia="HG丸ｺﾞｼｯｸM-PRO" w:hAnsi="HG丸ｺﾞｼｯｸM-PRO"/>
          <w:color w:val="000000" w:themeColor="text1"/>
          <w:szCs w:val="21"/>
        </w:rPr>
      </w:pPr>
      <w:r w:rsidRPr="00E26FDE">
        <w:rPr>
          <w:rFonts w:ascii="HG丸ｺﾞｼｯｸM-PRO" w:eastAsia="HG丸ｺﾞｼｯｸM-PRO" w:hAnsi="HG丸ｺﾞｼｯｸM-PRO" w:hint="eastAsia"/>
          <w:color w:val="000000" w:themeColor="text1"/>
          <w:szCs w:val="21"/>
        </w:rPr>
        <w:t xml:space="preserve">　対象範囲　　</w:t>
      </w:r>
      <w:r w:rsidR="004C0375" w:rsidRPr="00E26FDE">
        <w:rPr>
          <w:rFonts w:ascii="HG丸ｺﾞｼｯｸM-PRO" w:eastAsia="HG丸ｺﾞｼｯｸM-PRO" w:hAnsi="HG丸ｺﾞｼｯｸM-PRO" w:hint="eastAsia"/>
          <w:color w:val="000000" w:themeColor="text1"/>
          <w:szCs w:val="21"/>
        </w:rPr>
        <w:t>次の各サイト</w:t>
      </w:r>
      <w:r w:rsidRPr="00E26FDE">
        <w:rPr>
          <w:rFonts w:ascii="HG丸ｺﾞｼｯｸM-PRO" w:eastAsia="HG丸ｺﾞｼｯｸM-PRO" w:hAnsi="HG丸ｺﾞｼｯｸM-PRO" w:hint="eastAsia"/>
          <w:color w:val="000000" w:themeColor="text1"/>
          <w:szCs w:val="21"/>
        </w:rPr>
        <w:t>を対象としています。</w:t>
      </w:r>
    </w:p>
    <w:p w14:paraId="3DD53D73" w14:textId="195F89D9" w:rsidR="00CF14B4" w:rsidRPr="00E26FDE" w:rsidRDefault="009D4D04" w:rsidP="009D4D04">
      <w:pPr>
        <w:jc w:val="left"/>
        <w:rPr>
          <w:rFonts w:ascii="HG丸ｺﾞｼｯｸM-PRO" w:eastAsia="HG丸ｺﾞｼｯｸM-PRO" w:hAnsi="HG丸ｺﾞｼｯｸM-PRO"/>
          <w:color w:val="000000" w:themeColor="text1"/>
          <w:szCs w:val="21"/>
        </w:rPr>
      </w:pPr>
      <w:r w:rsidRPr="00E26FDE">
        <w:rPr>
          <w:rFonts w:ascii="HG丸ｺﾞｼｯｸM-PRO" w:eastAsia="HG丸ｺﾞｼｯｸM-PRO" w:hAnsi="HG丸ｺﾞｼｯｸM-PRO" w:hint="eastAsia"/>
          <w:color w:val="000000" w:themeColor="text1"/>
          <w:szCs w:val="21"/>
        </w:rPr>
        <w:t xml:space="preserve">　　　　</w:t>
      </w:r>
      <w:r w:rsidR="00E25664" w:rsidRPr="00E26FDE">
        <w:rPr>
          <w:rFonts w:ascii="HG丸ｺﾞｼｯｸM-PRO" w:eastAsia="HG丸ｺﾞｼｯｸM-PRO" w:hAnsi="HG丸ｺﾞｼｯｸM-PRO" w:hint="eastAsia"/>
          <w:color w:val="000000" w:themeColor="text1"/>
          <w:szCs w:val="21"/>
        </w:rPr>
        <w:t xml:space="preserve">　</w:t>
      </w:r>
      <w:r w:rsidRPr="00E26FDE">
        <w:rPr>
          <w:rFonts w:ascii="HG丸ｺﾞｼｯｸM-PRO" w:eastAsia="HG丸ｺﾞｼｯｸM-PRO" w:hAnsi="HG丸ｺﾞｼｯｸM-PRO" w:hint="eastAsia"/>
          <w:color w:val="000000" w:themeColor="text1"/>
          <w:szCs w:val="21"/>
        </w:rPr>
        <w:t xml:space="preserve">　　　</w:t>
      </w:r>
      <w:r w:rsidR="00E1196B" w:rsidRPr="00E26FDE">
        <w:rPr>
          <w:rFonts w:ascii="HG丸ｺﾞｼｯｸM-PRO" w:eastAsia="HG丸ｺﾞｼｯｸM-PRO" w:hAnsi="HG丸ｺﾞｼｯｸM-PRO" w:hint="eastAsia"/>
          <w:color w:val="000000" w:themeColor="text1"/>
          <w:szCs w:val="21"/>
        </w:rPr>
        <w:t xml:space="preserve">　</w:t>
      </w:r>
      <w:r w:rsidR="009A6BB5" w:rsidRPr="00E26FDE">
        <w:rPr>
          <w:rFonts w:ascii="HG丸ｺﾞｼｯｸM-PRO" w:eastAsia="HG丸ｺﾞｼｯｸM-PRO" w:hAnsi="HG丸ｺﾞｼｯｸM-PRO" w:hint="eastAsia"/>
          <w:color w:val="000000" w:themeColor="text1"/>
          <w:szCs w:val="21"/>
        </w:rPr>
        <w:t>本部・環境と食農の技術センター</w:t>
      </w:r>
      <w:r w:rsidRPr="00E26FDE">
        <w:rPr>
          <w:rFonts w:ascii="HG丸ｺﾞｼｯｸM-PRO" w:eastAsia="HG丸ｺﾞｼｯｸM-PRO" w:hAnsi="HG丸ｺﾞｼｯｸM-PRO" w:hint="eastAsia"/>
          <w:color w:val="000000" w:themeColor="text1"/>
          <w:szCs w:val="21"/>
        </w:rPr>
        <w:t>（羽曳野市：羽曳野サイト）</w:t>
      </w:r>
    </w:p>
    <w:p w14:paraId="38A346C9" w14:textId="03B0277F" w:rsidR="009D4D04" w:rsidRPr="00E26FDE" w:rsidRDefault="009D4D04" w:rsidP="009D4D04">
      <w:pPr>
        <w:jc w:val="left"/>
        <w:rPr>
          <w:rFonts w:ascii="HG丸ｺﾞｼｯｸM-PRO" w:eastAsia="HG丸ｺﾞｼｯｸM-PRO" w:hAnsi="HG丸ｺﾞｼｯｸM-PRO"/>
          <w:color w:val="000000" w:themeColor="text1"/>
          <w:szCs w:val="21"/>
        </w:rPr>
      </w:pPr>
      <w:r w:rsidRPr="00E26FDE">
        <w:rPr>
          <w:rFonts w:ascii="HG丸ｺﾞｼｯｸM-PRO" w:eastAsia="HG丸ｺﾞｼｯｸM-PRO" w:hAnsi="HG丸ｺﾞｼｯｸM-PRO" w:hint="eastAsia"/>
          <w:color w:val="000000" w:themeColor="text1"/>
          <w:szCs w:val="21"/>
        </w:rPr>
        <w:t xml:space="preserve">　　　　　</w:t>
      </w:r>
      <w:r w:rsidR="00E25664" w:rsidRPr="00E26FDE">
        <w:rPr>
          <w:rFonts w:ascii="HG丸ｺﾞｼｯｸM-PRO" w:eastAsia="HG丸ｺﾞｼｯｸM-PRO" w:hAnsi="HG丸ｺﾞｼｯｸM-PRO" w:hint="eastAsia"/>
          <w:color w:val="000000" w:themeColor="text1"/>
          <w:szCs w:val="21"/>
        </w:rPr>
        <w:t xml:space="preserve">　</w:t>
      </w:r>
      <w:r w:rsidR="00E1196B" w:rsidRPr="00E26FDE">
        <w:rPr>
          <w:rFonts w:ascii="HG丸ｺﾞｼｯｸM-PRO" w:eastAsia="HG丸ｺﾞｼｯｸM-PRO" w:hAnsi="HG丸ｺﾞｼｯｸM-PRO" w:hint="eastAsia"/>
          <w:color w:val="000000" w:themeColor="text1"/>
          <w:szCs w:val="21"/>
        </w:rPr>
        <w:t xml:space="preserve">　</w:t>
      </w:r>
      <w:r w:rsidR="00E25664" w:rsidRPr="00E26FDE">
        <w:rPr>
          <w:rFonts w:ascii="HG丸ｺﾞｼｯｸM-PRO" w:eastAsia="HG丸ｺﾞｼｯｸM-PRO" w:hAnsi="HG丸ｺﾞｼｯｸM-PRO" w:hint="eastAsia"/>
          <w:color w:val="000000" w:themeColor="text1"/>
          <w:szCs w:val="21"/>
        </w:rPr>
        <w:t xml:space="preserve">　　</w:t>
      </w:r>
      <w:r w:rsidRPr="00E26FDE">
        <w:rPr>
          <w:rFonts w:ascii="HG丸ｺﾞｼｯｸM-PRO" w:eastAsia="HG丸ｺﾞｼｯｸM-PRO" w:hAnsi="HG丸ｺﾞｼｯｸM-PRO" w:hint="eastAsia"/>
          <w:color w:val="000000" w:themeColor="text1"/>
          <w:szCs w:val="21"/>
        </w:rPr>
        <w:t>水産技術センター（泉南郡岬町：岬サイト）</w:t>
      </w:r>
    </w:p>
    <w:p w14:paraId="6ADF56F9" w14:textId="45009075" w:rsidR="009D4D04" w:rsidRPr="00E26FDE" w:rsidRDefault="009D4D04" w:rsidP="009D4D04">
      <w:pPr>
        <w:jc w:val="left"/>
        <w:rPr>
          <w:rFonts w:ascii="HG丸ｺﾞｼｯｸM-PRO" w:eastAsia="HG丸ｺﾞｼｯｸM-PRO" w:hAnsi="HG丸ｺﾞｼｯｸM-PRO"/>
          <w:color w:val="000000" w:themeColor="text1"/>
          <w:szCs w:val="21"/>
        </w:rPr>
      </w:pPr>
      <w:r w:rsidRPr="00E26FDE">
        <w:rPr>
          <w:rFonts w:ascii="HG丸ｺﾞｼｯｸM-PRO" w:eastAsia="HG丸ｺﾞｼｯｸM-PRO" w:hAnsi="HG丸ｺﾞｼｯｸM-PRO" w:hint="eastAsia"/>
          <w:color w:val="000000" w:themeColor="text1"/>
          <w:szCs w:val="21"/>
        </w:rPr>
        <w:t xml:space="preserve">　　　　　　</w:t>
      </w:r>
      <w:r w:rsidR="00E25664" w:rsidRPr="00E26FDE">
        <w:rPr>
          <w:rFonts w:ascii="HG丸ｺﾞｼｯｸM-PRO" w:eastAsia="HG丸ｺﾞｼｯｸM-PRO" w:hAnsi="HG丸ｺﾞｼｯｸM-PRO" w:hint="eastAsia"/>
          <w:color w:val="000000" w:themeColor="text1"/>
          <w:szCs w:val="21"/>
        </w:rPr>
        <w:t xml:space="preserve">　</w:t>
      </w:r>
      <w:r w:rsidRPr="00E26FDE">
        <w:rPr>
          <w:rFonts w:ascii="HG丸ｺﾞｼｯｸM-PRO" w:eastAsia="HG丸ｺﾞｼｯｸM-PRO" w:hAnsi="HG丸ｺﾞｼｯｸM-PRO" w:hint="eastAsia"/>
          <w:color w:val="000000" w:themeColor="text1"/>
          <w:szCs w:val="21"/>
        </w:rPr>
        <w:t xml:space="preserve">　</w:t>
      </w:r>
      <w:r w:rsidR="00E1196B" w:rsidRPr="00E26FDE">
        <w:rPr>
          <w:rFonts w:ascii="HG丸ｺﾞｼｯｸM-PRO" w:eastAsia="HG丸ｺﾞｼｯｸM-PRO" w:hAnsi="HG丸ｺﾞｼｯｸM-PRO" w:hint="eastAsia"/>
          <w:color w:val="000000" w:themeColor="text1"/>
          <w:szCs w:val="21"/>
        </w:rPr>
        <w:t xml:space="preserve">　</w:t>
      </w:r>
      <w:r w:rsidR="004016A6" w:rsidRPr="00E26FDE">
        <w:rPr>
          <w:rFonts w:ascii="HG丸ｺﾞｼｯｸM-PRO" w:eastAsia="HG丸ｺﾞｼｯｸM-PRO" w:hAnsi="HG丸ｺﾞｼｯｸM-PRO" w:hint="eastAsia"/>
          <w:color w:val="000000" w:themeColor="text1"/>
          <w:szCs w:val="21"/>
        </w:rPr>
        <w:t>生物多様性</w:t>
      </w:r>
      <w:r w:rsidRPr="00E26FDE">
        <w:rPr>
          <w:rFonts w:ascii="HG丸ｺﾞｼｯｸM-PRO" w:eastAsia="HG丸ｺﾞｼｯｸM-PRO" w:hAnsi="HG丸ｺﾞｼｯｸM-PRO" w:hint="eastAsia"/>
          <w:color w:val="000000" w:themeColor="text1"/>
          <w:szCs w:val="21"/>
        </w:rPr>
        <w:t>センター（寝屋川市：寝屋川サイト）</w:t>
      </w:r>
    </w:p>
    <w:p w14:paraId="66010AEF" w14:textId="22635259" w:rsidR="006D5557" w:rsidRPr="00E26FDE" w:rsidRDefault="004A743A" w:rsidP="00851CD1">
      <w:pPr>
        <w:ind w:left="1470" w:hangingChars="700" w:hanging="1470"/>
        <w:jc w:val="left"/>
        <w:rPr>
          <w:rFonts w:ascii="メイリオ" w:eastAsia="メイリオ" w:hAnsi="メイリオ" w:cs="ＭＳ Ｐゴシック"/>
          <w:color w:val="000000" w:themeColor="text1"/>
          <w:kern w:val="0"/>
          <w:szCs w:val="21"/>
        </w:rPr>
      </w:pPr>
      <w:r w:rsidRPr="00E26FDE">
        <w:rPr>
          <w:rFonts w:ascii="HG丸ｺﾞｼｯｸM-PRO" w:eastAsia="HG丸ｺﾞｼｯｸM-PRO" w:hAnsi="HG丸ｺﾞｼｯｸM-PRO" w:hint="eastAsia"/>
          <w:color w:val="000000" w:themeColor="text1"/>
          <w:szCs w:val="21"/>
        </w:rPr>
        <w:t xml:space="preserve">　対象活動　　各サイト</w:t>
      </w:r>
      <w:r w:rsidR="009D4D04" w:rsidRPr="00E26FDE">
        <w:rPr>
          <w:rFonts w:ascii="HG丸ｺﾞｼｯｸM-PRO" w:eastAsia="HG丸ｺﾞｼｯｸM-PRO" w:hAnsi="HG丸ｺﾞｼｯｸM-PRO" w:hint="eastAsia"/>
          <w:color w:val="000000" w:themeColor="text1"/>
          <w:szCs w:val="21"/>
        </w:rPr>
        <w:t>における調査研究・教育活動、行政・農林水産業者に対する</w:t>
      </w:r>
      <w:r w:rsidR="00E1196B" w:rsidRPr="00E26FDE">
        <w:rPr>
          <w:rFonts w:ascii="HG丸ｺﾞｼｯｸM-PRO" w:eastAsia="HG丸ｺﾞｼｯｸM-PRO" w:hAnsi="HG丸ｺﾞｼｯｸM-PRO" w:hint="eastAsia"/>
          <w:color w:val="000000" w:themeColor="text1"/>
          <w:szCs w:val="21"/>
        </w:rPr>
        <w:t>技術支援、事務活動、施設等の維持</w:t>
      </w:r>
      <w:r w:rsidR="009D4D04" w:rsidRPr="00E26FDE">
        <w:rPr>
          <w:rFonts w:ascii="HG丸ｺﾞｼｯｸM-PRO" w:eastAsia="HG丸ｺﾞｼｯｸM-PRO" w:hAnsi="HG丸ｺﾞｼｯｸM-PRO" w:hint="eastAsia"/>
          <w:color w:val="000000" w:themeColor="text1"/>
          <w:szCs w:val="21"/>
        </w:rPr>
        <w:t>管理、企業等との協働活動</w:t>
      </w:r>
      <w:r w:rsidR="00851CD1" w:rsidRPr="00E26FDE">
        <w:rPr>
          <w:rFonts w:ascii="HG丸ｺﾞｼｯｸM-PRO" w:eastAsia="HG丸ｺﾞｼｯｸM-PRO" w:hAnsi="HG丸ｺﾞｼｯｸM-PRO" w:hint="eastAsia"/>
          <w:color w:val="000000" w:themeColor="text1"/>
          <w:szCs w:val="21"/>
        </w:rPr>
        <w:t>を対象としています。</w:t>
      </w:r>
    </w:p>
    <w:p w14:paraId="1D5D1701" w14:textId="36B820BF" w:rsidR="002715E2" w:rsidRPr="00E26FDE" w:rsidRDefault="000E1FCB" w:rsidP="002715E2">
      <w:pPr>
        <w:jc w:val="left"/>
        <w:rPr>
          <w:rFonts w:ascii="HG丸ｺﾞｼｯｸM-PRO" w:eastAsia="HG丸ｺﾞｼｯｸM-PRO" w:hAnsi="HG丸ｺﾞｼｯｸM-PRO"/>
          <w:color w:val="000000" w:themeColor="text1"/>
          <w:szCs w:val="21"/>
        </w:rPr>
      </w:pPr>
      <w:r w:rsidRPr="00E26FDE">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612160" behindDoc="0" locked="0" layoutInCell="1" allowOverlap="1" wp14:anchorId="4A221D9F" wp14:editId="4A21DB60">
                <wp:simplePos x="0" y="0"/>
                <wp:positionH relativeFrom="margin">
                  <wp:align>center</wp:align>
                </wp:positionH>
                <wp:positionV relativeFrom="margin">
                  <wp:posOffset>5846445</wp:posOffset>
                </wp:positionV>
                <wp:extent cx="4680000" cy="2556000"/>
                <wp:effectExtent l="0" t="0" r="25400" b="15875"/>
                <wp:wrapNone/>
                <wp:docPr id="2067" name="角丸四角形 2067"/>
                <wp:cNvGraphicFramePr/>
                <a:graphic xmlns:a="http://schemas.openxmlformats.org/drawingml/2006/main">
                  <a:graphicData uri="http://schemas.microsoft.com/office/word/2010/wordprocessingShape">
                    <wps:wsp>
                      <wps:cNvSpPr/>
                      <wps:spPr>
                        <a:xfrm>
                          <a:off x="0" y="0"/>
                          <a:ext cx="4680000" cy="2556000"/>
                        </a:xfrm>
                        <a:prstGeom prst="roundRect">
                          <a:avLst>
                            <a:gd name="adj" fmla="val 3827"/>
                          </a:avLst>
                        </a:prstGeom>
                        <a:solidFill>
                          <a:schemeClr val="accent2">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14:paraId="1216EC8C" w14:textId="77777777" w:rsidR="00054CA0" w:rsidRPr="00E26FDE" w:rsidRDefault="00054CA0" w:rsidP="00B02D93">
                            <w:pPr>
                              <w:ind w:firstLineChars="100" w:firstLine="280"/>
                              <w:rPr>
                                <w:rFonts w:ascii="HG丸ｺﾞｼｯｸM-PRO" w:eastAsia="HG丸ｺﾞｼｯｸM-PRO" w:hAnsi="HG丸ｺﾞｼｯｸM-PRO"/>
                                <w:color w:val="000000" w:themeColor="text1"/>
                                <w:sz w:val="28"/>
                              </w:rPr>
                            </w:pPr>
                            <w:r w:rsidRPr="00E26FDE">
                              <w:rPr>
                                <w:rFonts w:ascii="HG丸ｺﾞｼｯｸM-PRO" w:eastAsia="HG丸ｺﾞｼｯｸM-PRO" w:hAnsi="HG丸ｺﾞｼｯｸM-PRO" w:hint="eastAsia"/>
                                <w:color w:val="000000" w:themeColor="text1"/>
                                <w:sz w:val="28"/>
                              </w:rPr>
                              <w:t>問い合わせ先</w:t>
                            </w:r>
                          </w:p>
                          <w:p w14:paraId="147D7BB9" w14:textId="47ED7390" w:rsidR="00054CA0" w:rsidRPr="00E26FDE" w:rsidRDefault="00054CA0" w:rsidP="008C6784">
                            <w:pPr>
                              <w:rPr>
                                <w:rFonts w:ascii="HG丸ｺﾞｼｯｸM-PRO" w:eastAsia="HG丸ｺﾞｼｯｸM-PRO" w:hAnsi="HG丸ｺﾞｼｯｸM-PRO"/>
                                <w:color w:val="000000" w:themeColor="text1"/>
                              </w:rPr>
                            </w:pPr>
                            <w:r w:rsidRPr="00E26FDE">
                              <w:rPr>
                                <w:rFonts w:ascii="HG丸ｺﾞｼｯｸM-PRO" w:eastAsia="HG丸ｺﾞｼｯｸM-PRO" w:hAnsi="HG丸ｺﾞｼｯｸM-PRO" w:hint="eastAsia"/>
                                <w:color w:val="000000" w:themeColor="text1"/>
                              </w:rPr>
                              <w:t xml:space="preserve">　　　地方独立行政法人大阪府立環境農林水産総合研究所</w:t>
                            </w:r>
                          </w:p>
                          <w:p w14:paraId="2D0018E9" w14:textId="1FE47CAF" w:rsidR="00054CA0" w:rsidRPr="00F9534A" w:rsidRDefault="00054CA0" w:rsidP="000E1FCB">
                            <w:pPr>
                              <w:jc w:val="left"/>
                              <w:rPr>
                                <w:rFonts w:ascii="HG丸ｺﾞｼｯｸM-PRO" w:eastAsia="HG丸ｺﾞｼｯｸM-PRO" w:hAnsi="HG丸ｺﾞｼｯｸM-PRO"/>
                              </w:rPr>
                            </w:pPr>
                            <w:r w:rsidRPr="00E26FDE">
                              <w:rPr>
                                <w:rFonts w:ascii="HG丸ｺﾞｼｯｸM-PRO" w:eastAsia="HG丸ｺﾞｼｯｸM-PRO" w:hAnsi="HG丸ｺﾞｼｯｸM-PRO" w:hint="eastAsia"/>
                                <w:color w:val="000000" w:themeColor="text1"/>
                              </w:rPr>
                              <w:t xml:space="preserve">　</w:t>
                            </w:r>
                            <w:r w:rsidRPr="00E26FDE">
                              <w:rPr>
                                <w:rFonts w:ascii="HG丸ｺﾞｼｯｸM-PRO" w:eastAsia="HG丸ｺﾞｼｯｸM-PRO" w:hAnsi="HG丸ｺﾞｼｯｸM-PRO"/>
                                <w:color w:val="000000" w:themeColor="text1"/>
                              </w:rPr>
                              <w:t xml:space="preserve">　　</w:t>
                            </w:r>
                            <w:r w:rsidRPr="00F9534A">
                              <w:rPr>
                                <w:rFonts w:ascii="HG丸ｺﾞｼｯｸM-PRO" w:eastAsia="HG丸ｺﾞｼｯｸM-PRO" w:hAnsi="HG丸ｺﾞｼｯｸM-PRO" w:hint="eastAsia"/>
                              </w:rPr>
                              <w:t>企画部　研究支援グループ</w:t>
                            </w:r>
                          </w:p>
                          <w:p w14:paraId="77C87F07" w14:textId="5E793A84" w:rsidR="00054CA0" w:rsidRPr="00E26FDE" w:rsidRDefault="00054CA0" w:rsidP="002715E2">
                            <w:pPr>
                              <w:rPr>
                                <w:rFonts w:ascii="HG丸ｺﾞｼｯｸM-PRO" w:eastAsia="HG丸ｺﾞｼｯｸM-PRO" w:hAnsi="HG丸ｺﾞｼｯｸM-PRO"/>
                                <w:color w:val="000000" w:themeColor="text1"/>
                              </w:rPr>
                            </w:pPr>
                            <w:r w:rsidRPr="00E26FDE">
                              <w:rPr>
                                <w:rFonts w:ascii="HG丸ｺﾞｼｯｸM-PRO" w:eastAsia="HG丸ｺﾞｼｯｸM-PRO" w:hAnsi="HG丸ｺﾞｼｯｸM-PRO" w:hint="eastAsia"/>
                                <w:color w:val="000000" w:themeColor="text1"/>
                              </w:rPr>
                              <w:t xml:space="preserve">　　　　〒583-0862　羽曳野市尺度442</w:t>
                            </w:r>
                          </w:p>
                          <w:p w14:paraId="61BE2E52" w14:textId="32DFFB80" w:rsidR="00054CA0" w:rsidRPr="00E26FDE" w:rsidRDefault="00054CA0" w:rsidP="002715E2">
                            <w:pPr>
                              <w:rPr>
                                <w:rFonts w:ascii="HG丸ｺﾞｼｯｸM-PRO" w:eastAsia="HG丸ｺﾞｼｯｸM-PRO" w:hAnsi="HG丸ｺﾞｼｯｸM-PRO"/>
                                <w:color w:val="000000" w:themeColor="text1"/>
                              </w:rPr>
                            </w:pPr>
                            <w:r w:rsidRPr="00E26FDE">
                              <w:rPr>
                                <w:rFonts w:ascii="HG丸ｺﾞｼｯｸM-PRO" w:eastAsia="HG丸ｺﾞｼｯｸM-PRO" w:hAnsi="HG丸ｺﾞｼｯｸM-PRO" w:hint="eastAsia"/>
                                <w:color w:val="000000" w:themeColor="text1"/>
                              </w:rPr>
                              <w:t xml:space="preserve">　　　　TEL：072-958-655</w:t>
                            </w:r>
                            <w:r w:rsidRPr="00E26FDE">
                              <w:rPr>
                                <w:rFonts w:ascii="HG丸ｺﾞｼｯｸM-PRO" w:eastAsia="HG丸ｺﾞｼｯｸM-PRO" w:hAnsi="HG丸ｺﾞｼｯｸM-PRO"/>
                                <w:color w:val="000000" w:themeColor="text1"/>
                              </w:rPr>
                              <w:t>1</w:t>
                            </w:r>
                            <w:r w:rsidRPr="00E26FDE">
                              <w:rPr>
                                <w:rFonts w:ascii="HG丸ｺﾞｼｯｸM-PRO" w:eastAsia="HG丸ｺﾞｼｯｸM-PRO" w:hAnsi="HG丸ｺﾞｼｯｸM-PRO" w:hint="eastAsia"/>
                                <w:color w:val="000000" w:themeColor="text1"/>
                              </w:rPr>
                              <w:t xml:space="preserve">　　 FAX：072-956-9691</w:t>
                            </w:r>
                          </w:p>
                          <w:p w14:paraId="5803E684" w14:textId="5067CED3" w:rsidR="00054CA0" w:rsidRPr="00E26FDE" w:rsidRDefault="00054CA0" w:rsidP="002715E2">
                            <w:pPr>
                              <w:rPr>
                                <w:rFonts w:ascii="HG丸ｺﾞｼｯｸM-PRO" w:eastAsia="HG丸ｺﾞｼｯｸM-PRO" w:hAnsi="HG丸ｺﾞｼｯｸM-PRO"/>
                                <w:color w:val="000000" w:themeColor="text1"/>
                              </w:rPr>
                            </w:pPr>
                            <w:r w:rsidRPr="00E26FDE">
                              <w:rPr>
                                <w:rFonts w:ascii="HG丸ｺﾞｼｯｸM-PRO" w:eastAsia="HG丸ｺﾞｼｯｸM-PRO" w:hAnsi="HG丸ｺﾞｼｯｸM-PRO" w:hint="eastAsia"/>
                                <w:color w:val="000000" w:themeColor="text1"/>
                              </w:rPr>
                              <w:t xml:space="preserve">　　　　http</w:t>
                            </w:r>
                            <w:r w:rsidRPr="00E26FDE">
                              <w:rPr>
                                <w:rFonts w:ascii="HG丸ｺﾞｼｯｸM-PRO" w:eastAsia="HG丸ｺﾞｼｯｸM-PRO" w:hAnsi="HG丸ｺﾞｼｯｸM-PRO"/>
                                <w:color w:val="000000" w:themeColor="text1"/>
                              </w:rPr>
                              <w:t>s</w:t>
                            </w:r>
                            <w:r w:rsidRPr="00E26FDE">
                              <w:rPr>
                                <w:rFonts w:ascii="HG丸ｺﾞｼｯｸM-PRO" w:eastAsia="HG丸ｺﾞｼｯｸM-PRO" w:hAnsi="HG丸ｺﾞｼｯｸM-PRO" w:hint="eastAsia"/>
                                <w:color w:val="000000" w:themeColor="text1"/>
                              </w:rPr>
                              <w:t>://www.k</w:t>
                            </w:r>
                            <w:r w:rsidRPr="00E26FDE">
                              <w:rPr>
                                <w:rFonts w:ascii="HG丸ｺﾞｼｯｸM-PRO" w:eastAsia="HG丸ｺﾞｼｯｸM-PRO" w:hAnsi="HG丸ｺﾞｼｯｸM-PRO"/>
                                <w:color w:val="000000" w:themeColor="text1"/>
                              </w:rPr>
                              <w:t>nsk-osaka</w:t>
                            </w:r>
                            <w:r w:rsidRPr="00E26FDE">
                              <w:rPr>
                                <w:rFonts w:ascii="HG丸ｺﾞｼｯｸM-PRO" w:eastAsia="HG丸ｺﾞｼｯｸM-PRO" w:hAnsi="HG丸ｺﾞｼｯｸM-PRO" w:hint="eastAsia"/>
                                <w:color w:val="000000" w:themeColor="text1"/>
                              </w:rPr>
                              <w:t>.jp</w:t>
                            </w:r>
                          </w:p>
                          <w:p w14:paraId="28AF30EB" w14:textId="77777777" w:rsidR="00054CA0" w:rsidRPr="00E26FDE" w:rsidRDefault="00054CA0" w:rsidP="00B02D93">
                            <w:pPr>
                              <w:ind w:firstLineChars="100" w:firstLine="280"/>
                              <w:rPr>
                                <w:rFonts w:ascii="HG丸ｺﾞｼｯｸM-PRO" w:eastAsia="HG丸ｺﾞｼｯｸM-PRO" w:hAnsi="HG丸ｺﾞｼｯｸM-PRO"/>
                                <w:color w:val="000000" w:themeColor="text1"/>
                              </w:rPr>
                            </w:pPr>
                            <w:r w:rsidRPr="00E26FDE">
                              <w:rPr>
                                <w:rFonts w:ascii="HG丸ｺﾞｼｯｸM-PRO" w:eastAsia="HG丸ｺﾞｼｯｸM-PRO" w:hAnsi="HG丸ｺﾞｼｯｸM-PRO" w:hint="eastAsia"/>
                                <w:color w:val="000000" w:themeColor="text1"/>
                                <w:sz w:val="28"/>
                              </w:rPr>
                              <w:t>発　　行</w:t>
                            </w:r>
                          </w:p>
                          <w:p w14:paraId="63F46E7A" w14:textId="1B24066E" w:rsidR="00054CA0" w:rsidRPr="00F9534A" w:rsidRDefault="00D75085" w:rsidP="00B02D93">
                            <w:pPr>
                              <w:ind w:firstLineChars="300" w:firstLine="630"/>
                              <w:rPr>
                                <w:rFonts w:ascii="HG丸ｺﾞｼｯｸM-PRO" w:eastAsia="HG丸ｺﾞｼｯｸM-PRO" w:hAnsi="HG丸ｺﾞｼｯｸM-PRO"/>
                              </w:rPr>
                            </w:pPr>
                            <w:r w:rsidRPr="00F9534A">
                              <w:rPr>
                                <w:rFonts w:ascii="HG丸ｺﾞｼｯｸM-PRO" w:eastAsia="HG丸ｺﾞｼｯｸM-PRO" w:hAnsi="HG丸ｺﾞｼｯｸM-PRO" w:hint="eastAsia"/>
                              </w:rPr>
                              <w:t>令和７</w:t>
                            </w:r>
                            <w:r w:rsidR="00054CA0" w:rsidRPr="00F9534A">
                              <w:rPr>
                                <w:rFonts w:ascii="HG丸ｺﾞｼｯｸM-PRO" w:eastAsia="HG丸ｺﾞｼｯｸM-PRO" w:hAnsi="HG丸ｺﾞｼｯｸM-PRO"/>
                              </w:rPr>
                              <w:t>年</w:t>
                            </w:r>
                            <w:r w:rsidR="00E610D1" w:rsidRPr="00F9534A">
                              <w:rPr>
                                <w:rFonts w:ascii="HG丸ｺﾞｼｯｸM-PRO" w:eastAsia="HG丸ｺﾞｼｯｸM-PRO" w:hAnsi="HG丸ｺﾞｼｯｸM-PRO" w:hint="eastAsia"/>
                              </w:rPr>
                              <w:t>12</w:t>
                            </w:r>
                            <w:r w:rsidR="00054CA0" w:rsidRPr="00F9534A">
                              <w:rPr>
                                <w:rFonts w:ascii="HG丸ｺﾞｼｯｸM-PRO" w:eastAsia="HG丸ｺﾞｼｯｸM-PRO" w:hAnsi="HG丸ｺﾞｼｯｸM-PRO" w:hint="eastAsia"/>
                              </w:rPr>
                              <w:t>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221D9F" id="角丸四角形 2067" o:spid="_x0000_s1036" style="position:absolute;margin-left:0;margin-top:460.35pt;width:368.5pt;height:201.25pt;z-index:25161216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arcsize="25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" fillcolor="#e8f9e7 [661]" strokecolor="black [3200]" strokeweight="1.5pt">
                <v:stroke endcap="round"/>
                <v:textbox>
                  <w:txbxContent>
                    <w:p w14:paraId="1216EC8C" w14:textId="77777777" w:rsidR="00054CA0" w:rsidRPr="00E26FDE" w:rsidRDefault="00054CA0" w:rsidP="00B02D93">
                      <w:pPr>
                        <w:ind w:firstLineChars="100" w:firstLine="280"/>
                        <w:rPr>
                          <w:rFonts w:ascii="HG丸ｺﾞｼｯｸM-PRO" w:eastAsia="HG丸ｺﾞｼｯｸM-PRO" w:hAnsi="HG丸ｺﾞｼｯｸM-PRO"/>
                          <w:color w:val="000000" w:themeColor="text1"/>
                          <w:sz w:val="28"/>
                        </w:rPr>
                      </w:pPr>
                      <w:r w:rsidRPr="00E26FDE">
                        <w:rPr>
                          <w:rFonts w:ascii="HG丸ｺﾞｼｯｸM-PRO" w:eastAsia="HG丸ｺﾞｼｯｸM-PRO" w:hAnsi="HG丸ｺﾞｼｯｸM-PRO" w:hint="eastAsia"/>
                          <w:color w:val="000000" w:themeColor="text1"/>
                          <w:sz w:val="28"/>
                        </w:rPr>
                        <w:t>問い合わせ先</w:t>
                      </w:r>
                    </w:p>
                    <w:p w14:paraId="147D7BB9" w14:textId="47ED7390" w:rsidR="00054CA0" w:rsidRPr="00E26FDE" w:rsidRDefault="00054CA0" w:rsidP="008C6784">
                      <w:pPr>
                        <w:rPr>
                          <w:rFonts w:ascii="HG丸ｺﾞｼｯｸM-PRO" w:eastAsia="HG丸ｺﾞｼｯｸM-PRO" w:hAnsi="HG丸ｺﾞｼｯｸM-PRO"/>
                          <w:color w:val="000000" w:themeColor="text1"/>
                        </w:rPr>
                      </w:pPr>
                      <w:r w:rsidRPr="00E26FDE">
                        <w:rPr>
                          <w:rFonts w:ascii="HG丸ｺﾞｼｯｸM-PRO" w:eastAsia="HG丸ｺﾞｼｯｸM-PRO" w:hAnsi="HG丸ｺﾞｼｯｸM-PRO" w:hint="eastAsia"/>
                          <w:color w:val="000000" w:themeColor="text1"/>
                        </w:rPr>
                        <w:t xml:space="preserve">　　　地方独立行政法人大阪府立環境農林水産総合研究所</w:t>
                      </w:r>
                    </w:p>
                    <w:p w14:paraId="2D0018E9" w14:textId="1FE47CAF" w:rsidR="00054CA0" w:rsidRPr="00F9534A" w:rsidRDefault="00054CA0" w:rsidP="000E1FCB">
                      <w:pPr>
                        <w:jc w:val="left"/>
                        <w:rPr>
                          <w:rFonts w:ascii="HG丸ｺﾞｼｯｸM-PRO" w:eastAsia="HG丸ｺﾞｼｯｸM-PRO" w:hAnsi="HG丸ｺﾞｼｯｸM-PRO"/>
                        </w:rPr>
                      </w:pPr>
                      <w:r w:rsidRPr="00E26FDE">
                        <w:rPr>
                          <w:rFonts w:ascii="HG丸ｺﾞｼｯｸM-PRO" w:eastAsia="HG丸ｺﾞｼｯｸM-PRO" w:hAnsi="HG丸ｺﾞｼｯｸM-PRO" w:hint="eastAsia"/>
                          <w:color w:val="000000" w:themeColor="text1"/>
                        </w:rPr>
                        <w:t xml:space="preserve">　</w:t>
                      </w:r>
                      <w:r w:rsidRPr="00E26FDE">
                        <w:rPr>
                          <w:rFonts w:ascii="HG丸ｺﾞｼｯｸM-PRO" w:eastAsia="HG丸ｺﾞｼｯｸM-PRO" w:hAnsi="HG丸ｺﾞｼｯｸM-PRO"/>
                          <w:color w:val="000000" w:themeColor="text1"/>
                        </w:rPr>
                        <w:t xml:space="preserve">　　</w:t>
                      </w:r>
                      <w:r w:rsidRPr="00F9534A">
                        <w:rPr>
                          <w:rFonts w:ascii="HG丸ｺﾞｼｯｸM-PRO" w:eastAsia="HG丸ｺﾞｼｯｸM-PRO" w:hAnsi="HG丸ｺﾞｼｯｸM-PRO" w:hint="eastAsia"/>
                        </w:rPr>
                        <w:t>企画部　研究支援グループ</w:t>
                      </w:r>
                    </w:p>
                    <w:p w14:paraId="77C87F07" w14:textId="5E793A84" w:rsidR="00054CA0" w:rsidRPr="00E26FDE" w:rsidRDefault="00054CA0" w:rsidP="002715E2">
                      <w:pPr>
                        <w:rPr>
                          <w:rFonts w:ascii="HG丸ｺﾞｼｯｸM-PRO" w:eastAsia="HG丸ｺﾞｼｯｸM-PRO" w:hAnsi="HG丸ｺﾞｼｯｸM-PRO"/>
                          <w:color w:val="000000" w:themeColor="text1"/>
                        </w:rPr>
                      </w:pPr>
                      <w:r w:rsidRPr="00E26FDE">
                        <w:rPr>
                          <w:rFonts w:ascii="HG丸ｺﾞｼｯｸM-PRO" w:eastAsia="HG丸ｺﾞｼｯｸM-PRO" w:hAnsi="HG丸ｺﾞｼｯｸM-PRO" w:hint="eastAsia"/>
                          <w:color w:val="000000" w:themeColor="text1"/>
                        </w:rPr>
                        <w:t xml:space="preserve">　　　　〒583-0862　羽曳野市尺度442</w:t>
                      </w:r>
                    </w:p>
                    <w:p w14:paraId="61BE2E52" w14:textId="32DFFB80" w:rsidR="00054CA0" w:rsidRPr="00E26FDE" w:rsidRDefault="00054CA0" w:rsidP="002715E2">
                      <w:pPr>
                        <w:rPr>
                          <w:rFonts w:ascii="HG丸ｺﾞｼｯｸM-PRO" w:eastAsia="HG丸ｺﾞｼｯｸM-PRO" w:hAnsi="HG丸ｺﾞｼｯｸM-PRO"/>
                          <w:color w:val="000000" w:themeColor="text1"/>
                        </w:rPr>
                      </w:pPr>
                      <w:r w:rsidRPr="00E26FDE">
                        <w:rPr>
                          <w:rFonts w:ascii="HG丸ｺﾞｼｯｸM-PRO" w:eastAsia="HG丸ｺﾞｼｯｸM-PRO" w:hAnsi="HG丸ｺﾞｼｯｸM-PRO" w:hint="eastAsia"/>
                          <w:color w:val="000000" w:themeColor="text1"/>
                        </w:rPr>
                        <w:t xml:space="preserve">　　　　TEL：072-958-655</w:t>
                      </w:r>
                      <w:r w:rsidRPr="00E26FDE">
                        <w:rPr>
                          <w:rFonts w:ascii="HG丸ｺﾞｼｯｸM-PRO" w:eastAsia="HG丸ｺﾞｼｯｸM-PRO" w:hAnsi="HG丸ｺﾞｼｯｸM-PRO"/>
                          <w:color w:val="000000" w:themeColor="text1"/>
                        </w:rPr>
                        <w:t>1</w:t>
                      </w:r>
                      <w:r w:rsidRPr="00E26FDE">
                        <w:rPr>
                          <w:rFonts w:ascii="HG丸ｺﾞｼｯｸM-PRO" w:eastAsia="HG丸ｺﾞｼｯｸM-PRO" w:hAnsi="HG丸ｺﾞｼｯｸM-PRO" w:hint="eastAsia"/>
                          <w:color w:val="000000" w:themeColor="text1"/>
                        </w:rPr>
                        <w:t xml:space="preserve">　　 FAX：072-956-9691</w:t>
                      </w:r>
                    </w:p>
                    <w:p w14:paraId="5803E684" w14:textId="5067CED3" w:rsidR="00054CA0" w:rsidRPr="00E26FDE" w:rsidRDefault="00054CA0" w:rsidP="002715E2">
                      <w:pPr>
                        <w:rPr>
                          <w:rFonts w:ascii="HG丸ｺﾞｼｯｸM-PRO" w:eastAsia="HG丸ｺﾞｼｯｸM-PRO" w:hAnsi="HG丸ｺﾞｼｯｸM-PRO"/>
                          <w:color w:val="000000" w:themeColor="text1"/>
                        </w:rPr>
                      </w:pPr>
                      <w:r w:rsidRPr="00E26FDE">
                        <w:rPr>
                          <w:rFonts w:ascii="HG丸ｺﾞｼｯｸM-PRO" w:eastAsia="HG丸ｺﾞｼｯｸM-PRO" w:hAnsi="HG丸ｺﾞｼｯｸM-PRO" w:hint="eastAsia"/>
                          <w:color w:val="000000" w:themeColor="text1"/>
                        </w:rPr>
                        <w:t xml:space="preserve">　　　　http</w:t>
                      </w:r>
                      <w:r w:rsidRPr="00E26FDE">
                        <w:rPr>
                          <w:rFonts w:ascii="HG丸ｺﾞｼｯｸM-PRO" w:eastAsia="HG丸ｺﾞｼｯｸM-PRO" w:hAnsi="HG丸ｺﾞｼｯｸM-PRO"/>
                          <w:color w:val="000000" w:themeColor="text1"/>
                        </w:rPr>
                        <w:t>s</w:t>
                      </w:r>
                      <w:r w:rsidRPr="00E26FDE">
                        <w:rPr>
                          <w:rFonts w:ascii="HG丸ｺﾞｼｯｸM-PRO" w:eastAsia="HG丸ｺﾞｼｯｸM-PRO" w:hAnsi="HG丸ｺﾞｼｯｸM-PRO" w:hint="eastAsia"/>
                          <w:color w:val="000000" w:themeColor="text1"/>
                        </w:rPr>
                        <w:t>://www.k</w:t>
                      </w:r>
                      <w:r w:rsidRPr="00E26FDE">
                        <w:rPr>
                          <w:rFonts w:ascii="HG丸ｺﾞｼｯｸM-PRO" w:eastAsia="HG丸ｺﾞｼｯｸM-PRO" w:hAnsi="HG丸ｺﾞｼｯｸM-PRO"/>
                          <w:color w:val="000000" w:themeColor="text1"/>
                        </w:rPr>
                        <w:t>nsk-osaka</w:t>
                      </w:r>
                      <w:r w:rsidRPr="00E26FDE">
                        <w:rPr>
                          <w:rFonts w:ascii="HG丸ｺﾞｼｯｸM-PRO" w:eastAsia="HG丸ｺﾞｼｯｸM-PRO" w:hAnsi="HG丸ｺﾞｼｯｸM-PRO" w:hint="eastAsia"/>
                          <w:color w:val="000000" w:themeColor="text1"/>
                        </w:rPr>
                        <w:t>.jp</w:t>
                      </w:r>
                    </w:p>
                    <w:p w14:paraId="28AF30EB" w14:textId="77777777" w:rsidR="00054CA0" w:rsidRPr="00E26FDE" w:rsidRDefault="00054CA0" w:rsidP="00B02D93">
                      <w:pPr>
                        <w:ind w:firstLineChars="100" w:firstLine="280"/>
                        <w:rPr>
                          <w:rFonts w:ascii="HG丸ｺﾞｼｯｸM-PRO" w:eastAsia="HG丸ｺﾞｼｯｸM-PRO" w:hAnsi="HG丸ｺﾞｼｯｸM-PRO"/>
                          <w:color w:val="000000" w:themeColor="text1"/>
                        </w:rPr>
                      </w:pPr>
                      <w:r w:rsidRPr="00E26FDE">
                        <w:rPr>
                          <w:rFonts w:ascii="HG丸ｺﾞｼｯｸM-PRO" w:eastAsia="HG丸ｺﾞｼｯｸM-PRO" w:hAnsi="HG丸ｺﾞｼｯｸM-PRO" w:hint="eastAsia"/>
                          <w:color w:val="000000" w:themeColor="text1"/>
                          <w:sz w:val="28"/>
                        </w:rPr>
                        <w:t>発　　行</w:t>
                      </w:r>
                    </w:p>
                    <w:p w14:paraId="63F46E7A" w14:textId="1B24066E" w:rsidR="00054CA0" w:rsidRPr="00F9534A" w:rsidRDefault="00D75085" w:rsidP="00B02D93">
                      <w:pPr>
                        <w:ind w:firstLineChars="300" w:firstLine="630"/>
                        <w:rPr>
                          <w:rFonts w:ascii="HG丸ｺﾞｼｯｸM-PRO" w:eastAsia="HG丸ｺﾞｼｯｸM-PRO" w:hAnsi="HG丸ｺﾞｼｯｸM-PRO"/>
                        </w:rPr>
                      </w:pPr>
                      <w:r w:rsidRPr="00F9534A">
                        <w:rPr>
                          <w:rFonts w:ascii="HG丸ｺﾞｼｯｸM-PRO" w:eastAsia="HG丸ｺﾞｼｯｸM-PRO" w:hAnsi="HG丸ｺﾞｼｯｸM-PRO" w:hint="eastAsia"/>
                        </w:rPr>
                        <w:t>令和７</w:t>
                      </w:r>
                      <w:r w:rsidR="00054CA0" w:rsidRPr="00F9534A">
                        <w:rPr>
                          <w:rFonts w:ascii="HG丸ｺﾞｼｯｸM-PRO" w:eastAsia="HG丸ｺﾞｼｯｸM-PRO" w:hAnsi="HG丸ｺﾞｼｯｸM-PRO"/>
                        </w:rPr>
                        <w:t>年</w:t>
                      </w:r>
                      <w:r w:rsidR="00E610D1" w:rsidRPr="00F9534A">
                        <w:rPr>
                          <w:rFonts w:ascii="HG丸ｺﾞｼｯｸM-PRO" w:eastAsia="HG丸ｺﾞｼｯｸM-PRO" w:hAnsi="HG丸ｺﾞｼｯｸM-PRO" w:hint="eastAsia"/>
                        </w:rPr>
                        <w:t>12</w:t>
                      </w:r>
                      <w:r w:rsidR="00054CA0" w:rsidRPr="00F9534A">
                        <w:rPr>
                          <w:rFonts w:ascii="HG丸ｺﾞｼｯｸM-PRO" w:eastAsia="HG丸ｺﾞｼｯｸM-PRO" w:hAnsi="HG丸ｺﾞｼｯｸM-PRO" w:hint="eastAsia"/>
                        </w:rPr>
                        <w:t>月</w:t>
                      </w:r>
                    </w:p>
                  </w:txbxContent>
                </v:textbox>
                <w10:wrap anchorx="margin" anchory="margin"/>
              </v:roundrect>
            </w:pict>
          </mc:Fallback>
        </mc:AlternateContent>
      </w:r>
    </w:p>
    <w:sectPr w:rsidR="002715E2" w:rsidRPr="00E26FDE" w:rsidSect="00F51F7F">
      <w:footerReference w:type="even" r:id="rId29"/>
      <w:type w:val="continuous"/>
      <w:pgSz w:w="11906" w:h="16838"/>
      <w:pgMar w:top="1985" w:right="1841" w:bottom="1701" w:left="1701" w:header="851"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9862B6" w14:textId="77777777" w:rsidR="00D65509" w:rsidRDefault="00D65509" w:rsidP="0003619F">
      <w:r>
        <w:separator/>
      </w:r>
    </w:p>
  </w:endnote>
  <w:endnote w:type="continuationSeparator" w:id="0">
    <w:p w14:paraId="0A1B7525" w14:textId="77777777" w:rsidR="00D65509" w:rsidRDefault="00D65509" w:rsidP="00036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90D6E" w14:textId="0C771B53" w:rsidR="00054CA0" w:rsidRDefault="00054CA0" w:rsidP="00497BC4">
    <w:pPr>
      <w:pStyle w:val="a7"/>
      <w:ind w:leftChars="-202" w:left="-424" w:rightChars="-674" w:right="-1415"/>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9379E" w14:textId="28E7A313" w:rsidR="00054CA0" w:rsidRPr="0021688B" w:rsidRDefault="00054CA0" w:rsidP="0021688B">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8E863" w14:textId="66D9A773" w:rsidR="00054CA0" w:rsidRDefault="00054CA0" w:rsidP="00497BC4">
    <w:pPr>
      <w:pStyle w:val="a7"/>
      <w:ind w:leftChars="-202" w:left="-424" w:rightChars="-270" w:right="-567"/>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4FCA4" w14:textId="46F9E15C" w:rsidR="00054CA0" w:rsidRPr="0082775D" w:rsidRDefault="00054CA0" w:rsidP="0082775D">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009F2" w14:textId="3F85CFF1" w:rsidR="00054CA0" w:rsidRPr="0021688B" w:rsidRDefault="00054CA0" w:rsidP="0021688B">
    <w:pPr>
      <w:pStyle w:val="a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E94D3" w14:textId="0B87260C" w:rsidR="00054CA0" w:rsidRPr="0021688B" w:rsidRDefault="00054CA0" w:rsidP="0021688B">
    <w:pPr>
      <w:pStyle w:val="a7"/>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711BE" w14:textId="77777777" w:rsidR="00054CA0" w:rsidRDefault="00054CA0" w:rsidP="00EB7AC5">
    <w:pPr>
      <w:pStyle w:val="a7"/>
      <w:ind w:leftChars="-607" w:left="-1275"/>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82BBC" w14:textId="368E5612" w:rsidR="00054CA0" w:rsidRPr="0021688B" w:rsidRDefault="00054CA0" w:rsidP="0021688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64E7E1" w14:textId="77777777" w:rsidR="00D65509" w:rsidRDefault="00D65509" w:rsidP="0003619F">
      <w:r>
        <w:separator/>
      </w:r>
    </w:p>
  </w:footnote>
  <w:footnote w:type="continuationSeparator" w:id="0">
    <w:p w14:paraId="055E7939" w14:textId="77777777" w:rsidR="00D65509" w:rsidRDefault="00D65509" w:rsidP="000361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環境" style="width:16.2pt;height:5.05pt;visibility:visible" o:bullet="t">
        <v:imagedata r:id="rId1" o:title="環境"/>
      </v:shape>
    </w:pict>
  </w:numPicBullet>
  <w:abstractNum w:abstractNumId="0" w15:restartNumberingAfterBreak="0">
    <w:nsid w:val="15436C77"/>
    <w:multiLevelType w:val="hybridMultilevel"/>
    <w:tmpl w:val="F196A20E"/>
    <w:lvl w:ilvl="0" w:tplc="D728B8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4906437"/>
    <w:multiLevelType w:val="hybridMultilevel"/>
    <w:tmpl w:val="4A52AFC8"/>
    <w:lvl w:ilvl="0" w:tplc="789EB102">
      <w:start w:val="1"/>
      <w:numFmt w:val="decimalEnclosedCircle"/>
      <w:lvlText w:val="%1"/>
      <w:lvlJc w:val="left"/>
      <w:pPr>
        <w:ind w:left="786" w:hanging="36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 w15:restartNumberingAfterBreak="0">
    <w:nsid w:val="3DAF3105"/>
    <w:multiLevelType w:val="hybridMultilevel"/>
    <w:tmpl w:val="C694930C"/>
    <w:lvl w:ilvl="0" w:tplc="7A209006">
      <w:start w:val="2"/>
      <w:numFmt w:val="bullet"/>
      <w:lvlText w:val="○"/>
      <w:lvlJc w:val="left"/>
      <w:pPr>
        <w:ind w:left="57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15:restartNumberingAfterBreak="0">
    <w:nsid w:val="5C1B47C5"/>
    <w:multiLevelType w:val="multilevel"/>
    <w:tmpl w:val="1CD22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98D72AF"/>
    <w:multiLevelType w:val="hybridMultilevel"/>
    <w:tmpl w:val="30B4E304"/>
    <w:lvl w:ilvl="0" w:tplc="1FB0136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BA671A8"/>
    <w:multiLevelType w:val="hybridMultilevel"/>
    <w:tmpl w:val="15D28A0E"/>
    <w:lvl w:ilvl="0" w:tplc="08C82D7A">
      <w:start w:val="2"/>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16cid:durableId="1795175927">
    <w:abstractNumId w:val="5"/>
  </w:num>
  <w:num w:numId="2" w16cid:durableId="181752058">
    <w:abstractNumId w:val="4"/>
  </w:num>
  <w:num w:numId="3" w16cid:durableId="1261183028">
    <w:abstractNumId w:val="1"/>
  </w:num>
  <w:num w:numId="4" w16cid:durableId="832136512">
    <w:abstractNumId w:val="0"/>
  </w:num>
  <w:num w:numId="5" w16cid:durableId="1762484362">
    <w:abstractNumId w:val="2"/>
  </w:num>
  <w:num w:numId="6" w16cid:durableId="18738345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304"/>
    <w:rsid w:val="0000057E"/>
    <w:rsid w:val="0000228E"/>
    <w:rsid w:val="00005BC2"/>
    <w:rsid w:val="00006A5F"/>
    <w:rsid w:val="00006EA8"/>
    <w:rsid w:val="00011286"/>
    <w:rsid w:val="00020013"/>
    <w:rsid w:val="00020102"/>
    <w:rsid w:val="000206B9"/>
    <w:rsid w:val="00021FD1"/>
    <w:rsid w:val="00023513"/>
    <w:rsid w:val="000245F1"/>
    <w:rsid w:val="00025093"/>
    <w:rsid w:val="00026FB3"/>
    <w:rsid w:val="000320A2"/>
    <w:rsid w:val="00033241"/>
    <w:rsid w:val="00034C58"/>
    <w:rsid w:val="0003619F"/>
    <w:rsid w:val="000410F4"/>
    <w:rsid w:val="0004169F"/>
    <w:rsid w:val="0004213B"/>
    <w:rsid w:val="000425A5"/>
    <w:rsid w:val="00043151"/>
    <w:rsid w:val="0004575D"/>
    <w:rsid w:val="00045FF3"/>
    <w:rsid w:val="00051CC3"/>
    <w:rsid w:val="00051FF6"/>
    <w:rsid w:val="00053AAA"/>
    <w:rsid w:val="00054CA0"/>
    <w:rsid w:val="00057D7B"/>
    <w:rsid w:val="0006008E"/>
    <w:rsid w:val="00060530"/>
    <w:rsid w:val="00064953"/>
    <w:rsid w:val="0006566F"/>
    <w:rsid w:val="0006604A"/>
    <w:rsid w:val="0006777E"/>
    <w:rsid w:val="00070220"/>
    <w:rsid w:val="00070629"/>
    <w:rsid w:val="00070A10"/>
    <w:rsid w:val="0007455C"/>
    <w:rsid w:val="000769FA"/>
    <w:rsid w:val="0007774E"/>
    <w:rsid w:val="00077AD2"/>
    <w:rsid w:val="00081F80"/>
    <w:rsid w:val="00084362"/>
    <w:rsid w:val="00085015"/>
    <w:rsid w:val="00085962"/>
    <w:rsid w:val="0009084E"/>
    <w:rsid w:val="0009452A"/>
    <w:rsid w:val="0009652B"/>
    <w:rsid w:val="000968B6"/>
    <w:rsid w:val="00096D7D"/>
    <w:rsid w:val="00097A10"/>
    <w:rsid w:val="000A0E9B"/>
    <w:rsid w:val="000A1351"/>
    <w:rsid w:val="000A4A17"/>
    <w:rsid w:val="000A57C6"/>
    <w:rsid w:val="000A5FDD"/>
    <w:rsid w:val="000B180F"/>
    <w:rsid w:val="000B256F"/>
    <w:rsid w:val="000B2640"/>
    <w:rsid w:val="000C1A2E"/>
    <w:rsid w:val="000C26A9"/>
    <w:rsid w:val="000C2E65"/>
    <w:rsid w:val="000C526C"/>
    <w:rsid w:val="000C557B"/>
    <w:rsid w:val="000C5E4B"/>
    <w:rsid w:val="000D010B"/>
    <w:rsid w:val="000D0337"/>
    <w:rsid w:val="000D18F3"/>
    <w:rsid w:val="000E1B0E"/>
    <w:rsid w:val="000E1FCB"/>
    <w:rsid w:val="000E2554"/>
    <w:rsid w:val="000E409F"/>
    <w:rsid w:val="000E6D8B"/>
    <w:rsid w:val="000E7829"/>
    <w:rsid w:val="000E7F75"/>
    <w:rsid w:val="000F4304"/>
    <w:rsid w:val="000F6EFE"/>
    <w:rsid w:val="000F7D9B"/>
    <w:rsid w:val="00101DD9"/>
    <w:rsid w:val="00102C64"/>
    <w:rsid w:val="00104939"/>
    <w:rsid w:val="00111C78"/>
    <w:rsid w:val="00113499"/>
    <w:rsid w:val="00114089"/>
    <w:rsid w:val="00114AAF"/>
    <w:rsid w:val="001171F6"/>
    <w:rsid w:val="00120932"/>
    <w:rsid w:val="00121735"/>
    <w:rsid w:val="00121D55"/>
    <w:rsid w:val="00121F56"/>
    <w:rsid w:val="00124D53"/>
    <w:rsid w:val="00126312"/>
    <w:rsid w:val="00131A72"/>
    <w:rsid w:val="001321B3"/>
    <w:rsid w:val="001357A6"/>
    <w:rsid w:val="00145B5D"/>
    <w:rsid w:val="001467C0"/>
    <w:rsid w:val="0014690A"/>
    <w:rsid w:val="00152BE5"/>
    <w:rsid w:val="001535C4"/>
    <w:rsid w:val="00153FA1"/>
    <w:rsid w:val="001563F7"/>
    <w:rsid w:val="00156501"/>
    <w:rsid w:val="001626AF"/>
    <w:rsid w:val="00164F2E"/>
    <w:rsid w:val="00165416"/>
    <w:rsid w:val="00167F10"/>
    <w:rsid w:val="00173763"/>
    <w:rsid w:val="0017457C"/>
    <w:rsid w:val="00180F23"/>
    <w:rsid w:val="00181BFF"/>
    <w:rsid w:val="00187346"/>
    <w:rsid w:val="001879B9"/>
    <w:rsid w:val="0019130B"/>
    <w:rsid w:val="00194463"/>
    <w:rsid w:val="001A0202"/>
    <w:rsid w:val="001A2A4D"/>
    <w:rsid w:val="001A2ED9"/>
    <w:rsid w:val="001A3B36"/>
    <w:rsid w:val="001A43FF"/>
    <w:rsid w:val="001A6787"/>
    <w:rsid w:val="001B008F"/>
    <w:rsid w:val="001B183A"/>
    <w:rsid w:val="001B1BFF"/>
    <w:rsid w:val="001B3502"/>
    <w:rsid w:val="001B5589"/>
    <w:rsid w:val="001C059E"/>
    <w:rsid w:val="001C0A8D"/>
    <w:rsid w:val="001C0E67"/>
    <w:rsid w:val="001C33F9"/>
    <w:rsid w:val="001C421A"/>
    <w:rsid w:val="001C6957"/>
    <w:rsid w:val="001D0A3C"/>
    <w:rsid w:val="001D0E86"/>
    <w:rsid w:val="001D1A25"/>
    <w:rsid w:val="001E0911"/>
    <w:rsid w:val="001E1A50"/>
    <w:rsid w:val="001E3884"/>
    <w:rsid w:val="001E3DB2"/>
    <w:rsid w:val="001E430B"/>
    <w:rsid w:val="001E4E53"/>
    <w:rsid w:val="001E72CF"/>
    <w:rsid w:val="001F24AA"/>
    <w:rsid w:val="001F65A6"/>
    <w:rsid w:val="0020028B"/>
    <w:rsid w:val="00201339"/>
    <w:rsid w:val="0020146A"/>
    <w:rsid w:val="00202048"/>
    <w:rsid w:val="00207CE1"/>
    <w:rsid w:val="00215E2F"/>
    <w:rsid w:val="0021688B"/>
    <w:rsid w:val="00217EF9"/>
    <w:rsid w:val="002224FB"/>
    <w:rsid w:val="002226DE"/>
    <w:rsid w:val="0023010A"/>
    <w:rsid w:val="002321B5"/>
    <w:rsid w:val="002355CD"/>
    <w:rsid w:val="00236BA3"/>
    <w:rsid w:val="00241A87"/>
    <w:rsid w:val="00243492"/>
    <w:rsid w:val="00244536"/>
    <w:rsid w:val="00245AEA"/>
    <w:rsid w:val="00245CA1"/>
    <w:rsid w:val="0025091A"/>
    <w:rsid w:val="00253030"/>
    <w:rsid w:val="002531FB"/>
    <w:rsid w:val="00255F07"/>
    <w:rsid w:val="00260509"/>
    <w:rsid w:val="00261522"/>
    <w:rsid w:val="00262279"/>
    <w:rsid w:val="00263832"/>
    <w:rsid w:val="00265392"/>
    <w:rsid w:val="00266503"/>
    <w:rsid w:val="002715E2"/>
    <w:rsid w:val="00271DD4"/>
    <w:rsid w:val="002769D6"/>
    <w:rsid w:val="002779B9"/>
    <w:rsid w:val="00281057"/>
    <w:rsid w:val="00281395"/>
    <w:rsid w:val="00281CB9"/>
    <w:rsid w:val="002840AE"/>
    <w:rsid w:val="002846FA"/>
    <w:rsid w:val="00285C73"/>
    <w:rsid w:val="002867A0"/>
    <w:rsid w:val="002906E8"/>
    <w:rsid w:val="00291113"/>
    <w:rsid w:val="00291C63"/>
    <w:rsid w:val="00294392"/>
    <w:rsid w:val="00295305"/>
    <w:rsid w:val="002A0C1D"/>
    <w:rsid w:val="002A0C3F"/>
    <w:rsid w:val="002A2FC2"/>
    <w:rsid w:val="002A4276"/>
    <w:rsid w:val="002A47BE"/>
    <w:rsid w:val="002A55F5"/>
    <w:rsid w:val="002A5AA0"/>
    <w:rsid w:val="002A6EA6"/>
    <w:rsid w:val="002B0350"/>
    <w:rsid w:val="002B326D"/>
    <w:rsid w:val="002B4CCA"/>
    <w:rsid w:val="002B6515"/>
    <w:rsid w:val="002B6531"/>
    <w:rsid w:val="002B6B4E"/>
    <w:rsid w:val="002B75B1"/>
    <w:rsid w:val="002C0062"/>
    <w:rsid w:val="002C28CA"/>
    <w:rsid w:val="002C41A5"/>
    <w:rsid w:val="002C5130"/>
    <w:rsid w:val="002C5C6D"/>
    <w:rsid w:val="002C704D"/>
    <w:rsid w:val="002D076D"/>
    <w:rsid w:val="002D091A"/>
    <w:rsid w:val="002D0AD8"/>
    <w:rsid w:val="002D24E3"/>
    <w:rsid w:val="002D25B2"/>
    <w:rsid w:val="002D3ADA"/>
    <w:rsid w:val="002D3C84"/>
    <w:rsid w:val="002D5B45"/>
    <w:rsid w:val="002D6C54"/>
    <w:rsid w:val="002E1A1F"/>
    <w:rsid w:val="002E242C"/>
    <w:rsid w:val="002E2B8A"/>
    <w:rsid w:val="002E3BFA"/>
    <w:rsid w:val="002E3FCB"/>
    <w:rsid w:val="002E4178"/>
    <w:rsid w:val="002E51C0"/>
    <w:rsid w:val="002E71E7"/>
    <w:rsid w:val="002E75DA"/>
    <w:rsid w:val="002E783F"/>
    <w:rsid w:val="002F02D0"/>
    <w:rsid w:val="002F2EC0"/>
    <w:rsid w:val="002F63DD"/>
    <w:rsid w:val="003042BE"/>
    <w:rsid w:val="0030493A"/>
    <w:rsid w:val="00306949"/>
    <w:rsid w:val="0031066C"/>
    <w:rsid w:val="00312C82"/>
    <w:rsid w:val="00317827"/>
    <w:rsid w:val="00321A4C"/>
    <w:rsid w:val="00322A6E"/>
    <w:rsid w:val="003234CA"/>
    <w:rsid w:val="003236A5"/>
    <w:rsid w:val="00324B20"/>
    <w:rsid w:val="00330A45"/>
    <w:rsid w:val="00330DD2"/>
    <w:rsid w:val="00331E5B"/>
    <w:rsid w:val="003355AC"/>
    <w:rsid w:val="00335719"/>
    <w:rsid w:val="003400E4"/>
    <w:rsid w:val="00342FFD"/>
    <w:rsid w:val="00343FB8"/>
    <w:rsid w:val="003448DC"/>
    <w:rsid w:val="00345BCF"/>
    <w:rsid w:val="00346E44"/>
    <w:rsid w:val="00347A3A"/>
    <w:rsid w:val="0035073B"/>
    <w:rsid w:val="003510D1"/>
    <w:rsid w:val="0035296E"/>
    <w:rsid w:val="00353EF7"/>
    <w:rsid w:val="00355294"/>
    <w:rsid w:val="00356B16"/>
    <w:rsid w:val="00361693"/>
    <w:rsid w:val="00362184"/>
    <w:rsid w:val="00362C08"/>
    <w:rsid w:val="00363305"/>
    <w:rsid w:val="003641E7"/>
    <w:rsid w:val="00365888"/>
    <w:rsid w:val="00365DE8"/>
    <w:rsid w:val="00366BB5"/>
    <w:rsid w:val="00372272"/>
    <w:rsid w:val="00373226"/>
    <w:rsid w:val="0037342E"/>
    <w:rsid w:val="00373CE2"/>
    <w:rsid w:val="00374430"/>
    <w:rsid w:val="00375CE2"/>
    <w:rsid w:val="0037764C"/>
    <w:rsid w:val="00377F87"/>
    <w:rsid w:val="0038018C"/>
    <w:rsid w:val="00382702"/>
    <w:rsid w:val="00384165"/>
    <w:rsid w:val="003874D5"/>
    <w:rsid w:val="00391E8C"/>
    <w:rsid w:val="00393955"/>
    <w:rsid w:val="0039402A"/>
    <w:rsid w:val="003A4285"/>
    <w:rsid w:val="003B027D"/>
    <w:rsid w:val="003B02F0"/>
    <w:rsid w:val="003B16BC"/>
    <w:rsid w:val="003B344E"/>
    <w:rsid w:val="003B3BC9"/>
    <w:rsid w:val="003B3DD6"/>
    <w:rsid w:val="003B3FF6"/>
    <w:rsid w:val="003B5474"/>
    <w:rsid w:val="003B5653"/>
    <w:rsid w:val="003B64EB"/>
    <w:rsid w:val="003B7215"/>
    <w:rsid w:val="003C04DB"/>
    <w:rsid w:val="003C1505"/>
    <w:rsid w:val="003C3708"/>
    <w:rsid w:val="003C4EFC"/>
    <w:rsid w:val="003D035A"/>
    <w:rsid w:val="003D0F70"/>
    <w:rsid w:val="003D128E"/>
    <w:rsid w:val="003D17A0"/>
    <w:rsid w:val="003D2268"/>
    <w:rsid w:val="003D43BF"/>
    <w:rsid w:val="003D499F"/>
    <w:rsid w:val="003D74F9"/>
    <w:rsid w:val="003E031F"/>
    <w:rsid w:val="003E2131"/>
    <w:rsid w:val="003E5435"/>
    <w:rsid w:val="003E7BCE"/>
    <w:rsid w:val="003F3132"/>
    <w:rsid w:val="003F338C"/>
    <w:rsid w:val="003F4223"/>
    <w:rsid w:val="003F6894"/>
    <w:rsid w:val="003F7946"/>
    <w:rsid w:val="004007F7"/>
    <w:rsid w:val="004016A6"/>
    <w:rsid w:val="00401C5C"/>
    <w:rsid w:val="00404270"/>
    <w:rsid w:val="00404C8F"/>
    <w:rsid w:val="00406DC0"/>
    <w:rsid w:val="00406FC4"/>
    <w:rsid w:val="0041015D"/>
    <w:rsid w:val="004110C9"/>
    <w:rsid w:val="00411C9A"/>
    <w:rsid w:val="00412CDF"/>
    <w:rsid w:val="00412D09"/>
    <w:rsid w:val="0041318D"/>
    <w:rsid w:val="004136E0"/>
    <w:rsid w:val="004163E2"/>
    <w:rsid w:val="00420151"/>
    <w:rsid w:val="00420BFA"/>
    <w:rsid w:val="00423D35"/>
    <w:rsid w:val="00424912"/>
    <w:rsid w:val="00424EDE"/>
    <w:rsid w:val="00425C14"/>
    <w:rsid w:val="00430340"/>
    <w:rsid w:val="0043043B"/>
    <w:rsid w:val="004328E6"/>
    <w:rsid w:val="00432973"/>
    <w:rsid w:val="00432A12"/>
    <w:rsid w:val="004335FA"/>
    <w:rsid w:val="0043446A"/>
    <w:rsid w:val="004358CE"/>
    <w:rsid w:val="00435AA3"/>
    <w:rsid w:val="00440DD6"/>
    <w:rsid w:val="00441E3A"/>
    <w:rsid w:val="00442775"/>
    <w:rsid w:val="00442BCD"/>
    <w:rsid w:val="004436CB"/>
    <w:rsid w:val="00444A65"/>
    <w:rsid w:val="00444EA9"/>
    <w:rsid w:val="0044767B"/>
    <w:rsid w:val="00450120"/>
    <w:rsid w:val="00451EE4"/>
    <w:rsid w:val="004522FA"/>
    <w:rsid w:val="00454B9B"/>
    <w:rsid w:val="0045614C"/>
    <w:rsid w:val="00457F3E"/>
    <w:rsid w:val="0046190F"/>
    <w:rsid w:val="004634E7"/>
    <w:rsid w:val="00467A24"/>
    <w:rsid w:val="004714A2"/>
    <w:rsid w:val="00472970"/>
    <w:rsid w:val="004733AD"/>
    <w:rsid w:val="004778F0"/>
    <w:rsid w:val="00481FFE"/>
    <w:rsid w:val="0048246A"/>
    <w:rsid w:val="004827F7"/>
    <w:rsid w:val="004838F3"/>
    <w:rsid w:val="00483F41"/>
    <w:rsid w:val="0048418E"/>
    <w:rsid w:val="00487C70"/>
    <w:rsid w:val="00493EDB"/>
    <w:rsid w:val="00497925"/>
    <w:rsid w:val="00497BAE"/>
    <w:rsid w:val="00497BC4"/>
    <w:rsid w:val="004A019F"/>
    <w:rsid w:val="004A0594"/>
    <w:rsid w:val="004A0BAB"/>
    <w:rsid w:val="004A3047"/>
    <w:rsid w:val="004A425E"/>
    <w:rsid w:val="004A4288"/>
    <w:rsid w:val="004A69CD"/>
    <w:rsid w:val="004A743A"/>
    <w:rsid w:val="004A7CED"/>
    <w:rsid w:val="004B194E"/>
    <w:rsid w:val="004B4495"/>
    <w:rsid w:val="004B7586"/>
    <w:rsid w:val="004B7609"/>
    <w:rsid w:val="004B794C"/>
    <w:rsid w:val="004B7E67"/>
    <w:rsid w:val="004C0375"/>
    <w:rsid w:val="004C2227"/>
    <w:rsid w:val="004C386A"/>
    <w:rsid w:val="004C459B"/>
    <w:rsid w:val="004C47C9"/>
    <w:rsid w:val="004C5623"/>
    <w:rsid w:val="004C7D20"/>
    <w:rsid w:val="004D0D19"/>
    <w:rsid w:val="004D1CCD"/>
    <w:rsid w:val="004D24A2"/>
    <w:rsid w:val="004D31BB"/>
    <w:rsid w:val="004D3446"/>
    <w:rsid w:val="004D56EB"/>
    <w:rsid w:val="004D586A"/>
    <w:rsid w:val="004D6841"/>
    <w:rsid w:val="004D7401"/>
    <w:rsid w:val="004D7E26"/>
    <w:rsid w:val="004E0814"/>
    <w:rsid w:val="004E0E4A"/>
    <w:rsid w:val="004F1B8E"/>
    <w:rsid w:val="004F2F5F"/>
    <w:rsid w:val="004F3ACE"/>
    <w:rsid w:val="004F3BC6"/>
    <w:rsid w:val="004F5F1F"/>
    <w:rsid w:val="00502312"/>
    <w:rsid w:val="00502DA7"/>
    <w:rsid w:val="00503B50"/>
    <w:rsid w:val="00503B93"/>
    <w:rsid w:val="00503D0F"/>
    <w:rsid w:val="0050546D"/>
    <w:rsid w:val="005058DD"/>
    <w:rsid w:val="00511DA5"/>
    <w:rsid w:val="00512C12"/>
    <w:rsid w:val="005138B9"/>
    <w:rsid w:val="0051396A"/>
    <w:rsid w:val="00514D50"/>
    <w:rsid w:val="00515710"/>
    <w:rsid w:val="00515A70"/>
    <w:rsid w:val="005162A8"/>
    <w:rsid w:val="00516376"/>
    <w:rsid w:val="00517878"/>
    <w:rsid w:val="005225C5"/>
    <w:rsid w:val="005236FB"/>
    <w:rsid w:val="00523778"/>
    <w:rsid w:val="0052587D"/>
    <w:rsid w:val="00525D87"/>
    <w:rsid w:val="0052795B"/>
    <w:rsid w:val="00532B4C"/>
    <w:rsid w:val="005332A0"/>
    <w:rsid w:val="00534E8D"/>
    <w:rsid w:val="0053646D"/>
    <w:rsid w:val="00537298"/>
    <w:rsid w:val="00540381"/>
    <w:rsid w:val="00540CE6"/>
    <w:rsid w:val="0054147B"/>
    <w:rsid w:val="0054175D"/>
    <w:rsid w:val="00552BA9"/>
    <w:rsid w:val="00553EA5"/>
    <w:rsid w:val="005559F6"/>
    <w:rsid w:val="005634A2"/>
    <w:rsid w:val="005639B1"/>
    <w:rsid w:val="00564F47"/>
    <w:rsid w:val="005659CD"/>
    <w:rsid w:val="00566DFE"/>
    <w:rsid w:val="00577305"/>
    <w:rsid w:val="0057766A"/>
    <w:rsid w:val="005817A6"/>
    <w:rsid w:val="00582558"/>
    <w:rsid w:val="005838CB"/>
    <w:rsid w:val="00583B9D"/>
    <w:rsid w:val="0058445A"/>
    <w:rsid w:val="00590D65"/>
    <w:rsid w:val="00594A18"/>
    <w:rsid w:val="00594A78"/>
    <w:rsid w:val="00595555"/>
    <w:rsid w:val="00596676"/>
    <w:rsid w:val="00597156"/>
    <w:rsid w:val="00597CDE"/>
    <w:rsid w:val="005A0FE0"/>
    <w:rsid w:val="005A195E"/>
    <w:rsid w:val="005A6D73"/>
    <w:rsid w:val="005B17C8"/>
    <w:rsid w:val="005B1959"/>
    <w:rsid w:val="005B2C87"/>
    <w:rsid w:val="005B4D6C"/>
    <w:rsid w:val="005B6E79"/>
    <w:rsid w:val="005B787C"/>
    <w:rsid w:val="005C05A7"/>
    <w:rsid w:val="005C0A89"/>
    <w:rsid w:val="005C0C0F"/>
    <w:rsid w:val="005C0EA5"/>
    <w:rsid w:val="005C0F36"/>
    <w:rsid w:val="005C4559"/>
    <w:rsid w:val="005C6086"/>
    <w:rsid w:val="005C6B55"/>
    <w:rsid w:val="005C730A"/>
    <w:rsid w:val="005C7D44"/>
    <w:rsid w:val="005D1433"/>
    <w:rsid w:val="005D2ACA"/>
    <w:rsid w:val="005D4710"/>
    <w:rsid w:val="005D71A2"/>
    <w:rsid w:val="005E5EE6"/>
    <w:rsid w:val="005F0A6F"/>
    <w:rsid w:val="005F1AE8"/>
    <w:rsid w:val="005F4B42"/>
    <w:rsid w:val="005F4B9B"/>
    <w:rsid w:val="005F7F9F"/>
    <w:rsid w:val="00603172"/>
    <w:rsid w:val="006037C3"/>
    <w:rsid w:val="006041D8"/>
    <w:rsid w:val="00604883"/>
    <w:rsid w:val="00604F1E"/>
    <w:rsid w:val="00605A2B"/>
    <w:rsid w:val="0060796B"/>
    <w:rsid w:val="00611E9C"/>
    <w:rsid w:val="0061230A"/>
    <w:rsid w:val="00613255"/>
    <w:rsid w:val="006138B1"/>
    <w:rsid w:val="0061406C"/>
    <w:rsid w:val="00614F3F"/>
    <w:rsid w:val="006155DF"/>
    <w:rsid w:val="00615E58"/>
    <w:rsid w:val="00620E35"/>
    <w:rsid w:val="006240A3"/>
    <w:rsid w:val="00624CD5"/>
    <w:rsid w:val="00625516"/>
    <w:rsid w:val="00626B4D"/>
    <w:rsid w:val="00631D9C"/>
    <w:rsid w:val="00633899"/>
    <w:rsid w:val="00633EEC"/>
    <w:rsid w:val="00636FF3"/>
    <w:rsid w:val="006370C1"/>
    <w:rsid w:val="00637CA5"/>
    <w:rsid w:val="00650A77"/>
    <w:rsid w:val="006525FE"/>
    <w:rsid w:val="00654F8A"/>
    <w:rsid w:val="006571C2"/>
    <w:rsid w:val="00657D3E"/>
    <w:rsid w:val="00660D63"/>
    <w:rsid w:val="00663789"/>
    <w:rsid w:val="00663FAD"/>
    <w:rsid w:val="00664251"/>
    <w:rsid w:val="006645F9"/>
    <w:rsid w:val="0066607D"/>
    <w:rsid w:val="00666E28"/>
    <w:rsid w:val="0067074B"/>
    <w:rsid w:val="006735A1"/>
    <w:rsid w:val="006763B4"/>
    <w:rsid w:val="006802B5"/>
    <w:rsid w:val="00681419"/>
    <w:rsid w:val="006816C6"/>
    <w:rsid w:val="00681C2C"/>
    <w:rsid w:val="006831E3"/>
    <w:rsid w:val="00683201"/>
    <w:rsid w:val="006855A3"/>
    <w:rsid w:val="006856E1"/>
    <w:rsid w:val="0069181F"/>
    <w:rsid w:val="00692BF1"/>
    <w:rsid w:val="00694159"/>
    <w:rsid w:val="00694DEE"/>
    <w:rsid w:val="0069541B"/>
    <w:rsid w:val="00695E52"/>
    <w:rsid w:val="00697557"/>
    <w:rsid w:val="006A1AA5"/>
    <w:rsid w:val="006A32A5"/>
    <w:rsid w:val="006A49DA"/>
    <w:rsid w:val="006A49F1"/>
    <w:rsid w:val="006A4AFE"/>
    <w:rsid w:val="006A5508"/>
    <w:rsid w:val="006A7D1D"/>
    <w:rsid w:val="006B15AF"/>
    <w:rsid w:val="006B2090"/>
    <w:rsid w:val="006C0014"/>
    <w:rsid w:val="006C1FA7"/>
    <w:rsid w:val="006C3619"/>
    <w:rsid w:val="006C6170"/>
    <w:rsid w:val="006C65E8"/>
    <w:rsid w:val="006C6CAF"/>
    <w:rsid w:val="006C70A3"/>
    <w:rsid w:val="006D2A98"/>
    <w:rsid w:val="006D2DE8"/>
    <w:rsid w:val="006D35AF"/>
    <w:rsid w:val="006D430A"/>
    <w:rsid w:val="006D4364"/>
    <w:rsid w:val="006D485E"/>
    <w:rsid w:val="006D524E"/>
    <w:rsid w:val="006D543A"/>
    <w:rsid w:val="006D5557"/>
    <w:rsid w:val="006D6070"/>
    <w:rsid w:val="006D747C"/>
    <w:rsid w:val="006D7A91"/>
    <w:rsid w:val="006E0975"/>
    <w:rsid w:val="006E4938"/>
    <w:rsid w:val="006E73DB"/>
    <w:rsid w:val="006F1787"/>
    <w:rsid w:val="006F5AAE"/>
    <w:rsid w:val="006F67C8"/>
    <w:rsid w:val="006F7764"/>
    <w:rsid w:val="007000D8"/>
    <w:rsid w:val="00701D83"/>
    <w:rsid w:val="007022AF"/>
    <w:rsid w:val="00704375"/>
    <w:rsid w:val="007059CE"/>
    <w:rsid w:val="00707BA1"/>
    <w:rsid w:val="00710CC0"/>
    <w:rsid w:val="00712719"/>
    <w:rsid w:val="007144D1"/>
    <w:rsid w:val="00717E70"/>
    <w:rsid w:val="00720131"/>
    <w:rsid w:val="0072090C"/>
    <w:rsid w:val="00721D56"/>
    <w:rsid w:val="00722647"/>
    <w:rsid w:val="00722FA7"/>
    <w:rsid w:val="0072384C"/>
    <w:rsid w:val="0072585A"/>
    <w:rsid w:val="00730D60"/>
    <w:rsid w:val="007344A5"/>
    <w:rsid w:val="00734C0E"/>
    <w:rsid w:val="00737073"/>
    <w:rsid w:val="00737432"/>
    <w:rsid w:val="007408C4"/>
    <w:rsid w:val="00746189"/>
    <w:rsid w:val="00747C29"/>
    <w:rsid w:val="007504C3"/>
    <w:rsid w:val="00753277"/>
    <w:rsid w:val="0075430F"/>
    <w:rsid w:val="00757341"/>
    <w:rsid w:val="007604BC"/>
    <w:rsid w:val="0076130F"/>
    <w:rsid w:val="007614F7"/>
    <w:rsid w:val="0076257A"/>
    <w:rsid w:val="00763FDB"/>
    <w:rsid w:val="00764B16"/>
    <w:rsid w:val="00764BC3"/>
    <w:rsid w:val="0076509D"/>
    <w:rsid w:val="00767942"/>
    <w:rsid w:val="007703AB"/>
    <w:rsid w:val="00777381"/>
    <w:rsid w:val="007816AA"/>
    <w:rsid w:val="0079220E"/>
    <w:rsid w:val="007924A8"/>
    <w:rsid w:val="00792915"/>
    <w:rsid w:val="00793F13"/>
    <w:rsid w:val="0079568A"/>
    <w:rsid w:val="00795D5D"/>
    <w:rsid w:val="007976E7"/>
    <w:rsid w:val="007A28F7"/>
    <w:rsid w:val="007A51D9"/>
    <w:rsid w:val="007A68A3"/>
    <w:rsid w:val="007A7DDA"/>
    <w:rsid w:val="007B17BB"/>
    <w:rsid w:val="007B4CDC"/>
    <w:rsid w:val="007B4DCB"/>
    <w:rsid w:val="007B606C"/>
    <w:rsid w:val="007B6C9C"/>
    <w:rsid w:val="007B7A0D"/>
    <w:rsid w:val="007C07B0"/>
    <w:rsid w:val="007C1D02"/>
    <w:rsid w:val="007C51B9"/>
    <w:rsid w:val="007C5215"/>
    <w:rsid w:val="007C5EF1"/>
    <w:rsid w:val="007C610F"/>
    <w:rsid w:val="007C6836"/>
    <w:rsid w:val="007D008A"/>
    <w:rsid w:val="007D194E"/>
    <w:rsid w:val="007D216F"/>
    <w:rsid w:val="007D283B"/>
    <w:rsid w:val="007D4639"/>
    <w:rsid w:val="007D60FB"/>
    <w:rsid w:val="007D644B"/>
    <w:rsid w:val="007D702B"/>
    <w:rsid w:val="007E0588"/>
    <w:rsid w:val="007E4F9A"/>
    <w:rsid w:val="007E70B4"/>
    <w:rsid w:val="007F0129"/>
    <w:rsid w:val="007F3090"/>
    <w:rsid w:val="007F40AD"/>
    <w:rsid w:val="007F4358"/>
    <w:rsid w:val="007F6346"/>
    <w:rsid w:val="007F66B0"/>
    <w:rsid w:val="007F71ED"/>
    <w:rsid w:val="007F7400"/>
    <w:rsid w:val="00800F5C"/>
    <w:rsid w:val="00801F84"/>
    <w:rsid w:val="00804DC1"/>
    <w:rsid w:val="00805A2D"/>
    <w:rsid w:val="008070BC"/>
    <w:rsid w:val="00807905"/>
    <w:rsid w:val="00810952"/>
    <w:rsid w:val="0081282F"/>
    <w:rsid w:val="0081589D"/>
    <w:rsid w:val="00817883"/>
    <w:rsid w:val="00817D60"/>
    <w:rsid w:val="00820C70"/>
    <w:rsid w:val="00821A16"/>
    <w:rsid w:val="00826ECC"/>
    <w:rsid w:val="0082775D"/>
    <w:rsid w:val="00827B7F"/>
    <w:rsid w:val="00831FB8"/>
    <w:rsid w:val="00832B19"/>
    <w:rsid w:val="00833463"/>
    <w:rsid w:val="008366C4"/>
    <w:rsid w:val="00840389"/>
    <w:rsid w:val="00840E60"/>
    <w:rsid w:val="008502CD"/>
    <w:rsid w:val="0085077D"/>
    <w:rsid w:val="00850AC5"/>
    <w:rsid w:val="00851CD1"/>
    <w:rsid w:val="0085255B"/>
    <w:rsid w:val="00852DEB"/>
    <w:rsid w:val="008532B8"/>
    <w:rsid w:val="00854BA1"/>
    <w:rsid w:val="00855980"/>
    <w:rsid w:val="0086173E"/>
    <w:rsid w:val="00863735"/>
    <w:rsid w:val="00864CA7"/>
    <w:rsid w:val="008657C6"/>
    <w:rsid w:val="00867F8B"/>
    <w:rsid w:val="00874646"/>
    <w:rsid w:val="00875B47"/>
    <w:rsid w:val="00877EE4"/>
    <w:rsid w:val="00881C3D"/>
    <w:rsid w:val="00883D0E"/>
    <w:rsid w:val="00885767"/>
    <w:rsid w:val="00886301"/>
    <w:rsid w:val="00886F56"/>
    <w:rsid w:val="0088739D"/>
    <w:rsid w:val="00887A97"/>
    <w:rsid w:val="008919A7"/>
    <w:rsid w:val="008931E4"/>
    <w:rsid w:val="00893608"/>
    <w:rsid w:val="00895013"/>
    <w:rsid w:val="008A0049"/>
    <w:rsid w:val="008A15A5"/>
    <w:rsid w:val="008A3E68"/>
    <w:rsid w:val="008A5C02"/>
    <w:rsid w:val="008B1551"/>
    <w:rsid w:val="008B1553"/>
    <w:rsid w:val="008B4A12"/>
    <w:rsid w:val="008B5CA0"/>
    <w:rsid w:val="008B6E7E"/>
    <w:rsid w:val="008B7534"/>
    <w:rsid w:val="008C0D57"/>
    <w:rsid w:val="008C1730"/>
    <w:rsid w:val="008C2FB5"/>
    <w:rsid w:val="008C3E46"/>
    <w:rsid w:val="008C6070"/>
    <w:rsid w:val="008C6784"/>
    <w:rsid w:val="008C763D"/>
    <w:rsid w:val="008D1F81"/>
    <w:rsid w:val="008D3EF1"/>
    <w:rsid w:val="008D5B1F"/>
    <w:rsid w:val="008E0166"/>
    <w:rsid w:val="008E1C37"/>
    <w:rsid w:val="008E2757"/>
    <w:rsid w:val="008E2B7E"/>
    <w:rsid w:val="008E62AC"/>
    <w:rsid w:val="008E62B6"/>
    <w:rsid w:val="008E62E6"/>
    <w:rsid w:val="008E68A6"/>
    <w:rsid w:val="008E7912"/>
    <w:rsid w:val="008F1904"/>
    <w:rsid w:val="008F4B58"/>
    <w:rsid w:val="008F4E40"/>
    <w:rsid w:val="008F5059"/>
    <w:rsid w:val="008F53F0"/>
    <w:rsid w:val="008F5B26"/>
    <w:rsid w:val="008F63F5"/>
    <w:rsid w:val="008F66AC"/>
    <w:rsid w:val="00902F7A"/>
    <w:rsid w:val="009041A2"/>
    <w:rsid w:val="009046D9"/>
    <w:rsid w:val="009112EA"/>
    <w:rsid w:val="0091195E"/>
    <w:rsid w:val="00912326"/>
    <w:rsid w:val="009133F1"/>
    <w:rsid w:val="00916F01"/>
    <w:rsid w:val="00916F9A"/>
    <w:rsid w:val="00917151"/>
    <w:rsid w:val="0092086E"/>
    <w:rsid w:val="009229CD"/>
    <w:rsid w:val="009235F2"/>
    <w:rsid w:val="00924E30"/>
    <w:rsid w:val="00930A77"/>
    <w:rsid w:val="00932B0F"/>
    <w:rsid w:val="0093391C"/>
    <w:rsid w:val="00935559"/>
    <w:rsid w:val="00936505"/>
    <w:rsid w:val="00936E0F"/>
    <w:rsid w:val="00937911"/>
    <w:rsid w:val="00941B36"/>
    <w:rsid w:val="00942170"/>
    <w:rsid w:val="0094413F"/>
    <w:rsid w:val="00944FEF"/>
    <w:rsid w:val="009503F7"/>
    <w:rsid w:val="009516CA"/>
    <w:rsid w:val="00953E1A"/>
    <w:rsid w:val="00954968"/>
    <w:rsid w:val="0095530C"/>
    <w:rsid w:val="00955A37"/>
    <w:rsid w:val="00955B99"/>
    <w:rsid w:val="00956D77"/>
    <w:rsid w:val="009572C3"/>
    <w:rsid w:val="0095748E"/>
    <w:rsid w:val="009604D5"/>
    <w:rsid w:val="009606C5"/>
    <w:rsid w:val="00962008"/>
    <w:rsid w:val="0096206B"/>
    <w:rsid w:val="00962C42"/>
    <w:rsid w:val="00963679"/>
    <w:rsid w:val="0096424F"/>
    <w:rsid w:val="00965310"/>
    <w:rsid w:val="00965D73"/>
    <w:rsid w:val="0097221F"/>
    <w:rsid w:val="009747E9"/>
    <w:rsid w:val="00976CAF"/>
    <w:rsid w:val="00980C53"/>
    <w:rsid w:val="0098147F"/>
    <w:rsid w:val="00981FF6"/>
    <w:rsid w:val="0098207B"/>
    <w:rsid w:val="00983E9E"/>
    <w:rsid w:val="009840BB"/>
    <w:rsid w:val="00985343"/>
    <w:rsid w:val="00985541"/>
    <w:rsid w:val="00990D76"/>
    <w:rsid w:val="0099234A"/>
    <w:rsid w:val="009934FF"/>
    <w:rsid w:val="009A1712"/>
    <w:rsid w:val="009A3A45"/>
    <w:rsid w:val="009A3DFB"/>
    <w:rsid w:val="009A43DC"/>
    <w:rsid w:val="009A530C"/>
    <w:rsid w:val="009A594F"/>
    <w:rsid w:val="009A6BB5"/>
    <w:rsid w:val="009A78B9"/>
    <w:rsid w:val="009B379E"/>
    <w:rsid w:val="009B6E56"/>
    <w:rsid w:val="009C15A1"/>
    <w:rsid w:val="009C2ECE"/>
    <w:rsid w:val="009C37EF"/>
    <w:rsid w:val="009C5356"/>
    <w:rsid w:val="009C6996"/>
    <w:rsid w:val="009D23C1"/>
    <w:rsid w:val="009D2EC9"/>
    <w:rsid w:val="009D3F40"/>
    <w:rsid w:val="009D4D04"/>
    <w:rsid w:val="009D59F9"/>
    <w:rsid w:val="009D6256"/>
    <w:rsid w:val="009D7C80"/>
    <w:rsid w:val="009E073E"/>
    <w:rsid w:val="009E1C89"/>
    <w:rsid w:val="009E70F7"/>
    <w:rsid w:val="009F1ECF"/>
    <w:rsid w:val="009F2EFC"/>
    <w:rsid w:val="009F3C34"/>
    <w:rsid w:val="009F53FD"/>
    <w:rsid w:val="009F6AAA"/>
    <w:rsid w:val="00A0273A"/>
    <w:rsid w:val="00A045D0"/>
    <w:rsid w:val="00A0485A"/>
    <w:rsid w:val="00A06AA5"/>
    <w:rsid w:val="00A10DED"/>
    <w:rsid w:val="00A10FDD"/>
    <w:rsid w:val="00A12C72"/>
    <w:rsid w:val="00A137E9"/>
    <w:rsid w:val="00A140E7"/>
    <w:rsid w:val="00A14E18"/>
    <w:rsid w:val="00A15317"/>
    <w:rsid w:val="00A157E4"/>
    <w:rsid w:val="00A15E5A"/>
    <w:rsid w:val="00A161F7"/>
    <w:rsid w:val="00A201DF"/>
    <w:rsid w:val="00A2269E"/>
    <w:rsid w:val="00A2275F"/>
    <w:rsid w:val="00A23431"/>
    <w:rsid w:val="00A26B45"/>
    <w:rsid w:val="00A26EE7"/>
    <w:rsid w:val="00A27350"/>
    <w:rsid w:val="00A277E0"/>
    <w:rsid w:val="00A30AC7"/>
    <w:rsid w:val="00A32B10"/>
    <w:rsid w:val="00A32E3C"/>
    <w:rsid w:val="00A33C01"/>
    <w:rsid w:val="00A33C4A"/>
    <w:rsid w:val="00A340E0"/>
    <w:rsid w:val="00A372BA"/>
    <w:rsid w:val="00A41425"/>
    <w:rsid w:val="00A42BF9"/>
    <w:rsid w:val="00A430C0"/>
    <w:rsid w:val="00A43EEC"/>
    <w:rsid w:val="00A44796"/>
    <w:rsid w:val="00A44B0B"/>
    <w:rsid w:val="00A51010"/>
    <w:rsid w:val="00A519F7"/>
    <w:rsid w:val="00A56052"/>
    <w:rsid w:val="00A60925"/>
    <w:rsid w:val="00A614C1"/>
    <w:rsid w:val="00A62113"/>
    <w:rsid w:val="00A65E98"/>
    <w:rsid w:val="00A709DB"/>
    <w:rsid w:val="00A71BC6"/>
    <w:rsid w:val="00A727D0"/>
    <w:rsid w:val="00A7560C"/>
    <w:rsid w:val="00A7585B"/>
    <w:rsid w:val="00A77E28"/>
    <w:rsid w:val="00A803DE"/>
    <w:rsid w:val="00A81AFB"/>
    <w:rsid w:val="00A825C9"/>
    <w:rsid w:val="00A82A5A"/>
    <w:rsid w:val="00A8439D"/>
    <w:rsid w:val="00A8513D"/>
    <w:rsid w:val="00A851D3"/>
    <w:rsid w:val="00A86088"/>
    <w:rsid w:val="00A86833"/>
    <w:rsid w:val="00A91BEC"/>
    <w:rsid w:val="00A91F5C"/>
    <w:rsid w:val="00A92A10"/>
    <w:rsid w:val="00AA1B85"/>
    <w:rsid w:val="00AA568B"/>
    <w:rsid w:val="00AB063A"/>
    <w:rsid w:val="00AB1678"/>
    <w:rsid w:val="00AB3A2D"/>
    <w:rsid w:val="00AB4F0C"/>
    <w:rsid w:val="00AB4F7A"/>
    <w:rsid w:val="00AB70AC"/>
    <w:rsid w:val="00AC0788"/>
    <w:rsid w:val="00AC2BF5"/>
    <w:rsid w:val="00AC5410"/>
    <w:rsid w:val="00AC7786"/>
    <w:rsid w:val="00AC7BBA"/>
    <w:rsid w:val="00AD09BF"/>
    <w:rsid w:val="00AD5306"/>
    <w:rsid w:val="00AD583B"/>
    <w:rsid w:val="00AD58F4"/>
    <w:rsid w:val="00AD60A9"/>
    <w:rsid w:val="00AE571D"/>
    <w:rsid w:val="00AE5BEB"/>
    <w:rsid w:val="00AE77E2"/>
    <w:rsid w:val="00AF359E"/>
    <w:rsid w:val="00AF3A07"/>
    <w:rsid w:val="00AF7848"/>
    <w:rsid w:val="00B01E70"/>
    <w:rsid w:val="00B02D93"/>
    <w:rsid w:val="00B02DD1"/>
    <w:rsid w:val="00B03992"/>
    <w:rsid w:val="00B05052"/>
    <w:rsid w:val="00B0520E"/>
    <w:rsid w:val="00B05DDD"/>
    <w:rsid w:val="00B10E50"/>
    <w:rsid w:val="00B2032A"/>
    <w:rsid w:val="00B21C66"/>
    <w:rsid w:val="00B23A31"/>
    <w:rsid w:val="00B24AB7"/>
    <w:rsid w:val="00B24F8B"/>
    <w:rsid w:val="00B24F98"/>
    <w:rsid w:val="00B263D4"/>
    <w:rsid w:val="00B269EA"/>
    <w:rsid w:val="00B2717F"/>
    <w:rsid w:val="00B30DB5"/>
    <w:rsid w:val="00B3178A"/>
    <w:rsid w:val="00B3428E"/>
    <w:rsid w:val="00B3501C"/>
    <w:rsid w:val="00B35CDB"/>
    <w:rsid w:val="00B37A22"/>
    <w:rsid w:val="00B37C18"/>
    <w:rsid w:val="00B42C82"/>
    <w:rsid w:val="00B43BC4"/>
    <w:rsid w:val="00B444A3"/>
    <w:rsid w:val="00B4643A"/>
    <w:rsid w:val="00B51108"/>
    <w:rsid w:val="00B53759"/>
    <w:rsid w:val="00B5503C"/>
    <w:rsid w:val="00B55722"/>
    <w:rsid w:val="00B5696F"/>
    <w:rsid w:val="00B56CF0"/>
    <w:rsid w:val="00B6101F"/>
    <w:rsid w:val="00B62443"/>
    <w:rsid w:val="00B62929"/>
    <w:rsid w:val="00B639D2"/>
    <w:rsid w:val="00B66663"/>
    <w:rsid w:val="00B67E4C"/>
    <w:rsid w:val="00B70504"/>
    <w:rsid w:val="00B70C8C"/>
    <w:rsid w:val="00B741C6"/>
    <w:rsid w:val="00B779B1"/>
    <w:rsid w:val="00B77FBA"/>
    <w:rsid w:val="00B81946"/>
    <w:rsid w:val="00B848D0"/>
    <w:rsid w:val="00B84C07"/>
    <w:rsid w:val="00B84F10"/>
    <w:rsid w:val="00B8528F"/>
    <w:rsid w:val="00B90304"/>
    <w:rsid w:val="00B93B3A"/>
    <w:rsid w:val="00B95E3F"/>
    <w:rsid w:val="00B97B55"/>
    <w:rsid w:val="00BA053C"/>
    <w:rsid w:val="00BA0715"/>
    <w:rsid w:val="00BA106F"/>
    <w:rsid w:val="00BA187D"/>
    <w:rsid w:val="00BA2F5C"/>
    <w:rsid w:val="00BA7658"/>
    <w:rsid w:val="00BB1CF5"/>
    <w:rsid w:val="00BB32E2"/>
    <w:rsid w:val="00BB4323"/>
    <w:rsid w:val="00BB6060"/>
    <w:rsid w:val="00BB66FA"/>
    <w:rsid w:val="00BC1131"/>
    <w:rsid w:val="00BC1BD8"/>
    <w:rsid w:val="00BC2B0C"/>
    <w:rsid w:val="00BC440F"/>
    <w:rsid w:val="00BC7508"/>
    <w:rsid w:val="00BC7576"/>
    <w:rsid w:val="00BD2813"/>
    <w:rsid w:val="00BD3D2E"/>
    <w:rsid w:val="00BD6E44"/>
    <w:rsid w:val="00BD758F"/>
    <w:rsid w:val="00BD7B4E"/>
    <w:rsid w:val="00BE3564"/>
    <w:rsid w:val="00BE41FC"/>
    <w:rsid w:val="00BE535C"/>
    <w:rsid w:val="00BE5FA9"/>
    <w:rsid w:val="00BE62F8"/>
    <w:rsid w:val="00BE645B"/>
    <w:rsid w:val="00BE7533"/>
    <w:rsid w:val="00BE7747"/>
    <w:rsid w:val="00BF3598"/>
    <w:rsid w:val="00BF3BFF"/>
    <w:rsid w:val="00BF6401"/>
    <w:rsid w:val="00BF64C3"/>
    <w:rsid w:val="00BF71E2"/>
    <w:rsid w:val="00C016FF"/>
    <w:rsid w:val="00C020FC"/>
    <w:rsid w:val="00C028A9"/>
    <w:rsid w:val="00C03105"/>
    <w:rsid w:val="00C04DA6"/>
    <w:rsid w:val="00C05310"/>
    <w:rsid w:val="00C073B3"/>
    <w:rsid w:val="00C13382"/>
    <w:rsid w:val="00C15FC0"/>
    <w:rsid w:val="00C16406"/>
    <w:rsid w:val="00C174A3"/>
    <w:rsid w:val="00C21379"/>
    <w:rsid w:val="00C21ABC"/>
    <w:rsid w:val="00C21C1F"/>
    <w:rsid w:val="00C24B5C"/>
    <w:rsid w:val="00C24DA2"/>
    <w:rsid w:val="00C2579E"/>
    <w:rsid w:val="00C25E73"/>
    <w:rsid w:val="00C25F30"/>
    <w:rsid w:val="00C303E2"/>
    <w:rsid w:val="00C3119A"/>
    <w:rsid w:val="00C3240F"/>
    <w:rsid w:val="00C35F20"/>
    <w:rsid w:val="00C368D2"/>
    <w:rsid w:val="00C42F5D"/>
    <w:rsid w:val="00C446DA"/>
    <w:rsid w:val="00C4668B"/>
    <w:rsid w:val="00C56494"/>
    <w:rsid w:val="00C56D5A"/>
    <w:rsid w:val="00C615F9"/>
    <w:rsid w:val="00C6227B"/>
    <w:rsid w:val="00C8031C"/>
    <w:rsid w:val="00C81DB3"/>
    <w:rsid w:val="00C81FAF"/>
    <w:rsid w:val="00C84721"/>
    <w:rsid w:val="00C87B66"/>
    <w:rsid w:val="00C94192"/>
    <w:rsid w:val="00C94D92"/>
    <w:rsid w:val="00C94E2F"/>
    <w:rsid w:val="00C9693C"/>
    <w:rsid w:val="00C97CF0"/>
    <w:rsid w:val="00CA31EF"/>
    <w:rsid w:val="00CA433D"/>
    <w:rsid w:val="00CB3004"/>
    <w:rsid w:val="00CB42B3"/>
    <w:rsid w:val="00CB508A"/>
    <w:rsid w:val="00CB700D"/>
    <w:rsid w:val="00CC6106"/>
    <w:rsid w:val="00CD302C"/>
    <w:rsid w:val="00CD3838"/>
    <w:rsid w:val="00CD6222"/>
    <w:rsid w:val="00CD6A5D"/>
    <w:rsid w:val="00CE04C5"/>
    <w:rsid w:val="00CE0501"/>
    <w:rsid w:val="00CE0E4F"/>
    <w:rsid w:val="00CE313B"/>
    <w:rsid w:val="00CE3149"/>
    <w:rsid w:val="00CE45D7"/>
    <w:rsid w:val="00CE475E"/>
    <w:rsid w:val="00CE4F83"/>
    <w:rsid w:val="00CE67C4"/>
    <w:rsid w:val="00CF14B4"/>
    <w:rsid w:val="00CF6157"/>
    <w:rsid w:val="00D01D5D"/>
    <w:rsid w:val="00D031C1"/>
    <w:rsid w:val="00D03E1B"/>
    <w:rsid w:val="00D05282"/>
    <w:rsid w:val="00D07756"/>
    <w:rsid w:val="00D11084"/>
    <w:rsid w:val="00D116F8"/>
    <w:rsid w:val="00D13228"/>
    <w:rsid w:val="00D13654"/>
    <w:rsid w:val="00D1640A"/>
    <w:rsid w:val="00D17358"/>
    <w:rsid w:val="00D20A17"/>
    <w:rsid w:val="00D2778C"/>
    <w:rsid w:val="00D27A10"/>
    <w:rsid w:val="00D329A4"/>
    <w:rsid w:val="00D3602E"/>
    <w:rsid w:val="00D40B17"/>
    <w:rsid w:val="00D411AC"/>
    <w:rsid w:val="00D43F58"/>
    <w:rsid w:val="00D44E13"/>
    <w:rsid w:val="00D45E92"/>
    <w:rsid w:val="00D51D8C"/>
    <w:rsid w:val="00D51EAA"/>
    <w:rsid w:val="00D5796D"/>
    <w:rsid w:val="00D579CC"/>
    <w:rsid w:val="00D61C23"/>
    <w:rsid w:val="00D63801"/>
    <w:rsid w:val="00D65509"/>
    <w:rsid w:val="00D72327"/>
    <w:rsid w:val="00D725E8"/>
    <w:rsid w:val="00D739CA"/>
    <w:rsid w:val="00D75032"/>
    <w:rsid w:val="00D75085"/>
    <w:rsid w:val="00D8116F"/>
    <w:rsid w:val="00D8142A"/>
    <w:rsid w:val="00D82B1A"/>
    <w:rsid w:val="00D82F26"/>
    <w:rsid w:val="00D83A3B"/>
    <w:rsid w:val="00D83FCD"/>
    <w:rsid w:val="00D8492E"/>
    <w:rsid w:val="00D84EE6"/>
    <w:rsid w:val="00D86DE7"/>
    <w:rsid w:val="00D9088A"/>
    <w:rsid w:val="00D9158E"/>
    <w:rsid w:val="00D917DC"/>
    <w:rsid w:val="00D940F0"/>
    <w:rsid w:val="00D95442"/>
    <w:rsid w:val="00D97B2A"/>
    <w:rsid w:val="00DA2661"/>
    <w:rsid w:val="00DA4C81"/>
    <w:rsid w:val="00DA6907"/>
    <w:rsid w:val="00DB11FE"/>
    <w:rsid w:val="00DB55BA"/>
    <w:rsid w:val="00DC1877"/>
    <w:rsid w:val="00DC1B3F"/>
    <w:rsid w:val="00DC6F7E"/>
    <w:rsid w:val="00DD01A7"/>
    <w:rsid w:val="00DD0F42"/>
    <w:rsid w:val="00DD34A2"/>
    <w:rsid w:val="00DD4914"/>
    <w:rsid w:val="00DD6D62"/>
    <w:rsid w:val="00DD7D9D"/>
    <w:rsid w:val="00DE1010"/>
    <w:rsid w:val="00DE2779"/>
    <w:rsid w:val="00DE6774"/>
    <w:rsid w:val="00DF2946"/>
    <w:rsid w:val="00DF3BA5"/>
    <w:rsid w:val="00DF563F"/>
    <w:rsid w:val="00DF722D"/>
    <w:rsid w:val="00E00A4F"/>
    <w:rsid w:val="00E0114F"/>
    <w:rsid w:val="00E01306"/>
    <w:rsid w:val="00E02C6A"/>
    <w:rsid w:val="00E04E22"/>
    <w:rsid w:val="00E072C0"/>
    <w:rsid w:val="00E10343"/>
    <w:rsid w:val="00E1117F"/>
    <w:rsid w:val="00E1196B"/>
    <w:rsid w:val="00E125DA"/>
    <w:rsid w:val="00E14688"/>
    <w:rsid w:val="00E16B7D"/>
    <w:rsid w:val="00E17F69"/>
    <w:rsid w:val="00E25664"/>
    <w:rsid w:val="00E26FDE"/>
    <w:rsid w:val="00E271B1"/>
    <w:rsid w:val="00E30639"/>
    <w:rsid w:val="00E31937"/>
    <w:rsid w:val="00E35C9E"/>
    <w:rsid w:val="00E40861"/>
    <w:rsid w:val="00E41B0F"/>
    <w:rsid w:val="00E43498"/>
    <w:rsid w:val="00E46B11"/>
    <w:rsid w:val="00E46DEF"/>
    <w:rsid w:val="00E47B82"/>
    <w:rsid w:val="00E5026F"/>
    <w:rsid w:val="00E50D3F"/>
    <w:rsid w:val="00E50F80"/>
    <w:rsid w:val="00E51AB8"/>
    <w:rsid w:val="00E51B33"/>
    <w:rsid w:val="00E51CD5"/>
    <w:rsid w:val="00E51ED7"/>
    <w:rsid w:val="00E53489"/>
    <w:rsid w:val="00E5378D"/>
    <w:rsid w:val="00E53F0E"/>
    <w:rsid w:val="00E610D1"/>
    <w:rsid w:val="00E620A3"/>
    <w:rsid w:val="00E628CC"/>
    <w:rsid w:val="00E65362"/>
    <w:rsid w:val="00E6586B"/>
    <w:rsid w:val="00E65FEE"/>
    <w:rsid w:val="00E66EAD"/>
    <w:rsid w:val="00E707FF"/>
    <w:rsid w:val="00E7511A"/>
    <w:rsid w:val="00E83F8C"/>
    <w:rsid w:val="00E8406C"/>
    <w:rsid w:val="00E84AD8"/>
    <w:rsid w:val="00E86999"/>
    <w:rsid w:val="00E86D3D"/>
    <w:rsid w:val="00E904D8"/>
    <w:rsid w:val="00E92AA0"/>
    <w:rsid w:val="00E92FA2"/>
    <w:rsid w:val="00E95794"/>
    <w:rsid w:val="00E973E4"/>
    <w:rsid w:val="00EA022B"/>
    <w:rsid w:val="00EA3712"/>
    <w:rsid w:val="00EB0DBA"/>
    <w:rsid w:val="00EB2F5F"/>
    <w:rsid w:val="00EB314C"/>
    <w:rsid w:val="00EB3945"/>
    <w:rsid w:val="00EB714A"/>
    <w:rsid w:val="00EB7AC5"/>
    <w:rsid w:val="00EC0968"/>
    <w:rsid w:val="00EC2705"/>
    <w:rsid w:val="00EC2868"/>
    <w:rsid w:val="00EC37F9"/>
    <w:rsid w:val="00EC5AC3"/>
    <w:rsid w:val="00EC6F48"/>
    <w:rsid w:val="00ED1C1A"/>
    <w:rsid w:val="00ED279F"/>
    <w:rsid w:val="00ED5FF7"/>
    <w:rsid w:val="00ED7183"/>
    <w:rsid w:val="00ED753E"/>
    <w:rsid w:val="00ED75FC"/>
    <w:rsid w:val="00ED771D"/>
    <w:rsid w:val="00EE1796"/>
    <w:rsid w:val="00EE2707"/>
    <w:rsid w:val="00EE4DE6"/>
    <w:rsid w:val="00EE63A6"/>
    <w:rsid w:val="00EF3366"/>
    <w:rsid w:val="00EF71AC"/>
    <w:rsid w:val="00EF7F0D"/>
    <w:rsid w:val="00F01A23"/>
    <w:rsid w:val="00F0486A"/>
    <w:rsid w:val="00F04F16"/>
    <w:rsid w:val="00F11E8F"/>
    <w:rsid w:val="00F139A9"/>
    <w:rsid w:val="00F1433A"/>
    <w:rsid w:val="00F15596"/>
    <w:rsid w:val="00F15EB8"/>
    <w:rsid w:val="00F16119"/>
    <w:rsid w:val="00F20F6F"/>
    <w:rsid w:val="00F21145"/>
    <w:rsid w:val="00F22D9B"/>
    <w:rsid w:val="00F253C3"/>
    <w:rsid w:val="00F26A53"/>
    <w:rsid w:val="00F26B46"/>
    <w:rsid w:val="00F26D2F"/>
    <w:rsid w:val="00F26F37"/>
    <w:rsid w:val="00F276A0"/>
    <w:rsid w:val="00F30DBE"/>
    <w:rsid w:val="00F32A9C"/>
    <w:rsid w:val="00F33161"/>
    <w:rsid w:val="00F339E0"/>
    <w:rsid w:val="00F35927"/>
    <w:rsid w:val="00F35D24"/>
    <w:rsid w:val="00F36BB5"/>
    <w:rsid w:val="00F36D54"/>
    <w:rsid w:val="00F37ECC"/>
    <w:rsid w:val="00F404D9"/>
    <w:rsid w:val="00F4060B"/>
    <w:rsid w:val="00F43884"/>
    <w:rsid w:val="00F44930"/>
    <w:rsid w:val="00F46E83"/>
    <w:rsid w:val="00F50314"/>
    <w:rsid w:val="00F51A60"/>
    <w:rsid w:val="00F51F7F"/>
    <w:rsid w:val="00F52023"/>
    <w:rsid w:val="00F525F8"/>
    <w:rsid w:val="00F52E7D"/>
    <w:rsid w:val="00F53B6A"/>
    <w:rsid w:val="00F603C8"/>
    <w:rsid w:val="00F60CFC"/>
    <w:rsid w:val="00F60E3F"/>
    <w:rsid w:val="00F61FD2"/>
    <w:rsid w:val="00F70768"/>
    <w:rsid w:val="00F724BE"/>
    <w:rsid w:val="00F724E0"/>
    <w:rsid w:val="00F751CA"/>
    <w:rsid w:val="00F75D85"/>
    <w:rsid w:val="00F76444"/>
    <w:rsid w:val="00F768AA"/>
    <w:rsid w:val="00F77141"/>
    <w:rsid w:val="00F82701"/>
    <w:rsid w:val="00F8373D"/>
    <w:rsid w:val="00F84F75"/>
    <w:rsid w:val="00F86DD7"/>
    <w:rsid w:val="00F87108"/>
    <w:rsid w:val="00F87CA2"/>
    <w:rsid w:val="00F914C7"/>
    <w:rsid w:val="00F92CFE"/>
    <w:rsid w:val="00F92F23"/>
    <w:rsid w:val="00F92FED"/>
    <w:rsid w:val="00F9468D"/>
    <w:rsid w:val="00F94A67"/>
    <w:rsid w:val="00F9534A"/>
    <w:rsid w:val="00F96061"/>
    <w:rsid w:val="00F9767E"/>
    <w:rsid w:val="00FA05E0"/>
    <w:rsid w:val="00FA0B8E"/>
    <w:rsid w:val="00FA32EC"/>
    <w:rsid w:val="00FA64A0"/>
    <w:rsid w:val="00FA6778"/>
    <w:rsid w:val="00FB1048"/>
    <w:rsid w:val="00FB1BC4"/>
    <w:rsid w:val="00FB2741"/>
    <w:rsid w:val="00FB76DD"/>
    <w:rsid w:val="00FC106C"/>
    <w:rsid w:val="00FC1289"/>
    <w:rsid w:val="00FC364A"/>
    <w:rsid w:val="00FC3F11"/>
    <w:rsid w:val="00FD0A1A"/>
    <w:rsid w:val="00FD147B"/>
    <w:rsid w:val="00FD1482"/>
    <w:rsid w:val="00FD2AA9"/>
    <w:rsid w:val="00FD3316"/>
    <w:rsid w:val="00FD46DD"/>
    <w:rsid w:val="00FD498F"/>
    <w:rsid w:val="00FD4CF0"/>
    <w:rsid w:val="00FD575C"/>
    <w:rsid w:val="00FD6224"/>
    <w:rsid w:val="00FD6742"/>
    <w:rsid w:val="00FE0DC9"/>
    <w:rsid w:val="00FE2F63"/>
    <w:rsid w:val="00FE3786"/>
    <w:rsid w:val="00FE5D7F"/>
    <w:rsid w:val="00FE721C"/>
    <w:rsid w:val="00FF1944"/>
    <w:rsid w:val="00FF49AB"/>
    <w:rsid w:val="00FF59C5"/>
    <w:rsid w:val="00FF6E58"/>
    <w:rsid w:val="00FF75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065CD44"/>
  <w15:docId w15:val="{026C84A2-1215-4322-B566-EEAF286F1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0228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B449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B4495"/>
    <w:rPr>
      <w:rFonts w:asciiTheme="majorHAnsi" w:eastAsiaTheme="majorEastAsia" w:hAnsiTheme="majorHAnsi" w:cstheme="majorBidi"/>
      <w:sz w:val="18"/>
      <w:szCs w:val="18"/>
    </w:rPr>
  </w:style>
  <w:style w:type="paragraph" w:styleId="a5">
    <w:name w:val="header"/>
    <w:basedOn w:val="a"/>
    <w:link w:val="a6"/>
    <w:uiPriority w:val="99"/>
    <w:unhideWhenUsed/>
    <w:rsid w:val="0003619F"/>
    <w:pPr>
      <w:tabs>
        <w:tab w:val="center" w:pos="4252"/>
        <w:tab w:val="right" w:pos="8504"/>
      </w:tabs>
      <w:snapToGrid w:val="0"/>
    </w:pPr>
  </w:style>
  <w:style w:type="character" w:customStyle="1" w:styleId="a6">
    <w:name w:val="ヘッダー (文字)"/>
    <w:basedOn w:val="a0"/>
    <w:link w:val="a5"/>
    <w:uiPriority w:val="99"/>
    <w:rsid w:val="0003619F"/>
  </w:style>
  <w:style w:type="paragraph" w:styleId="a7">
    <w:name w:val="footer"/>
    <w:basedOn w:val="a"/>
    <w:link w:val="a8"/>
    <w:uiPriority w:val="99"/>
    <w:unhideWhenUsed/>
    <w:rsid w:val="0003619F"/>
    <w:pPr>
      <w:tabs>
        <w:tab w:val="center" w:pos="4252"/>
        <w:tab w:val="right" w:pos="8504"/>
      </w:tabs>
      <w:snapToGrid w:val="0"/>
    </w:pPr>
  </w:style>
  <w:style w:type="character" w:customStyle="1" w:styleId="a8">
    <w:name w:val="フッター (文字)"/>
    <w:basedOn w:val="a0"/>
    <w:link w:val="a7"/>
    <w:uiPriority w:val="99"/>
    <w:rsid w:val="0003619F"/>
  </w:style>
  <w:style w:type="table" w:styleId="a9">
    <w:name w:val="Table Grid"/>
    <w:basedOn w:val="a1"/>
    <w:uiPriority w:val="59"/>
    <w:rsid w:val="000361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F32A9C"/>
    <w:rPr>
      <w:color w:val="408080" w:themeColor="hyperlink"/>
      <w:u w:val="single"/>
    </w:rPr>
  </w:style>
  <w:style w:type="paragraph" w:styleId="ab">
    <w:name w:val="List Paragraph"/>
    <w:basedOn w:val="a"/>
    <w:uiPriority w:val="34"/>
    <w:qFormat/>
    <w:rsid w:val="004B194E"/>
    <w:pPr>
      <w:ind w:leftChars="400" w:left="840"/>
    </w:pPr>
  </w:style>
  <w:style w:type="paragraph" w:styleId="Web">
    <w:name w:val="Normal (Web)"/>
    <w:basedOn w:val="a"/>
    <w:uiPriority w:val="99"/>
    <w:semiHidden/>
    <w:unhideWhenUsed/>
    <w:rsid w:val="004F1B8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Revision"/>
    <w:hidden/>
    <w:uiPriority w:val="99"/>
    <w:semiHidden/>
    <w:rsid w:val="000425A5"/>
  </w:style>
  <w:style w:type="paragraph" w:styleId="ad">
    <w:name w:val="No Spacing"/>
    <w:link w:val="ae"/>
    <w:uiPriority w:val="1"/>
    <w:qFormat/>
    <w:rsid w:val="00D8116F"/>
    <w:rPr>
      <w:kern w:val="0"/>
      <w:sz w:val="22"/>
    </w:rPr>
  </w:style>
  <w:style w:type="character" w:customStyle="1" w:styleId="ae">
    <w:name w:val="行間詰め (文字)"/>
    <w:basedOn w:val="a0"/>
    <w:link w:val="ad"/>
    <w:uiPriority w:val="1"/>
    <w:rsid w:val="00D8116F"/>
    <w:rPr>
      <w:kern w:val="0"/>
      <w:sz w:val="22"/>
    </w:rPr>
  </w:style>
  <w:style w:type="paragraph" w:styleId="af">
    <w:name w:val="Plain Text"/>
    <w:basedOn w:val="a"/>
    <w:link w:val="af0"/>
    <w:uiPriority w:val="99"/>
    <w:unhideWhenUsed/>
    <w:rsid w:val="00D17358"/>
    <w:pPr>
      <w:jc w:val="left"/>
    </w:pPr>
    <w:rPr>
      <w:rFonts w:ascii="Yu Gothic" w:eastAsia="Yu Gothic" w:hAnsi="Courier New" w:cs="Courier New"/>
      <w:sz w:val="22"/>
    </w:rPr>
  </w:style>
  <w:style w:type="character" w:customStyle="1" w:styleId="af0">
    <w:name w:val="書式なし (文字)"/>
    <w:basedOn w:val="a0"/>
    <w:link w:val="af"/>
    <w:uiPriority w:val="99"/>
    <w:rsid w:val="00D17358"/>
    <w:rPr>
      <w:rFonts w:ascii="Yu Gothic" w:eastAsia="Yu Gothic" w:hAnsi="Courier New" w:cs="Courier New"/>
      <w:sz w:val="22"/>
    </w:rPr>
  </w:style>
  <w:style w:type="character" w:styleId="af1">
    <w:name w:val="annotation reference"/>
    <w:basedOn w:val="a0"/>
    <w:uiPriority w:val="99"/>
    <w:semiHidden/>
    <w:unhideWhenUsed/>
    <w:rsid w:val="00A15317"/>
    <w:rPr>
      <w:sz w:val="18"/>
      <w:szCs w:val="18"/>
    </w:rPr>
  </w:style>
  <w:style w:type="paragraph" w:styleId="af2">
    <w:name w:val="annotation text"/>
    <w:basedOn w:val="a"/>
    <w:link w:val="af3"/>
    <w:uiPriority w:val="99"/>
    <w:unhideWhenUsed/>
    <w:rsid w:val="00A15317"/>
    <w:pPr>
      <w:jc w:val="left"/>
    </w:pPr>
  </w:style>
  <w:style w:type="character" w:customStyle="1" w:styleId="af3">
    <w:name w:val="コメント文字列 (文字)"/>
    <w:basedOn w:val="a0"/>
    <w:link w:val="af2"/>
    <w:uiPriority w:val="99"/>
    <w:rsid w:val="00A15317"/>
  </w:style>
  <w:style w:type="paragraph" w:styleId="af4">
    <w:name w:val="annotation subject"/>
    <w:basedOn w:val="af2"/>
    <w:next w:val="af2"/>
    <w:link w:val="af5"/>
    <w:uiPriority w:val="99"/>
    <w:semiHidden/>
    <w:unhideWhenUsed/>
    <w:rsid w:val="00A15317"/>
    <w:rPr>
      <w:b/>
      <w:bCs/>
    </w:rPr>
  </w:style>
  <w:style w:type="character" w:customStyle="1" w:styleId="af5">
    <w:name w:val="コメント内容 (文字)"/>
    <w:basedOn w:val="af3"/>
    <w:link w:val="af4"/>
    <w:uiPriority w:val="99"/>
    <w:semiHidden/>
    <w:rsid w:val="00A153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195275">
      <w:bodyDiv w:val="1"/>
      <w:marLeft w:val="0"/>
      <w:marRight w:val="0"/>
      <w:marTop w:val="0"/>
      <w:marBottom w:val="0"/>
      <w:divBdr>
        <w:top w:val="none" w:sz="0" w:space="0" w:color="auto"/>
        <w:left w:val="none" w:sz="0" w:space="0" w:color="auto"/>
        <w:bottom w:val="none" w:sz="0" w:space="0" w:color="auto"/>
        <w:right w:val="none" w:sz="0" w:space="0" w:color="auto"/>
      </w:divBdr>
    </w:div>
    <w:div w:id="497498696">
      <w:bodyDiv w:val="1"/>
      <w:marLeft w:val="0"/>
      <w:marRight w:val="0"/>
      <w:marTop w:val="0"/>
      <w:marBottom w:val="0"/>
      <w:divBdr>
        <w:top w:val="none" w:sz="0" w:space="0" w:color="auto"/>
        <w:left w:val="none" w:sz="0" w:space="0" w:color="auto"/>
        <w:bottom w:val="none" w:sz="0" w:space="0" w:color="auto"/>
        <w:right w:val="none" w:sz="0" w:space="0" w:color="auto"/>
      </w:divBdr>
    </w:div>
    <w:div w:id="1085103150">
      <w:bodyDiv w:val="1"/>
      <w:marLeft w:val="0"/>
      <w:marRight w:val="0"/>
      <w:marTop w:val="0"/>
      <w:marBottom w:val="0"/>
      <w:divBdr>
        <w:top w:val="none" w:sz="0" w:space="0" w:color="auto"/>
        <w:left w:val="none" w:sz="0" w:space="0" w:color="auto"/>
        <w:bottom w:val="none" w:sz="0" w:space="0" w:color="auto"/>
        <w:right w:val="none" w:sz="0" w:space="0" w:color="auto"/>
      </w:divBdr>
    </w:div>
    <w:div w:id="1255090812">
      <w:bodyDiv w:val="1"/>
      <w:marLeft w:val="0"/>
      <w:marRight w:val="0"/>
      <w:marTop w:val="0"/>
      <w:marBottom w:val="0"/>
      <w:divBdr>
        <w:top w:val="none" w:sz="0" w:space="0" w:color="auto"/>
        <w:left w:val="none" w:sz="0" w:space="0" w:color="auto"/>
        <w:bottom w:val="none" w:sz="0" w:space="0" w:color="auto"/>
        <w:right w:val="none" w:sz="0" w:space="0" w:color="auto"/>
      </w:divBdr>
    </w:div>
    <w:div w:id="1382708919">
      <w:bodyDiv w:val="1"/>
      <w:marLeft w:val="0"/>
      <w:marRight w:val="0"/>
      <w:marTop w:val="0"/>
      <w:marBottom w:val="0"/>
      <w:divBdr>
        <w:top w:val="none" w:sz="0" w:space="0" w:color="auto"/>
        <w:left w:val="none" w:sz="0" w:space="0" w:color="auto"/>
        <w:bottom w:val="none" w:sz="0" w:space="0" w:color="auto"/>
        <w:right w:val="none" w:sz="0" w:space="0" w:color="auto"/>
      </w:divBdr>
    </w:div>
    <w:div w:id="1935160500">
      <w:bodyDiv w:val="1"/>
      <w:marLeft w:val="0"/>
      <w:marRight w:val="0"/>
      <w:marTop w:val="0"/>
      <w:marBottom w:val="0"/>
      <w:divBdr>
        <w:top w:val="none" w:sz="0" w:space="0" w:color="auto"/>
        <w:left w:val="none" w:sz="0" w:space="0" w:color="auto"/>
        <w:bottom w:val="none" w:sz="0" w:space="0" w:color="auto"/>
        <w:right w:val="none" w:sz="0" w:space="0" w:color="auto"/>
      </w:divBdr>
    </w:div>
    <w:div w:id="1974171720">
      <w:bodyDiv w:val="1"/>
      <w:marLeft w:val="0"/>
      <w:marRight w:val="0"/>
      <w:marTop w:val="0"/>
      <w:marBottom w:val="0"/>
      <w:divBdr>
        <w:top w:val="none" w:sz="0" w:space="0" w:color="auto"/>
        <w:left w:val="none" w:sz="0" w:space="0" w:color="auto"/>
        <w:bottom w:val="none" w:sz="0" w:space="0" w:color="auto"/>
        <w:right w:val="none" w:sz="0" w:space="0" w:color="auto"/>
      </w:divBdr>
    </w:div>
    <w:div w:id="2129279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oter" Target="footer1.xml"/><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image" Target="media/image7.jpeg"/><Relationship Id="rId17" Type="http://schemas.microsoft.com/office/2007/relationships/hdphoto" Target="media/hdphoto1.wdp"/><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3.jpeg"/><Relationship Id="rId29"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footer" Target="footer2.xml"/><Relationship Id="rId28" Type="http://schemas.openxmlformats.org/officeDocument/2006/relationships/footer" Target="footer7.xml"/><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footer" Target="footer6.xm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Spring">
  <a:themeElements>
    <a:clrScheme name="Spring">
      <a:dk1>
        <a:sysClr val="windowText" lastClr="000000"/>
      </a:dk1>
      <a:lt1>
        <a:sysClr val="window" lastClr="FFFFFF"/>
      </a:lt1>
      <a:dk2>
        <a:srgbClr val="66822D"/>
      </a:dk2>
      <a:lt2>
        <a:srgbClr val="BEEA73"/>
      </a:lt2>
      <a:accent1>
        <a:srgbClr val="C1EC76"/>
      </a:accent1>
      <a:accent2>
        <a:srgbClr val="8FE28A"/>
      </a:accent2>
      <a:accent3>
        <a:srgbClr val="F3BF45"/>
      </a:accent3>
      <a:accent4>
        <a:srgbClr val="F47E5A"/>
      </a:accent4>
      <a:accent5>
        <a:srgbClr val="F489CF"/>
      </a:accent5>
      <a:accent6>
        <a:srgbClr val="B56FF4"/>
      </a:accent6>
      <a:hlink>
        <a:srgbClr val="408080"/>
      </a:hlink>
      <a:folHlink>
        <a:srgbClr val="5EAEAE"/>
      </a:folHlink>
    </a:clrScheme>
    <a:fontScheme name="Spring">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pring">
      <a:fillStyleLst>
        <a:solidFill>
          <a:schemeClr val="phClr"/>
        </a:solidFill>
        <a:gradFill rotWithShape="1">
          <a:gsLst>
            <a:gs pos="0">
              <a:schemeClr val="phClr">
                <a:tint val="70000"/>
                <a:lumMod val="110000"/>
              </a:schemeClr>
            </a:gs>
            <a:gs pos="100000">
              <a:schemeClr val="phClr">
                <a:tint val="100000"/>
                <a:shade val="85000"/>
                <a:lumMod val="80000"/>
              </a:schemeClr>
            </a:gs>
          </a:gsLst>
          <a:lin ang="5400000" scaled="1"/>
        </a:gradFill>
        <a:gradFill rotWithShape="1">
          <a:gsLst>
            <a:gs pos="0">
              <a:schemeClr val="phClr">
                <a:tint val="97000"/>
                <a:satMod val="100000"/>
                <a:lumMod val="110000"/>
              </a:schemeClr>
            </a:gs>
            <a:gs pos="100000">
              <a:schemeClr val="phClr">
                <a:shade val="85000"/>
                <a:lumMod val="80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88900" dist="38100" dir="5400000" algn="ctr" rotWithShape="0">
              <a:srgbClr val="000000">
                <a:alpha val="65000"/>
              </a:srgbClr>
            </a:outerShdw>
          </a:effectLst>
          <a:scene3d>
            <a:camera prst="orthographicFront">
              <a:rot lat="0" lon="0" rev="0"/>
            </a:camera>
            <a:lightRig rig="threePt" dir="tl">
              <a:rot lat="0" lon="0" rev="5400000"/>
            </a:lightRig>
          </a:scene3d>
          <a:sp3d>
            <a:bevelT w="25400" h="38100"/>
          </a:sp3d>
        </a:effectStyle>
      </a:effectStyleLst>
      <a:bgFillStyleLst>
        <a:solidFill>
          <a:schemeClr val="phClr"/>
        </a:solidFill>
        <a:gradFill rotWithShape="1">
          <a:gsLst>
            <a:gs pos="0">
              <a:schemeClr val="phClr">
                <a:tint val="100000"/>
                <a:shade val="100000"/>
                <a:hueMod val="100000"/>
                <a:satMod val="106000"/>
                <a:lumMod val="100000"/>
              </a:schemeClr>
            </a:gs>
            <a:gs pos="88000">
              <a:schemeClr val="phClr">
                <a:tint val="90000"/>
                <a:shade val="68000"/>
                <a:hueMod val="100000"/>
                <a:satMod val="114000"/>
                <a:lumMod val="74000"/>
              </a:schemeClr>
            </a:gs>
          </a:gsLst>
          <a:lin ang="5400000" scaled="1"/>
        </a:gradFill>
        <a:gradFill rotWithShape="1">
          <a:gsLst>
            <a:gs pos="0">
              <a:schemeClr val="phClr">
                <a:tint val="94000"/>
                <a:shade val="100000"/>
                <a:hueMod val="100000"/>
                <a:satMod val="118000"/>
                <a:lumMod val="100000"/>
              </a:schemeClr>
            </a:gs>
            <a:gs pos="100000">
              <a:schemeClr val="phClr">
                <a:tint val="98000"/>
                <a:shade val="68000"/>
                <a:hueMod val="100000"/>
                <a:satMod val="118000"/>
                <a:lumMod val="82000"/>
              </a:schemeClr>
            </a:gs>
          </a:gsLst>
          <a:path path="circle">
            <a:fillToRect l="50000" t="50000" r="100000" b="100000"/>
          </a:path>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284</Words>
  <Characters>1619</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環境報告書2024後半</vt:lpstr>
    </vt:vector>
  </TitlesOfParts>
  <Manager/>
  <Company/>
  <LinksUpToDate>false</LinksUpToDate>
  <CharactersWithSpaces>1900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環境報告書（令和７年度）後半</dc:title>
  <dc:subject/>
  <dc:creator>大阪府立環境農林水産総合研究所</dc:creator>
  <cp:keywords/>
  <dc:description/>
  <cp:lastModifiedBy>井戸川佳代（環農水研）</cp:lastModifiedBy>
  <cp:revision>3</cp:revision>
  <dcterms:created xsi:type="dcterms:W3CDTF">2025-12-24T07:00:00Z</dcterms:created>
  <dcterms:modified xsi:type="dcterms:W3CDTF">2025-12-24T07:04:00Z</dcterms:modified>
</cp:coreProperties>
</file>