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F63AF7" w14:textId="61DEA5D3" w:rsidR="00A97527" w:rsidRDefault="00ED3DB2" w:rsidP="00A97527">
      <w:pPr>
        <w:snapToGrid w:val="0"/>
        <w:spacing w:line="240" w:lineRule="exact"/>
      </w:pPr>
      <w:r>
        <w:rPr>
          <w:noProof/>
        </w:rPr>
        <w:drawing>
          <wp:anchor distT="0" distB="0" distL="114300" distR="114300" simplePos="0" relativeHeight="251654144" behindDoc="0" locked="0" layoutInCell="1" allowOverlap="1" wp14:anchorId="74DA2FDB" wp14:editId="54C53448">
            <wp:simplePos x="0" y="0"/>
            <wp:positionH relativeFrom="column">
              <wp:posOffset>-90805</wp:posOffset>
            </wp:positionH>
            <wp:positionV relativeFrom="paragraph">
              <wp:posOffset>-860425</wp:posOffset>
            </wp:positionV>
            <wp:extent cx="1013460" cy="889635"/>
            <wp:effectExtent l="0" t="0" r="0" b="5715"/>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3460" cy="889635"/>
                    </a:xfrm>
                    <a:prstGeom prst="rect">
                      <a:avLst/>
                    </a:prstGeom>
                    <a:noFill/>
                    <a:ln>
                      <a:noFill/>
                    </a:ln>
                  </pic:spPr>
                </pic:pic>
              </a:graphicData>
            </a:graphic>
            <wp14:sizeRelH relativeFrom="page">
              <wp14:pctWidth>0</wp14:pctWidth>
            </wp14:sizeRelH>
            <wp14:sizeRelV relativeFrom="page">
              <wp14:pctHeight>0</wp14:pctHeight>
            </wp14:sizeRelV>
          </wp:anchor>
        </w:drawing>
      </w:r>
      <w:r w:rsidR="00EF53D2">
        <w:rPr>
          <w:rFonts w:hint="eastAsia"/>
          <w:noProof/>
        </w:rPr>
        <mc:AlternateContent>
          <mc:Choice Requires="wps">
            <w:drawing>
              <wp:anchor distT="0" distB="0" distL="114300" distR="114300" simplePos="0" relativeHeight="251657216" behindDoc="0" locked="0" layoutInCell="1" allowOverlap="1" wp14:anchorId="69835853" wp14:editId="762C53D3">
                <wp:simplePos x="0" y="0"/>
                <wp:positionH relativeFrom="column">
                  <wp:posOffset>1699260</wp:posOffset>
                </wp:positionH>
                <wp:positionV relativeFrom="paragraph">
                  <wp:posOffset>-784860</wp:posOffset>
                </wp:positionV>
                <wp:extent cx="4143375" cy="723900"/>
                <wp:effectExtent l="0" t="0" r="28575" b="19050"/>
                <wp:wrapNone/>
                <wp:docPr id="14" name="テキスト ボックス 14"/>
                <wp:cNvGraphicFramePr/>
                <a:graphic xmlns:a="http://schemas.openxmlformats.org/drawingml/2006/main">
                  <a:graphicData uri="http://schemas.microsoft.com/office/word/2010/wordprocessingShape">
                    <wps:wsp>
                      <wps:cNvSpPr txBox="1"/>
                      <wps:spPr>
                        <a:xfrm>
                          <a:off x="0" y="0"/>
                          <a:ext cx="4143375" cy="723900"/>
                        </a:xfrm>
                        <a:prstGeom prst="rect">
                          <a:avLst/>
                        </a:prstGeom>
                        <a:solidFill>
                          <a:sysClr val="window" lastClr="FFFFFF"/>
                        </a:solidFill>
                        <a:ln w="6350">
                          <a:solidFill>
                            <a:srgbClr val="00B0F0"/>
                          </a:solidFill>
                        </a:ln>
                        <a:effectLst/>
                      </wps:spPr>
                      <wps:txbx>
                        <w:txbxContent>
                          <w:p w14:paraId="6B3844BB" w14:textId="5E96D932" w:rsidR="009B4742" w:rsidRPr="003B71B5" w:rsidRDefault="009B4742" w:rsidP="00F92C9C">
                            <w:pPr>
                              <w:spacing w:line="320" w:lineRule="exact"/>
                              <w:rPr>
                                <w:sz w:val="22"/>
                                <w:szCs w:val="21"/>
                              </w:rPr>
                            </w:pPr>
                            <w:r w:rsidRPr="003B71B5">
                              <w:rPr>
                                <w:rFonts w:hint="eastAsia"/>
                                <w:sz w:val="22"/>
                                <w:szCs w:val="21"/>
                              </w:rPr>
                              <w:t>地方独立行政法人</w:t>
                            </w:r>
                            <w:r w:rsidRPr="003B71B5">
                              <w:rPr>
                                <w:sz w:val="22"/>
                                <w:szCs w:val="21"/>
                              </w:rPr>
                              <w:t xml:space="preserve"> </w:t>
                            </w:r>
                            <w:r w:rsidRPr="003B71B5">
                              <w:rPr>
                                <w:rFonts w:hint="eastAsia"/>
                                <w:sz w:val="22"/>
                                <w:szCs w:val="21"/>
                              </w:rPr>
                              <w:t>大阪府立環境農林水産総合研究所</w:t>
                            </w:r>
                            <w:r w:rsidR="00EF53D2" w:rsidRPr="003B71B5">
                              <w:rPr>
                                <w:rFonts w:hint="eastAsia"/>
                                <w:sz w:val="22"/>
                                <w:szCs w:val="21"/>
                              </w:rPr>
                              <w:t>（環</w:t>
                            </w:r>
                            <w:r w:rsidR="00EF53D2" w:rsidRPr="003B71B5">
                              <w:rPr>
                                <w:sz w:val="22"/>
                                <w:szCs w:val="21"/>
                              </w:rPr>
                              <w:t>農水研</w:t>
                            </w:r>
                            <w:r w:rsidR="00EF53D2" w:rsidRPr="003B71B5">
                              <w:rPr>
                                <w:rFonts w:hint="eastAsia"/>
                                <w:sz w:val="22"/>
                                <w:szCs w:val="21"/>
                              </w:rPr>
                              <w:t>）</w:t>
                            </w:r>
                          </w:p>
                          <w:p w14:paraId="68B1A215" w14:textId="04C4686B" w:rsidR="009B4742" w:rsidRPr="003B71B5" w:rsidRDefault="00A74558" w:rsidP="00F92C9C">
                            <w:pPr>
                              <w:spacing w:line="320" w:lineRule="exact"/>
                              <w:rPr>
                                <w:sz w:val="22"/>
                                <w:szCs w:val="21"/>
                              </w:rPr>
                            </w:pPr>
                            <w:r w:rsidRPr="003B71B5">
                              <w:rPr>
                                <w:rFonts w:hint="eastAsia"/>
                                <w:sz w:val="22"/>
                                <w:szCs w:val="21"/>
                              </w:rPr>
                              <w:t>企画</w:t>
                            </w:r>
                            <w:r w:rsidR="00886DFC" w:rsidRPr="003B71B5">
                              <w:rPr>
                                <w:rFonts w:hint="eastAsia"/>
                                <w:sz w:val="22"/>
                                <w:szCs w:val="21"/>
                              </w:rPr>
                              <w:t>部</w:t>
                            </w:r>
                            <w:r w:rsidRPr="003B71B5">
                              <w:rPr>
                                <w:rFonts w:hint="eastAsia"/>
                                <w:sz w:val="22"/>
                                <w:szCs w:val="21"/>
                              </w:rPr>
                              <w:t>企画</w:t>
                            </w:r>
                            <w:r w:rsidR="009B4742" w:rsidRPr="003B71B5">
                              <w:rPr>
                                <w:rFonts w:hint="eastAsia"/>
                                <w:sz w:val="22"/>
                                <w:szCs w:val="21"/>
                              </w:rPr>
                              <w:t>グループ　担当：</w:t>
                            </w:r>
                            <w:r w:rsidRPr="003B71B5">
                              <w:rPr>
                                <w:rFonts w:hint="eastAsia"/>
                                <w:sz w:val="22"/>
                                <w:szCs w:val="21"/>
                              </w:rPr>
                              <w:t>矢野</w:t>
                            </w:r>
                          </w:p>
                          <w:p w14:paraId="01A3EBE8" w14:textId="62AFCCCF" w:rsidR="009B4742" w:rsidRPr="003B71B5" w:rsidRDefault="009B4742" w:rsidP="00F92C9C">
                            <w:pPr>
                              <w:spacing w:line="320" w:lineRule="exact"/>
                              <w:rPr>
                                <w:sz w:val="22"/>
                                <w:szCs w:val="21"/>
                              </w:rPr>
                            </w:pPr>
                            <w:r w:rsidRPr="003B71B5">
                              <w:rPr>
                                <w:sz w:val="22"/>
                                <w:szCs w:val="21"/>
                              </w:rPr>
                              <w:t>TEL：072-</w:t>
                            </w:r>
                            <w:r w:rsidR="00A74558" w:rsidRPr="003B71B5">
                              <w:rPr>
                                <w:sz w:val="22"/>
                                <w:szCs w:val="21"/>
                              </w:rPr>
                              <w:t>979</w:t>
                            </w:r>
                            <w:r w:rsidRPr="003B71B5">
                              <w:rPr>
                                <w:sz w:val="22"/>
                                <w:szCs w:val="21"/>
                              </w:rPr>
                              <w:t>-</w:t>
                            </w:r>
                            <w:r w:rsidR="00A74558" w:rsidRPr="003B71B5">
                              <w:rPr>
                                <w:sz w:val="22"/>
                                <w:szCs w:val="21"/>
                              </w:rPr>
                              <w:t>7070</w:t>
                            </w:r>
                            <w:r w:rsidRPr="003B71B5">
                              <w:rPr>
                                <w:rFonts w:hint="eastAsia"/>
                                <w:sz w:val="22"/>
                                <w:szCs w:val="21"/>
                              </w:rPr>
                              <w:t xml:space="preserve">　</w:t>
                            </w:r>
                            <w:r w:rsidRPr="003B71B5">
                              <w:rPr>
                                <w:sz w:val="22"/>
                                <w:szCs w:val="21"/>
                              </w:rPr>
                              <w:t>FAX:072-</w:t>
                            </w:r>
                            <w:r w:rsidR="00A74558" w:rsidRPr="003B71B5">
                              <w:rPr>
                                <w:sz w:val="22"/>
                                <w:szCs w:val="21"/>
                              </w:rPr>
                              <w:t>956</w:t>
                            </w:r>
                            <w:r w:rsidRPr="003B71B5">
                              <w:rPr>
                                <w:sz w:val="22"/>
                                <w:szCs w:val="21"/>
                              </w:rPr>
                              <w:t>-</w:t>
                            </w:r>
                            <w:r w:rsidR="00A74558" w:rsidRPr="003B71B5">
                              <w:rPr>
                                <w:sz w:val="22"/>
                                <w:szCs w:val="21"/>
                              </w:rPr>
                              <w:t>9691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35853" id="_x0000_t202" coordsize="21600,21600" o:spt="202" path="m,l,21600r21600,l21600,xe">
                <v:stroke joinstyle="miter"/>
                <v:path gradientshapeok="t" o:connecttype="rect"/>
              </v:shapetype>
              <v:shape id="テキスト ボックス 14" o:spid="_x0000_s1026" type="#_x0000_t202" style="position:absolute;left:0;text-align:left;margin-left:133.8pt;margin-top:-61.8pt;width:326.25pt;height:5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" fillcolor="window" strokecolor="#00b0f0" strokeweight=".5pt">
                <v:textbox>
                  <w:txbxContent>
                    <w:p w14:paraId="6B3844BB" w14:textId="5E96D932" w:rsidR="009B4742" w:rsidRPr="003B71B5" w:rsidRDefault="009B4742" w:rsidP="00F92C9C">
                      <w:pPr>
                        <w:spacing w:line="320" w:lineRule="exact"/>
                        <w:rPr>
                          <w:sz w:val="22"/>
                          <w:szCs w:val="21"/>
                        </w:rPr>
                      </w:pPr>
                      <w:r w:rsidRPr="003B71B5">
                        <w:rPr>
                          <w:rFonts w:hint="eastAsia"/>
                          <w:sz w:val="22"/>
                          <w:szCs w:val="21"/>
                        </w:rPr>
                        <w:t>地方独立行政法人</w:t>
                      </w:r>
                      <w:r w:rsidRPr="003B71B5">
                        <w:rPr>
                          <w:sz w:val="22"/>
                          <w:szCs w:val="21"/>
                        </w:rPr>
                        <w:t xml:space="preserve"> </w:t>
                      </w:r>
                      <w:r w:rsidRPr="003B71B5">
                        <w:rPr>
                          <w:rFonts w:hint="eastAsia"/>
                          <w:sz w:val="22"/>
                          <w:szCs w:val="21"/>
                        </w:rPr>
                        <w:t>大阪府立環境農林水産総合研究所</w:t>
                      </w:r>
                      <w:r w:rsidR="00EF53D2" w:rsidRPr="003B71B5">
                        <w:rPr>
                          <w:rFonts w:hint="eastAsia"/>
                          <w:sz w:val="22"/>
                          <w:szCs w:val="21"/>
                        </w:rPr>
                        <w:t>（環</w:t>
                      </w:r>
                      <w:r w:rsidR="00EF53D2" w:rsidRPr="003B71B5">
                        <w:rPr>
                          <w:sz w:val="22"/>
                          <w:szCs w:val="21"/>
                        </w:rPr>
                        <w:t>農水研</w:t>
                      </w:r>
                      <w:r w:rsidR="00EF53D2" w:rsidRPr="003B71B5">
                        <w:rPr>
                          <w:rFonts w:hint="eastAsia"/>
                          <w:sz w:val="22"/>
                          <w:szCs w:val="21"/>
                        </w:rPr>
                        <w:t>）</w:t>
                      </w:r>
                    </w:p>
                    <w:p w14:paraId="68B1A215" w14:textId="04C4686B" w:rsidR="009B4742" w:rsidRPr="003B71B5" w:rsidRDefault="00A74558" w:rsidP="00F92C9C">
                      <w:pPr>
                        <w:spacing w:line="320" w:lineRule="exact"/>
                        <w:rPr>
                          <w:sz w:val="22"/>
                          <w:szCs w:val="21"/>
                        </w:rPr>
                      </w:pPr>
                      <w:r w:rsidRPr="003B71B5">
                        <w:rPr>
                          <w:rFonts w:hint="eastAsia"/>
                          <w:sz w:val="22"/>
                          <w:szCs w:val="21"/>
                        </w:rPr>
                        <w:t>企画</w:t>
                      </w:r>
                      <w:r w:rsidR="00886DFC" w:rsidRPr="003B71B5">
                        <w:rPr>
                          <w:rFonts w:hint="eastAsia"/>
                          <w:sz w:val="22"/>
                          <w:szCs w:val="21"/>
                        </w:rPr>
                        <w:t>部</w:t>
                      </w:r>
                      <w:r w:rsidRPr="003B71B5">
                        <w:rPr>
                          <w:rFonts w:hint="eastAsia"/>
                          <w:sz w:val="22"/>
                          <w:szCs w:val="21"/>
                        </w:rPr>
                        <w:t>企画</w:t>
                      </w:r>
                      <w:r w:rsidR="009B4742" w:rsidRPr="003B71B5">
                        <w:rPr>
                          <w:rFonts w:hint="eastAsia"/>
                          <w:sz w:val="22"/>
                          <w:szCs w:val="21"/>
                        </w:rPr>
                        <w:t>グループ　担当：</w:t>
                      </w:r>
                      <w:r w:rsidRPr="003B71B5">
                        <w:rPr>
                          <w:rFonts w:hint="eastAsia"/>
                          <w:sz w:val="22"/>
                          <w:szCs w:val="21"/>
                        </w:rPr>
                        <w:t>矢野</w:t>
                      </w:r>
                    </w:p>
                    <w:p w14:paraId="01A3EBE8" w14:textId="62AFCCCF" w:rsidR="009B4742" w:rsidRPr="003B71B5" w:rsidRDefault="009B4742" w:rsidP="00F92C9C">
                      <w:pPr>
                        <w:spacing w:line="320" w:lineRule="exact"/>
                        <w:rPr>
                          <w:sz w:val="22"/>
                          <w:szCs w:val="21"/>
                        </w:rPr>
                      </w:pPr>
                      <w:r w:rsidRPr="003B71B5">
                        <w:rPr>
                          <w:sz w:val="22"/>
                          <w:szCs w:val="21"/>
                        </w:rPr>
                        <w:t>TEL：072-</w:t>
                      </w:r>
                      <w:r w:rsidR="00A74558" w:rsidRPr="003B71B5">
                        <w:rPr>
                          <w:sz w:val="22"/>
                          <w:szCs w:val="21"/>
                        </w:rPr>
                        <w:t>979</w:t>
                      </w:r>
                      <w:r w:rsidRPr="003B71B5">
                        <w:rPr>
                          <w:sz w:val="22"/>
                          <w:szCs w:val="21"/>
                        </w:rPr>
                        <w:t>-</w:t>
                      </w:r>
                      <w:r w:rsidR="00A74558" w:rsidRPr="003B71B5">
                        <w:rPr>
                          <w:sz w:val="22"/>
                          <w:szCs w:val="21"/>
                        </w:rPr>
                        <w:t>7070</w:t>
                      </w:r>
                      <w:r w:rsidRPr="003B71B5">
                        <w:rPr>
                          <w:rFonts w:hint="eastAsia"/>
                          <w:sz w:val="22"/>
                          <w:szCs w:val="21"/>
                        </w:rPr>
                        <w:t xml:space="preserve">　</w:t>
                      </w:r>
                      <w:r w:rsidRPr="003B71B5">
                        <w:rPr>
                          <w:sz w:val="22"/>
                          <w:szCs w:val="21"/>
                        </w:rPr>
                        <w:t>FAX:072-</w:t>
                      </w:r>
                      <w:r w:rsidR="00A74558" w:rsidRPr="003B71B5">
                        <w:rPr>
                          <w:sz w:val="22"/>
                          <w:szCs w:val="21"/>
                        </w:rPr>
                        <w:t>956</w:t>
                      </w:r>
                      <w:r w:rsidRPr="003B71B5">
                        <w:rPr>
                          <w:sz w:val="22"/>
                          <w:szCs w:val="21"/>
                        </w:rPr>
                        <w:t>-</w:t>
                      </w:r>
                      <w:r w:rsidR="00A74558" w:rsidRPr="003B71B5">
                        <w:rPr>
                          <w:sz w:val="22"/>
                          <w:szCs w:val="21"/>
                        </w:rPr>
                        <w:t>9691</w:t>
                      </w:r>
                    </w:p>
                  </w:txbxContent>
                </v:textbox>
              </v:shape>
            </w:pict>
          </mc:Fallback>
        </mc:AlternateContent>
      </w:r>
      <w:r w:rsidR="009B4742">
        <w:rPr>
          <w:rFonts w:hint="eastAsia"/>
          <w:noProof/>
        </w:rPr>
        <mc:AlternateContent>
          <mc:Choice Requires="wps">
            <w:drawing>
              <wp:anchor distT="0" distB="0" distL="114300" distR="114300" simplePos="0" relativeHeight="251656192" behindDoc="0" locked="0" layoutInCell="1" allowOverlap="1" wp14:anchorId="286470F6" wp14:editId="51118550">
                <wp:simplePos x="0" y="0"/>
                <wp:positionH relativeFrom="column">
                  <wp:posOffset>-90805</wp:posOffset>
                </wp:positionH>
                <wp:positionV relativeFrom="paragraph">
                  <wp:posOffset>70485</wp:posOffset>
                </wp:positionV>
                <wp:extent cx="6029325" cy="0"/>
                <wp:effectExtent l="0" t="19050" r="9525" b="19050"/>
                <wp:wrapNone/>
                <wp:docPr id="13" name="直線コネクタ 13"/>
                <wp:cNvGraphicFramePr/>
                <a:graphic xmlns:a="http://schemas.openxmlformats.org/drawingml/2006/main">
                  <a:graphicData uri="http://schemas.microsoft.com/office/word/2010/wordprocessingShape">
                    <wps:wsp>
                      <wps:cNvCnPr/>
                      <wps:spPr>
                        <a:xfrm flipV="1">
                          <a:off x="0" y="0"/>
                          <a:ext cx="6029325" cy="0"/>
                        </a:xfrm>
                        <a:prstGeom prst="line">
                          <a:avLst/>
                        </a:prstGeom>
                        <a:noFill/>
                        <a:ln w="3810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3F482D9" id="直線コネクタ 13" o:spid="_x0000_s1026" style="position:absolute;left:0;text-align:lef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5pt,5.55pt" to="467.6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" strokecolor="#4a7ebb" strokeweight="3pt"/>
            </w:pict>
          </mc:Fallback>
        </mc:AlternateContent>
      </w:r>
    </w:p>
    <w:p w14:paraId="5A4BC056" w14:textId="546E4984" w:rsidR="00874E21" w:rsidRPr="00A756A6" w:rsidRDefault="00874E21" w:rsidP="00874E21">
      <w:pPr>
        <w:pStyle w:val="1"/>
      </w:pPr>
      <w:r w:rsidRPr="00A756A6">
        <w:rPr>
          <w:rFonts w:hint="eastAsia"/>
        </w:rPr>
        <w:t>プレスリリース</w:t>
      </w:r>
    </w:p>
    <w:p w14:paraId="271E96C9" w14:textId="175EF0AA" w:rsidR="00874E21" w:rsidRDefault="00874E21" w:rsidP="00874E21">
      <w:pPr>
        <w:spacing w:line="280" w:lineRule="exact"/>
        <w:ind w:firstLineChars="100" w:firstLine="223"/>
        <w:jc w:val="right"/>
        <w:rPr>
          <w:rFonts w:asciiTheme="majorEastAsia" w:eastAsiaTheme="majorEastAsia" w:hAnsiTheme="majorEastAsia"/>
          <w:spacing w:val="4"/>
          <w:sz w:val="22"/>
          <w:szCs w:val="22"/>
        </w:rPr>
      </w:pPr>
      <w:r>
        <w:rPr>
          <w:rFonts w:asciiTheme="majorEastAsia" w:eastAsiaTheme="majorEastAsia" w:hAnsiTheme="majorEastAsia" w:hint="eastAsia"/>
          <w:spacing w:val="4"/>
          <w:sz w:val="22"/>
          <w:szCs w:val="22"/>
        </w:rPr>
        <w:t>令和３年</w:t>
      </w:r>
      <w:r w:rsidR="004935CB">
        <w:rPr>
          <w:rFonts w:asciiTheme="majorEastAsia" w:eastAsiaTheme="majorEastAsia" w:hAnsiTheme="majorEastAsia" w:hint="eastAsia"/>
          <w:spacing w:val="4"/>
          <w:sz w:val="22"/>
          <w:szCs w:val="22"/>
        </w:rPr>
        <w:t>10</w:t>
      </w:r>
      <w:r>
        <w:rPr>
          <w:rFonts w:asciiTheme="majorEastAsia" w:eastAsiaTheme="majorEastAsia" w:hAnsiTheme="majorEastAsia" w:hint="eastAsia"/>
          <w:spacing w:val="4"/>
          <w:sz w:val="22"/>
          <w:szCs w:val="22"/>
        </w:rPr>
        <w:t>月</w:t>
      </w:r>
      <w:r w:rsidR="00812FF6">
        <w:rPr>
          <w:rFonts w:asciiTheme="majorEastAsia" w:eastAsiaTheme="majorEastAsia" w:hAnsiTheme="majorEastAsia" w:hint="eastAsia"/>
          <w:spacing w:val="4"/>
          <w:sz w:val="22"/>
          <w:szCs w:val="22"/>
        </w:rPr>
        <w:t>28</w:t>
      </w:r>
      <w:r w:rsidRPr="00DE78BB">
        <w:rPr>
          <w:rFonts w:asciiTheme="majorEastAsia" w:eastAsiaTheme="majorEastAsia" w:hAnsiTheme="majorEastAsia" w:hint="eastAsia"/>
          <w:spacing w:val="4"/>
          <w:sz w:val="22"/>
          <w:szCs w:val="22"/>
        </w:rPr>
        <w:t>日</w:t>
      </w:r>
      <w:r w:rsidRPr="00DE78BB">
        <w:rPr>
          <w:rFonts w:asciiTheme="majorEastAsia" w:eastAsiaTheme="majorEastAsia" w:hAnsiTheme="majorEastAsia"/>
          <w:spacing w:val="4"/>
          <w:sz w:val="22"/>
          <w:szCs w:val="22"/>
        </w:rPr>
        <w:t xml:space="preserve"> 14:00</w:t>
      </w:r>
    </w:p>
    <w:p w14:paraId="5B8B53F1" w14:textId="1CA514FD" w:rsidR="00874E21" w:rsidRDefault="00874E21" w:rsidP="00874E21">
      <w:pPr>
        <w:spacing w:line="280" w:lineRule="exact"/>
        <w:ind w:firstLineChars="100" w:firstLine="223"/>
        <w:rPr>
          <w:rFonts w:asciiTheme="majorEastAsia" w:eastAsiaTheme="majorEastAsia" w:hAnsiTheme="majorEastAsia"/>
          <w:spacing w:val="4"/>
          <w:sz w:val="22"/>
          <w:szCs w:val="22"/>
        </w:rPr>
      </w:pPr>
    </w:p>
    <w:p w14:paraId="6B0C8A8F" w14:textId="23B256ED" w:rsidR="00874E21" w:rsidRDefault="00874E21" w:rsidP="00874E21">
      <w:pPr>
        <w:spacing w:line="280" w:lineRule="exact"/>
        <w:ind w:firstLineChars="100" w:firstLine="215"/>
        <w:rPr>
          <w:rFonts w:asciiTheme="majorEastAsia" w:eastAsiaTheme="majorEastAsia" w:hAnsiTheme="majorEastAsia"/>
          <w:sz w:val="22"/>
          <w:szCs w:val="22"/>
        </w:rPr>
      </w:pPr>
      <w:r w:rsidRPr="009B4742">
        <w:rPr>
          <w:rFonts w:asciiTheme="majorEastAsia" w:eastAsiaTheme="majorEastAsia" w:hAnsiTheme="majorEastAsia" w:hint="eastAsia"/>
          <w:sz w:val="22"/>
          <w:szCs w:val="22"/>
        </w:rPr>
        <w:t>河南記者クラブ　会員各位</w:t>
      </w:r>
    </w:p>
    <w:p w14:paraId="0BBD75F4" w14:textId="7DD5456F" w:rsidR="0038539F" w:rsidRPr="009B4742" w:rsidRDefault="0038539F" w:rsidP="00874E21">
      <w:pPr>
        <w:spacing w:line="280" w:lineRule="exact"/>
        <w:ind w:firstLineChars="100" w:firstLine="215"/>
        <w:rPr>
          <w:rFonts w:asciiTheme="majorEastAsia" w:eastAsiaTheme="majorEastAsia" w:hAnsiTheme="majorEastAsia"/>
          <w:sz w:val="22"/>
          <w:szCs w:val="22"/>
        </w:rPr>
      </w:pPr>
      <w:r w:rsidRPr="0038539F">
        <w:rPr>
          <w:rFonts w:asciiTheme="majorEastAsia" w:eastAsiaTheme="majorEastAsia" w:hAnsiTheme="majorEastAsia" w:hint="eastAsia"/>
          <w:sz w:val="22"/>
          <w:szCs w:val="22"/>
        </w:rPr>
        <w:t>（同時資料提供＝大阪府政記者会</w:t>
      </w:r>
      <w:r>
        <w:rPr>
          <w:rFonts w:asciiTheme="majorEastAsia" w:eastAsiaTheme="majorEastAsia" w:hAnsiTheme="majorEastAsia" w:hint="eastAsia"/>
          <w:sz w:val="22"/>
          <w:szCs w:val="22"/>
        </w:rPr>
        <w:t>）</w:t>
      </w:r>
    </w:p>
    <w:p w14:paraId="4642A51C" w14:textId="41A4E5F5" w:rsidR="00A4761C" w:rsidRPr="009B4742" w:rsidRDefault="00A4761C" w:rsidP="00886DFC">
      <w:pPr>
        <w:adjustRightInd/>
        <w:spacing w:line="280" w:lineRule="exact"/>
        <w:jc w:val="left"/>
        <w:rPr>
          <w:rFonts w:asciiTheme="majorEastAsia" w:eastAsiaTheme="majorEastAsia" w:hAnsiTheme="majorEastAsia"/>
          <w:spacing w:val="4"/>
          <w:sz w:val="22"/>
          <w:szCs w:val="22"/>
        </w:rPr>
      </w:pPr>
    </w:p>
    <w:tbl>
      <w:tblPr>
        <w:tblStyle w:val="a9"/>
        <w:tblW w:w="0" w:type="auto"/>
        <w:jc w:val="center"/>
        <w:tblLook w:val="04A0" w:firstRow="1" w:lastRow="0" w:firstColumn="1" w:lastColumn="0" w:noHBand="0" w:noVBand="1"/>
      </w:tblPr>
      <w:tblGrid>
        <w:gridCol w:w="8046"/>
      </w:tblGrid>
      <w:tr w:rsidR="00A4761C" w:rsidRPr="00A4761C" w14:paraId="1B2238CD" w14:textId="77777777" w:rsidTr="00AA59FC">
        <w:trPr>
          <w:jc w:val="center"/>
        </w:trPr>
        <w:tc>
          <w:tcPr>
            <w:tcW w:w="8046" w:type="dxa"/>
            <w:tcBorders>
              <w:top w:val="single" w:sz="8" w:space="0" w:color="A6A6A6"/>
              <w:left w:val="single" w:sz="8" w:space="0" w:color="A6A6A6"/>
              <w:bottom w:val="single" w:sz="8" w:space="0" w:color="A6A6A6"/>
              <w:right w:val="single" w:sz="8" w:space="0" w:color="A6A6A6"/>
            </w:tcBorders>
          </w:tcPr>
          <w:p w14:paraId="0A53ED34" w14:textId="4A1F0D79" w:rsidR="00A4761C" w:rsidRDefault="009978F0" w:rsidP="000358B0">
            <w:pPr>
              <w:adjustRightInd/>
              <w:snapToGrid w:val="0"/>
              <w:spacing w:after="60"/>
              <w:jc w:val="center"/>
              <w:rPr>
                <w:rFonts w:ascii="BIZ UDゴシック" w:eastAsia="BIZ UDゴシック" w:hAnsi="BIZ UDゴシック"/>
                <w:spacing w:val="4"/>
              </w:rPr>
            </w:pPr>
            <w:r>
              <w:rPr>
                <w:rFonts w:ascii="BIZ UDゴシック" w:eastAsia="BIZ UDゴシック" w:hAnsi="BIZ UDゴシック" w:hint="eastAsia"/>
                <w:spacing w:val="4"/>
              </w:rPr>
              <w:t>大阪府スマート農業フェア</w:t>
            </w:r>
            <w:r w:rsidR="00A74558">
              <w:rPr>
                <w:rFonts w:ascii="BIZ UDゴシック" w:eastAsia="BIZ UDゴシック" w:hAnsi="BIZ UDゴシック" w:hint="eastAsia"/>
                <w:spacing w:val="4"/>
              </w:rPr>
              <w:t>を開催します</w:t>
            </w:r>
          </w:p>
          <w:p w14:paraId="1725AB1D" w14:textId="2454C3DC" w:rsidR="000358B0" w:rsidRPr="000358B0" w:rsidRDefault="000358B0" w:rsidP="000358B0">
            <w:pPr>
              <w:adjustRightInd/>
              <w:snapToGrid w:val="0"/>
              <w:spacing w:after="60"/>
              <w:jc w:val="center"/>
              <w:rPr>
                <w:rFonts w:ascii="BIZ UDゴシック" w:eastAsia="BIZ UDゴシック" w:hAnsi="BIZ UDゴシック"/>
                <w:spacing w:val="4"/>
              </w:rPr>
            </w:pPr>
            <w:r>
              <w:rPr>
                <w:rFonts w:ascii="BIZ UDゴシック" w:eastAsia="BIZ UDゴシック" w:hAnsi="BIZ UDゴシック" w:hint="eastAsia"/>
                <w:spacing w:val="4"/>
              </w:rPr>
              <w:t>～　みんなで、楽しく、楽に、つながる農業　～</w:t>
            </w:r>
          </w:p>
        </w:tc>
      </w:tr>
    </w:tbl>
    <w:p w14:paraId="67F6D6A4" w14:textId="1B008DE4" w:rsidR="00886DFC" w:rsidRPr="00A4761C" w:rsidRDefault="00886DFC" w:rsidP="00DC4F2A">
      <w:pPr>
        <w:adjustRightInd/>
        <w:spacing w:line="260" w:lineRule="exact"/>
        <w:jc w:val="left"/>
        <w:rPr>
          <w:rFonts w:asciiTheme="majorEastAsia" w:eastAsiaTheme="majorEastAsia" w:hAnsiTheme="majorEastAsia"/>
          <w:spacing w:val="4"/>
          <w:sz w:val="22"/>
          <w:szCs w:val="22"/>
        </w:rPr>
      </w:pPr>
    </w:p>
    <w:p w14:paraId="6919AD41" w14:textId="0E2E0549" w:rsidR="000358B0" w:rsidRPr="000358B0" w:rsidRDefault="009C4FF0" w:rsidP="000358B0">
      <w:pPr>
        <w:adjustRightInd/>
        <w:spacing w:line="350" w:lineRule="exact"/>
        <w:ind w:firstLineChars="100" w:firstLine="223"/>
        <w:jc w:val="left"/>
        <w:rPr>
          <w:rFonts w:asciiTheme="majorEastAsia" w:eastAsiaTheme="majorEastAsia" w:hAnsiTheme="majorEastAsia"/>
          <w:spacing w:val="4"/>
          <w:sz w:val="22"/>
          <w:szCs w:val="22"/>
        </w:rPr>
      </w:pPr>
      <w:r>
        <w:rPr>
          <w:rFonts w:asciiTheme="majorEastAsia" w:eastAsiaTheme="majorEastAsia" w:hAnsiTheme="majorEastAsia" w:hint="eastAsia"/>
          <w:spacing w:val="4"/>
          <w:sz w:val="22"/>
          <w:szCs w:val="22"/>
        </w:rPr>
        <w:t>環農水研では、</w:t>
      </w:r>
      <w:r w:rsidR="000358B0" w:rsidRPr="000358B0">
        <w:rPr>
          <w:rFonts w:asciiTheme="majorEastAsia" w:eastAsiaTheme="majorEastAsia" w:hAnsiTheme="majorEastAsia" w:hint="eastAsia"/>
          <w:spacing w:val="4"/>
          <w:sz w:val="22"/>
          <w:szCs w:val="22"/>
        </w:rPr>
        <w:t>大阪府における農業の特徴である施設栽培による農産物の高品質化と農作業の省力化に向け、</w:t>
      </w:r>
      <w:r>
        <w:rPr>
          <w:rFonts w:asciiTheme="majorEastAsia" w:eastAsiaTheme="majorEastAsia" w:hAnsiTheme="majorEastAsia" w:hint="eastAsia"/>
          <w:spacing w:val="4"/>
          <w:sz w:val="22"/>
          <w:szCs w:val="22"/>
        </w:rPr>
        <w:t>農業者が</w:t>
      </w:r>
      <w:r w:rsidR="000358B0" w:rsidRPr="000358B0">
        <w:rPr>
          <w:rFonts w:asciiTheme="majorEastAsia" w:eastAsiaTheme="majorEastAsia" w:hAnsiTheme="majorEastAsia" w:hint="eastAsia"/>
          <w:spacing w:val="4"/>
          <w:sz w:val="22"/>
          <w:szCs w:val="22"/>
        </w:rPr>
        <w:t>楽しく、楽に、</w:t>
      </w:r>
      <w:r w:rsidR="000358B0">
        <w:rPr>
          <w:rFonts w:asciiTheme="majorEastAsia" w:eastAsiaTheme="majorEastAsia" w:hAnsiTheme="majorEastAsia" w:hint="eastAsia"/>
          <w:spacing w:val="4"/>
          <w:sz w:val="22"/>
          <w:szCs w:val="22"/>
        </w:rPr>
        <w:t>つながる</w:t>
      </w:r>
      <w:r w:rsidR="000358B0" w:rsidRPr="000358B0">
        <w:rPr>
          <w:rFonts w:asciiTheme="majorEastAsia" w:eastAsiaTheme="majorEastAsia" w:hAnsiTheme="majorEastAsia" w:hint="eastAsia"/>
          <w:spacing w:val="4"/>
          <w:sz w:val="22"/>
          <w:szCs w:val="22"/>
        </w:rPr>
        <w:t>農業</w:t>
      </w:r>
      <w:r>
        <w:rPr>
          <w:rFonts w:asciiTheme="majorEastAsia" w:eastAsiaTheme="majorEastAsia" w:hAnsiTheme="majorEastAsia" w:hint="eastAsia"/>
          <w:spacing w:val="4"/>
          <w:sz w:val="22"/>
          <w:szCs w:val="22"/>
        </w:rPr>
        <w:t>に取り組める</w:t>
      </w:r>
      <w:r w:rsidR="000358B0" w:rsidRPr="000358B0">
        <w:rPr>
          <w:rFonts w:asciiTheme="majorEastAsia" w:eastAsiaTheme="majorEastAsia" w:hAnsiTheme="majorEastAsia" w:hint="eastAsia"/>
          <w:spacing w:val="4"/>
          <w:sz w:val="22"/>
          <w:szCs w:val="22"/>
        </w:rPr>
        <w:t>よう最先端のスマート農業技術等を紹介</w:t>
      </w:r>
      <w:r>
        <w:rPr>
          <w:rFonts w:asciiTheme="majorEastAsia" w:eastAsiaTheme="majorEastAsia" w:hAnsiTheme="majorEastAsia" w:hint="eastAsia"/>
          <w:spacing w:val="4"/>
          <w:sz w:val="22"/>
          <w:szCs w:val="22"/>
        </w:rPr>
        <w:t>する「大阪府スマート農業フェア」を大阪府とともに開催</w:t>
      </w:r>
      <w:r w:rsidR="000358B0" w:rsidRPr="000358B0">
        <w:rPr>
          <w:rFonts w:asciiTheme="majorEastAsia" w:eastAsiaTheme="majorEastAsia" w:hAnsiTheme="majorEastAsia" w:hint="eastAsia"/>
          <w:spacing w:val="4"/>
          <w:sz w:val="22"/>
          <w:szCs w:val="22"/>
        </w:rPr>
        <w:t>します。</w:t>
      </w:r>
    </w:p>
    <w:p w14:paraId="5D7037D7" w14:textId="6B2839E3" w:rsidR="000358B0" w:rsidRPr="000358B0" w:rsidRDefault="00D3409D" w:rsidP="00D3409D">
      <w:pPr>
        <w:adjustRightInd/>
        <w:spacing w:line="350" w:lineRule="exact"/>
        <w:ind w:firstLineChars="100" w:firstLine="223"/>
        <w:jc w:val="left"/>
        <w:rPr>
          <w:rFonts w:asciiTheme="majorEastAsia" w:eastAsiaTheme="majorEastAsia" w:hAnsiTheme="majorEastAsia"/>
          <w:spacing w:val="4"/>
          <w:sz w:val="22"/>
          <w:szCs w:val="22"/>
        </w:rPr>
      </w:pPr>
      <w:r w:rsidRPr="00D3409D">
        <w:rPr>
          <w:rFonts w:asciiTheme="majorEastAsia" w:eastAsiaTheme="majorEastAsia" w:hAnsiTheme="majorEastAsia" w:hint="eastAsia"/>
          <w:spacing w:val="4"/>
          <w:sz w:val="22"/>
          <w:szCs w:val="22"/>
        </w:rPr>
        <w:t>当日は最新技術・機器のデモンストレーションや展示に加え、販売や物流に関連する最新のスマート農業技術・ツールが一堂に会します。</w:t>
      </w:r>
    </w:p>
    <w:p w14:paraId="584CE0D7" w14:textId="4839FE8F" w:rsidR="000358B0" w:rsidRDefault="003C04B6" w:rsidP="000358B0">
      <w:pPr>
        <w:adjustRightInd/>
        <w:spacing w:line="350" w:lineRule="exact"/>
        <w:ind w:firstLineChars="100" w:firstLine="223"/>
        <w:jc w:val="left"/>
        <w:rPr>
          <w:rFonts w:asciiTheme="majorEastAsia" w:eastAsiaTheme="majorEastAsia" w:hAnsiTheme="majorEastAsia"/>
          <w:spacing w:val="4"/>
          <w:sz w:val="22"/>
          <w:szCs w:val="22"/>
        </w:rPr>
      </w:pPr>
      <w:r>
        <w:rPr>
          <w:rFonts w:asciiTheme="majorEastAsia" w:eastAsiaTheme="majorEastAsia" w:hAnsiTheme="majorEastAsia" w:hint="eastAsia"/>
          <w:spacing w:val="4"/>
          <w:sz w:val="22"/>
          <w:szCs w:val="22"/>
        </w:rPr>
        <w:t>スマート農業に興味のある農業者さまのご来場をお待ちしております！</w:t>
      </w:r>
    </w:p>
    <w:p w14:paraId="71A5F15F" w14:textId="77777777" w:rsidR="00A74558" w:rsidRPr="00A74558" w:rsidRDefault="00A74558" w:rsidP="00A74558">
      <w:pPr>
        <w:adjustRightInd/>
        <w:spacing w:line="350" w:lineRule="exact"/>
        <w:jc w:val="left"/>
        <w:rPr>
          <w:rFonts w:asciiTheme="majorEastAsia" w:eastAsiaTheme="majorEastAsia" w:hAnsiTheme="majorEastAsia"/>
          <w:spacing w:val="4"/>
          <w:sz w:val="22"/>
          <w:szCs w:val="22"/>
        </w:rPr>
      </w:pPr>
    </w:p>
    <w:p w14:paraId="0629CE10" w14:textId="77777777" w:rsidR="00A74558" w:rsidRPr="00A74558" w:rsidRDefault="00A74558" w:rsidP="00A74558">
      <w:pPr>
        <w:adjustRightInd/>
        <w:spacing w:line="350" w:lineRule="exact"/>
        <w:jc w:val="center"/>
        <w:rPr>
          <w:rFonts w:asciiTheme="majorEastAsia" w:eastAsiaTheme="majorEastAsia" w:hAnsiTheme="majorEastAsia"/>
          <w:spacing w:val="4"/>
          <w:sz w:val="22"/>
          <w:szCs w:val="22"/>
        </w:rPr>
      </w:pPr>
      <w:r w:rsidRPr="00A74558">
        <w:rPr>
          <w:rFonts w:asciiTheme="majorEastAsia" w:eastAsiaTheme="majorEastAsia" w:hAnsiTheme="majorEastAsia" w:hint="eastAsia"/>
          <w:spacing w:val="4"/>
          <w:sz w:val="22"/>
          <w:szCs w:val="22"/>
        </w:rPr>
        <w:t>記</w:t>
      </w:r>
    </w:p>
    <w:p w14:paraId="0CD2FBBB" w14:textId="5279695A" w:rsidR="00A74558" w:rsidRPr="00A74558" w:rsidRDefault="00A74558" w:rsidP="00DC4F2A">
      <w:pPr>
        <w:adjustRightInd/>
        <w:spacing w:line="300" w:lineRule="exact"/>
        <w:jc w:val="left"/>
        <w:rPr>
          <w:rFonts w:asciiTheme="majorEastAsia" w:eastAsiaTheme="majorEastAsia" w:hAnsiTheme="majorEastAsia"/>
          <w:spacing w:val="4"/>
          <w:sz w:val="22"/>
          <w:szCs w:val="22"/>
        </w:rPr>
      </w:pPr>
    </w:p>
    <w:p w14:paraId="235B4FB4" w14:textId="35311888" w:rsidR="009C4FF0" w:rsidRDefault="009C4FF0" w:rsidP="009C4FF0">
      <w:pPr>
        <w:pStyle w:val="a7"/>
        <w:numPr>
          <w:ilvl w:val="0"/>
          <w:numId w:val="11"/>
        </w:numPr>
        <w:adjustRightInd/>
        <w:spacing w:line="350" w:lineRule="exact"/>
        <w:ind w:leftChars="0"/>
        <w:jc w:val="left"/>
        <w:rPr>
          <w:rFonts w:asciiTheme="majorEastAsia" w:eastAsiaTheme="majorEastAsia" w:hAnsiTheme="majorEastAsia"/>
          <w:spacing w:val="4"/>
          <w:sz w:val="22"/>
          <w:szCs w:val="22"/>
        </w:rPr>
      </w:pPr>
      <w:r w:rsidRPr="009C4FF0">
        <w:rPr>
          <w:rFonts w:asciiTheme="majorEastAsia" w:eastAsiaTheme="majorEastAsia" w:hAnsiTheme="majorEastAsia" w:hint="eastAsia"/>
          <w:spacing w:val="4"/>
          <w:sz w:val="22"/>
          <w:szCs w:val="22"/>
        </w:rPr>
        <w:t>主催</w:t>
      </w:r>
    </w:p>
    <w:p w14:paraId="3786F126" w14:textId="4D727A12" w:rsidR="009C4FF0" w:rsidRPr="009C4FF0" w:rsidRDefault="009C4FF0" w:rsidP="009C4FF0">
      <w:pPr>
        <w:adjustRightInd/>
        <w:spacing w:line="350" w:lineRule="exact"/>
        <w:jc w:val="left"/>
        <w:rPr>
          <w:rFonts w:asciiTheme="majorEastAsia" w:eastAsiaTheme="majorEastAsia" w:hAnsiTheme="majorEastAsia"/>
          <w:spacing w:val="4"/>
          <w:sz w:val="22"/>
          <w:szCs w:val="22"/>
        </w:rPr>
      </w:pPr>
      <w:r>
        <w:rPr>
          <w:rFonts w:asciiTheme="majorEastAsia" w:eastAsiaTheme="majorEastAsia" w:hAnsiTheme="majorEastAsia" w:hint="eastAsia"/>
          <w:spacing w:val="4"/>
          <w:sz w:val="22"/>
          <w:szCs w:val="22"/>
        </w:rPr>
        <w:t xml:space="preserve">　大阪府、</w:t>
      </w:r>
      <w:r w:rsidR="00E12B97">
        <w:rPr>
          <w:rFonts w:asciiTheme="majorEastAsia" w:eastAsiaTheme="majorEastAsia" w:hAnsiTheme="majorEastAsia" w:hint="eastAsia"/>
          <w:spacing w:val="4"/>
          <w:sz w:val="22"/>
          <w:szCs w:val="22"/>
        </w:rPr>
        <w:t xml:space="preserve">地方独立行政法人　</w:t>
      </w:r>
      <w:r>
        <w:rPr>
          <w:rFonts w:asciiTheme="majorEastAsia" w:eastAsiaTheme="majorEastAsia" w:hAnsiTheme="majorEastAsia" w:hint="eastAsia"/>
          <w:spacing w:val="4"/>
          <w:sz w:val="22"/>
          <w:szCs w:val="22"/>
        </w:rPr>
        <w:t>大阪府立環境農林水産総合研究所</w:t>
      </w:r>
    </w:p>
    <w:p w14:paraId="630F9060" w14:textId="77777777" w:rsidR="009C4FF0" w:rsidRDefault="009C4FF0" w:rsidP="001153DA">
      <w:pPr>
        <w:adjustRightInd/>
        <w:spacing w:line="350" w:lineRule="exact"/>
        <w:jc w:val="left"/>
        <w:rPr>
          <w:rFonts w:asciiTheme="majorEastAsia" w:eastAsiaTheme="majorEastAsia" w:hAnsiTheme="majorEastAsia"/>
          <w:spacing w:val="4"/>
          <w:sz w:val="22"/>
          <w:szCs w:val="22"/>
        </w:rPr>
      </w:pPr>
    </w:p>
    <w:p w14:paraId="45B2C80F" w14:textId="5BE6E78B" w:rsidR="009C4FF0" w:rsidRDefault="009C4FF0" w:rsidP="001153DA">
      <w:pPr>
        <w:adjustRightInd/>
        <w:spacing w:line="350" w:lineRule="exact"/>
        <w:jc w:val="left"/>
        <w:rPr>
          <w:rFonts w:asciiTheme="majorEastAsia" w:eastAsiaTheme="majorEastAsia" w:hAnsiTheme="majorEastAsia"/>
          <w:spacing w:val="4"/>
          <w:sz w:val="22"/>
          <w:szCs w:val="22"/>
        </w:rPr>
      </w:pPr>
      <w:r>
        <w:rPr>
          <w:rFonts w:asciiTheme="majorEastAsia" w:eastAsiaTheme="majorEastAsia" w:hAnsiTheme="majorEastAsia" w:hint="eastAsia"/>
          <w:spacing w:val="4"/>
          <w:sz w:val="22"/>
          <w:szCs w:val="22"/>
        </w:rPr>
        <w:t>２．協力</w:t>
      </w:r>
    </w:p>
    <w:p w14:paraId="1BA1AD72" w14:textId="193C46A3" w:rsidR="009C4FF0" w:rsidRDefault="009C4FF0" w:rsidP="001153DA">
      <w:pPr>
        <w:adjustRightInd/>
        <w:spacing w:line="350" w:lineRule="exact"/>
        <w:jc w:val="left"/>
        <w:rPr>
          <w:rFonts w:asciiTheme="majorEastAsia" w:eastAsiaTheme="majorEastAsia" w:hAnsiTheme="majorEastAsia"/>
          <w:spacing w:val="4"/>
          <w:sz w:val="22"/>
          <w:szCs w:val="22"/>
        </w:rPr>
      </w:pPr>
      <w:r>
        <w:rPr>
          <w:rFonts w:asciiTheme="majorEastAsia" w:eastAsiaTheme="majorEastAsia" w:hAnsiTheme="majorEastAsia" w:hint="eastAsia"/>
          <w:spacing w:val="4"/>
          <w:sz w:val="22"/>
          <w:szCs w:val="22"/>
        </w:rPr>
        <w:t xml:space="preserve">　</w:t>
      </w:r>
      <w:r w:rsidRPr="009C4FF0">
        <w:rPr>
          <w:rFonts w:asciiTheme="majorEastAsia" w:eastAsiaTheme="majorEastAsia" w:hAnsiTheme="majorEastAsia" w:hint="eastAsia"/>
          <w:spacing w:val="4"/>
          <w:sz w:val="22"/>
          <w:szCs w:val="22"/>
        </w:rPr>
        <w:t>大阪スマートシティーパートナーズフォーラム</w:t>
      </w:r>
    </w:p>
    <w:p w14:paraId="7433598B" w14:textId="77777777" w:rsidR="009C4FF0" w:rsidRDefault="009C4FF0" w:rsidP="001153DA">
      <w:pPr>
        <w:adjustRightInd/>
        <w:spacing w:line="350" w:lineRule="exact"/>
        <w:jc w:val="left"/>
        <w:rPr>
          <w:rFonts w:asciiTheme="majorEastAsia" w:eastAsiaTheme="majorEastAsia" w:hAnsiTheme="majorEastAsia"/>
          <w:spacing w:val="4"/>
          <w:sz w:val="22"/>
          <w:szCs w:val="22"/>
        </w:rPr>
      </w:pPr>
    </w:p>
    <w:p w14:paraId="067014C8" w14:textId="3CCBA37A" w:rsidR="001153DA" w:rsidRPr="001153DA" w:rsidRDefault="009C4FF0" w:rsidP="001153DA">
      <w:pPr>
        <w:adjustRightInd/>
        <w:spacing w:line="350" w:lineRule="exact"/>
        <w:jc w:val="left"/>
        <w:rPr>
          <w:rFonts w:asciiTheme="majorEastAsia" w:eastAsiaTheme="majorEastAsia" w:hAnsiTheme="majorEastAsia"/>
          <w:spacing w:val="4"/>
          <w:sz w:val="22"/>
          <w:szCs w:val="22"/>
        </w:rPr>
      </w:pPr>
      <w:r>
        <w:rPr>
          <w:rFonts w:asciiTheme="majorEastAsia" w:eastAsiaTheme="majorEastAsia" w:hAnsiTheme="majorEastAsia" w:hint="eastAsia"/>
          <w:spacing w:val="4"/>
          <w:sz w:val="22"/>
          <w:szCs w:val="22"/>
        </w:rPr>
        <w:t>３</w:t>
      </w:r>
      <w:r w:rsidR="001153DA" w:rsidRPr="001153DA">
        <w:rPr>
          <w:rFonts w:asciiTheme="majorEastAsia" w:eastAsiaTheme="majorEastAsia" w:hAnsiTheme="majorEastAsia" w:hint="eastAsia"/>
          <w:spacing w:val="4"/>
          <w:sz w:val="22"/>
          <w:szCs w:val="22"/>
        </w:rPr>
        <w:t>．日時</w:t>
      </w:r>
    </w:p>
    <w:p w14:paraId="548B63BE" w14:textId="424D7526" w:rsidR="0037070B" w:rsidRDefault="001153DA" w:rsidP="001153DA">
      <w:pPr>
        <w:adjustRightInd/>
        <w:spacing w:line="350" w:lineRule="exact"/>
        <w:ind w:firstLineChars="100" w:firstLine="223"/>
        <w:jc w:val="left"/>
        <w:rPr>
          <w:rFonts w:asciiTheme="majorEastAsia" w:eastAsiaTheme="majorEastAsia" w:hAnsiTheme="majorEastAsia"/>
          <w:spacing w:val="4"/>
          <w:sz w:val="22"/>
          <w:szCs w:val="22"/>
        </w:rPr>
      </w:pPr>
      <w:r w:rsidRPr="001153DA">
        <w:rPr>
          <w:rFonts w:asciiTheme="majorEastAsia" w:eastAsiaTheme="majorEastAsia" w:hAnsiTheme="majorEastAsia" w:hint="eastAsia"/>
          <w:spacing w:val="4"/>
          <w:sz w:val="22"/>
          <w:szCs w:val="22"/>
        </w:rPr>
        <w:t>令和３年</w:t>
      </w:r>
      <w:r w:rsidRPr="001153DA">
        <w:rPr>
          <w:rFonts w:asciiTheme="majorEastAsia" w:eastAsiaTheme="majorEastAsia" w:hAnsiTheme="majorEastAsia"/>
          <w:spacing w:val="4"/>
          <w:sz w:val="22"/>
          <w:szCs w:val="22"/>
        </w:rPr>
        <w:t>1</w:t>
      </w:r>
      <w:r w:rsidR="001624A2">
        <w:rPr>
          <w:rFonts w:asciiTheme="majorEastAsia" w:eastAsiaTheme="majorEastAsia" w:hAnsiTheme="majorEastAsia" w:hint="eastAsia"/>
          <w:spacing w:val="4"/>
          <w:sz w:val="22"/>
          <w:szCs w:val="22"/>
        </w:rPr>
        <w:t>1</w:t>
      </w:r>
      <w:r w:rsidRPr="001153DA">
        <w:rPr>
          <w:rFonts w:asciiTheme="majorEastAsia" w:eastAsiaTheme="majorEastAsia" w:hAnsiTheme="majorEastAsia"/>
          <w:spacing w:val="4"/>
          <w:sz w:val="22"/>
          <w:szCs w:val="22"/>
        </w:rPr>
        <w:t>月</w:t>
      </w:r>
      <w:r w:rsidR="00EC0B02">
        <w:rPr>
          <w:rFonts w:asciiTheme="majorEastAsia" w:eastAsiaTheme="majorEastAsia" w:hAnsiTheme="majorEastAsia" w:hint="eastAsia"/>
          <w:spacing w:val="4"/>
          <w:sz w:val="22"/>
          <w:szCs w:val="22"/>
        </w:rPr>
        <w:t>30</w:t>
      </w:r>
      <w:r w:rsidRPr="001153DA">
        <w:rPr>
          <w:rFonts w:asciiTheme="majorEastAsia" w:eastAsiaTheme="majorEastAsia" w:hAnsiTheme="majorEastAsia"/>
          <w:spacing w:val="4"/>
          <w:sz w:val="22"/>
          <w:szCs w:val="22"/>
        </w:rPr>
        <w:t>日（</w:t>
      </w:r>
      <w:r w:rsidR="00EC0B02">
        <w:rPr>
          <w:rFonts w:asciiTheme="majorEastAsia" w:eastAsiaTheme="majorEastAsia" w:hAnsiTheme="majorEastAsia" w:hint="eastAsia"/>
          <w:spacing w:val="4"/>
          <w:sz w:val="22"/>
          <w:szCs w:val="22"/>
        </w:rPr>
        <w:t>火</w:t>
      </w:r>
      <w:r w:rsidRPr="001153DA">
        <w:rPr>
          <w:rFonts w:asciiTheme="majorEastAsia" w:eastAsiaTheme="majorEastAsia" w:hAnsiTheme="majorEastAsia"/>
          <w:spacing w:val="4"/>
          <w:sz w:val="22"/>
          <w:szCs w:val="22"/>
        </w:rPr>
        <w:t>曜日）</w:t>
      </w:r>
      <w:r>
        <w:rPr>
          <w:rFonts w:asciiTheme="majorEastAsia" w:eastAsiaTheme="majorEastAsia" w:hAnsiTheme="majorEastAsia" w:hint="eastAsia"/>
          <w:spacing w:val="4"/>
          <w:sz w:val="22"/>
          <w:szCs w:val="22"/>
        </w:rPr>
        <w:t xml:space="preserve"> </w:t>
      </w:r>
      <w:r w:rsidR="00D505C4">
        <w:rPr>
          <w:rFonts w:asciiTheme="majorEastAsia" w:eastAsiaTheme="majorEastAsia" w:hAnsiTheme="majorEastAsia" w:hint="eastAsia"/>
          <w:spacing w:val="4"/>
          <w:sz w:val="22"/>
          <w:szCs w:val="22"/>
        </w:rPr>
        <w:t>13時00分から16時30分まで</w:t>
      </w:r>
    </w:p>
    <w:p w14:paraId="406286B7" w14:textId="7513294F" w:rsidR="001153DA" w:rsidRPr="001153DA" w:rsidRDefault="001153DA" w:rsidP="001153DA">
      <w:pPr>
        <w:adjustRightInd/>
        <w:spacing w:line="350" w:lineRule="exact"/>
        <w:jc w:val="left"/>
        <w:rPr>
          <w:rFonts w:asciiTheme="majorEastAsia" w:eastAsiaTheme="majorEastAsia" w:hAnsiTheme="majorEastAsia"/>
          <w:spacing w:val="4"/>
          <w:sz w:val="22"/>
          <w:szCs w:val="22"/>
        </w:rPr>
      </w:pPr>
    </w:p>
    <w:p w14:paraId="1ED6E39D" w14:textId="719B73F9" w:rsidR="001153DA" w:rsidRPr="001153DA" w:rsidRDefault="009C4FF0" w:rsidP="001153DA">
      <w:pPr>
        <w:adjustRightInd/>
        <w:spacing w:line="350" w:lineRule="exact"/>
        <w:jc w:val="left"/>
        <w:rPr>
          <w:rFonts w:asciiTheme="majorEastAsia" w:eastAsiaTheme="majorEastAsia" w:hAnsiTheme="majorEastAsia"/>
          <w:spacing w:val="4"/>
          <w:sz w:val="22"/>
          <w:szCs w:val="22"/>
        </w:rPr>
      </w:pPr>
      <w:r>
        <w:rPr>
          <w:rFonts w:asciiTheme="majorEastAsia" w:eastAsiaTheme="majorEastAsia" w:hAnsiTheme="majorEastAsia" w:hint="eastAsia"/>
          <w:spacing w:val="4"/>
          <w:sz w:val="22"/>
          <w:szCs w:val="22"/>
        </w:rPr>
        <w:t>４</w:t>
      </w:r>
      <w:r w:rsidR="001153DA" w:rsidRPr="001153DA">
        <w:rPr>
          <w:rFonts w:asciiTheme="majorEastAsia" w:eastAsiaTheme="majorEastAsia" w:hAnsiTheme="majorEastAsia" w:hint="eastAsia"/>
          <w:spacing w:val="4"/>
          <w:sz w:val="22"/>
          <w:szCs w:val="22"/>
        </w:rPr>
        <w:t>．場所</w:t>
      </w:r>
    </w:p>
    <w:p w14:paraId="5765DC6A" w14:textId="71109AFA" w:rsidR="00EC0B02" w:rsidRDefault="001153DA" w:rsidP="001153DA">
      <w:pPr>
        <w:adjustRightInd/>
        <w:spacing w:line="350" w:lineRule="exact"/>
        <w:ind w:firstLineChars="100" w:firstLine="223"/>
        <w:jc w:val="left"/>
        <w:rPr>
          <w:rFonts w:asciiTheme="majorEastAsia" w:eastAsiaTheme="majorEastAsia" w:hAnsiTheme="majorEastAsia"/>
          <w:spacing w:val="4"/>
          <w:sz w:val="22"/>
          <w:szCs w:val="22"/>
        </w:rPr>
      </w:pPr>
      <w:r w:rsidRPr="001153DA">
        <w:rPr>
          <w:rFonts w:asciiTheme="majorEastAsia" w:eastAsiaTheme="majorEastAsia" w:hAnsiTheme="majorEastAsia" w:hint="eastAsia"/>
          <w:spacing w:val="4"/>
          <w:sz w:val="22"/>
          <w:szCs w:val="22"/>
        </w:rPr>
        <w:t>大阪府立環境農林水産総合研究所　南棟</w:t>
      </w:r>
      <w:r w:rsidR="00EE25CC">
        <w:rPr>
          <w:rFonts w:asciiTheme="majorEastAsia" w:eastAsiaTheme="majorEastAsia" w:hAnsiTheme="majorEastAsia" w:hint="eastAsia"/>
          <w:spacing w:val="4"/>
          <w:sz w:val="22"/>
          <w:szCs w:val="22"/>
        </w:rPr>
        <w:t>３</w:t>
      </w:r>
      <w:bookmarkStart w:id="0" w:name="_GoBack"/>
      <w:bookmarkEnd w:id="0"/>
      <w:r w:rsidRPr="001153DA">
        <w:rPr>
          <w:rFonts w:asciiTheme="majorEastAsia" w:eastAsiaTheme="majorEastAsia" w:hAnsiTheme="majorEastAsia"/>
          <w:spacing w:val="4"/>
          <w:sz w:val="22"/>
          <w:szCs w:val="22"/>
        </w:rPr>
        <w:t>階大会議室</w:t>
      </w:r>
      <w:r w:rsidR="00EC0B02">
        <w:rPr>
          <w:rFonts w:asciiTheme="majorEastAsia" w:eastAsiaTheme="majorEastAsia" w:hAnsiTheme="majorEastAsia" w:hint="eastAsia"/>
          <w:spacing w:val="4"/>
          <w:sz w:val="22"/>
          <w:szCs w:val="22"/>
        </w:rPr>
        <w:t>、会議室３，４、所内ほ場</w:t>
      </w:r>
    </w:p>
    <w:p w14:paraId="12D2ADA4" w14:textId="533FF34E" w:rsidR="001153DA" w:rsidRPr="001153DA" w:rsidRDefault="001153DA" w:rsidP="001153DA">
      <w:pPr>
        <w:adjustRightInd/>
        <w:spacing w:line="350" w:lineRule="exact"/>
        <w:ind w:firstLineChars="100" w:firstLine="223"/>
        <w:jc w:val="left"/>
        <w:rPr>
          <w:rFonts w:asciiTheme="majorEastAsia" w:eastAsiaTheme="majorEastAsia" w:hAnsiTheme="majorEastAsia"/>
          <w:spacing w:val="4"/>
          <w:sz w:val="22"/>
          <w:szCs w:val="22"/>
        </w:rPr>
      </w:pPr>
      <w:r w:rsidRPr="001153DA">
        <w:rPr>
          <w:rFonts w:asciiTheme="majorEastAsia" w:eastAsiaTheme="majorEastAsia" w:hAnsiTheme="majorEastAsia"/>
          <w:spacing w:val="4"/>
          <w:sz w:val="22"/>
          <w:szCs w:val="22"/>
        </w:rPr>
        <w:t>（羽曳野市尺度442）</w:t>
      </w:r>
    </w:p>
    <w:p w14:paraId="64DA21CF" w14:textId="3CCC7CA4" w:rsidR="001153DA" w:rsidRPr="001153DA" w:rsidRDefault="001153DA" w:rsidP="001153DA">
      <w:pPr>
        <w:adjustRightInd/>
        <w:spacing w:line="350" w:lineRule="exact"/>
        <w:jc w:val="left"/>
        <w:rPr>
          <w:rFonts w:asciiTheme="majorEastAsia" w:eastAsiaTheme="majorEastAsia" w:hAnsiTheme="majorEastAsia"/>
          <w:spacing w:val="4"/>
          <w:sz w:val="22"/>
          <w:szCs w:val="22"/>
        </w:rPr>
      </w:pPr>
    </w:p>
    <w:p w14:paraId="20B332B3" w14:textId="4A57E18E" w:rsidR="001153DA" w:rsidRDefault="009C4FF0" w:rsidP="00EC0B02">
      <w:pPr>
        <w:adjustRightInd/>
        <w:spacing w:line="350" w:lineRule="exact"/>
        <w:jc w:val="left"/>
        <w:rPr>
          <w:rFonts w:asciiTheme="majorEastAsia" w:eastAsiaTheme="majorEastAsia" w:hAnsiTheme="majorEastAsia"/>
          <w:spacing w:val="4"/>
          <w:sz w:val="22"/>
          <w:szCs w:val="22"/>
        </w:rPr>
      </w:pPr>
      <w:r>
        <w:rPr>
          <w:rFonts w:asciiTheme="majorEastAsia" w:eastAsiaTheme="majorEastAsia" w:hAnsiTheme="majorEastAsia" w:hint="eastAsia"/>
          <w:spacing w:val="4"/>
          <w:sz w:val="22"/>
          <w:szCs w:val="22"/>
        </w:rPr>
        <w:t>５</w:t>
      </w:r>
      <w:r w:rsidR="001153DA" w:rsidRPr="001153DA">
        <w:rPr>
          <w:rFonts w:asciiTheme="majorEastAsia" w:eastAsiaTheme="majorEastAsia" w:hAnsiTheme="majorEastAsia" w:hint="eastAsia"/>
          <w:spacing w:val="4"/>
          <w:sz w:val="22"/>
          <w:szCs w:val="22"/>
        </w:rPr>
        <w:t>．</w:t>
      </w:r>
      <w:r w:rsidR="00EC0B02">
        <w:rPr>
          <w:rFonts w:asciiTheme="majorEastAsia" w:eastAsiaTheme="majorEastAsia" w:hAnsiTheme="majorEastAsia" w:hint="eastAsia"/>
          <w:spacing w:val="4"/>
          <w:sz w:val="22"/>
          <w:szCs w:val="22"/>
        </w:rPr>
        <w:t>内容</w:t>
      </w:r>
    </w:p>
    <w:p w14:paraId="40AE2A1F" w14:textId="2BC96D1C" w:rsidR="009C4FF0" w:rsidRPr="009C4FF0" w:rsidRDefault="009C4FF0" w:rsidP="009C4FF0">
      <w:pPr>
        <w:adjustRightInd/>
        <w:spacing w:line="350" w:lineRule="exact"/>
        <w:ind w:firstLineChars="100" w:firstLine="223"/>
        <w:jc w:val="left"/>
        <w:rPr>
          <w:rFonts w:asciiTheme="majorEastAsia" w:eastAsiaTheme="majorEastAsia" w:hAnsiTheme="majorEastAsia"/>
          <w:spacing w:val="4"/>
          <w:sz w:val="22"/>
          <w:szCs w:val="22"/>
        </w:rPr>
      </w:pPr>
      <w:r w:rsidRPr="009C4FF0">
        <w:rPr>
          <w:rFonts w:asciiTheme="majorEastAsia" w:eastAsiaTheme="majorEastAsia" w:hAnsiTheme="majorEastAsia" w:hint="eastAsia"/>
          <w:spacing w:val="4"/>
          <w:sz w:val="22"/>
          <w:szCs w:val="22"/>
        </w:rPr>
        <w:t>第１部</w:t>
      </w:r>
      <w:r w:rsidR="00BB785C" w:rsidRPr="00BB785C">
        <w:rPr>
          <w:rFonts w:asciiTheme="majorEastAsia" w:eastAsiaTheme="majorEastAsia" w:hAnsiTheme="majorEastAsia" w:hint="eastAsia"/>
          <w:spacing w:val="4"/>
          <w:sz w:val="22"/>
          <w:szCs w:val="22"/>
        </w:rPr>
        <w:t>（</w:t>
      </w:r>
      <w:r w:rsidR="00BB785C" w:rsidRPr="00BB785C">
        <w:rPr>
          <w:rFonts w:asciiTheme="majorEastAsia" w:eastAsiaTheme="majorEastAsia" w:hAnsiTheme="majorEastAsia"/>
          <w:spacing w:val="4"/>
          <w:sz w:val="22"/>
          <w:szCs w:val="22"/>
        </w:rPr>
        <w:t>13時から14時30分まで）</w:t>
      </w:r>
    </w:p>
    <w:p w14:paraId="7492AE84" w14:textId="3BC1DDC7" w:rsidR="009C4FF0" w:rsidRPr="009C4FF0" w:rsidRDefault="009C4FF0" w:rsidP="009C4FF0">
      <w:pPr>
        <w:adjustRightInd/>
        <w:spacing w:line="350" w:lineRule="exact"/>
        <w:ind w:firstLineChars="100" w:firstLine="223"/>
        <w:jc w:val="left"/>
        <w:rPr>
          <w:rFonts w:asciiTheme="majorEastAsia" w:eastAsiaTheme="majorEastAsia" w:hAnsiTheme="majorEastAsia"/>
          <w:spacing w:val="4"/>
          <w:sz w:val="22"/>
          <w:szCs w:val="22"/>
        </w:rPr>
      </w:pPr>
      <w:r>
        <w:rPr>
          <w:rFonts w:asciiTheme="majorEastAsia" w:eastAsiaTheme="majorEastAsia" w:hAnsiTheme="majorEastAsia" w:hint="eastAsia"/>
          <w:spacing w:val="4"/>
          <w:sz w:val="22"/>
          <w:szCs w:val="22"/>
        </w:rPr>
        <w:t>（</w:t>
      </w:r>
      <w:r w:rsidRPr="009C4FF0">
        <w:rPr>
          <w:rFonts w:asciiTheme="majorEastAsia" w:eastAsiaTheme="majorEastAsia" w:hAnsiTheme="majorEastAsia" w:hint="eastAsia"/>
          <w:spacing w:val="4"/>
          <w:sz w:val="22"/>
          <w:szCs w:val="22"/>
        </w:rPr>
        <w:t>１）基調講演（定員</w:t>
      </w:r>
      <w:r w:rsidR="003C04B6">
        <w:rPr>
          <w:rFonts w:asciiTheme="majorEastAsia" w:eastAsiaTheme="majorEastAsia" w:hAnsiTheme="majorEastAsia" w:hint="eastAsia"/>
          <w:spacing w:val="4"/>
          <w:sz w:val="22"/>
          <w:szCs w:val="22"/>
        </w:rPr>
        <w:t>50</w:t>
      </w:r>
      <w:r w:rsidRPr="009C4FF0">
        <w:rPr>
          <w:rFonts w:asciiTheme="majorEastAsia" w:eastAsiaTheme="majorEastAsia" w:hAnsiTheme="majorEastAsia" w:hint="eastAsia"/>
          <w:spacing w:val="4"/>
          <w:sz w:val="22"/>
          <w:szCs w:val="22"/>
        </w:rPr>
        <w:t>名）</w:t>
      </w:r>
    </w:p>
    <w:p w14:paraId="45EC75A4" w14:textId="77777777" w:rsidR="00BB785C" w:rsidRDefault="009C4FF0" w:rsidP="009C4FF0">
      <w:pPr>
        <w:adjustRightInd/>
        <w:spacing w:line="350" w:lineRule="exact"/>
        <w:ind w:firstLineChars="300" w:firstLine="670"/>
        <w:jc w:val="left"/>
        <w:rPr>
          <w:rFonts w:asciiTheme="majorEastAsia" w:eastAsiaTheme="majorEastAsia" w:hAnsiTheme="majorEastAsia"/>
          <w:spacing w:val="4"/>
          <w:sz w:val="22"/>
          <w:szCs w:val="22"/>
        </w:rPr>
      </w:pPr>
      <w:r w:rsidRPr="009C4FF0">
        <w:rPr>
          <w:rFonts w:asciiTheme="majorEastAsia" w:eastAsiaTheme="majorEastAsia" w:hAnsiTheme="majorEastAsia" w:hint="eastAsia"/>
          <w:spacing w:val="4"/>
          <w:sz w:val="22"/>
          <w:szCs w:val="22"/>
        </w:rPr>
        <w:t>デジタルハリウッド大学</w:t>
      </w:r>
      <w:r w:rsidR="00BB785C">
        <w:rPr>
          <w:rFonts w:asciiTheme="majorEastAsia" w:eastAsiaTheme="majorEastAsia" w:hAnsiTheme="majorEastAsia" w:hint="eastAsia"/>
          <w:spacing w:val="4"/>
          <w:sz w:val="22"/>
          <w:szCs w:val="22"/>
        </w:rPr>
        <w:t xml:space="preserve">　</w:t>
      </w:r>
      <w:r w:rsidRPr="009C4FF0">
        <w:rPr>
          <w:rFonts w:asciiTheme="majorEastAsia" w:eastAsiaTheme="majorEastAsia" w:hAnsiTheme="majorEastAsia" w:hint="eastAsia"/>
          <w:spacing w:val="4"/>
          <w:sz w:val="22"/>
          <w:szCs w:val="22"/>
        </w:rPr>
        <w:t>教授</w:t>
      </w:r>
      <w:r w:rsidR="00BB785C">
        <w:rPr>
          <w:rFonts w:asciiTheme="majorEastAsia" w:eastAsiaTheme="majorEastAsia" w:hAnsiTheme="majorEastAsia" w:hint="eastAsia"/>
          <w:spacing w:val="4"/>
          <w:sz w:val="22"/>
          <w:szCs w:val="22"/>
        </w:rPr>
        <w:t xml:space="preserve">　</w:t>
      </w:r>
      <w:r w:rsidRPr="009C4FF0">
        <w:rPr>
          <w:rFonts w:asciiTheme="majorEastAsia" w:eastAsiaTheme="majorEastAsia" w:hAnsiTheme="majorEastAsia" w:hint="eastAsia"/>
          <w:spacing w:val="4"/>
          <w:sz w:val="22"/>
          <w:szCs w:val="22"/>
        </w:rPr>
        <w:t>太場次一氏</w:t>
      </w:r>
    </w:p>
    <w:p w14:paraId="25DAB2BD" w14:textId="4127D3C8" w:rsidR="004E641A" w:rsidRDefault="009C4FF0" w:rsidP="009C4FF0">
      <w:pPr>
        <w:adjustRightInd/>
        <w:spacing w:line="350" w:lineRule="exact"/>
        <w:ind w:firstLineChars="300" w:firstLine="670"/>
        <w:jc w:val="left"/>
        <w:rPr>
          <w:rFonts w:asciiTheme="majorEastAsia" w:eastAsiaTheme="majorEastAsia" w:hAnsiTheme="majorEastAsia"/>
          <w:spacing w:val="4"/>
          <w:sz w:val="22"/>
          <w:szCs w:val="22"/>
        </w:rPr>
      </w:pPr>
      <w:r w:rsidRPr="009C4FF0">
        <w:rPr>
          <w:rFonts w:asciiTheme="majorEastAsia" w:eastAsiaTheme="majorEastAsia" w:hAnsiTheme="majorEastAsia" w:hint="eastAsia"/>
          <w:spacing w:val="4"/>
          <w:sz w:val="22"/>
          <w:szCs w:val="22"/>
        </w:rPr>
        <w:t>「</w:t>
      </w:r>
      <w:r w:rsidR="004E641A" w:rsidRPr="004E641A">
        <w:rPr>
          <w:rFonts w:asciiTheme="majorEastAsia" w:eastAsiaTheme="majorEastAsia" w:hAnsiTheme="majorEastAsia" w:hint="eastAsia"/>
          <w:spacing w:val="4"/>
          <w:sz w:val="22"/>
          <w:szCs w:val="22"/>
        </w:rPr>
        <w:t>スマートハウスの有効性</w:t>
      </w:r>
      <w:r w:rsidR="004E641A" w:rsidRPr="004E641A">
        <w:rPr>
          <w:rFonts w:asciiTheme="majorEastAsia" w:eastAsiaTheme="majorEastAsia" w:hAnsiTheme="majorEastAsia"/>
          <w:spacing w:val="4"/>
          <w:sz w:val="22"/>
          <w:szCs w:val="22"/>
        </w:rPr>
        <w:t xml:space="preserve"> 農業市場におけるデジタルトランスフォーメーションの実際</w:t>
      </w:r>
    </w:p>
    <w:p w14:paraId="75CDC78D" w14:textId="2FF46CAF" w:rsidR="009C4FF0" w:rsidRPr="009C4FF0" w:rsidRDefault="004E641A" w:rsidP="009C4FF0">
      <w:pPr>
        <w:adjustRightInd/>
        <w:spacing w:line="350" w:lineRule="exact"/>
        <w:ind w:firstLineChars="300" w:firstLine="670"/>
        <w:jc w:val="left"/>
        <w:rPr>
          <w:rFonts w:asciiTheme="majorEastAsia" w:eastAsiaTheme="majorEastAsia" w:hAnsiTheme="majorEastAsia"/>
          <w:spacing w:val="4"/>
          <w:sz w:val="22"/>
          <w:szCs w:val="22"/>
        </w:rPr>
      </w:pPr>
      <w:r w:rsidRPr="004E641A">
        <w:rPr>
          <w:rFonts w:asciiTheme="majorEastAsia" w:eastAsiaTheme="majorEastAsia" w:hAnsiTheme="majorEastAsia"/>
          <w:spacing w:val="4"/>
          <w:sz w:val="22"/>
          <w:szCs w:val="22"/>
        </w:rPr>
        <w:t>と今後の展望</w:t>
      </w:r>
      <w:r w:rsidR="00BB785C">
        <w:rPr>
          <w:rFonts w:asciiTheme="majorEastAsia" w:eastAsiaTheme="majorEastAsia" w:hAnsiTheme="majorEastAsia" w:hint="eastAsia"/>
          <w:spacing w:val="4"/>
          <w:sz w:val="22"/>
          <w:szCs w:val="22"/>
        </w:rPr>
        <w:t>」</w:t>
      </w:r>
    </w:p>
    <w:p w14:paraId="726D5E8F" w14:textId="3D4DC8E1" w:rsidR="009C4FF0" w:rsidRPr="009C4FF0" w:rsidRDefault="009C4FF0" w:rsidP="009C4FF0">
      <w:pPr>
        <w:adjustRightInd/>
        <w:spacing w:line="350" w:lineRule="exact"/>
        <w:ind w:firstLineChars="100" w:firstLine="223"/>
        <w:jc w:val="left"/>
        <w:rPr>
          <w:rFonts w:asciiTheme="majorEastAsia" w:eastAsiaTheme="majorEastAsia" w:hAnsiTheme="majorEastAsia"/>
          <w:spacing w:val="4"/>
          <w:sz w:val="22"/>
          <w:szCs w:val="22"/>
        </w:rPr>
      </w:pPr>
      <w:r>
        <w:rPr>
          <w:rFonts w:asciiTheme="majorEastAsia" w:eastAsiaTheme="majorEastAsia" w:hAnsiTheme="majorEastAsia" w:hint="eastAsia"/>
          <w:spacing w:val="4"/>
          <w:sz w:val="22"/>
          <w:szCs w:val="22"/>
        </w:rPr>
        <w:t>（</w:t>
      </w:r>
      <w:r w:rsidRPr="009C4FF0">
        <w:rPr>
          <w:rFonts w:asciiTheme="majorEastAsia" w:eastAsiaTheme="majorEastAsia" w:hAnsiTheme="majorEastAsia" w:hint="eastAsia"/>
          <w:spacing w:val="4"/>
          <w:sz w:val="22"/>
          <w:szCs w:val="22"/>
        </w:rPr>
        <w:t>２）事例紹介</w:t>
      </w:r>
    </w:p>
    <w:p w14:paraId="68D19B58" w14:textId="77777777" w:rsidR="009C4FF0" w:rsidRPr="009C4FF0" w:rsidRDefault="009C4FF0" w:rsidP="009C4FF0">
      <w:pPr>
        <w:adjustRightInd/>
        <w:spacing w:line="350" w:lineRule="exact"/>
        <w:ind w:firstLineChars="200" w:firstLine="447"/>
        <w:jc w:val="left"/>
        <w:rPr>
          <w:rFonts w:asciiTheme="majorEastAsia" w:eastAsiaTheme="majorEastAsia" w:hAnsiTheme="majorEastAsia"/>
          <w:spacing w:val="4"/>
          <w:sz w:val="22"/>
          <w:szCs w:val="22"/>
        </w:rPr>
      </w:pPr>
      <w:r w:rsidRPr="009C4FF0">
        <w:rPr>
          <w:rFonts w:asciiTheme="majorEastAsia" w:eastAsiaTheme="majorEastAsia" w:hAnsiTheme="majorEastAsia" w:hint="eastAsia"/>
          <w:spacing w:val="4"/>
          <w:sz w:val="22"/>
          <w:szCs w:val="22"/>
        </w:rPr>
        <w:t>・オンラインを利用した体験農園等の取組み</w:t>
      </w:r>
    </w:p>
    <w:p w14:paraId="4C416180" w14:textId="5F5300F0" w:rsidR="009C4FF0" w:rsidRDefault="00F70AB3" w:rsidP="009C4FF0">
      <w:pPr>
        <w:adjustRightInd/>
        <w:spacing w:line="350" w:lineRule="exact"/>
        <w:ind w:firstLineChars="200" w:firstLine="447"/>
        <w:jc w:val="left"/>
        <w:rPr>
          <w:rFonts w:asciiTheme="majorEastAsia" w:eastAsiaTheme="majorEastAsia" w:hAnsiTheme="majorEastAsia"/>
          <w:spacing w:val="4"/>
          <w:sz w:val="22"/>
          <w:szCs w:val="22"/>
        </w:rPr>
      </w:pPr>
      <w:r>
        <w:rPr>
          <w:rFonts w:asciiTheme="majorEastAsia" w:eastAsiaTheme="majorEastAsia" w:hAnsiTheme="majorEastAsia" w:hint="eastAsia"/>
          <w:spacing w:val="4"/>
          <w:sz w:val="22"/>
          <w:szCs w:val="22"/>
        </w:rPr>
        <w:t>・環農水研</w:t>
      </w:r>
      <w:r w:rsidR="009C4FF0" w:rsidRPr="009C4FF0">
        <w:rPr>
          <w:rFonts w:asciiTheme="majorEastAsia" w:eastAsiaTheme="majorEastAsia" w:hAnsiTheme="majorEastAsia" w:hint="eastAsia"/>
          <w:spacing w:val="4"/>
          <w:sz w:val="22"/>
          <w:szCs w:val="22"/>
        </w:rPr>
        <w:t>の取組み</w:t>
      </w:r>
    </w:p>
    <w:p w14:paraId="03463FE0" w14:textId="25FFFDF5" w:rsidR="009C4FF0" w:rsidRPr="009C4FF0" w:rsidRDefault="009C4FF0" w:rsidP="00B72549">
      <w:pPr>
        <w:adjustRightInd/>
        <w:spacing w:line="350" w:lineRule="exact"/>
        <w:ind w:firstLineChars="100" w:firstLine="223"/>
        <w:jc w:val="left"/>
        <w:rPr>
          <w:rFonts w:asciiTheme="majorEastAsia" w:eastAsiaTheme="majorEastAsia" w:hAnsiTheme="majorEastAsia"/>
          <w:spacing w:val="4"/>
          <w:sz w:val="22"/>
          <w:szCs w:val="22"/>
        </w:rPr>
      </w:pPr>
      <w:r w:rsidRPr="009C4FF0">
        <w:rPr>
          <w:rFonts w:asciiTheme="majorEastAsia" w:eastAsiaTheme="majorEastAsia" w:hAnsiTheme="majorEastAsia" w:hint="eastAsia"/>
          <w:spacing w:val="4"/>
          <w:sz w:val="22"/>
          <w:szCs w:val="22"/>
        </w:rPr>
        <w:lastRenderedPageBreak/>
        <w:t>第２部</w:t>
      </w:r>
      <w:r w:rsidR="00BB785C" w:rsidRPr="00BB785C">
        <w:rPr>
          <w:rFonts w:asciiTheme="majorEastAsia" w:eastAsiaTheme="majorEastAsia" w:hAnsiTheme="majorEastAsia" w:hint="eastAsia"/>
          <w:spacing w:val="4"/>
          <w:sz w:val="22"/>
          <w:szCs w:val="22"/>
        </w:rPr>
        <w:t>（</w:t>
      </w:r>
      <w:r w:rsidR="00BB785C" w:rsidRPr="00BB785C">
        <w:rPr>
          <w:rFonts w:asciiTheme="majorEastAsia" w:eastAsiaTheme="majorEastAsia" w:hAnsiTheme="majorEastAsia"/>
          <w:spacing w:val="4"/>
          <w:sz w:val="22"/>
          <w:szCs w:val="22"/>
        </w:rPr>
        <w:t>14時3</w:t>
      </w:r>
      <w:r w:rsidR="00A017F5">
        <w:rPr>
          <w:rFonts w:asciiTheme="majorEastAsia" w:eastAsiaTheme="majorEastAsia" w:hAnsiTheme="majorEastAsia" w:hint="eastAsia"/>
          <w:spacing w:val="4"/>
          <w:sz w:val="22"/>
          <w:szCs w:val="22"/>
        </w:rPr>
        <w:t>5</w:t>
      </w:r>
      <w:r w:rsidR="00BB785C" w:rsidRPr="00BB785C">
        <w:rPr>
          <w:rFonts w:asciiTheme="majorEastAsia" w:eastAsiaTheme="majorEastAsia" w:hAnsiTheme="majorEastAsia"/>
          <w:spacing w:val="4"/>
          <w:sz w:val="22"/>
          <w:szCs w:val="22"/>
        </w:rPr>
        <w:t>分から16時30分まで）</w:t>
      </w:r>
    </w:p>
    <w:p w14:paraId="390D15B8" w14:textId="12706D6C" w:rsidR="009C4FF0" w:rsidRPr="009C4FF0" w:rsidRDefault="00B72549" w:rsidP="00B72549">
      <w:pPr>
        <w:adjustRightInd/>
        <w:spacing w:line="350" w:lineRule="exact"/>
        <w:ind w:firstLineChars="100" w:firstLine="223"/>
        <w:jc w:val="left"/>
        <w:rPr>
          <w:rFonts w:asciiTheme="majorEastAsia" w:eastAsiaTheme="majorEastAsia" w:hAnsiTheme="majorEastAsia"/>
          <w:spacing w:val="4"/>
          <w:sz w:val="22"/>
          <w:szCs w:val="22"/>
        </w:rPr>
      </w:pPr>
      <w:r>
        <w:rPr>
          <w:rFonts w:asciiTheme="majorEastAsia" w:eastAsiaTheme="majorEastAsia" w:hAnsiTheme="majorEastAsia" w:hint="eastAsia"/>
          <w:spacing w:val="4"/>
          <w:sz w:val="22"/>
          <w:szCs w:val="22"/>
        </w:rPr>
        <w:t>（１</w:t>
      </w:r>
      <w:r w:rsidR="009C4FF0" w:rsidRPr="009C4FF0">
        <w:rPr>
          <w:rFonts w:asciiTheme="majorEastAsia" w:eastAsiaTheme="majorEastAsia" w:hAnsiTheme="majorEastAsia" w:hint="eastAsia"/>
          <w:spacing w:val="4"/>
          <w:sz w:val="22"/>
          <w:szCs w:val="22"/>
        </w:rPr>
        <w:t>）機器等展示説明</w:t>
      </w:r>
    </w:p>
    <w:p w14:paraId="4607072B" w14:textId="77777777" w:rsidR="009C4FF0" w:rsidRPr="009C4FF0" w:rsidRDefault="009C4FF0" w:rsidP="00B72549">
      <w:pPr>
        <w:adjustRightInd/>
        <w:spacing w:line="350" w:lineRule="exact"/>
        <w:ind w:firstLineChars="200" w:firstLine="447"/>
        <w:jc w:val="left"/>
        <w:rPr>
          <w:rFonts w:asciiTheme="majorEastAsia" w:eastAsiaTheme="majorEastAsia" w:hAnsiTheme="majorEastAsia"/>
          <w:spacing w:val="4"/>
          <w:sz w:val="22"/>
          <w:szCs w:val="22"/>
        </w:rPr>
      </w:pPr>
      <w:r w:rsidRPr="009C4FF0">
        <w:rPr>
          <w:rFonts w:asciiTheme="majorEastAsia" w:eastAsiaTheme="majorEastAsia" w:hAnsiTheme="majorEastAsia" w:hint="eastAsia"/>
          <w:spacing w:val="4"/>
          <w:sz w:val="22"/>
          <w:szCs w:val="22"/>
        </w:rPr>
        <w:t>・自動環境制御：自動かん水機、センシング機器等</w:t>
      </w:r>
    </w:p>
    <w:p w14:paraId="16AAC681" w14:textId="77777777" w:rsidR="009C4FF0" w:rsidRPr="009C4FF0" w:rsidRDefault="009C4FF0" w:rsidP="00B72549">
      <w:pPr>
        <w:adjustRightInd/>
        <w:spacing w:line="350" w:lineRule="exact"/>
        <w:ind w:firstLineChars="200" w:firstLine="447"/>
        <w:jc w:val="left"/>
        <w:rPr>
          <w:rFonts w:asciiTheme="majorEastAsia" w:eastAsiaTheme="majorEastAsia" w:hAnsiTheme="majorEastAsia"/>
          <w:spacing w:val="4"/>
          <w:sz w:val="22"/>
          <w:szCs w:val="22"/>
        </w:rPr>
      </w:pPr>
      <w:r w:rsidRPr="009C4FF0">
        <w:rPr>
          <w:rFonts w:asciiTheme="majorEastAsia" w:eastAsiaTheme="majorEastAsia" w:hAnsiTheme="majorEastAsia" w:hint="eastAsia"/>
          <w:spacing w:val="4"/>
          <w:sz w:val="22"/>
          <w:szCs w:val="22"/>
        </w:rPr>
        <w:t>・省力化機器：草刈機、薬剤散布機、運搬機等</w:t>
      </w:r>
    </w:p>
    <w:p w14:paraId="131D3E7C" w14:textId="77777777" w:rsidR="00B72549" w:rsidRDefault="009C4FF0" w:rsidP="00B72549">
      <w:pPr>
        <w:adjustRightInd/>
        <w:spacing w:line="350" w:lineRule="exact"/>
        <w:ind w:firstLineChars="200" w:firstLine="447"/>
        <w:jc w:val="left"/>
        <w:rPr>
          <w:rFonts w:asciiTheme="majorEastAsia" w:eastAsiaTheme="majorEastAsia" w:hAnsiTheme="majorEastAsia"/>
          <w:spacing w:val="4"/>
          <w:sz w:val="22"/>
          <w:szCs w:val="22"/>
        </w:rPr>
      </w:pPr>
      <w:r w:rsidRPr="009C4FF0">
        <w:rPr>
          <w:rFonts w:asciiTheme="majorEastAsia" w:eastAsiaTheme="majorEastAsia" w:hAnsiTheme="majorEastAsia" w:hint="eastAsia"/>
          <w:spacing w:val="4"/>
          <w:sz w:val="22"/>
          <w:szCs w:val="22"/>
        </w:rPr>
        <w:t>・多様なコミュニケーション：流通最適化、無人販売、オンライン収穫、電子商談</w:t>
      </w:r>
    </w:p>
    <w:p w14:paraId="308DFA16" w14:textId="720DB673" w:rsidR="009C4FF0" w:rsidRPr="009C4FF0" w:rsidRDefault="009C4FF0" w:rsidP="00B72549">
      <w:pPr>
        <w:adjustRightInd/>
        <w:spacing w:line="350" w:lineRule="exact"/>
        <w:ind w:firstLineChars="300" w:firstLine="670"/>
        <w:jc w:val="left"/>
        <w:rPr>
          <w:rFonts w:asciiTheme="majorEastAsia" w:eastAsiaTheme="majorEastAsia" w:hAnsiTheme="majorEastAsia"/>
          <w:spacing w:val="4"/>
          <w:sz w:val="22"/>
          <w:szCs w:val="22"/>
        </w:rPr>
      </w:pPr>
      <w:r w:rsidRPr="009C4FF0">
        <w:rPr>
          <w:rFonts w:asciiTheme="majorEastAsia" w:eastAsiaTheme="majorEastAsia" w:hAnsiTheme="majorEastAsia" w:hint="eastAsia"/>
          <w:spacing w:val="4"/>
          <w:sz w:val="22"/>
          <w:szCs w:val="22"/>
        </w:rPr>
        <w:t>（</w:t>
      </w:r>
      <w:r w:rsidRPr="009C4FF0">
        <w:rPr>
          <w:rFonts w:asciiTheme="majorEastAsia" w:eastAsiaTheme="majorEastAsia" w:hAnsiTheme="majorEastAsia"/>
          <w:spacing w:val="4"/>
          <w:sz w:val="22"/>
          <w:szCs w:val="22"/>
        </w:rPr>
        <w:t>EC等）等</w:t>
      </w:r>
    </w:p>
    <w:p w14:paraId="51BFF2CF" w14:textId="16EB78D3" w:rsidR="009C4FF0" w:rsidRPr="009C4FF0" w:rsidRDefault="00B72549" w:rsidP="00B72549">
      <w:pPr>
        <w:adjustRightInd/>
        <w:spacing w:line="350" w:lineRule="exact"/>
        <w:ind w:firstLineChars="100" w:firstLine="223"/>
        <w:jc w:val="left"/>
        <w:rPr>
          <w:rFonts w:asciiTheme="majorEastAsia" w:eastAsiaTheme="majorEastAsia" w:hAnsiTheme="majorEastAsia"/>
          <w:spacing w:val="4"/>
          <w:sz w:val="22"/>
          <w:szCs w:val="22"/>
        </w:rPr>
      </w:pPr>
      <w:r>
        <w:rPr>
          <w:rFonts w:asciiTheme="majorEastAsia" w:eastAsiaTheme="majorEastAsia" w:hAnsiTheme="majorEastAsia" w:hint="eastAsia"/>
          <w:spacing w:val="4"/>
          <w:sz w:val="22"/>
          <w:szCs w:val="22"/>
        </w:rPr>
        <w:t>（２</w:t>
      </w:r>
      <w:r w:rsidR="009C4FF0" w:rsidRPr="009C4FF0">
        <w:rPr>
          <w:rFonts w:asciiTheme="majorEastAsia" w:eastAsiaTheme="majorEastAsia" w:hAnsiTheme="majorEastAsia" w:hint="eastAsia"/>
          <w:spacing w:val="4"/>
          <w:sz w:val="22"/>
          <w:szCs w:val="22"/>
        </w:rPr>
        <w:t>）デモンストレーション</w:t>
      </w:r>
    </w:p>
    <w:p w14:paraId="4BD2E0B7" w14:textId="77777777" w:rsidR="009C4FF0" w:rsidRPr="009C4FF0" w:rsidRDefault="009C4FF0" w:rsidP="00B72549">
      <w:pPr>
        <w:adjustRightInd/>
        <w:spacing w:line="350" w:lineRule="exact"/>
        <w:ind w:firstLineChars="200" w:firstLine="447"/>
        <w:jc w:val="left"/>
        <w:rPr>
          <w:rFonts w:asciiTheme="majorEastAsia" w:eastAsiaTheme="majorEastAsia" w:hAnsiTheme="majorEastAsia"/>
          <w:spacing w:val="4"/>
          <w:sz w:val="22"/>
          <w:szCs w:val="22"/>
        </w:rPr>
      </w:pPr>
      <w:r w:rsidRPr="009C4FF0">
        <w:rPr>
          <w:rFonts w:asciiTheme="majorEastAsia" w:eastAsiaTheme="majorEastAsia" w:hAnsiTheme="majorEastAsia" w:hint="eastAsia"/>
          <w:spacing w:val="4"/>
          <w:sz w:val="22"/>
          <w:szCs w:val="22"/>
        </w:rPr>
        <w:t>・ラジコン草刈機、薬剤散布機、ドローン</w:t>
      </w:r>
    </w:p>
    <w:p w14:paraId="7403AD6F" w14:textId="77E32125" w:rsidR="009C4FF0" w:rsidRPr="009C4FF0" w:rsidRDefault="00B72549" w:rsidP="00B72549">
      <w:pPr>
        <w:adjustRightInd/>
        <w:spacing w:line="350" w:lineRule="exact"/>
        <w:ind w:firstLineChars="100" w:firstLine="223"/>
        <w:jc w:val="left"/>
        <w:rPr>
          <w:rFonts w:asciiTheme="majorEastAsia" w:eastAsiaTheme="majorEastAsia" w:hAnsiTheme="majorEastAsia"/>
          <w:spacing w:val="4"/>
          <w:sz w:val="22"/>
          <w:szCs w:val="22"/>
        </w:rPr>
      </w:pPr>
      <w:r>
        <w:rPr>
          <w:rFonts w:asciiTheme="majorEastAsia" w:eastAsiaTheme="majorEastAsia" w:hAnsiTheme="majorEastAsia" w:hint="eastAsia"/>
          <w:spacing w:val="4"/>
          <w:sz w:val="22"/>
          <w:szCs w:val="22"/>
        </w:rPr>
        <w:t>（３</w:t>
      </w:r>
      <w:r w:rsidR="009C4FF0" w:rsidRPr="009C4FF0">
        <w:rPr>
          <w:rFonts w:asciiTheme="majorEastAsia" w:eastAsiaTheme="majorEastAsia" w:hAnsiTheme="majorEastAsia" w:hint="eastAsia"/>
          <w:spacing w:val="4"/>
          <w:sz w:val="22"/>
          <w:szCs w:val="22"/>
        </w:rPr>
        <w:t>）パネル展示等</w:t>
      </w:r>
    </w:p>
    <w:p w14:paraId="68F6AED4" w14:textId="2003CCDB" w:rsidR="00EC0B02" w:rsidRDefault="00F70AB3" w:rsidP="00F70AB3">
      <w:pPr>
        <w:adjustRightInd/>
        <w:spacing w:line="350" w:lineRule="exact"/>
        <w:ind w:firstLineChars="200" w:firstLine="447"/>
        <w:jc w:val="left"/>
        <w:rPr>
          <w:rFonts w:asciiTheme="majorEastAsia" w:eastAsiaTheme="majorEastAsia" w:hAnsiTheme="majorEastAsia"/>
          <w:spacing w:val="4"/>
          <w:sz w:val="22"/>
          <w:szCs w:val="22"/>
        </w:rPr>
      </w:pPr>
      <w:r>
        <w:rPr>
          <w:rFonts w:asciiTheme="majorEastAsia" w:eastAsiaTheme="majorEastAsia" w:hAnsiTheme="majorEastAsia" w:hint="eastAsia"/>
          <w:spacing w:val="4"/>
          <w:sz w:val="22"/>
          <w:szCs w:val="22"/>
        </w:rPr>
        <w:t>・環農水研</w:t>
      </w:r>
      <w:r w:rsidR="009C4FF0" w:rsidRPr="009C4FF0">
        <w:rPr>
          <w:rFonts w:asciiTheme="majorEastAsia" w:eastAsiaTheme="majorEastAsia" w:hAnsiTheme="majorEastAsia" w:hint="eastAsia"/>
          <w:spacing w:val="4"/>
          <w:sz w:val="22"/>
          <w:szCs w:val="22"/>
        </w:rPr>
        <w:t>、府内スマート農業実施コンソーシアム等</w:t>
      </w:r>
    </w:p>
    <w:p w14:paraId="78B06280" w14:textId="40C0BB24" w:rsidR="001153DA" w:rsidRPr="001153DA" w:rsidRDefault="001153DA" w:rsidP="001153DA">
      <w:pPr>
        <w:adjustRightInd/>
        <w:spacing w:line="350" w:lineRule="exact"/>
        <w:jc w:val="left"/>
        <w:rPr>
          <w:rFonts w:asciiTheme="majorEastAsia" w:eastAsiaTheme="majorEastAsia" w:hAnsiTheme="majorEastAsia"/>
          <w:spacing w:val="4"/>
          <w:sz w:val="22"/>
          <w:szCs w:val="22"/>
        </w:rPr>
      </w:pPr>
    </w:p>
    <w:p w14:paraId="21BFCABA" w14:textId="68F409C0" w:rsidR="001153DA" w:rsidRPr="001153DA" w:rsidRDefault="00B72549" w:rsidP="001153DA">
      <w:pPr>
        <w:adjustRightInd/>
        <w:spacing w:line="350" w:lineRule="exact"/>
        <w:jc w:val="left"/>
        <w:rPr>
          <w:rFonts w:asciiTheme="majorEastAsia" w:eastAsiaTheme="majorEastAsia" w:hAnsiTheme="majorEastAsia"/>
          <w:spacing w:val="4"/>
          <w:sz w:val="22"/>
          <w:szCs w:val="22"/>
        </w:rPr>
      </w:pPr>
      <w:r>
        <w:rPr>
          <w:rFonts w:asciiTheme="majorEastAsia" w:eastAsiaTheme="majorEastAsia" w:hAnsiTheme="majorEastAsia" w:hint="eastAsia"/>
          <w:spacing w:val="4"/>
          <w:sz w:val="22"/>
          <w:szCs w:val="22"/>
        </w:rPr>
        <w:t>６</w:t>
      </w:r>
      <w:r w:rsidR="004B04B3">
        <w:rPr>
          <w:rFonts w:asciiTheme="majorEastAsia" w:eastAsiaTheme="majorEastAsia" w:hAnsiTheme="majorEastAsia" w:hint="eastAsia"/>
          <w:spacing w:val="4"/>
          <w:sz w:val="22"/>
          <w:szCs w:val="22"/>
        </w:rPr>
        <w:t>．応募</w:t>
      </w:r>
      <w:r w:rsidR="001153DA" w:rsidRPr="001153DA">
        <w:rPr>
          <w:rFonts w:asciiTheme="majorEastAsia" w:eastAsiaTheme="majorEastAsia" w:hAnsiTheme="majorEastAsia" w:hint="eastAsia"/>
          <w:spacing w:val="4"/>
          <w:sz w:val="22"/>
          <w:szCs w:val="22"/>
        </w:rPr>
        <w:t>方法</w:t>
      </w:r>
    </w:p>
    <w:p w14:paraId="0F9B3E71" w14:textId="1D0942A4" w:rsidR="00B72549" w:rsidRPr="00B72549" w:rsidRDefault="00B72549" w:rsidP="00B72549">
      <w:pPr>
        <w:adjustRightInd/>
        <w:spacing w:line="350" w:lineRule="exact"/>
        <w:ind w:firstLineChars="100" w:firstLine="223"/>
        <w:jc w:val="left"/>
        <w:rPr>
          <w:rFonts w:asciiTheme="majorEastAsia" w:eastAsiaTheme="majorEastAsia" w:hAnsiTheme="majorEastAsia"/>
          <w:spacing w:val="4"/>
          <w:sz w:val="22"/>
          <w:szCs w:val="22"/>
        </w:rPr>
      </w:pPr>
      <w:r w:rsidRPr="00B72549">
        <w:rPr>
          <w:rFonts w:asciiTheme="majorEastAsia" w:eastAsiaTheme="majorEastAsia" w:hAnsiTheme="majorEastAsia" w:hint="eastAsia"/>
          <w:spacing w:val="4"/>
          <w:sz w:val="22"/>
          <w:szCs w:val="22"/>
        </w:rPr>
        <w:t>参加申込書へご記入の上、</w:t>
      </w:r>
      <w:r w:rsidR="00FC0047">
        <w:rPr>
          <w:rFonts w:asciiTheme="majorEastAsia" w:eastAsiaTheme="majorEastAsia" w:hAnsiTheme="majorEastAsia" w:hint="eastAsia"/>
          <w:spacing w:val="4"/>
          <w:sz w:val="22"/>
          <w:szCs w:val="22"/>
        </w:rPr>
        <w:t>大阪府</w:t>
      </w:r>
      <w:r w:rsidR="00975011">
        <w:rPr>
          <w:rFonts w:asciiTheme="majorEastAsia" w:eastAsiaTheme="majorEastAsia" w:hAnsiTheme="majorEastAsia" w:hint="eastAsia"/>
          <w:spacing w:val="4"/>
          <w:sz w:val="22"/>
          <w:szCs w:val="22"/>
        </w:rPr>
        <w:t>環境農林水産部</w:t>
      </w:r>
      <w:r w:rsidRPr="00B72549">
        <w:rPr>
          <w:rFonts w:asciiTheme="majorEastAsia" w:eastAsiaTheme="majorEastAsia" w:hAnsiTheme="majorEastAsia" w:hint="eastAsia"/>
          <w:spacing w:val="4"/>
          <w:sz w:val="22"/>
          <w:szCs w:val="22"/>
        </w:rPr>
        <w:t>農政室推進課地産地消推進</w:t>
      </w:r>
      <w:r w:rsidR="00975011">
        <w:rPr>
          <w:rFonts w:asciiTheme="majorEastAsia" w:eastAsiaTheme="majorEastAsia" w:hAnsiTheme="majorEastAsia" w:hint="eastAsia"/>
          <w:spacing w:val="4"/>
          <w:sz w:val="22"/>
          <w:szCs w:val="22"/>
        </w:rPr>
        <w:t>グループ</w:t>
      </w:r>
      <w:r w:rsidRPr="00B72549">
        <w:rPr>
          <w:rFonts w:asciiTheme="majorEastAsia" w:eastAsiaTheme="majorEastAsia" w:hAnsiTheme="majorEastAsia"/>
          <w:spacing w:val="4"/>
          <w:sz w:val="22"/>
          <w:szCs w:val="22"/>
        </w:rPr>
        <w:t>あてお申込みください。</w:t>
      </w:r>
    </w:p>
    <w:p w14:paraId="51B74107" w14:textId="7232F948" w:rsidR="00B72549" w:rsidRPr="00B72549" w:rsidRDefault="00B72549" w:rsidP="00B72549">
      <w:pPr>
        <w:adjustRightInd/>
        <w:spacing w:line="350" w:lineRule="exact"/>
        <w:ind w:firstLineChars="100" w:firstLine="223"/>
        <w:jc w:val="left"/>
        <w:rPr>
          <w:rFonts w:asciiTheme="majorEastAsia" w:eastAsiaTheme="majorEastAsia" w:hAnsiTheme="majorEastAsia"/>
          <w:spacing w:val="4"/>
          <w:sz w:val="22"/>
          <w:szCs w:val="22"/>
        </w:rPr>
      </w:pPr>
      <w:r w:rsidRPr="00B72549">
        <w:rPr>
          <w:rFonts w:asciiTheme="majorEastAsia" w:eastAsiaTheme="majorEastAsia" w:hAnsiTheme="majorEastAsia" w:hint="eastAsia"/>
          <w:spacing w:val="4"/>
          <w:sz w:val="22"/>
          <w:szCs w:val="22"/>
        </w:rPr>
        <w:t>締め切り：</w:t>
      </w:r>
      <w:r w:rsidR="003C04B6">
        <w:rPr>
          <w:rFonts w:asciiTheme="majorEastAsia" w:eastAsiaTheme="majorEastAsia" w:hAnsiTheme="majorEastAsia" w:hint="eastAsia"/>
          <w:spacing w:val="4"/>
          <w:sz w:val="22"/>
          <w:szCs w:val="22"/>
        </w:rPr>
        <w:t>1</w:t>
      </w:r>
      <w:r w:rsidR="003C04B6">
        <w:rPr>
          <w:rFonts w:asciiTheme="majorEastAsia" w:eastAsiaTheme="majorEastAsia" w:hAnsiTheme="majorEastAsia"/>
          <w:spacing w:val="4"/>
          <w:sz w:val="22"/>
          <w:szCs w:val="22"/>
        </w:rPr>
        <w:t>1</w:t>
      </w:r>
      <w:r w:rsidRPr="00B72549">
        <w:rPr>
          <w:rFonts w:asciiTheme="majorEastAsia" w:eastAsiaTheme="majorEastAsia" w:hAnsiTheme="majorEastAsia" w:hint="eastAsia"/>
          <w:spacing w:val="4"/>
          <w:sz w:val="22"/>
          <w:szCs w:val="22"/>
        </w:rPr>
        <w:t>月</w:t>
      </w:r>
      <w:r w:rsidR="003C04B6">
        <w:rPr>
          <w:rFonts w:asciiTheme="majorEastAsia" w:eastAsiaTheme="majorEastAsia" w:hAnsiTheme="majorEastAsia" w:hint="eastAsia"/>
          <w:spacing w:val="4"/>
          <w:sz w:val="22"/>
          <w:szCs w:val="22"/>
        </w:rPr>
        <w:t>2</w:t>
      </w:r>
      <w:r w:rsidR="003C04B6">
        <w:rPr>
          <w:rFonts w:asciiTheme="majorEastAsia" w:eastAsiaTheme="majorEastAsia" w:hAnsiTheme="majorEastAsia"/>
          <w:spacing w:val="4"/>
          <w:sz w:val="22"/>
          <w:szCs w:val="22"/>
        </w:rPr>
        <w:t>2</w:t>
      </w:r>
      <w:r w:rsidRPr="00B72549">
        <w:rPr>
          <w:rFonts w:asciiTheme="majorEastAsia" w:eastAsiaTheme="majorEastAsia" w:hAnsiTheme="majorEastAsia" w:hint="eastAsia"/>
          <w:spacing w:val="4"/>
          <w:sz w:val="22"/>
          <w:szCs w:val="22"/>
        </w:rPr>
        <w:t>日（月曜日）</w:t>
      </w:r>
    </w:p>
    <w:p w14:paraId="59276029" w14:textId="34B32B0A" w:rsidR="00B72549" w:rsidRDefault="003C04B6" w:rsidP="00B72549">
      <w:pPr>
        <w:adjustRightInd/>
        <w:spacing w:line="350" w:lineRule="exact"/>
        <w:ind w:firstLineChars="100" w:firstLine="235"/>
        <w:jc w:val="left"/>
        <w:rPr>
          <w:rFonts w:asciiTheme="majorEastAsia" w:eastAsiaTheme="majorEastAsia" w:hAnsiTheme="majorEastAsia"/>
          <w:spacing w:val="4"/>
          <w:sz w:val="22"/>
          <w:szCs w:val="22"/>
        </w:rPr>
      </w:pPr>
      <w:r>
        <w:rPr>
          <w:noProof/>
        </w:rPr>
        <w:drawing>
          <wp:anchor distT="0" distB="0" distL="114300" distR="114300" simplePos="0" relativeHeight="251658240" behindDoc="0" locked="0" layoutInCell="1" allowOverlap="1" wp14:anchorId="3AAC2CC4" wp14:editId="262805EE">
            <wp:simplePos x="0" y="0"/>
            <wp:positionH relativeFrom="column">
              <wp:posOffset>5118735</wp:posOffset>
            </wp:positionH>
            <wp:positionV relativeFrom="paragraph">
              <wp:posOffset>5080</wp:posOffset>
            </wp:positionV>
            <wp:extent cx="923925" cy="923925"/>
            <wp:effectExtent l="0" t="0" r="9525" b="9525"/>
            <wp:wrapNone/>
            <wp:docPr id="2" name="図 2" descr="https://qr.quel.jp/tmp/e1b294a2c0f64f7b1410819c870ce84fd7a6c05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qr.quel.jp/tmp/e1b294a2c0f64f7b1410819c870ce84fd7a6c05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72549" w:rsidRPr="00B72549">
        <w:rPr>
          <w:rFonts w:asciiTheme="majorEastAsia" w:eastAsiaTheme="majorEastAsia" w:hAnsiTheme="majorEastAsia" w:hint="eastAsia"/>
          <w:spacing w:val="4"/>
          <w:sz w:val="22"/>
          <w:szCs w:val="22"/>
        </w:rPr>
        <w:t>※多数の場合は農業者の方を優先し、抽選とさせていただきます。</w:t>
      </w:r>
    </w:p>
    <w:p w14:paraId="77A14088" w14:textId="7B87A297" w:rsidR="00B72549" w:rsidRDefault="00B72549" w:rsidP="00B72549">
      <w:pPr>
        <w:adjustRightInd/>
        <w:spacing w:line="350" w:lineRule="exact"/>
        <w:ind w:firstLineChars="100" w:firstLine="223"/>
        <w:jc w:val="left"/>
        <w:rPr>
          <w:rFonts w:asciiTheme="majorEastAsia" w:eastAsiaTheme="majorEastAsia" w:hAnsiTheme="majorEastAsia"/>
          <w:spacing w:val="4"/>
          <w:sz w:val="22"/>
          <w:szCs w:val="22"/>
        </w:rPr>
      </w:pPr>
      <w:r>
        <w:rPr>
          <w:rFonts w:asciiTheme="majorEastAsia" w:eastAsiaTheme="majorEastAsia" w:hAnsiTheme="majorEastAsia" w:hint="eastAsia"/>
          <w:spacing w:val="4"/>
          <w:sz w:val="22"/>
          <w:szCs w:val="22"/>
        </w:rPr>
        <w:t>詳細は下記ＵＲＬを参照ください。</w:t>
      </w:r>
    </w:p>
    <w:p w14:paraId="0098763A" w14:textId="5CB20693" w:rsidR="00B72549" w:rsidRDefault="00EE25CC" w:rsidP="00F70AB3">
      <w:pPr>
        <w:adjustRightInd/>
        <w:spacing w:line="350" w:lineRule="exact"/>
        <w:ind w:firstLineChars="200" w:firstLine="471"/>
        <w:jc w:val="left"/>
        <w:rPr>
          <w:rFonts w:asciiTheme="majorEastAsia" w:eastAsiaTheme="majorEastAsia" w:hAnsiTheme="majorEastAsia"/>
          <w:spacing w:val="4"/>
          <w:sz w:val="22"/>
          <w:szCs w:val="22"/>
        </w:rPr>
      </w:pPr>
      <w:hyperlink r:id="rId10" w:history="1">
        <w:r w:rsidR="003C04B6" w:rsidRPr="00223202">
          <w:rPr>
            <w:rStyle w:val="a8"/>
            <w:rFonts w:asciiTheme="majorEastAsia" w:eastAsiaTheme="majorEastAsia" w:hAnsiTheme="majorEastAsia"/>
            <w:spacing w:val="4"/>
            <w:sz w:val="22"/>
            <w:szCs w:val="22"/>
          </w:rPr>
          <w:t>http://www.kannousuiken-osaka.or.jp/nourin/info/doc/2021101400016/</w:t>
        </w:r>
      </w:hyperlink>
    </w:p>
    <w:p w14:paraId="5B4E4111" w14:textId="411342BA" w:rsidR="003C04B6" w:rsidRDefault="003C04B6" w:rsidP="00F70AB3">
      <w:pPr>
        <w:adjustRightInd/>
        <w:spacing w:line="350" w:lineRule="exact"/>
        <w:ind w:firstLineChars="200" w:firstLine="447"/>
        <w:jc w:val="left"/>
        <w:rPr>
          <w:rFonts w:asciiTheme="majorEastAsia" w:eastAsiaTheme="majorEastAsia" w:hAnsiTheme="majorEastAsia"/>
          <w:spacing w:val="4"/>
          <w:sz w:val="22"/>
          <w:szCs w:val="22"/>
        </w:rPr>
      </w:pPr>
    </w:p>
    <w:p w14:paraId="3B84DE4D" w14:textId="77777777" w:rsidR="00D505C4" w:rsidRDefault="00D505C4" w:rsidP="001153DA">
      <w:pPr>
        <w:adjustRightInd/>
        <w:spacing w:line="350" w:lineRule="exact"/>
        <w:jc w:val="left"/>
        <w:rPr>
          <w:rFonts w:asciiTheme="majorEastAsia" w:eastAsiaTheme="majorEastAsia" w:hAnsiTheme="majorEastAsia"/>
          <w:spacing w:val="4"/>
          <w:sz w:val="22"/>
          <w:szCs w:val="22"/>
        </w:rPr>
      </w:pPr>
    </w:p>
    <w:p w14:paraId="4FE2AD85" w14:textId="380A2507" w:rsidR="000F249B" w:rsidRPr="000F249B" w:rsidRDefault="00B72549" w:rsidP="000F249B">
      <w:pPr>
        <w:adjustRightInd/>
        <w:spacing w:line="350" w:lineRule="exact"/>
        <w:jc w:val="left"/>
        <w:rPr>
          <w:rFonts w:asciiTheme="majorEastAsia" w:eastAsiaTheme="majorEastAsia" w:hAnsiTheme="majorEastAsia"/>
          <w:spacing w:val="4"/>
          <w:sz w:val="22"/>
          <w:szCs w:val="22"/>
        </w:rPr>
      </w:pPr>
      <w:r>
        <w:rPr>
          <w:rFonts w:asciiTheme="majorEastAsia" w:eastAsiaTheme="majorEastAsia" w:hAnsiTheme="majorEastAsia" w:hint="eastAsia"/>
          <w:spacing w:val="4"/>
          <w:sz w:val="22"/>
          <w:szCs w:val="22"/>
        </w:rPr>
        <w:t>７</w:t>
      </w:r>
      <w:r w:rsidR="000F249B" w:rsidRPr="000F249B">
        <w:rPr>
          <w:rFonts w:asciiTheme="majorEastAsia" w:eastAsiaTheme="majorEastAsia" w:hAnsiTheme="majorEastAsia" w:hint="eastAsia"/>
          <w:spacing w:val="4"/>
          <w:sz w:val="22"/>
          <w:szCs w:val="22"/>
        </w:rPr>
        <w:t>．参加費</w:t>
      </w:r>
    </w:p>
    <w:p w14:paraId="06D5FC33" w14:textId="78923662" w:rsidR="000F249B" w:rsidRDefault="000F249B" w:rsidP="00AD4080">
      <w:pPr>
        <w:adjustRightInd/>
        <w:spacing w:line="350" w:lineRule="exact"/>
        <w:ind w:firstLineChars="100" w:firstLine="223"/>
        <w:jc w:val="left"/>
        <w:rPr>
          <w:rFonts w:asciiTheme="majorEastAsia" w:eastAsiaTheme="majorEastAsia" w:hAnsiTheme="majorEastAsia"/>
          <w:spacing w:val="4"/>
          <w:sz w:val="22"/>
          <w:szCs w:val="22"/>
        </w:rPr>
      </w:pPr>
      <w:r w:rsidRPr="000F249B">
        <w:rPr>
          <w:rFonts w:asciiTheme="majorEastAsia" w:eastAsiaTheme="majorEastAsia" w:hAnsiTheme="majorEastAsia" w:hint="eastAsia"/>
          <w:spacing w:val="4"/>
          <w:sz w:val="22"/>
          <w:szCs w:val="22"/>
        </w:rPr>
        <w:t>無料</w:t>
      </w:r>
    </w:p>
    <w:p w14:paraId="26645B51" w14:textId="583B1966" w:rsidR="001153DA" w:rsidRDefault="001153DA" w:rsidP="001153DA">
      <w:pPr>
        <w:adjustRightInd/>
        <w:spacing w:line="350" w:lineRule="exact"/>
        <w:jc w:val="left"/>
        <w:rPr>
          <w:rFonts w:asciiTheme="majorEastAsia" w:eastAsiaTheme="majorEastAsia" w:hAnsiTheme="majorEastAsia"/>
          <w:spacing w:val="4"/>
          <w:sz w:val="22"/>
          <w:szCs w:val="22"/>
        </w:rPr>
      </w:pPr>
    </w:p>
    <w:p w14:paraId="0F1F7609" w14:textId="3C26B9F9" w:rsidR="00A74558" w:rsidRDefault="00B72549" w:rsidP="00A74558">
      <w:pPr>
        <w:adjustRightInd/>
        <w:spacing w:line="350" w:lineRule="exact"/>
        <w:jc w:val="left"/>
        <w:rPr>
          <w:rFonts w:asciiTheme="majorEastAsia" w:eastAsiaTheme="majorEastAsia" w:hAnsiTheme="majorEastAsia"/>
          <w:spacing w:val="4"/>
          <w:sz w:val="22"/>
          <w:szCs w:val="22"/>
        </w:rPr>
      </w:pPr>
      <w:r>
        <w:rPr>
          <w:rFonts w:asciiTheme="majorEastAsia" w:eastAsiaTheme="majorEastAsia" w:hAnsiTheme="majorEastAsia" w:hint="eastAsia"/>
          <w:spacing w:val="4"/>
          <w:sz w:val="22"/>
          <w:szCs w:val="22"/>
        </w:rPr>
        <w:t>８</w:t>
      </w:r>
      <w:r w:rsidR="00A74558" w:rsidRPr="00A74558">
        <w:rPr>
          <w:rFonts w:asciiTheme="majorEastAsia" w:eastAsiaTheme="majorEastAsia" w:hAnsiTheme="majorEastAsia" w:hint="eastAsia"/>
          <w:spacing w:val="4"/>
          <w:sz w:val="22"/>
          <w:szCs w:val="22"/>
        </w:rPr>
        <w:t>．留意事項</w:t>
      </w:r>
    </w:p>
    <w:p w14:paraId="13315B25" w14:textId="77777777" w:rsidR="00B72549" w:rsidRDefault="00B72549" w:rsidP="00B72549">
      <w:pPr>
        <w:adjustRightInd/>
        <w:spacing w:line="350" w:lineRule="exact"/>
        <w:jc w:val="left"/>
        <w:rPr>
          <w:rFonts w:asciiTheme="majorEastAsia" w:eastAsiaTheme="majorEastAsia" w:hAnsiTheme="majorEastAsia"/>
          <w:spacing w:val="4"/>
          <w:sz w:val="22"/>
          <w:szCs w:val="22"/>
        </w:rPr>
      </w:pPr>
      <w:r>
        <w:rPr>
          <w:rFonts w:asciiTheme="majorEastAsia" w:eastAsiaTheme="majorEastAsia" w:hAnsiTheme="majorEastAsia" w:hint="eastAsia"/>
          <w:spacing w:val="4"/>
          <w:sz w:val="22"/>
          <w:szCs w:val="22"/>
        </w:rPr>
        <w:t>（１）</w:t>
      </w:r>
      <w:r w:rsidRPr="00B72549">
        <w:rPr>
          <w:rFonts w:asciiTheme="majorEastAsia" w:eastAsiaTheme="majorEastAsia" w:hAnsiTheme="majorEastAsia" w:hint="eastAsia"/>
          <w:spacing w:val="4"/>
          <w:sz w:val="22"/>
          <w:szCs w:val="22"/>
        </w:rPr>
        <w:t>当日は室内換気等、新型コロナウイルス感染症の対策を講じた上で開催します。参加者の</w:t>
      </w:r>
    </w:p>
    <w:p w14:paraId="612B4212" w14:textId="77777777" w:rsidR="00B72549" w:rsidRDefault="00B72549" w:rsidP="00B72549">
      <w:pPr>
        <w:adjustRightInd/>
        <w:spacing w:line="350" w:lineRule="exact"/>
        <w:jc w:val="left"/>
        <w:rPr>
          <w:rFonts w:asciiTheme="majorEastAsia" w:eastAsiaTheme="majorEastAsia" w:hAnsiTheme="majorEastAsia"/>
          <w:spacing w:val="4"/>
          <w:sz w:val="22"/>
          <w:szCs w:val="22"/>
        </w:rPr>
      </w:pPr>
      <w:r>
        <w:rPr>
          <w:rFonts w:asciiTheme="majorEastAsia" w:eastAsiaTheme="majorEastAsia" w:hAnsiTheme="majorEastAsia" w:hint="eastAsia"/>
          <w:spacing w:val="4"/>
          <w:sz w:val="22"/>
          <w:szCs w:val="22"/>
        </w:rPr>
        <w:t xml:space="preserve">　　　</w:t>
      </w:r>
      <w:r w:rsidRPr="00B72549">
        <w:rPr>
          <w:rFonts w:asciiTheme="majorEastAsia" w:eastAsiaTheme="majorEastAsia" w:hAnsiTheme="majorEastAsia" w:hint="eastAsia"/>
          <w:spacing w:val="4"/>
          <w:sz w:val="22"/>
          <w:szCs w:val="22"/>
        </w:rPr>
        <w:t>皆様におかれましてはマスク着用や手指のアルコール消毒にご協力をお願いします。当</w:t>
      </w:r>
    </w:p>
    <w:p w14:paraId="40095660" w14:textId="78795127" w:rsidR="00B72549" w:rsidRPr="00B72549" w:rsidRDefault="00B72549" w:rsidP="00B72549">
      <w:pPr>
        <w:adjustRightInd/>
        <w:spacing w:line="350" w:lineRule="exact"/>
        <w:ind w:firstLineChars="300" w:firstLine="670"/>
        <w:jc w:val="left"/>
        <w:rPr>
          <w:rFonts w:asciiTheme="majorEastAsia" w:eastAsiaTheme="majorEastAsia" w:hAnsiTheme="majorEastAsia"/>
          <w:spacing w:val="4"/>
          <w:sz w:val="22"/>
          <w:szCs w:val="22"/>
        </w:rPr>
      </w:pPr>
      <w:r w:rsidRPr="00B72549">
        <w:rPr>
          <w:rFonts w:asciiTheme="majorEastAsia" w:eastAsiaTheme="majorEastAsia" w:hAnsiTheme="majorEastAsia" w:hint="eastAsia"/>
          <w:spacing w:val="4"/>
          <w:sz w:val="22"/>
          <w:szCs w:val="22"/>
        </w:rPr>
        <w:t>日、咳・発熱等の症状のある場合は参加を見合わせていただきますようお願いします。</w:t>
      </w:r>
    </w:p>
    <w:p w14:paraId="3BCED425" w14:textId="77777777" w:rsidR="00B72549" w:rsidRDefault="00B72549" w:rsidP="00B72549">
      <w:pPr>
        <w:adjustRightInd/>
        <w:spacing w:line="350" w:lineRule="exact"/>
        <w:ind w:firstLineChars="300" w:firstLine="670"/>
        <w:jc w:val="left"/>
        <w:rPr>
          <w:rFonts w:asciiTheme="majorEastAsia" w:eastAsiaTheme="majorEastAsia" w:hAnsiTheme="majorEastAsia"/>
          <w:spacing w:val="4"/>
          <w:sz w:val="22"/>
          <w:szCs w:val="22"/>
        </w:rPr>
      </w:pPr>
      <w:r w:rsidRPr="00B72549">
        <w:rPr>
          <w:rFonts w:asciiTheme="majorEastAsia" w:eastAsiaTheme="majorEastAsia" w:hAnsiTheme="majorEastAsia" w:hint="eastAsia"/>
          <w:spacing w:val="4"/>
          <w:sz w:val="22"/>
          <w:szCs w:val="22"/>
        </w:rPr>
        <w:t>なお、新型コロナウイルス感染症の感染拡大が見られた場合、開催を中止することがあり</w:t>
      </w:r>
    </w:p>
    <w:p w14:paraId="41437C10" w14:textId="5392A4F3" w:rsidR="00B72549" w:rsidRPr="00B72549" w:rsidRDefault="00B72549" w:rsidP="00B72549">
      <w:pPr>
        <w:adjustRightInd/>
        <w:spacing w:line="350" w:lineRule="exact"/>
        <w:ind w:firstLineChars="300" w:firstLine="670"/>
        <w:jc w:val="left"/>
        <w:rPr>
          <w:rFonts w:asciiTheme="majorEastAsia" w:eastAsiaTheme="majorEastAsia" w:hAnsiTheme="majorEastAsia"/>
          <w:spacing w:val="4"/>
          <w:sz w:val="22"/>
          <w:szCs w:val="22"/>
        </w:rPr>
      </w:pPr>
      <w:r w:rsidRPr="00B72549">
        <w:rPr>
          <w:rFonts w:asciiTheme="majorEastAsia" w:eastAsiaTheme="majorEastAsia" w:hAnsiTheme="majorEastAsia" w:hint="eastAsia"/>
          <w:spacing w:val="4"/>
          <w:sz w:val="22"/>
          <w:szCs w:val="22"/>
        </w:rPr>
        <w:t>ます。</w:t>
      </w:r>
    </w:p>
    <w:p w14:paraId="78F1E008" w14:textId="33A8E8E3" w:rsidR="00B72549" w:rsidRDefault="00B72549" w:rsidP="00B72549">
      <w:pPr>
        <w:adjustRightInd/>
        <w:spacing w:line="350" w:lineRule="exact"/>
        <w:jc w:val="left"/>
        <w:rPr>
          <w:rFonts w:asciiTheme="majorEastAsia" w:eastAsiaTheme="majorEastAsia" w:hAnsiTheme="majorEastAsia"/>
          <w:spacing w:val="4"/>
          <w:sz w:val="22"/>
          <w:szCs w:val="22"/>
        </w:rPr>
      </w:pPr>
      <w:r>
        <w:rPr>
          <w:rFonts w:asciiTheme="majorEastAsia" w:eastAsiaTheme="majorEastAsia" w:hAnsiTheme="majorEastAsia" w:hint="eastAsia"/>
          <w:spacing w:val="4"/>
          <w:sz w:val="22"/>
          <w:szCs w:val="22"/>
        </w:rPr>
        <w:t>（２）</w:t>
      </w:r>
      <w:r w:rsidRPr="00B72549">
        <w:rPr>
          <w:rFonts w:asciiTheme="majorEastAsia" w:eastAsiaTheme="majorEastAsia" w:hAnsiTheme="majorEastAsia" w:hint="eastAsia"/>
          <w:spacing w:val="4"/>
          <w:sz w:val="22"/>
          <w:szCs w:val="22"/>
        </w:rPr>
        <w:t>手話通訳、車いすの利用等配慮が必要な場合は、申込</w:t>
      </w:r>
      <w:r>
        <w:rPr>
          <w:rFonts w:asciiTheme="majorEastAsia" w:eastAsiaTheme="majorEastAsia" w:hAnsiTheme="majorEastAsia" w:hint="eastAsia"/>
          <w:spacing w:val="4"/>
          <w:sz w:val="22"/>
          <w:szCs w:val="22"/>
        </w:rPr>
        <w:t>み</w:t>
      </w:r>
      <w:r w:rsidRPr="00B72549">
        <w:rPr>
          <w:rFonts w:asciiTheme="majorEastAsia" w:eastAsiaTheme="majorEastAsia" w:hAnsiTheme="majorEastAsia" w:hint="eastAsia"/>
          <w:spacing w:val="4"/>
          <w:sz w:val="22"/>
          <w:szCs w:val="22"/>
        </w:rPr>
        <w:t>の際にお申し出ください。</w:t>
      </w:r>
    </w:p>
    <w:p w14:paraId="4371BED8" w14:textId="59D7FF68" w:rsidR="00A74558" w:rsidRPr="00A74558" w:rsidRDefault="00A74558" w:rsidP="00A74558">
      <w:pPr>
        <w:adjustRightInd/>
        <w:spacing w:line="350" w:lineRule="exact"/>
        <w:jc w:val="left"/>
        <w:rPr>
          <w:rFonts w:asciiTheme="majorEastAsia" w:eastAsiaTheme="majorEastAsia" w:hAnsiTheme="majorEastAsia"/>
          <w:spacing w:val="4"/>
          <w:sz w:val="22"/>
          <w:szCs w:val="22"/>
        </w:rPr>
      </w:pPr>
    </w:p>
    <w:sectPr w:rsidR="00A74558" w:rsidRPr="00A74558" w:rsidSect="00DC4F2A">
      <w:type w:val="continuous"/>
      <w:pgSz w:w="11906" w:h="16838" w:code="9"/>
      <w:pgMar w:top="1701" w:right="1134" w:bottom="964" w:left="1134" w:header="720" w:footer="720" w:gutter="0"/>
      <w:pgNumType w:start="1"/>
      <w:cols w:space="720"/>
      <w:noEndnote/>
      <w:docGrid w:type="linesAndChars" w:linePitch="269" w:charSpace="-9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4A199" w14:textId="77777777" w:rsidR="00CE0801" w:rsidRDefault="00CE0801">
      <w:r>
        <w:separator/>
      </w:r>
    </w:p>
  </w:endnote>
  <w:endnote w:type="continuationSeparator" w:id="0">
    <w:p w14:paraId="6CD35350" w14:textId="77777777" w:rsidR="00CE0801" w:rsidRDefault="00CE0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F89C19" w14:textId="77777777" w:rsidR="00CE0801" w:rsidRDefault="00CE0801">
      <w:r>
        <w:rPr>
          <w:rFonts w:hAnsi="Times New Roman" w:cs="Times New Roman"/>
          <w:color w:val="auto"/>
          <w:sz w:val="2"/>
          <w:szCs w:val="2"/>
        </w:rPr>
        <w:continuationSeparator/>
      </w:r>
    </w:p>
  </w:footnote>
  <w:footnote w:type="continuationSeparator" w:id="0">
    <w:p w14:paraId="10E39AE0" w14:textId="77777777" w:rsidR="00CE0801" w:rsidRDefault="00CE08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D110F"/>
    <w:multiLevelType w:val="hybridMultilevel"/>
    <w:tmpl w:val="72F48616"/>
    <w:lvl w:ilvl="0" w:tplc="91342366">
      <w:numFmt w:val="bullet"/>
      <w:lvlText w:val="・"/>
      <w:lvlJc w:val="left"/>
      <w:pPr>
        <w:tabs>
          <w:tab w:val="num" w:pos="628"/>
        </w:tabs>
        <w:ind w:left="628" w:hanging="360"/>
      </w:pPr>
      <w:rPr>
        <w:rFonts w:ascii="ＭＳ 明朝" w:eastAsia="ＭＳ 明朝" w:hAnsi="ＭＳ 明朝" w:cs="ＭＳ 明朝" w:hint="eastAsia"/>
      </w:rPr>
    </w:lvl>
    <w:lvl w:ilvl="1" w:tplc="0409000B">
      <w:start w:val="1"/>
      <w:numFmt w:val="bullet"/>
      <w:lvlText w:val=""/>
      <w:lvlJc w:val="left"/>
      <w:pPr>
        <w:tabs>
          <w:tab w:val="num" w:pos="1108"/>
        </w:tabs>
        <w:ind w:left="1108" w:hanging="420"/>
      </w:pPr>
      <w:rPr>
        <w:rFonts w:ascii="Wingdings" w:hAnsi="Wingdings" w:hint="default"/>
      </w:rPr>
    </w:lvl>
    <w:lvl w:ilvl="2" w:tplc="0409000D">
      <w:start w:val="1"/>
      <w:numFmt w:val="bullet"/>
      <w:lvlText w:val=""/>
      <w:lvlJc w:val="left"/>
      <w:pPr>
        <w:tabs>
          <w:tab w:val="num" w:pos="1528"/>
        </w:tabs>
        <w:ind w:left="1528" w:hanging="420"/>
      </w:pPr>
      <w:rPr>
        <w:rFonts w:ascii="Wingdings" w:hAnsi="Wingdings" w:hint="default"/>
      </w:rPr>
    </w:lvl>
    <w:lvl w:ilvl="3" w:tplc="04090001">
      <w:start w:val="1"/>
      <w:numFmt w:val="bullet"/>
      <w:lvlText w:val=""/>
      <w:lvlJc w:val="left"/>
      <w:pPr>
        <w:tabs>
          <w:tab w:val="num" w:pos="1948"/>
        </w:tabs>
        <w:ind w:left="1948" w:hanging="420"/>
      </w:pPr>
      <w:rPr>
        <w:rFonts w:ascii="Wingdings" w:hAnsi="Wingdings" w:hint="default"/>
      </w:rPr>
    </w:lvl>
    <w:lvl w:ilvl="4" w:tplc="0409000B">
      <w:start w:val="1"/>
      <w:numFmt w:val="bullet"/>
      <w:lvlText w:val=""/>
      <w:lvlJc w:val="left"/>
      <w:pPr>
        <w:tabs>
          <w:tab w:val="num" w:pos="2368"/>
        </w:tabs>
        <w:ind w:left="2368" w:hanging="420"/>
      </w:pPr>
      <w:rPr>
        <w:rFonts w:ascii="Wingdings" w:hAnsi="Wingdings" w:hint="default"/>
      </w:rPr>
    </w:lvl>
    <w:lvl w:ilvl="5" w:tplc="0409000D">
      <w:start w:val="1"/>
      <w:numFmt w:val="bullet"/>
      <w:lvlText w:val=""/>
      <w:lvlJc w:val="left"/>
      <w:pPr>
        <w:tabs>
          <w:tab w:val="num" w:pos="2788"/>
        </w:tabs>
        <w:ind w:left="2788" w:hanging="420"/>
      </w:pPr>
      <w:rPr>
        <w:rFonts w:ascii="Wingdings" w:hAnsi="Wingdings" w:hint="default"/>
      </w:rPr>
    </w:lvl>
    <w:lvl w:ilvl="6" w:tplc="04090001">
      <w:start w:val="1"/>
      <w:numFmt w:val="bullet"/>
      <w:lvlText w:val=""/>
      <w:lvlJc w:val="left"/>
      <w:pPr>
        <w:tabs>
          <w:tab w:val="num" w:pos="3208"/>
        </w:tabs>
        <w:ind w:left="3208" w:hanging="420"/>
      </w:pPr>
      <w:rPr>
        <w:rFonts w:ascii="Wingdings" w:hAnsi="Wingdings" w:hint="default"/>
      </w:rPr>
    </w:lvl>
    <w:lvl w:ilvl="7" w:tplc="0409000B">
      <w:start w:val="1"/>
      <w:numFmt w:val="bullet"/>
      <w:lvlText w:val=""/>
      <w:lvlJc w:val="left"/>
      <w:pPr>
        <w:tabs>
          <w:tab w:val="num" w:pos="3628"/>
        </w:tabs>
        <w:ind w:left="3628" w:hanging="420"/>
      </w:pPr>
      <w:rPr>
        <w:rFonts w:ascii="Wingdings" w:hAnsi="Wingdings" w:hint="default"/>
      </w:rPr>
    </w:lvl>
    <w:lvl w:ilvl="8" w:tplc="0409000D">
      <w:start w:val="1"/>
      <w:numFmt w:val="bullet"/>
      <w:lvlText w:val=""/>
      <w:lvlJc w:val="left"/>
      <w:pPr>
        <w:tabs>
          <w:tab w:val="num" w:pos="4048"/>
        </w:tabs>
        <w:ind w:left="4048" w:hanging="420"/>
      </w:pPr>
      <w:rPr>
        <w:rFonts w:ascii="Wingdings" w:hAnsi="Wingdings" w:hint="default"/>
      </w:rPr>
    </w:lvl>
  </w:abstractNum>
  <w:abstractNum w:abstractNumId="1" w15:restartNumberingAfterBreak="0">
    <w:nsid w:val="1A100A57"/>
    <w:multiLevelType w:val="hybridMultilevel"/>
    <w:tmpl w:val="D6D8DE70"/>
    <w:lvl w:ilvl="0" w:tplc="4FEA4AAA">
      <w:start w:val="1"/>
      <w:numFmt w:val="decimalEnclosedCircle"/>
      <w:lvlText w:val="%1"/>
      <w:lvlJc w:val="left"/>
      <w:pPr>
        <w:ind w:left="1164" w:hanging="360"/>
      </w:pPr>
      <w:rPr>
        <w:rFonts w:hint="default"/>
      </w:rPr>
    </w:lvl>
    <w:lvl w:ilvl="1" w:tplc="04090017" w:tentative="1">
      <w:start w:val="1"/>
      <w:numFmt w:val="aiueoFullWidth"/>
      <w:lvlText w:val="(%2)"/>
      <w:lvlJc w:val="left"/>
      <w:pPr>
        <w:ind w:left="1644" w:hanging="420"/>
      </w:pPr>
    </w:lvl>
    <w:lvl w:ilvl="2" w:tplc="04090011" w:tentative="1">
      <w:start w:val="1"/>
      <w:numFmt w:val="decimalEnclosedCircle"/>
      <w:lvlText w:val="%3"/>
      <w:lvlJc w:val="left"/>
      <w:pPr>
        <w:ind w:left="2064" w:hanging="420"/>
      </w:pPr>
    </w:lvl>
    <w:lvl w:ilvl="3" w:tplc="0409000F" w:tentative="1">
      <w:start w:val="1"/>
      <w:numFmt w:val="decimal"/>
      <w:lvlText w:val="%4."/>
      <w:lvlJc w:val="left"/>
      <w:pPr>
        <w:ind w:left="2484" w:hanging="420"/>
      </w:pPr>
    </w:lvl>
    <w:lvl w:ilvl="4" w:tplc="04090017" w:tentative="1">
      <w:start w:val="1"/>
      <w:numFmt w:val="aiueoFullWidth"/>
      <w:lvlText w:val="(%5)"/>
      <w:lvlJc w:val="left"/>
      <w:pPr>
        <w:ind w:left="2904" w:hanging="420"/>
      </w:pPr>
    </w:lvl>
    <w:lvl w:ilvl="5" w:tplc="04090011" w:tentative="1">
      <w:start w:val="1"/>
      <w:numFmt w:val="decimalEnclosedCircle"/>
      <w:lvlText w:val="%6"/>
      <w:lvlJc w:val="left"/>
      <w:pPr>
        <w:ind w:left="3324" w:hanging="420"/>
      </w:pPr>
    </w:lvl>
    <w:lvl w:ilvl="6" w:tplc="0409000F" w:tentative="1">
      <w:start w:val="1"/>
      <w:numFmt w:val="decimal"/>
      <w:lvlText w:val="%7."/>
      <w:lvlJc w:val="left"/>
      <w:pPr>
        <w:ind w:left="3744" w:hanging="420"/>
      </w:pPr>
    </w:lvl>
    <w:lvl w:ilvl="7" w:tplc="04090017" w:tentative="1">
      <w:start w:val="1"/>
      <w:numFmt w:val="aiueoFullWidth"/>
      <w:lvlText w:val="(%8)"/>
      <w:lvlJc w:val="left"/>
      <w:pPr>
        <w:ind w:left="4164" w:hanging="420"/>
      </w:pPr>
    </w:lvl>
    <w:lvl w:ilvl="8" w:tplc="04090011" w:tentative="1">
      <w:start w:val="1"/>
      <w:numFmt w:val="decimalEnclosedCircle"/>
      <w:lvlText w:val="%9"/>
      <w:lvlJc w:val="left"/>
      <w:pPr>
        <w:ind w:left="4584" w:hanging="420"/>
      </w:pPr>
    </w:lvl>
  </w:abstractNum>
  <w:abstractNum w:abstractNumId="2" w15:restartNumberingAfterBreak="0">
    <w:nsid w:val="348F1FD2"/>
    <w:multiLevelType w:val="hybridMultilevel"/>
    <w:tmpl w:val="AA389C42"/>
    <w:lvl w:ilvl="0" w:tplc="E028E248">
      <w:start w:val="1"/>
      <w:numFmt w:val="decimalEnclosedCircle"/>
      <w:lvlText w:val="%1"/>
      <w:lvlJc w:val="left"/>
      <w:pPr>
        <w:ind w:left="1968" w:hanging="360"/>
      </w:pPr>
      <w:rPr>
        <w:rFonts w:hint="default"/>
      </w:rPr>
    </w:lvl>
    <w:lvl w:ilvl="1" w:tplc="04090017" w:tentative="1">
      <w:start w:val="1"/>
      <w:numFmt w:val="aiueoFullWidth"/>
      <w:lvlText w:val="(%2)"/>
      <w:lvlJc w:val="left"/>
      <w:pPr>
        <w:ind w:left="2448" w:hanging="420"/>
      </w:pPr>
    </w:lvl>
    <w:lvl w:ilvl="2" w:tplc="04090011" w:tentative="1">
      <w:start w:val="1"/>
      <w:numFmt w:val="decimalEnclosedCircle"/>
      <w:lvlText w:val="%3"/>
      <w:lvlJc w:val="left"/>
      <w:pPr>
        <w:ind w:left="2868" w:hanging="420"/>
      </w:pPr>
    </w:lvl>
    <w:lvl w:ilvl="3" w:tplc="0409000F" w:tentative="1">
      <w:start w:val="1"/>
      <w:numFmt w:val="decimal"/>
      <w:lvlText w:val="%4."/>
      <w:lvlJc w:val="left"/>
      <w:pPr>
        <w:ind w:left="3288" w:hanging="420"/>
      </w:pPr>
    </w:lvl>
    <w:lvl w:ilvl="4" w:tplc="04090017" w:tentative="1">
      <w:start w:val="1"/>
      <w:numFmt w:val="aiueoFullWidth"/>
      <w:lvlText w:val="(%5)"/>
      <w:lvlJc w:val="left"/>
      <w:pPr>
        <w:ind w:left="3708" w:hanging="420"/>
      </w:pPr>
    </w:lvl>
    <w:lvl w:ilvl="5" w:tplc="04090011" w:tentative="1">
      <w:start w:val="1"/>
      <w:numFmt w:val="decimalEnclosedCircle"/>
      <w:lvlText w:val="%6"/>
      <w:lvlJc w:val="left"/>
      <w:pPr>
        <w:ind w:left="4128" w:hanging="420"/>
      </w:pPr>
    </w:lvl>
    <w:lvl w:ilvl="6" w:tplc="0409000F" w:tentative="1">
      <w:start w:val="1"/>
      <w:numFmt w:val="decimal"/>
      <w:lvlText w:val="%7."/>
      <w:lvlJc w:val="left"/>
      <w:pPr>
        <w:ind w:left="4548" w:hanging="420"/>
      </w:pPr>
    </w:lvl>
    <w:lvl w:ilvl="7" w:tplc="04090017" w:tentative="1">
      <w:start w:val="1"/>
      <w:numFmt w:val="aiueoFullWidth"/>
      <w:lvlText w:val="(%8)"/>
      <w:lvlJc w:val="left"/>
      <w:pPr>
        <w:ind w:left="4968" w:hanging="420"/>
      </w:pPr>
    </w:lvl>
    <w:lvl w:ilvl="8" w:tplc="04090011" w:tentative="1">
      <w:start w:val="1"/>
      <w:numFmt w:val="decimalEnclosedCircle"/>
      <w:lvlText w:val="%9"/>
      <w:lvlJc w:val="left"/>
      <w:pPr>
        <w:ind w:left="5388" w:hanging="420"/>
      </w:pPr>
    </w:lvl>
  </w:abstractNum>
  <w:abstractNum w:abstractNumId="3" w15:restartNumberingAfterBreak="0">
    <w:nsid w:val="3FA43824"/>
    <w:multiLevelType w:val="hybridMultilevel"/>
    <w:tmpl w:val="A53A1768"/>
    <w:lvl w:ilvl="0" w:tplc="9ABA56AE">
      <w:start w:val="2"/>
      <w:numFmt w:val="decimalFullWidth"/>
      <w:lvlText w:val="（%1）"/>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A96F4F"/>
    <w:multiLevelType w:val="hybridMultilevel"/>
    <w:tmpl w:val="C9EAB4CA"/>
    <w:lvl w:ilvl="0" w:tplc="54EAF10A">
      <w:start w:val="1"/>
      <w:numFmt w:val="decimalEnclosedCircle"/>
      <w:lvlText w:val="%1"/>
      <w:lvlJc w:val="left"/>
      <w:pPr>
        <w:ind w:left="1972" w:hanging="360"/>
      </w:pPr>
      <w:rPr>
        <w:rFonts w:hint="default"/>
      </w:rPr>
    </w:lvl>
    <w:lvl w:ilvl="1" w:tplc="04090017" w:tentative="1">
      <w:start w:val="1"/>
      <w:numFmt w:val="aiueoFullWidth"/>
      <w:lvlText w:val="(%2)"/>
      <w:lvlJc w:val="left"/>
      <w:pPr>
        <w:ind w:left="2452" w:hanging="420"/>
      </w:pPr>
    </w:lvl>
    <w:lvl w:ilvl="2" w:tplc="04090011" w:tentative="1">
      <w:start w:val="1"/>
      <w:numFmt w:val="decimalEnclosedCircle"/>
      <w:lvlText w:val="%3"/>
      <w:lvlJc w:val="left"/>
      <w:pPr>
        <w:ind w:left="2872" w:hanging="420"/>
      </w:pPr>
    </w:lvl>
    <w:lvl w:ilvl="3" w:tplc="0409000F" w:tentative="1">
      <w:start w:val="1"/>
      <w:numFmt w:val="decimal"/>
      <w:lvlText w:val="%4."/>
      <w:lvlJc w:val="left"/>
      <w:pPr>
        <w:ind w:left="3292" w:hanging="420"/>
      </w:pPr>
    </w:lvl>
    <w:lvl w:ilvl="4" w:tplc="04090017" w:tentative="1">
      <w:start w:val="1"/>
      <w:numFmt w:val="aiueoFullWidth"/>
      <w:lvlText w:val="(%5)"/>
      <w:lvlJc w:val="left"/>
      <w:pPr>
        <w:ind w:left="3712" w:hanging="420"/>
      </w:pPr>
    </w:lvl>
    <w:lvl w:ilvl="5" w:tplc="04090011" w:tentative="1">
      <w:start w:val="1"/>
      <w:numFmt w:val="decimalEnclosedCircle"/>
      <w:lvlText w:val="%6"/>
      <w:lvlJc w:val="left"/>
      <w:pPr>
        <w:ind w:left="4132" w:hanging="420"/>
      </w:pPr>
    </w:lvl>
    <w:lvl w:ilvl="6" w:tplc="0409000F" w:tentative="1">
      <w:start w:val="1"/>
      <w:numFmt w:val="decimal"/>
      <w:lvlText w:val="%7."/>
      <w:lvlJc w:val="left"/>
      <w:pPr>
        <w:ind w:left="4552" w:hanging="420"/>
      </w:pPr>
    </w:lvl>
    <w:lvl w:ilvl="7" w:tplc="04090017" w:tentative="1">
      <w:start w:val="1"/>
      <w:numFmt w:val="aiueoFullWidth"/>
      <w:lvlText w:val="(%8)"/>
      <w:lvlJc w:val="left"/>
      <w:pPr>
        <w:ind w:left="4972" w:hanging="420"/>
      </w:pPr>
    </w:lvl>
    <w:lvl w:ilvl="8" w:tplc="04090011" w:tentative="1">
      <w:start w:val="1"/>
      <w:numFmt w:val="decimalEnclosedCircle"/>
      <w:lvlText w:val="%9"/>
      <w:lvlJc w:val="left"/>
      <w:pPr>
        <w:ind w:left="5392" w:hanging="420"/>
      </w:pPr>
    </w:lvl>
  </w:abstractNum>
  <w:abstractNum w:abstractNumId="5" w15:restartNumberingAfterBreak="0">
    <w:nsid w:val="624D7A55"/>
    <w:multiLevelType w:val="hybridMultilevel"/>
    <w:tmpl w:val="8A043CFC"/>
    <w:lvl w:ilvl="0" w:tplc="AEBE60F2">
      <w:start w:val="1"/>
      <w:numFmt w:val="decimalEnclosedCircle"/>
      <w:lvlText w:val="%1"/>
      <w:lvlJc w:val="left"/>
      <w:pPr>
        <w:ind w:left="1164" w:hanging="360"/>
      </w:pPr>
      <w:rPr>
        <w:rFonts w:hint="default"/>
      </w:rPr>
    </w:lvl>
    <w:lvl w:ilvl="1" w:tplc="04090017" w:tentative="1">
      <w:start w:val="1"/>
      <w:numFmt w:val="aiueoFullWidth"/>
      <w:lvlText w:val="(%2)"/>
      <w:lvlJc w:val="left"/>
      <w:pPr>
        <w:ind w:left="1644" w:hanging="420"/>
      </w:pPr>
    </w:lvl>
    <w:lvl w:ilvl="2" w:tplc="04090011" w:tentative="1">
      <w:start w:val="1"/>
      <w:numFmt w:val="decimalEnclosedCircle"/>
      <w:lvlText w:val="%3"/>
      <w:lvlJc w:val="left"/>
      <w:pPr>
        <w:ind w:left="2064" w:hanging="420"/>
      </w:pPr>
    </w:lvl>
    <w:lvl w:ilvl="3" w:tplc="0409000F" w:tentative="1">
      <w:start w:val="1"/>
      <w:numFmt w:val="decimal"/>
      <w:lvlText w:val="%4."/>
      <w:lvlJc w:val="left"/>
      <w:pPr>
        <w:ind w:left="2484" w:hanging="420"/>
      </w:pPr>
    </w:lvl>
    <w:lvl w:ilvl="4" w:tplc="04090017" w:tentative="1">
      <w:start w:val="1"/>
      <w:numFmt w:val="aiueoFullWidth"/>
      <w:lvlText w:val="(%5)"/>
      <w:lvlJc w:val="left"/>
      <w:pPr>
        <w:ind w:left="2904" w:hanging="420"/>
      </w:pPr>
    </w:lvl>
    <w:lvl w:ilvl="5" w:tplc="04090011" w:tentative="1">
      <w:start w:val="1"/>
      <w:numFmt w:val="decimalEnclosedCircle"/>
      <w:lvlText w:val="%6"/>
      <w:lvlJc w:val="left"/>
      <w:pPr>
        <w:ind w:left="3324" w:hanging="420"/>
      </w:pPr>
    </w:lvl>
    <w:lvl w:ilvl="6" w:tplc="0409000F" w:tentative="1">
      <w:start w:val="1"/>
      <w:numFmt w:val="decimal"/>
      <w:lvlText w:val="%7."/>
      <w:lvlJc w:val="left"/>
      <w:pPr>
        <w:ind w:left="3744" w:hanging="420"/>
      </w:pPr>
    </w:lvl>
    <w:lvl w:ilvl="7" w:tplc="04090017" w:tentative="1">
      <w:start w:val="1"/>
      <w:numFmt w:val="aiueoFullWidth"/>
      <w:lvlText w:val="(%8)"/>
      <w:lvlJc w:val="left"/>
      <w:pPr>
        <w:ind w:left="4164" w:hanging="420"/>
      </w:pPr>
    </w:lvl>
    <w:lvl w:ilvl="8" w:tplc="04090011" w:tentative="1">
      <w:start w:val="1"/>
      <w:numFmt w:val="decimalEnclosedCircle"/>
      <w:lvlText w:val="%9"/>
      <w:lvlJc w:val="left"/>
      <w:pPr>
        <w:ind w:left="4584" w:hanging="420"/>
      </w:pPr>
    </w:lvl>
  </w:abstractNum>
  <w:abstractNum w:abstractNumId="6" w15:restartNumberingAfterBreak="0">
    <w:nsid w:val="62911813"/>
    <w:multiLevelType w:val="hybridMultilevel"/>
    <w:tmpl w:val="D03E97D0"/>
    <w:lvl w:ilvl="0" w:tplc="AAF2796E">
      <w:start w:val="2"/>
      <w:numFmt w:val="decimalFullWidth"/>
      <w:lvlText w:val="（%1）"/>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42415A7"/>
    <w:multiLevelType w:val="hybridMultilevel"/>
    <w:tmpl w:val="BD0AA86C"/>
    <w:lvl w:ilvl="0" w:tplc="0CDEF5FE">
      <w:start w:val="2"/>
      <w:numFmt w:val="decimalFullWidth"/>
      <w:lvlText w:val="（%1）"/>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A985A5D"/>
    <w:multiLevelType w:val="hybridMultilevel"/>
    <w:tmpl w:val="C9CAC820"/>
    <w:lvl w:ilvl="0" w:tplc="AE185B58">
      <w:start w:val="2"/>
      <w:numFmt w:val="bullet"/>
      <w:lvlText w:val="◆"/>
      <w:lvlJc w:val="left"/>
      <w:pPr>
        <w:tabs>
          <w:tab w:val="num" w:pos="360"/>
        </w:tabs>
        <w:ind w:left="360" w:hanging="360"/>
      </w:pPr>
      <w:rPr>
        <w:rFonts w:ascii="ＭＳ 明朝" w:eastAsia="ＭＳ 明朝" w:hAnsi="ＭＳ 明朝" w:cs="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AA60AB1"/>
    <w:multiLevelType w:val="hybridMultilevel"/>
    <w:tmpl w:val="47747D20"/>
    <w:lvl w:ilvl="0" w:tplc="5CE4E9A0">
      <w:start w:val="1"/>
      <w:numFmt w:val="decimalEnclosedCircle"/>
      <w:lvlText w:val="%1"/>
      <w:lvlJc w:val="left"/>
      <w:pPr>
        <w:ind w:left="1164" w:hanging="360"/>
      </w:pPr>
      <w:rPr>
        <w:rFonts w:hint="default"/>
      </w:rPr>
    </w:lvl>
    <w:lvl w:ilvl="1" w:tplc="04090017" w:tentative="1">
      <w:start w:val="1"/>
      <w:numFmt w:val="aiueoFullWidth"/>
      <w:lvlText w:val="(%2)"/>
      <w:lvlJc w:val="left"/>
      <w:pPr>
        <w:ind w:left="1644" w:hanging="420"/>
      </w:pPr>
    </w:lvl>
    <w:lvl w:ilvl="2" w:tplc="04090011" w:tentative="1">
      <w:start w:val="1"/>
      <w:numFmt w:val="decimalEnclosedCircle"/>
      <w:lvlText w:val="%3"/>
      <w:lvlJc w:val="left"/>
      <w:pPr>
        <w:ind w:left="2064" w:hanging="420"/>
      </w:pPr>
    </w:lvl>
    <w:lvl w:ilvl="3" w:tplc="0409000F" w:tentative="1">
      <w:start w:val="1"/>
      <w:numFmt w:val="decimal"/>
      <w:lvlText w:val="%4."/>
      <w:lvlJc w:val="left"/>
      <w:pPr>
        <w:ind w:left="2484" w:hanging="420"/>
      </w:pPr>
    </w:lvl>
    <w:lvl w:ilvl="4" w:tplc="04090017" w:tentative="1">
      <w:start w:val="1"/>
      <w:numFmt w:val="aiueoFullWidth"/>
      <w:lvlText w:val="(%5)"/>
      <w:lvlJc w:val="left"/>
      <w:pPr>
        <w:ind w:left="2904" w:hanging="420"/>
      </w:pPr>
    </w:lvl>
    <w:lvl w:ilvl="5" w:tplc="04090011" w:tentative="1">
      <w:start w:val="1"/>
      <w:numFmt w:val="decimalEnclosedCircle"/>
      <w:lvlText w:val="%6"/>
      <w:lvlJc w:val="left"/>
      <w:pPr>
        <w:ind w:left="3324" w:hanging="420"/>
      </w:pPr>
    </w:lvl>
    <w:lvl w:ilvl="6" w:tplc="0409000F" w:tentative="1">
      <w:start w:val="1"/>
      <w:numFmt w:val="decimal"/>
      <w:lvlText w:val="%7."/>
      <w:lvlJc w:val="left"/>
      <w:pPr>
        <w:ind w:left="3744" w:hanging="420"/>
      </w:pPr>
    </w:lvl>
    <w:lvl w:ilvl="7" w:tplc="04090017" w:tentative="1">
      <w:start w:val="1"/>
      <w:numFmt w:val="aiueoFullWidth"/>
      <w:lvlText w:val="(%8)"/>
      <w:lvlJc w:val="left"/>
      <w:pPr>
        <w:ind w:left="4164" w:hanging="420"/>
      </w:pPr>
    </w:lvl>
    <w:lvl w:ilvl="8" w:tplc="04090011" w:tentative="1">
      <w:start w:val="1"/>
      <w:numFmt w:val="decimalEnclosedCircle"/>
      <w:lvlText w:val="%9"/>
      <w:lvlJc w:val="left"/>
      <w:pPr>
        <w:ind w:left="4584" w:hanging="420"/>
      </w:pPr>
    </w:lvl>
  </w:abstractNum>
  <w:abstractNum w:abstractNumId="10" w15:restartNumberingAfterBreak="0">
    <w:nsid w:val="7DC070C8"/>
    <w:multiLevelType w:val="hybridMultilevel"/>
    <w:tmpl w:val="1FAC8F9C"/>
    <w:lvl w:ilvl="0" w:tplc="8528BDB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
  </w:num>
  <w:num w:numId="3">
    <w:abstractNumId w:val="5"/>
  </w:num>
  <w:num w:numId="4">
    <w:abstractNumId w:val="3"/>
  </w:num>
  <w:num w:numId="5">
    <w:abstractNumId w:val="6"/>
  </w:num>
  <w:num w:numId="6">
    <w:abstractNumId w:val="7"/>
  </w:num>
  <w:num w:numId="7">
    <w:abstractNumId w:val="2"/>
  </w:num>
  <w:num w:numId="8">
    <w:abstractNumId w:val="4"/>
  </w:num>
  <w:num w:numId="9">
    <w:abstractNumId w:val="0"/>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35"/>
  <w:drawingGridVerticalSpacing w:val="26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6BF"/>
    <w:rsid w:val="00001A45"/>
    <w:rsid w:val="00010D1E"/>
    <w:rsid w:val="000153D9"/>
    <w:rsid w:val="000358B0"/>
    <w:rsid w:val="0004261A"/>
    <w:rsid w:val="000726A4"/>
    <w:rsid w:val="0007546B"/>
    <w:rsid w:val="00075F7D"/>
    <w:rsid w:val="000A09BF"/>
    <w:rsid w:val="000A33D1"/>
    <w:rsid w:val="000B0DB6"/>
    <w:rsid w:val="000C327E"/>
    <w:rsid w:val="000C4150"/>
    <w:rsid w:val="000C5EED"/>
    <w:rsid w:val="000C6D9D"/>
    <w:rsid w:val="000D1330"/>
    <w:rsid w:val="000E1DA9"/>
    <w:rsid w:val="000F249B"/>
    <w:rsid w:val="000F37E9"/>
    <w:rsid w:val="001153DA"/>
    <w:rsid w:val="00116897"/>
    <w:rsid w:val="00121604"/>
    <w:rsid w:val="00124CE7"/>
    <w:rsid w:val="00131821"/>
    <w:rsid w:val="0014160B"/>
    <w:rsid w:val="00144BB2"/>
    <w:rsid w:val="001624A2"/>
    <w:rsid w:val="00162952"/>
    <w:rsid w:val="00163951"/>
    <w:rsid w:val="00167F29"/>
    <w:rsid w:val="00182E0A"/>
    <w:rsid w:val="001B0B2B"/>
    <w:rsid w:val="001B11E0"/>
    <w:rsid w:val="001B4FFE"/>
    <w:rsid w:val="001C4F92"/>
    <w:rsid w:val="001C511A"/>
    <w:rsid w:val="001E30C0"/>
    <w:rsid w:val="002014BD"/>
    <w:rsid w:val="00201EBB"/>
    <w:rsid w:val="00206CE4"/>
    <w:rsid w:val="0021673A"/>
    <w:rsid w:val="00235D21"/>
    <w:rsid w:val="002434AA"/>
    <w:rsid w:val="002541B5"/>
    <w:rsid w:val="00256A57"/>
    <w:rsid w:val="00275A1E"/>
    <w:rsid w:val="00290158"/>
    <w:rsid w:val="0029130E"/>
    <w:rsid w:val="0029699D"/>
    <w:rsid w:val="00297D7E"/>
    <w:rsid w:val="002A5A3F"/>
    <w:rsid w:val="002A7C4B"/>
    <w:rsid w:val="002C1DFA"/>
    <w:rsid w:val="002D4E05"/>
    <w:rsid w:val="002F1658"/>
    <w:rsid w:val="0030441F"/>
    <w:rsid w:val="003157FD"/>
    <w:rsid w:val="00317F71"/>
    <w:rsid w:val="00321B2C"/>
    <w:rsid w:val="00323900"/>
    <w:rsid w:val="00330E55"/>
    <w:rsid w:val="00345598"/>
    <w:rsid w:val="00345E8B"/>
    <w:rsid w:val="00364AAE"/>
    <w:rsid w:val="0037070B"/>
    <w:rsid w:val="0038247C"/>
    <w:rsid w:val="0038539F"/>
    <w:rsid w:val="003B71B5"/>
    <w:rsid w:val="003C04B6"/>
    <w:rsid w:val="003C0DA1"/>
    <w:rsid w:val="003C6F8E"/>
    <w:rsid w:val="003F51E5"/>
    <w:rsid w:val="004348FE"/>
    <w:rsid w:val="00444766"/>
    <w:rsid w:val="004471E2"/>
    <w:rsid w:val="00451B57"/>
    <w:rsid w:val="00455801"/>
    <w:rsid w:val="0045608D"/>
    <w:rsid w:val="00465EA3"/>
    <w:rsid w:val="004823EF"/>
    <w:rsid w:val="00487D26"/>
    <w:rsid w:val="00491315"/>
    <w:rsid w:val="004935CB"/>
    <w:rsid w:val="004A436B"/>
    <w:rsid w:val="004A5D27"/>
    <w:rsid w:val="004B04B3"/>
    <w:rsid w:val="004B5A99"/>
    <w:rsid w:val="004E641A"/>
    <w:rsid w:val="00525BDD"/>
    <w:rsid w:val="00551798"/>
    <w:rsid w:val="0056343D"/>
    <w:rsid w:val="00587FCC"/>
    <w:rsid w:val="00593B59"/>
    <w:rsid w:val="00596FE5"/>
    <w:rsid w:val="005B2D83"/>
    <w:rsid w:val="005C0E70"/>
    <w:rsid w:val="005C43EF"/>
    <w:rsid w:val="005C6EC8"/>
    <w:rsid w:val="005F5870"/>
    <w:rsid w:val="00611479"/>
    <w:rsid w:val="00615B83"/>
    <w:rsid w:val="006270AE"/>
    <w:rsid w:val="00636F55"/>
    <w:rsid w:val="00641E9B"/>
    <w:rsid w:val="00647605"/>
    <w:rsid w:val="006514C9"/>
    <w:rsid w:val="00657189"/>
    <w:rsid w:val="00663F9F"/>
    <w:rsid w:val="00694487"/>
    <w:rsid w:val="00697BA2"/>
    <w:rsid w:val="006A1CF4"/>
    <w:rsid w:val="006A6EBF"/>
    <w:rsid w:val="006B4F12"/>
    <w:rsid w:val="006F271F"/>
    <w:rsid w:val="006F5695"/>
    <w:rsid w:val="00737A3C"/>
    <w:rsid w:val="00770E2C"/>
    <w:rsid w:val="00772050"/>
    <w:rsid w:val="00797D62"/>
    <w:rsid w:val="007A42C0"/>
    <w:rsid w:val="007B36EF"/>
    <w:rsid w:val="007E4072"/>
    <w:rsid w:val="007E6F53"/>
    <w:rsid w:val="007E786B"/>
    <w:rsid w:val="007F1A7A"/>
    <w:rsid w:val="007F78E8"/>
    <w:rsid w:val="00812FF6"/>
    <w:rsid w:val="008305DE"/>
    <w:rsid w:val="008537AD"/>
    <w:rsid w:val="00853967"/>
    <w:rsid w:val="00874E21"/>
    <w:rsid w:val="008842AB"/>
    <w:rsid w:val="00886396"/>
    <w:rsid w:val="00886DFC"/>
    <w:rsid w:val="00887882"/>
    <w:rsid w:val="00890B75"/>
    <w:rsid w:val="00891974"/>
    <w:rsid w:val="008B0002"/>
    <w:rsid w:val="008C7FEC"/>
    <w:rsid w:val="00900395"/>
    <w:rsid w:val="00905031"/>
    <w:rsid w:val="009273B0"/>
    <w:rsid w:val="009346BF"/>
    <w:rsid w:val="009404A4"/>
    <w:rsid w:val="009501F7"/>
    <w:rsid w:val="00952894"/>
    <w:rsid w:val="009556A3"/>
    <w:rsid w:val="00971688"/>
    <w:rsid w:val="00975011"/>
    <w:rsid w:val="009806B9"/>
    <w:rsid w:val="009807C7"/>
    <w:rsid w:val="009936B2"/>
    <w:rsid w:val="00994969"/>
    <w:rsid w:val="009978F0"/>
    <w:rsid w:val="009A3652"/>
    <w:rsid w:val="009B4742"/>
    <w:rsid w:val="009B7D0A"/>
    <w:rsid w:val="009C4FF0"/>
    <w:rsid w:val="009D1345"/>
    <w:rsid w:val="009E77C0"/>
    <w:rsid w:val="00A00C7F"/>
    <w:rsid w:val="00A017F5"/>
    <w:rsid w:val="00A426D5"/>
    <w:rsid w:val="00A4761C"/>
    <w:rsid w:val="00A575C6"/>
    <w:rsid w:val="00A65AD6"/>
    <w:rsid w:val="00A727F7"/>
    <w:rsid w:val="00A74558"/>
    <w:rsid w:val="00A756A6"/>
    <w:rsid w:val="00A97527"/>
    <w:rsid w:val="00AA37F2"/>
    <w:rsid w:val="00AB3B3F"/>
    <w:rsid w:val="00AD4080"/>
    <w:rsid w:val="00AE5BC8"/>
    <w:rsid w:val="00AF35E7"/>
    <w:rsid w:val="00B6074D"/>
    <w:rsid w:val="00B72549"/>
    <w:rsid w:val="00B775A2"/>
    <w:rsid w:val="00BA1A70"/>
    <w:rsid w:val="00BB560E"/>
    <w:rsid w:val="00BB785C"/>
    <w:rsid w:val="00BC4EFE"/>
    <w:rsid w:val="00BD0D95"/>
    <w:rsid w:val="00BD4403"/>
    <w:rsid w:val="00C019E2"/>
    <w:rsid w:val="00C10127"/>
    <w:rsid w:val="00C13B89"/>
    <w:rsid w:val="00C17633"/>
    <w:rsid w:val="00C53201"/>
    <w:rsid w:val="00C61B79"/>
    <w:rsid w:val="00C833F4"/>
    <w:rsid w:val="00C8457A"/>
    <w:rsid w:val="00C9595D"/>
    <w:rsid w:val="00CB537E"/>
    <w:rsid w:val="00CC5A58"/>
    <w:rsid w:val="00CD0BCF"/>
    <w:rsid w:val="00CD4055"/>
    <w:rsid w:val="00CD4265"/>
    <w:rsid w:val="00CE0801"/>
    <w:rsid w:val="00CE6478"/>
    <w:rsid w:val="00CE654C"/>
    <w:rsid w:val="00CF3C08"/>
    <w:rsid w:val="00CF67C0"/>
    <w:rsid w:val="00D01FD6"/>
    <w:rsid w:val="00D052F4"/>
    <w:rsid w:val="00D141B4"/>
    <w:rsid w:val="00D32064"/>
    <w:rsid w:val="00D3409D"/>
    <w:rsid w:val="00D361E7"/>
    <w:rsid w:val="00D505C4"/>
    <w:rsid w:val="00D60861"/>
    <w:rsid w:val="00D60B57"/>
    <w:rsid w:val="00D64FBE"/>
    <w:rsid w:val="00D74A6A"/>
    <w:rsid w:val="00D76158"/>
    <w:rsid w:val="00D95E35"/>
    <w:rsid w:val="00DA6C19"/>
    <w:rsid w:val="00DA7C15"/>
    <w:rsid w:val="00DB7A95"/>
    <w:rsid w:val="00DC4F2A"/>
    <w:rsid w:val="00DE6057"/>
    <w:rsid w:val="00DE6223"/>
    <w:rsid w:val="00DE7E94"/>
    <w:rsid w:val="00E12006"/>
    <w:rsid w:val="00E12026"/>
    <w:rsid w:val="00E12B97"/>
    <w:rsid w:val="00E46A72"/>
    <w:rsid w:val="00E56FDD"/>
    <w:rsid w:val="00E60650"/>
    <w:rsid w:val="00E66ACE"/>
    <w:rsid w:val="00E74626"/>
    <w:rsid w:val="00E95F66"/>
    <w:rsid w:val="00EA64F3"/>
    <w:rsid w:val="00EB6DD4"/>
    <w:rsid w:val="00EC0B02"/>
    <w:rsid w:val="00EC330C"/>
    <w:rsid w:val="00EC661E"/>
    <w:rsid w:val="00ED3DB2"/>
    <w:rsid w:val="00EE25CC"/>
    <w:rsid w:val="00EE4EC7"/>
    <w:rsid w:val="00EE6D66"/>
    <w:rsid w:val="00EF53D2"/>
    <w:rsid w:val="00F03A44"/>
    <w:rsid w:val="00F07072"/>
    <w:rsid w:val="00F17DF8"/>
    <w:rsid w:val="00F21153"/>
    <w:rsid w:val="00F21817"/>
    <w:rsid w:val="00F354C4"/>
    <w:rsid w:val="00F40BBF"/>
    <w:rsid w:val="00F4191D"/>
    <w:rsid w:val="00F44F40"/>
    <w:rsid w:val="00F47C93"/>
    <w:rsid w:val="00F55F70"/>
    <w:rsid w:val="00F63561"/>
    <w:rsid w:val="00F70AB3"/>
    <w:rsid w:val="00F73884"/>
    <w:rsid w:val="00F92C9C"/>
    <w:rsid w:val="00FB14B7"/>
    <w:rsid w:val="00FB6DF9"/>
    <w:rsid w:val="00FC0047"/>
    <w:rsid w:val="00FC0A54"/>
    <w:rsid w:val="00FC5E6A"/>
    <w:rsid w:val="00FE38B6"/>
    <w:rsid w:val="00FE4AD4"/>
    <w:rsid w:val="00FE5852"/>
    <w:rsid w:val="00FE7300"/>
    <w:rsid w:val="00FF15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5DE0E17D"/>
  <w15:docId w15:val="{F30DDDBE-4F38-47A9-82CC-A8BC61E37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paragraph" w:styleId="1">
    <w:name w:val="heading 1"/>
    <w:basedOn w:val="a"/>
    <w:next w:val="a"/>
    <w:link w:val="10"/>
    <w:uiPriority w:val="9"/>
    <w:qFormat/>
    <w:rsid w:val="004348FE"/>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4CE7"/>
    <w:pPr>
      <w:tabs>
        <w:tab w:val="center" w:pos="4252"/>
        <w:tab w:val="right" w:pos="8504"/>
      </w:tabs>
      <w:snapToGrid w:val="0"/>
    </w:pPr>
  </w:style>
  <w:style w:type="character" w:customStyle="1" w:styleId="a4">
    <w:name w:val="ヘッダー (文字)"/>
    <w:link w:val="a3"/>
    <w:uiPriority w:val="99"/>
    <w:rsid w:val="00124CE7"/>
    <w:rPr>
      <w:rFonts w:ascii="ＭＳ 明朝" w:hAnsi="ＭＳ 明朝" w:cs="ＭＳ 明朝"/>
      <w:color w:val="000000"/>
      <w:sz w:val="24"/>
      <w:szCs w:val="24"/>
    </w:rPr>
  </w:style>
  <w:style w:type="paragraph" w:styleId="a5">
    <w:name w:val="footer"/>
    <w:basedOn w:val="a"/>
    <w:link w:val="a6"/>
    <w:uiPriority w:val="99"/>
    <w:unhideWhenUsed/>
    <w:rsid w:val="00124CE7"/>
    <w:pPr>
      <w:tabs>
        <w:tab w:val="center" w:pos="4252"/>
        <w:tab w:val="right" w:pos="8504"/>
      </w:tabs>
      <w:snapToGrid w:val="0"/>
    </w:pPr>
  </w:style>
  <w:style w:type="character" w:customStyle="1" w:styleId="a6">
    <w:name w:val="フッター (文字)"/>
    <w:link w:val="a5"/>
    <w:uiPriority w:val="99"/>
    <w:rsid w:val="00124CE7"/>
    <w:rPr>
      <w:rFonts w:ascii="ＭＳ 明朝" w:hAnsi="ＭＳ 明朝" w:cs="ＭＳ 明朝"/>
      <w:color w:val="000000"/>
      <w:sz w:val="24"/>
      <w:szCs w:val="24"/>
    </w:rPr>
  </w:style>
  <w:style w:type="paragraph" w:styleId="a7">
    <w:name w:val="List Paragraph"/>
    <w:basedOn w:val="a"/>
    <w:uiPriority w:val="34"/>
    <w:qFormat/>
    <w:rsid w:val="00F55F70"/>
    <w:pPr>
      <w:ind w:leftChars="400" w:left="840"/>
    </w:pPr>
  </w:style>
  <w:style w:type="character" w:styleId="a8">
    <w:name w:val="Hyperlink"/>
    <w:basedOn w:val="a0"/>
    <w:unhideWhenUsed/>
    <w:rsid w:val="00F55F70"/>
    <w:rPr>
      <w:color w:val="0000FF"/>
      <w:u w:val="single"/>
    </w:rPr>
  </w:style>
  <w:style w:type="table" w:styleId="a9">
    <w:name w:val="Table Grid"/>
    <w:basedOn w:val="a1"/>
    <w:uiPriority w:val="59"/>
    <w:rsid w:val="006476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Colorful List Accent 6"/>
    <w:basedOn w:val="a1"/>
    <w:uiPriority w:val="72"/>
    <w:rsid w:val="0064760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paragraph" w:styleId="aa">
    <w:name w:val="Balloon Text"/>
    <w:basedOn w:val="a"/>
    <w:link w:val="ab"/>
    <w:uiPriority w:val="99"/>
    <w:semiHidden/>
    <w:unhideWhenUsed/>
    <w:rsid w:val="008C7FE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C7FEC"/>
    <w:rPr>
      <w:rFonts w:asciiTheme="majorHAnsi" w:eastAsiaTheme="majorEastAsia" w:hAnsiTheme="majorHAnsi" w:cstheme="majorBidi"/>
      <w:color w:val="000000"/>
      <w:sz w:val="18"/>
      <w:szCs w:val="18"/>
    </w:rPr>
  </w:style>
  <w:style w:type="character" w:customStyle="1" w:styleId="10">
    <w:name w:val="見出し 1 (文字)"/>
    <w:basedOn w:val="a0"/>
    <w:link w:val="1"/>
    <w:uiPriority w:val="9"/>
    <w:rsid w:val="004348FE"/>
    <w:rPr>
      <w:rFonts w:asciiTheme="majorHAnsi" w:eastAsiaTheme="majorEastAsia" w:hAnsiTheme="majorHAnsi" w:cstheme="majorBidi"/>
      <w:color w:val="000000"/>
      <w:sz w:val="24"/>
      <w:szCs w:val="24"/>
    </w:rPr>
  </w:style>
  <w:style w:type="paragraph" w:styleId="ac">
    <w:name w:val="No Spacing"/>
    <w:uiPriority w:val="1"/>
    <w:qFormat/>
    <w:rsid w:val="0045608D"/>
    <w:pPr>
      <w:widowControl w:val="0"/>
      <w:overflowPunct w:val="0"/>
      <w:adjustRightInd w:val="0"/>
      <w:jc w:val="both"/>
      <w:textAlignment w:val="baseline"/>
    </w:pPr>
    <w:rPr>
      <w:rFonts w:ascii="ＭＳ 明朝" w:hAnsi="ＭＳ 明朝" w:cs="ＭＳ 明朝"/>
      <w:color w:val="000000"/>
      <w:sz w:val="24"/>
      <w:szCs w:val="24"/>
    </w:rPr>
  </w:style>
  <w:style w:type="character" w:styleId="ad">
    <w:name w:val="FollowedHyperlink"/>
    <w:basedOn w:val="a0"/>
    <w:uiPriority w:val="99"/>
    <w:semiHidden/>
    <w:unhideWhenUsed/>
    <w:rsid w:val="006A6EBF"/>
    <w:rPr>
      <w:color w:val="800080" w:themeColor="followedHyperlink"/>
      <w:u w:val="single"/>
    </w:rPr>
  </w:style>
  <w:style w:type="paragraph" w:styleId="ae">
    <w:name w:val="Date"/>
    <w:basedOn w:val="a"/>
    <w:next w:val="a"/>
    <w:link w:val="af"/>
    <w:uiPriority w:val="99"/>
    <w:semiHidden/>
    <w:unhideWhenUsed/>
    <w:rsid w:val="0037070B"/>
  </w:style>
  <w:style w:type="character" w:customStyle="1" w:styleId="af">
    <w:name w:val="日付 (文字)"/>
    <w:basedOn w:val="a0"/>
    <w:link w:val="ae"/>
    <w:uiPriority w:val="99"/>
    <w:semiHidden/>
    <w:rsid w:val="0037070B"/>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666009">
      <w:bodyDiv w:val="1"/>
      <w:marLeft w:val="0"/>
      <w:marRight w:val="0"/>
      <w:marTop w:val="0"/>
      <w:marBottom w:val="0"/>
      <w:divBdr>
        <w:top w:val="none" w:sz="0" w:space="0" w:color="auto"/>
        <w:left w:val="none" w:sz="0" w:space="0" w:color="auto"/>
        <w:bottom w:val="none" w:sz="0" w:space="0" w:color="auto"/>
        <w:right w:val="none" w:sz="0" w:space="0" w:color="auto"/>
      </w:divBdr>
    </w:div>
    <w:div w:id="755832783">
      <w:bodyDiv w:val="1"/>
      <w:marLeft w:val="0"/>
      <w:marRight w:val="0"/>
      <w:marTop w:val="0"/>
      <w:marBottom w:val="0"/>
      <w:divBdr>
        <w:top w:val="none" w:sz="0" w:space="0" w:color="auto"/>
        <w:left w:val="none" w:sz="0" w:space="0" w:color="auto"/>
        <w:bottom w:val="none" w:sz="0" w:space="0" w:color="auto"/>
        <w:right w:val="none" w:sz="0" w:space="0" w:color="auto"/>
      </w:divBdr>
    </w:div>
    <w:div w:id="1158964087">
      <w:bodyDiv w:val="1"/>
      <w:marLeft w:val="0"/>
      <w:marRight w:val="0"/>
      <w:marTop w:val="0"/>
      <w:marBottom w:val="0"/>
      <w:divBdr>
        <w:top w:val="none" w:sz="0" w:space="0" w:color="auto"/>
        <w:left w:val="none" w:sz="0" w:space="0" w:color="auto"/>
        <w:bottom w:val="none" w:sz="0" w:space="0" w:color="auto"/>
        <w:right w:val="none" w:sz="0" w:space="0" w:color="auto"/>
      </w:divBdr>
      <w:divsChild>
        <w:div w:id="633947106">
          <w:marLeft w:val="0"/>
          <w:marRight w:val="0"/>
          <w:marTop w:val="0"/>
          <w:marBottom w:val="0"/>
          <w:divBdr>
            <w:top w:val="none" w:sz="0" w:space="0" w:color="auto"/>
            <w:left w:val="none" w:sz="0" w:space="0" w:color="auto"/>
            <w:bottom w:val="none" w:sz="0" w:space="0" w:color="auto"/>
            <w:right w:val="none" w:sz="0" w:space="0" w:color="auto"/>
          </w:divBdr>
          <w:divsChild>
            <w:div w:id="1866284344">
              <w:marLeft w:val="0"/>
              <w:marRight w:val="0"/>
              <w:marTop w:val="0"/>
              <w:marBottom w:val="0"/>
              <w:divBdr>
                <w:top w:val="none" w:sz="0" w:space="0" w:color="auto"/>
                <w:left w:val="none" w:sz="0" w:space="0" w:color="auto"/>
                <w:bottom w:val="none" w:sz="0" w:space="0" w:color="auto"/>
                <w:right w:val="none" w:sz="0" w:space="0" w:color="auto"/>
              </w:divBdr>
              <w:divsChild>
                <w:div w:id="154298538">
                  <w:marLeft w:val="0"/>
                  <w:marRight w:val="0"/>
                  <w:marTop w:val="0"/>
                  <w:marBottom w:val="0"/>
                  <w:divBdr>
                    <w:top w:val="none" w:sz="0" w:space="0" w:color="auto"/>
                    <w:left w:val="none" w:sz="0" w:space="0" w:color="auto"/>
                    <w:bottom w:val="none" w:sz="0" w:space="0" w:color="auto"/>
                    <w:right w:val="none" w:sz="0" w:space="0" w:color="auto"/>
                  </w:divBdr>
                  <w:divsChild>
                    <w:div w:id="984898937">
                      <w:marLeft w:val="0"/>
                      <w:marRight w:val="0"/>
                      <w:marTop w:val="0"/>
                      <w:marBottom w:val="105"/>
                      <w:divBdr>
                        <w:top w:val="single" w:sz="6" w:space="11" w:color="CCCCCC"/>
                        <w:left w:val="single" w:sz="6" w:space="11" w:color="CCCCCC"/>
                        <w:bottom w:val="single" w:sz="6" w:space="11" w:color="CCCCCC"/>
                        <w:right w:val="single" w:sz="6" w:space="11" w:color="CCCCCC"/>
                      </w:divBdr>
                      <w:divsChild>
                        <w:div w:id="499201343">
                          <w:marLeft w:val="0"/>
                          <w:marRight w:val="0"/>
                          <w:marTop w:val="0"/>
                          <w:marBottom w:val="0"/>
                          <w:divBdr>
                            <w:top w:val="none" w:sz="0" w:space="0" w:color="auto"/>
                            <w:left w:val="none" w:sz="0" w:space="0" w:color="auto"/>
                            <w:bottom w:val="none" w:sz="0" w:space="0" w:color="auto"/>
                            <w:right w:val="none" w:sz="0" w:space="0" w:color="auto"/>
                          </w:divBdr>
                          <w:divsChild>
                            <w:div w:id="1347052929">
                              <w:marLeft w:val="0"/>
                              <w:marRight w:val="0"/>
                              <w:marTop w:val="4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9654124">
      <w:bodyDiv w:val="1"/>
      <w:marLeft w:val="0"/>
      <w:marRight w:val="0"/>
      <w:marTop w:val="0"/>
      <w:marBottom w:val="0"/>
      <w:divBdr>
        <w:top w:val="none" w:sz="0" w:space="0" w:color="auto"/>
        <w:left w:val="none" w:sz="0" w:space="0" w:color="auto"/>
        <w:bottom w:val="none" w:sz="0" w:space="0" w:color="auto"/>
        <w:right w:val="none" w:sz="0" w:space="0" w:color="auto"/>
      </w:divBdr>
    </w:div>
    <w:div w:id="1822771556">
      <w:bodyDiv w:val="1"/>
      <w:marLeft w:val="0"/>
      <w:marRight w:val="0"/>
      <w:marTop w:val="0"/>
      <w:marBottom w:val="0"/>
      <w:divBdr>
        <w:top w:val="none" w:sz="0" w:space="0" w:color="auto"/>
        <w:left w:val="none" w:sz="0" w:space="0" w:color="auto"/>
        <w:bottom w:val="none" w:sz="0" w:space="0" w:color="auto"/>
        <w:right w:val="none" w:sz="0" w:space="0" w:color="auto"/>
      </w:divBdr>
    </w:div>
    <w:div w:id="1950621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kannousuiken-osaka.or.jp/nourin/info/doc/2021101400016/"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1968A-78CA-4691-9048-8A61CD074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1072</Words>
  <Characters>259</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プレスリリース_大阪府スマート農業フェア（2021年10月28日）環農水研</vt:lpstr>
    </vt:vector>
  </TitlesOfParts>
  <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プレスリリース_大阪府スマート農業フェア（2021年10月28日）環農水研</dc:title>
  <dc:creator>大阪府立環境農林水産総合研究所</dc:creator>
  <cp:lastModifiedBy>大阪府立環境農林水産総合研究所</cp:lastModifiedBy>
  <cp:revision>5</cp:revision>
  <dcterms:created xsi:type="dcterms:W3CDTF">2021-10-27T04:06:00Z</dcterms:created>
  <dcterms:modified xsi:type="dcterms:W3CDTF">2021-10-28T00:34:00Z</dcterms:modified>
</cp:coreProperties>
</file>